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4B46CE" w:rsidRPr="004B46CE" w:rsidTr="004B46C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4B46CE" w:rsidRPr="004B46CE" w:rsidTr="004B46C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CE" w:rsidRPr="004B46CE" w:rsidTr="004B46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6CE" w:rsidRPr="004B46CE" w:rsidRDefault="004B46CE" w:rsidP="004B46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4B46CE" w:rsidRPr="004B46CE" w:rsidRDefault="004B46CE" w:rsidP="004B46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4B46CE" w:rsidRPr="004B46CE" w:rsidTr="004B46C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Times New Roman" w:hAnsi="Times New Roman"/>
                <w:b/>
                <w:bCs/>
                <w:sz w:val="24"/>
                <w:szCs w:val="24"/>
              </w:rPr>
              <w:t>Sonsonate 23 de Marzo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FF0000"/>
                <w:sz w:val="20"/>
                <w:szCs w:val="20"/>
              </w:rPr>
              <w:t>No.Orden:113/2015</w:t>
            </w:r>
          </w:p>
        </w:tc>
      </w:tr>
    </w:tbl>
    <w:p w:rsidR="004B46CE" w:rsidRPr="004B46CE" w:rsidRDefault="004B46CE" w:rsidP="004B46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4B46CE" w:rsidRPr="004B46CE" w:rsidTr="004B46C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4B46CE" w:rsidRPr="004B46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B46CE" w:rsidRPr="004B46CE" w:rsidRDefault="004B46CE" w:rsidP="004B46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46C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Times New Roman" w:hAnsi="Times New Roman"/>
                <w:sz w:val="24"/>
                <w:szCs w:val="24"/>
              </w:rPr>
              <w:t>DROGUERIA HEALTH EL SALVADOR, SOCIEDAD ANONIMA DE CAPITAL VARIABLE.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B46CE" w:rsidRPr="004B46C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B46CE" w:rsidRPr="004B46CE" w:rsidRDefault="004B46CE" w:rsidP="004B46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6CE" w:rsidRPr="004B46CE" w:rsidRDefault="004B46CE" w:rsidP="004B46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08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972"/>
        <w:gridCol w:w="4369"/>
        <w:gridCol w:w="972"/>
        <w:gridCol w:w="1959"/>
      </w:tblGrid>
      <w:tr w:rsidR="004B46CE" w:rsidRPr="004B46CE" w:rsidTr="00924C64">
        <w:trPr>
          <w:trHeight w:val="185"/>
        </w:trPr>
        <w:tc>
          <w:tcPr>
            <w:tcW w:w="445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40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4B46CE" w:rsidRPr="004B46CE" w:rsidTr="00924C64">
        <w:trPr>
          <w:trHeight w:val="179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4B46CE" w:rsidRPr="004B46CE" w:rsidTr="00924C64">
        <w:trPr>
          <w:trHeight w:val="247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ALMACEN FONDO GENERAL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4B46CE" w:rsidRPr="004B46CE" w:rsidTr="00924C64">
        <w:trPr>
          <w:trHeight w:val="432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 xml:space="preserve">CODIGO- 106-00190 EQUIPO PARA PRESION VENOSA CENTRAL‎, ‎CON LLAVE ‎3 ‎VIAS ‎ESCALA EN cm Y TUBOS DE CONEXION </w:t>
            </w:r>
            <w:proofErr w:type="gramStart"/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‎(</w:t>
            </w:r>
            <w:proofErr w:type="gramEnd"/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‎COMPLETO‎)‎, ‎EMP.‎IND. EST‎, ‎DESC. MARCA: POLYMED ORIGEN: INDIA VEN: MARZO 2018 ‎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$4.10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$820.00</w:t>
            </w:r>
          </w:p>
        </w:tc>
      </w:tr>
      <w:tr w:rsidR="004B46CE" w:rsidRPr="004B46CE" w:rsidTr="00924C64">
        <w:trPr>
          <w:trHeight w:val="277"/>
        </w:trPr>
        <w:tc>
          <w:tcPr>
            <w:tcW w:w="44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3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$820.00</w:t>
            </w:r>
          </w:p>
        </w:tc>
      </w:tr>
    </w:tbl>
    <w:p w:rsidR="004B46CE" w:rsidRPr="004B46CE" w:rsidRDefault="004B46CE" w:rsidP="004B46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4B46CE">
              <w:rPr>
                <w:rFonts w:ascii="Arial" w:hAnsi="Arial" w:cs="Arial"/>
                <w:color w:val="000000"/>
                <w:sz w:val="15"/>
              </w:rPr>
              <w:t> </w:t>
            </w:r>
            <w:r w:rsidRPr="004B46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ochocientos veinte 00/100 </w:t>
            </w:r>
            <w:proofErr w:type="spellStart"/>
            <w:r w:rsidRPr="004B46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4B46CE" w:rsidRPr="004B46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46CE" w:rsidRPr="004B46CE" w:rsidRDefault="004B46CE" w:rsidP="004B46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46C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E- 54113 NUM. DE PROCESO 54 NUM. SOLIC. 93</w:t>
                  </w:r>
                </w:p>
              </w:tc>
            </w:tr>
          </w:tbl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2 DIAS HABILES DESPUES DE RECIBIR ORDEN DE COMPRA</w:t>
            </w:r>
          </w:p>
        </w:tc>
      </w:tr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4B46CE" w:rsidRPr="004B46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46CE" w:rsidRPr="004B46CE" w:rsidRDefault="004B46CE" w:rsidP="004B46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46C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NOTIFICACIONES:CONSULTAS SOBRE PAGOS CON LA UNIDAD FINANCIERA PUEDE REALIZARLOS AL TEL: 24292245, CONTACTO CON EL PROVEEDOR, TEL:22017200 22017201</w:t>
                  </w:r>
                </w:p>
              </w:tc>
            </w:tr>
          </w:tbl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6CE" w:rsidRPr="004B46CE" w:rsidRDefault="004B46CE" w:rsidP="004B46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9"/>
        <w:gridCol w:w="4812"/>
      </w:tblGrid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6CE" w:rsidRPr="004B46CE" w:rsidTr="004B46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46CE" w:rsidRPr="004B46CE" w:rsidRDefault="004B46CE" w:rsidP="004B4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43B" w:rsidRPr="004B46CE" w:rsidTr="00F4212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80443B" w:rsidRPr="004B46CE" w:rsidRDefault="0080443B" w:rsidP="000F7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6CE">
              <w:rPr>
                <w:rFonts w:ascii="Times New Roman" w:hAnsi="Times New Roman"/>
                <w:sz w:val="24"/>
                <w:szCs w:val="24"/>
              </w:rPr>
              <w:br/>
            </w:r>
            <w:r w:rsidR="000F7CB0" w:rsidRPr="000F7CB0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946275" cy="942975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6CE">
              <w:rPr>
                <w:rFonts w:ascii="Times New Roman" w:hAnsi="Times New Roman"/>
                <w:sz w:val="24"/>
                <w:szCs w:val="24"/>
              </w:rPr>
              <w:br/>
            </w:r>
            <w:r w:rsidRPr="004B46C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E198E" w:rsidRDefault="008E198E"/>
    <w:p w:rsidR="0033687F" w:rsidRDefault="0033687F"/>
    <w:p w:rsidR="0033687F" w:rsidRDefault="0033687F"/>
    <w:p w:rsidR="0033687F" w:rsidRDefault="0033687F"/>
    <w:p w:rsidR="0033687F" w:rsidRDefault="0033687F"/>
    <w:p w:rsidR="00A319F2" w:rsidRDefault="00A319F2"/>
    <w:p w:rsidR="00A319F2" w:rsidRDefault="00A319F2"/>
    <w:p w:rsidR="00A319F2" w:rsidRDefault="00A319F2"/>
    <w:p w:rsidR="0033687F" w:rsidRDefault="0033687F"/>
    <w:p w:rsidR="0033687F" w:rsidRDefault="0033687F"/>
    <w:p w:rsidR="0033687F" w:rsidRDefault="0033687F" w:rsidP="0033687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33687F" w:rsidRDefault="0033687F" w:rsidP="0033687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33687F" w:rsidRDefault="0033687F" w:rsidP="0033687F"/>
    <w:p w:rsidR="0033687F" w:rsidRDefault="0033687F" w:rsidP="0033687F"/>
    <w:p w:rsidR="0033687F" w:rsidRDefault="0033687F" w:rsidP="0033687F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33687F" w:rsidRDefault="0033687F" w:rsidP="0033687F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33687F" w:rsidRDefault="0033687F" w:rsidP="0033687F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33687F" w:rsidRDefault="0033687F" w:rsidP="0033687F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33687F" w:rsidRDefault="0033687F" w:rsidP="0033687F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33687F" w:rsidRDefault="0033687F"/>
    <w:sectPr w:rsidR="0033687F" w:rsidSect="003368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46CE"/>
    <w:rsid w:val="000F7CB0"/>
    <w:rsid w:val="0033687F"/>
    <w:rsid w:val="003E409B"/>
    <w:rsid w:val="004B46CE"/>
    <w:rsid w:val="0080443B"/>
    <w:rsid w:val="008E198E"/>
    <w:rsid w:val="00924C64"/>
    <w:rsid w:val="009A3332"/>
    <w:rsid w:val="00A319F2"/>
    <w:rsid w:val="00B1583C"/>
    <w:rsid w:val="00CD2D43"/>
    <w:rsid w:val="00CD568B"/>
    <w:rsid w:val="00CF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4B46CE"/>
  </w:style>
  <w:style w:type="paragraph" w:styleId="Textodeglobo">
    <w:name w:val="Balloon Text"/>
    <w:basedOn w:val="Normal"/>
    <w:link w:val="TextodegloboCar"/>
    <w:uiPriority w:val="99"/>
    <w:semiHidden/>
    <w:unhideWhenUsed/>
    <w:rsid w:val="004B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2016-09-16T14:00:00Z</dcterms:created>
  <dcterms:modified xsi:type="dcterms:W3CDTF">2017-02-27T13:38:00Z</dcterms:modified>
</cp:coreProperties>
</file>