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1526" w14:textId="77777777" w:rsidR="00584405" w:rsidRDefault="00584405" w:rsidP="00584405">
      <w:pPr>
        <w:spacing w:after="0" w:line="240" w:lineRule="auto"/>
        <w:rPr>
          <w:b/>
          <w:sz w:val="24"/>
          <w:szCs w:val="24"/>
        </w:rPr>
      </w:pPr>
      <w:bookmarkStart w:id="0" w:name="_Hlk61352024"/>
    </w:p>
    <w:p w14:paraId="31A50E00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47ADA2D1" wp14:editId="6B4BFD25">
            <wp:simplePos x="0" y="0"/>
            <wp:positionH relativeFrom="column">
              <wp:posOffset>161925</wp:posOffset>
            </wp:positionH>
            <wp:positionV relativeFrom="paragraph">
              <wp:posOffset>54610</wp:posOffset>
            </wp:positionV>
            <wp:extent cx="2068830" cy="1033780"/>
            <wp:effectExtent l="0" t="0" r="762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60" r="-29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6DC82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1C163E25" w14:textId="77777777" w:rsidR="00584405" w:rsidRDefault="00584405" w:rsidP="00584405">
      <w:pPr>
        <w:spacing w:after="0" w:line="240" w:lineRule="auto"/>
        <w:jc w:val="center"/>
        <w:rPr>
          <w:b/>
          <w:sz w:val="20"/>
          <w:szCs w:val="20"/>
        </w:rPr>
      </w:pPr>
    </w:p>
    <w:p w14:paraId="1C5ADFE5" w14:textId="77777777" w:rsidR="00584405" w:rsidRDefault="00584405" w:rsidP="00584405">
      <w:pPr>
        <w:spacing w:after="0" w:line="240" w:lineRule="auto"/>
        <w:jc w:val="center"/>
        <w:rPr>
          <w:b/>
          <w:sz w:val="20"/>
          <w:szCs w:val="20"/>
        </w:rPr>
      </w:pPr>
    </w:p>
    <w:p w14:paraId="654C0E7C" w14:textId="77777777" w:rsidR="00584405" w:rsidRDefault="00584405" w:rsidP="00584405">
      <w:pPr>
        <w:spacing w:after="0" w:line="240" w:lineRule="auto"/>
        <w:jc w:val="center"/>
        <w:rPr>
          <w:b/>
          <w:sz w:val="20"/>
          <w:szCs w:val="20"/>
        </w:rPr>
      </w:pPr>
    </w:p>
    <w:p w14:paraId="31D49107" w14:textId="77777777" w:rsidR="00584405" w:rsidRDefault="00584405" w:rsidP="00584405">
      <w:pPr>
        <w:spacing w:after="0" w:line="240" w:lineRule="auto"/>
        <w:jc w:val="center"/>
        <w:rPr>
          <w:b/>
          <w:sz w:val="20"/>
          <w:szCs w:val="20"/>
        </w:rPr>
      </w:pPr>
    </w:p>
    <w:p w14:paraId="42CC7530" w14:textId="77777777" w:rsidR="00584405" w:rsidRDefault="00584405" w:rsidP="00584405">
      <w:pPr>
        <w:spacing w:after="0" w:line="240" w:lineRule="auto"/>
        <w:jc w:val="center"/>
        <w:rPr>
          <w:b/>
          <w:sz w:val="20"/>
          <w:szCs w:val="20"/>
        </w:rPr>
      </w:pPr>
    </w:p>
    <w:p w14:paraId="38B87C64" w14:textId="77777777" w:rsidR="00584405" w:rsidRPr="00705F6F" w:rsidRDefault="00584405" w:rsidP="00584405">
      <w:pPr>
        <w:spacing w:after="0" w:line="240" w:lineRule="auto"/>
        <w:jc w:val="center"/>
        <w:rPr>
          <w:sz w:val="28"/>
          <w:szCs w:val="28"/>
        </w:rPr>
      </w:pPr>
      <w:r w:rsidRPr="00705F6F">
        <w:rPr>
          <w:b/>
          <w:sz w:val="28"/>
          <w:szCs w:val="28"/>
        </w:rPr>
        <w:t xml:space="preserve">HOSPITAL NACIONAL </w:t>
      </w:r>
      <w:proofErr w:type="gramStart"/>
      <w:r w:rsidRPr="00705F6F">
        <w:rPr>
          <w:b/>
          <w:sz w:val="28"/>
          <w:szCs w:val="28"/>
        </w:rPr>
        <w:t>“ DR.</w:t>
      </w:r>
      <w:proofErr w:type="gramEnd"/>
      <w:r w:rsidRPr="00705F6F">
        <w:rPr>
          <w:b/>
          <w:sz w:val="28"/>
          <w:szCs w:val="28"/>
        </w:rPr>
        <w:t xml:space="preserve"> JORGE MAZZINI VILLACORTA”    SONSONATE</w:t>
      </w:r>
    </w:p>
    <w:p w14:paraId="1888ECE2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57F46ACC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56B20600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069D0B70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51CC8E92" w14:textId="77777777" w:rsidR="00584405" w:rsidRDefault="00584405" w:rsidP="00584405">
      <w:pPr>
        <w:spacing w:after="0" w:line="240" w:lineRule="auto"/>
        <w:jc w:val="center"/>
        <w:rPr>
          <w:b/>
          <w:sz w:val="24"/>
          <w:szCs w:val="24"/>
        </w:rPr>
      </w:pPr>
    </w:p>
    <w:p w14:paraId="2F864A70" w14:textId="77777777" w:rsidR="00584405" w:rsidRDefault="00584405" w:rsidP="00584405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4DE26488" w14:textId="77777777" w:rsidR="00584405" w:rsidRDefault="00584405" w:rsidP="00584405">
      <w:pPr>
        <w:spacing w:line="360" w:lineRule="auto"/>
        <w:jc w:val="center"/>
        <w:rPr>
          <w:rFonts w:ascii="Arial Black" w:eastAsia="Arial Unicode MS" w:hAnsi="Arial Black" w:cs="Arial Black"/>
          <w:b/>
          <w:bCs/>
          <w:sz w:val="40"/>
          <w:szCs w:val="40"/>
        </w:rPr>
      </w:pPr>
    </w:p>
    <w:p w14:paraId="013797F1" w14:textId="77777777" w:rsidR="00584405" w:rsidRPr="00705F6F" w:rsidRDefault="00584405" w:rsidP="00584405">
      <w:pPr>
        <w:spacing w:line="360" w:lineRule="auto"/>
        <w:jc w:val="both"/>
        <w:rPr>
          <w:sz w:val="24"/>
          <w:szCs w:val="24"/>
        </w:rPr>
      </w:pPr>
      <w:r w:rsidRPr="00705F6F">
        <w:rPr>
          <w:rFonts w:ascii="Century Gothic" w:hAnsi="Century Gothic" w:cs="Century Gothic"/>
          <w:bCs/>
          <w:sz w:val="24"/>
          <w:szCs w:val="24"/>
        </w:rPr>
        <w:t xml:space="preserve">El presente documento es una versión pública, en el cual únicamente se ha omitido la información que la Ley de Acceso a la Información Pública que se puede abreviar </w:t>
      </w:r>
      <w:r w:rsidRPr="00705F6F">
        <w:rPr>
          <w:rFonts w:ascii="Century Gothic" w:hAnsi="Century Gothic" w:cs="Century Gothic"/>
          <w:b/>
          <w:bCs/>
          <w:sz w:val="24"/>
          <w:szCs w:val="24"/>
        </w:rPr>
        <w:t>LAIP,</w:t>
      </w:r>
      <w:r w:rsidRPr="00705F6F"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</w:t>
      </w:r>
      <w:proofErr w:type="gramStart"/>
      <w:r w:rsidRPr="00705F6F">
        <w:rPr>
          <w:rFonts w:ascii="Century Gothic" w:hAnsi="Century Gothic" w:cs="Century Gothic"/>
          <w:bCs/>
          <w:sz w:val="24"/>
          <w:szCs w:val="24"/>
        </w:rPr>
        <w:t>la personas naturales firmantes</w:t>
      </w:r>
      <w:proofErr w:type="gramEnd"/>
      <w:r w:rsidRPr="00705F6F">
        <w:rPr>
          <w:rFonts w:ascii="Century Gothic" w:hAnsi="Century Gothic" w:cs="Century Gothic"/>
          <w:bCs/>
          <w:sz w:val="24"/>
          <w:szCs w:val="24"/>
        </w:rPr>
        <w:t xml:space="preserve"> de conformidad a lo establecido en los </w:t>
      </w:r>
      <w:r w:rsidRPr="00705F6F">
        <w:rPr>
          <w:rFonts w:ascii="Century Gothic" w:hAnsi="Century Gothic" w:cs="Century Gothic"/>
          <w:b/>
          <w:bCs/>
          <w:sz w:val="24"/>
          <w:szCs w:val="24"/>
        </w:rPr>
        <w:t>Artículos 24 y 30 de la LAIP y el Artículo 6 del lineamiento No. 1</w:t>
      </w:r>
      <w:r w:rsidRPr="00705F6F">
        <w:rPr>
          <w:rFonts w:ascii="Century Gothic" w:hAnsi="Century Gothic" w:cs="Century Gothic"/>
          <w:bCs/>
          <w:sz w:val="24"/>
          <w:szCs w:val="24"/>
        </w:rPr>
        <w:t>, para la publicación de la información oficiosa.</w:t>
      </w:r>
    </w:p>
    <w:p w14:paraId="4CCCA68E" w14:textId="77777777" w:rsidR="00584405" w:rsidRPr="00705F6F" w:rsidRDefault="00584405" w:rsidP="00584405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621E83A8" w14:textId="77777777" w:rsidR="00584405" w:rsidRDefault="00584405" w:rsidP="00584405">
      <w:pPr>
        <w:spacing w:after="200"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 w:rsidRPr="00705F6F"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 para la legalidad del documento.</w:t>
      </w:r>
      <w:bookmarkEnd w:id="0"/>
    </w:p>
    <w:p w14:paraId="196CEDFA" w14:textId="5D3B70BF" w:rsidR="00584405" w:rsidRDefault="00584405"/>
    <w:p w14:paraId="4C61366A" w14:textId="487150FB" w:rsidR="00584405" w:rsidRDefault="00584405"/>
    <w:p w14:paraId="3E3C8A2C" w14:textId="338D7D6C" w:rsidR="00584405" w:rsidRDefault="00584405"/>
    <w:p w14:paraId="56115DFE" w14:textId="734FB73B" w:rsidR="00584405" w:rsidRDefault="00584405"/>
    <w:p w14:paraId="54354A18" w14:textId="1B6857B5" w:rsidR="00584405" w:rsidRDefault="00584405"/>
    <w:p w14:paraId="0CF97E31" w14:textId="5A6AE38F" w:rsidR="00584405" w:rsidRDefault="00584405"/>
    <w:p w14:paraId="51A8C2E9" w14:textId="524A35F1" w:rsidR="00584405" w:rsidRDefault="00584405"/>
    <w:p w14:paraId="04043B77" w14:textId="316A00B3" w:rsidR="00584405" w:rsidRDefault="00584405"/>
    <w:p w14:paraId="4AA99CE8" w14:textId="67F54DDD" w:rsidR="00584405" w:rsidRDefault="00584405"/>
    <w:p w14:paraId="48B91278" w14:textId="77777777" w:rsidR="00584405" w:rsidRDefault="00584405">
      <w:bookmarkStart w:id="4" w:name="_GoBack"/>
      <w:bookmarkEnd w:id="4"/>
    </w:p>
    <w:p w14:paraId="26316812" w14:textId="77777777" w:rsidR="00584405" w:rsidRDefault="00584405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0"/>
        <w:gridCol w:w="4176"/>
        <w:gridCol w:w="967"/>
      </w:tblGrid>
      <w:tr w:rsidR="006564D9" w:rsidRPr="006564D9" w14:paraId="46A43CBB" w14:textId="77777777" w:rsidTr="006564D9">
        <w:trPr>
          <w:gridAfter w:val="1"/>
          <w:wAfter w:w="492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44690DF3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lastRenderedPageBreak/>
              <w:drawing>
                <wp:inline distT="0" distB="0" distL="0" distR="0" wp14:anchorId="6F093087" wp14:editId="4E97A374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D490DD4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6564D9" w:rsidRPr="006564D9" w14:paraId="7D4899E9" w14:textId="77777777" w:rsidTr="0058440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5BAAD0C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058D7A68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92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F9DA17A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6564D9" w:rsidRPr="006564D9" w14:paraId="224CDA58" w14:textId="77777777" w:rsidTr="006564D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6545829E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6B0D4B8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38DD7135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564D9" w:rsidRPr="006564D9" w14:paraId="21DE7F3C" w14:textId="77777777" w:rsidTr="006564D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79611E82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1DDC5871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14:paraId="29399A3B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14:paraId="6FC3E44E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23"/>
      </w:tblGrid>
      <w:tr w:rsidR="006564D9" w:rsidRPr="006564D9" w14:paraId="17646A71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491A776D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02541C5D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2"/>
        <w:gridCol w:w="6239"/>
        <w:gridCol w:w="1992"/>
      </w:tblGrid>
      <w:tr w:rsidR="006564D9" w:rsidRPr="006564D9" w14:paraId="0F1216DD" w14:textId="77777777" w:rsidTr="006564D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FD0CECF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9ACFCA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06 de </w:t>
            </w:r>
            <w:proofErr w:type="gramStart"/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>Abril</w:t>
            </w:r>
            <w:proofErr w:type="gramEnd"/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del 2021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6225B37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proofErr w:type="gramStart"/>
            <w:r w:rsidRPr="006564D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</w:t>
            </w:r>
            <w:proofErr w:type="gramEnd"/>
            <w:r w:rsidRPr="006564D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:69/2021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4403D382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1"/>
        <w:gridCol w:w="1992"/>
      </w:tblGrid>
      <w:tr w:rsidR="006564D9" w:rsidRPr="006564D9" w14:paraId="7EF991DA" w14:textId="77777777" w:rsidTr="006564D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1D5F70B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564D9" w:rsidRPr="006564D9" w14:paraId="2B314C8C" w14:textId="77777777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8735283" w14:textId="77777777" w:rsidR="006564D9" w:rsidRPr="006564D9" w:rsidRDefault="006564D9" w:rsidP="0065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564D9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6564D9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1D527259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564D9" w:rsidRPr="006564D9" w14:paraId="4C854D54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75D4A03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GRUPO PAILL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564D9" w:rsidRPr="006564D9" w14:paraId="05AFB7D4" w14:textId="77777777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60ED2BA1" w14:textId="77777777" w:rsidR="006564D9" w:rsidRPr="006564D9" w:rsidRDefault="006564D9" w:rsidP="0065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564D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06141512001054 </w:t>
                  </w:r>
                </w:p>
              </w:tc>
            </w:tr>
          </w:tbl>
          <w:p w14:paraId="412BE88D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14:paraId="30F45CC5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79"/>
        <w:gridCol w:w="5304"/>
        <w:gridCol w:w="1179"/>
        <w:gridCol w:w="1179"/>
      </w:tblGrid>
      <w:tr w:rsidR="006564D9" w:rsidRPr="006564D9" w14:paraId="03F42856" w14:textId="77777777" w:rsidTr="006564D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997AF75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B32F6B1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2EC050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59498FF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BE69F8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6564D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564D9" w:rsidRPr="006564D9" w14:paraId="4F7241D0" w14:textId="77777777" w:rsidTr="006564D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BC2B88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5DED466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0873EA6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F7B27DE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2B54705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564D9" w:rsidRPr="006564D9" w14:paraId="7A5E54D3" w14:textId="77777777" w:rsidTr="006564D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D53AED6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E67459F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AE6C499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FARMACIA, RECURSOS PROPIOS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210E146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C9EFD0A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564D9" w:rsidRPr="006564D9" w14:paraId="57F346EC" w14:textId="77777777" w:rsidTr="006564D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FE92DF3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F946A29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BB9B182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proofErr w:type="gramStart"/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SOLICITA :</w:t>
            </w:r>
            <w:proofErr w:type="gramEnd"/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R/1 CODIGO: 007-11020 NOREPINEFRINA (BITARTRATO)1MG/ML SOLUCION INYECTABLE IV FCO VIAL O AMP 4ML OFRECE: R/1 CODIGO: 007-11020 NOREPINEFRINA PL 1.0 MG/ML SOLUCION INYECTABLE CONCENTRACIÓN: 1.0 MG PRESENTACIÓN: AMPOLLA X 4 ML VENCIMIENTO OFERTADO: 10/22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DBC9EE" w14:textId="77777777" w:rsidR="006564D9" w:rsidRPr="006564D9" w:rsidRDefault="006564D9" w:rsidP="0065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$3.21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DE7320" w14:textId="77777777" w:rsidR="006564D9" w:rsidRPr="006564D9" w:rsidRDefault="006564D9" w:rsidP="0065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$160.50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564D9" w:rsidRPr="006564D9" w14:paraId="58F0427C" w14:textId="77777777" w:rsidTr="006564D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F4C3B2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045617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675C57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84E40FB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1FD30C" w14:textId="77777777" w:rsidR="006564D9" w:rsidRPr="006564D9" w:rsidRDefault="006564D9" w:rsidP="006564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$160.50</w:t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143361B2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23"/>
      </w:tblGrid>
      <w:tr w:rsidR="006564D9" w:rsidRPr="006564D9" w14:paraId="7C96C899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237AA8E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 xml:space="preserve">ciento sesenta 50/100 </w:t>
            </w:r>
            <w:proofErr w:type="spellStart"/>
            <w:r w:rsidRPr="006564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dolares</w:t>
            </w:r>
            <w:proofErr w:type="spellEnd"/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564D9" w:rsidRPr="006564D9" w14:paraId="2437A796" w14:textId="77777777" w:rsidTr="006564D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564D9" w:rsidRPr="006564D9" w14:paraId="270F819A" w14:textId="7777777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3F9A8C92" w14:textId="77777777" w:rsidR="006564D9" w:rsidRPr="006564D9" w:rsidRDefault="006564D9" w:rsidP="0065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564D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FAVOR VERIFICAR AL REVERSO DE LA ORDEN DE COMPRA LAS CONDICIONES DEL SUMINISTRO, FORMA DE PAGO CREDITO 30 DIAS, E-54108,SOLICITUD DE COMPRA No.94, CODIGO COMPRASAL 55,CUALQUIER CONSULTA CON EL ADMINISTRADOR DE ORDEN DE COMPRA LICDA. ROCIO MARISO RODRIGUEZ DE SOLIS,TEL.2891-6616,CORREO ELECTRONICO: marisoldesolis@yahoo.es Y EN AUSENCIA SRA. IDALIA MORALES,AUXILIAR DE FARMACIA.2891-6615</w:t>
                  </w:r>
                  <w:r w:rsidRPr="006564D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14:paraId="18EBAC24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564D9" w:rsidRPr="006564D9" w14:paraId="53F41698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624FC6A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LUGAR DE </w:t>
            </w:r>
            <w:proofErr w:type="gramStart"/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ENTREGA:ALMACEN</w:t>
            </w:r>
            <w:proofErr w:type="gramEnd"/>
            <w:r w:rsidRPr="006564D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, HOSPITAL NACIONAL "DR. JORGE MAZZINI VILLACORTA" SONSONATE, TIEMPO DE ENTREGA, 1 A 3 DIAS HABILES DESPUES DE RECIBIR ORDEN DE COMPRA TRAMITES ADMINISTRATIVOS (ACTA DE RECCION Y QUEDAN) </w:t>
            </w:r>
          </w:p>
        </w:tc>
      </w:tr>
      <w:tr w:rsidR="006564D9" w:rsidRPr="006564D9" w14:paraId="4ACF685A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613A5E0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564D9" w:rsidRPr="006564D9" w14:paraId="1DE10261" w14:textId="77777777" w:rsidTr="006564D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6564D9" w:rsidRPr="006564D9" w14:paraId="52509158" w14:textId="77777777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1E326B4" w14:textId="77777777" w:rsidR="006564D9" w:rsidRPr="006564D9" w:rsidRDefault="006564D9" w:rsidP="00656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564D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LUGAR DE NOTIFICACIONES:CONSULTAS SOBRE PAGOS CON LA UNIDAD FINANCIERA, PUEDE REALIZARLOS AL TEL.2891-6526, CONTACTO CON EL PROVEEDOR TEL : 22810222, CORREO :azuleta@paill.com </w:t>
                  </w:r>
                </w:p>
              </w:tc>
            </w:tr>
          </w:tbl>
          <w:p w14:paraId="77E4C185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14:paraId="5C250ED7" w14:textId="77777777" w:rsidR="006564D9" w:rsidRPr="006564D9" w:rsidRDefault="006564D9" w:rsidP="006564D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27"/>
        <w:gridCol w:w="496"/>
      </w:tblGrid>
      <w:tr w:rsidR="006564D9" w:rsidRPr="006564D9" w14:paraId="1676E678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4B73283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198E5A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564D9" w:rsidRPr="006564D9" w14:paraId="051081DB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A743FEA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8C4E84D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564D9" w:rsidRPr="006564D9" w14:paraId="1B3BA51E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55264A8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C606B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564D9" w:rsidRPr="006564D9" w14:paraId="7BB8790F" w14:textId="77777777" w:rsidTr="006564D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3A24DF" w14:textId="6850C825" w:rsidR="006564D9" w:rsidRPr="006564D9" w:rsidRDefault="006564D9" w:rsidP="0065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A7AAFE" wp14:editId="453B8C37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194310</wp:posOffset>
                  </wp:positionV>
                  <wp:extent cx="1946275" cy="904875"/>
                  <wp:effectExtent l="0" t="0" r="0" b="9525"/>
                  <wp:wrapSquare wrapText="bothSides"/>
                  <wp:docPr id="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71" t="9709" r="5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564D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568F7" w14:textId="77777777" w:rsidR="006564D9" w:rsidRPr="006564D9" w:rsidRDefault="006564D9" w:rsidP="0065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00A62277" w14:textId="33E97D5C" w:rsidR="0027796D" w:rsidRDefault="0027796D"/>
    <w:p w14:paraId="1F7AF4E3" w14:textId="4F6011A5" w:rsidR="006564D9" w:rsidRDefault="006564D9"/>
    <w:p w14:paraId="3391CB45" w14:textId="7B2FF838" w:rsidR="006564D9" w:rsidRDefault="006564D9"/>
    <w:p w14:paraId="7A527A98" w14:textId="49361BF8" w:rsidR="006564D9" w:rsidRDefault="006564D9"/>
    <w:p w14:paraId="3BDBD196" w14:textId="7B042ED2" w:rsidR="006564D9" w:rsidRDefault="006564D9"/>
    <w:p w14:paraId="6A852B7E" w14:textId="11E26EB2" w:rsidR="006564D9" w:rsidRDefault="006564D9"/>
    <w:p w14:paraId="36BD680C" w14:textId="1B4D75D8" w:rsidR="006564D9" w:rsidRDefault="006564D9"/>
    <w:p w14:paraId="05AE9F03" w14:textId="1716EAC4" w:rsidR="006564D9" w:rsidRDefault="006564D9"/>
    <w:p w14:paraId="65392F47" w14:textId="5DD79AF8" w:rsidR="006564D9" w:rsidRDefault="006564D9"/>
    <w:p w14:paraId="336116AD" w14:textId="2EAFCAFB" w:rsidR="006564D9" w:rsidRDefault="006564D9"/>
    <w:p w14:paraId="290ADABF" w14:textId="2076A9E1" w:rsidR="006564D9" w:rsidRDefault="006564D9"/>
    <w:p w14:paraId="035FE413" w14:textId="10BD5D62" w:rsidR="006564D9" w:rsidRDefault="006564D9"/>
    <w:p w14:paraId="4BB44015" w14:textId="5D0B4A68" w:rsidR="006564D9" w:rsidRDefault="006564D9"/>
    <w:p w14:paraId="15325D63" w14:textId="48355E21" w:rsidR="006564D9" w:rsidRDefault="006564D9"/>
    <w:p w14:paraId="4268F68C" w14:textId="4FC73B8A" w:rsidR="006564D9" w:rsidRDefault="006564D9"/>
    <w:tbl>
      <w:tblPr>
        <w:tblW w:w="9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973"/>
        <w:gridCol w:w="951"/>
        <w:gridCol w:w="1043"/>
        <w:gridCol w:w="1098"/>
        <w:gridCol w:w="355"/>
      </w:tblGrid>
      <w:tr w:rsidR="006564D9" w:rsidRPr="006564D9" w14:paraId="4B6CE5D9" w14:textId="77777777" w:rsidTr="006B36C5">
        <w:trPr>
          <w:trHeight w:val="450"/>
        </w:trPr>
        <w:tc>
          <w:tcPr>
            <w:tcW w:w="44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0906" w14:textId="6D724B4A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5" w:name="_Hlk59099290"/>
            <w:bookmarkStart w:id="6" w:name="_Hlk58499165"/>
            <w:r w:rsidRPr="006564D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30AB5184" wp14:editId="7EE68B1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-4445</wp:posOffset>
                  </wp:positionV>
                  <wp:extent cx="2438400" cy="1085850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 Imagen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08" cy="1073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64D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6564D9" w:rsidRPr="006564D9" w14:paraId="49CE2FAE" w14:textId="77777777" w:rsidTr="006B36C5">
              <w:trPr>
                <w:trHeight w:val="450"/>
                <w:tblCellSpacing w:w="0" w:type="dxa"/>
              </w:trPr>
              <w:tc>
                <w:tcPr>
                  <w:tcW w:w="4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5DFD60" w14:textId="77777777" w:rsidR="006564D9" w:rsidRPr="006564D9" w:rsidRDefault="006564D9" w:rsidP="006564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6564D9" w:rsidRPr="006564D9" w14:paraId="7BA64803" w14:textId="77777777" w:rsidTr="006B36C5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07FDF5" w14:textId="77777777" w:rsidR="006564D9" w:rsidRPr="006564D9" w:rsidRDefault="006564D9" w:rsidP="006564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14:paraId="35259B25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9E3F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564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"HOSPITAL NACIONAL DR. JORGE MAZZINI VILLACORTA" SONSONATE                                                                                                                                                                                                                   UNIDAD DE ADQUISICIONES Y CONTRATACIONES INSTITUCIONAL (UACI)</w:t>
            </w:r>
          </w:p>
        </w:tc>
      </w:tr>
      <w:tr w:rsidR="006564D9" w:rsidRPr="006564D9" w14:paraId="3D061EFF" w14:textId="77777777" w:rsidTr="006B36C5">
        <w:trPr>
          <w:trHeight w:val="690"/>
        </w:trPr>
        <w:tc>
          <w:tcPr>
            <w:tcW w:w="4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AA58D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DE565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564D9" w:rsidRPr="006564D9" w14:paraId="422197EB" w14:textId="77777777" w:rsidTr="006B36C5">
        <w:trPr>
          <w:trHeight w:val="675"/>
        </w:trPr>
        <w:tc>
          <w:tcPr>
            <w:tcW w:w="4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FE52B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5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775DD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564D9" w:rsidRPr="006564D9" w14:paraId="0BAB98DD" w14:textId="77777777" w:rsidTr="006B36C5">
        <w:trPr>
          <w:trHeight w:val="240"/>
        </w:trPr>
        <w:tc>
          <w:tcPr>
            <w:tcW w:w="44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DFD25" w14:textId="77777777" w:rsidR="006564D9" w:rsidRPr="006564D9" w:rsidRDefault="006564D9" w:rsidP="006564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4811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5C8F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67B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192E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D426" w14:textId="77777777" w:rsidR="006564D9" w:rsidRPr="006564D9" w:rsidRDefault="006564D9" w:rsidP="006564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51140EB5" w14:textId="77777777" w:rsidR="006564D9" w:rsidRPr="006564D9" w:rsidRDefault="006564D9" w:rsidP="006564D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SV" w:eastAsia="es-ES"/>
        </w:rPr>
      </w:pPr>
      <w:r w:rsidRPr="006564D9">
        <w:rPr>
          <w:rFonts w:ascii="Arial" w:eastAsia="Times New Roman" w:hAnsi="Arial" w:cs="Arial"/>
          <w:b/>
          <w:sz w:val="20"/>
          <w:szCs w:val="20"/>
          <w:u w:val="single"/>
          <w:lang w:val="es-SV" w:eastAsia="es-ES"/>
        </w:rPr>
        <w:t>CONDICIONES DEL SUMINISTRO</w:t>
      </w:r>
    </w:p>
    <w:p w14:paraId="098506FB" w14:textId="77777777" w:rsidR="006564D9" w:rsidRPr="006564D9" w:rsidRDefault="006564D9" w:rsidP="006564D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u w:val="single"/>
          <w:lang w:val="es-SV" w:eastAsia="es-ES"/>
        </w:rPr>
      </w:pPr>
    </w:p>
    <w:p w14:paraId="4F697AC3" w14:textId="77777777" w:rsidR="006564D9" w:rsidRPr="006564D9" w:rsidRDefault="006564D9" w:rsidP="006564D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val="es-SV" w:eastAsia="es-ES"/>
        </w:rPr>
      </w:pPr>
    </w:p>
    <w:p w14:paraId="1C9771CB" w14:textId="77777777" w:rsidR="006564D9" w:rsidRPr="006564D9" w:rsidRDefault="006564D9" w:rsidP="00656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SV" w:eastAsia="es-ES"/>
        </w:rPr>
      </w:pPr>
      <w:r w:rsidRPr="006564D9">
        <w:rPr>
          <w:rFonts w:ascii="Arial" w:eastAsia="Times New Roman" w:hAnsi="Arial" w:cs="Arial"/>
          <w:sz w:val="18"/>
          <w:szCs w:val="18"/>
          <w:lang w:val="es-SV" w:eastAsia="es-ES"/>
        </w:rPr>
        <w:t>Esta orden de compra está sujeta a todo lo establecido en la ley de adquisiciones y contrataciones de la Administración Pública LACAP y su reglamento.</w:t>
      </w:r>
    </w:p>
    <w:p w14:paraId="78F5423F" w14:textId="77777777" w:rsidR="006564D9" w:rsidRPr="006564D9" w:rsidRDefault="006564D9" w:rsidP="006564D9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val="es-SV" w:eastAsia="es-ES"/>
        </w:rPr>
      </w:pPr>
    </w:p>
    <w:p w14:paraId="73FB725B" w14:textId="77777777" w:rsidR="006564D9" w:rsidRPr="006564D9" w:rsidRDefault="006564D9" w:rsidP="00656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SV" w:eastAsia="es-ES"/>
        </w:rPr>
      </w:pPr>
      <w:r w:rsidRPr="006564D9">
        <w:rPr>
          <w:rFonts w:ascii="Arial" w:eastAsia="Times New Roman" w:hAnsi="Arial" w:cs="Arial"/>
          <w:sz w:val="18"/>
          <w:szCs w:val="18"/>
          <w:lang w:val="es-SV" w:eastAsia="es-ES"/>
        </w:rPr>
        <w:t>Forma parte integral de esta orden de compra, la Solicitud de Cotización con sus especificaciones técnicas y la oferta presentada por la empresa participante.</w:t>
      </w:r>
    </w:p>
    <w:p w14:paraId="105EF67C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s-SV" w:eastAsia="es-ES"/>
        </w:rPr>
      </w:pPr>
    </w:p>
    <w:p w14:paraId="2622BC67" w14:textId="77777777" w:rsidR="006564D9" w:rsidRPr="006564D9" w:rsidRDefault="006564D9" w:rsidP="00656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SV" w:eastAsia="es-ES"/>
        </w:rPr>
      </w:pPr>
      <w:r w:rsidRPr="006564D9">
        <w:rPr>
          <w:rFonts w:ascii="Arial" w:eastAsia="Times New Roman" w:hAnsi="Arial" w:cs="Arial"/>
          <w:sz w:val="18"/>
          <w:szCs w:val="18"/>
          <w:lang w:val="es-SV" w:eastAsia="es-ES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Adquisiciones y Contrataciones de la Administración Pública LACAP </w:t>
      </w:r>
      <w:r w:rsidRPr="006564D9">
        <w:rPr>
          <w:rFonts w:ascii="Arial" w:eastAsia="Times New Roman" w:hAnsi="Arial" w:cs="Arial"/>
          <w:b/>
          <w:sz w:val="18"/>
          <w:szCs w:val="18"/>
          <w:lang w:val="es-SV" w:eastAsia="es-ES"/>
        </w:rPr>
        <w:t xml:space="preserve">(Art. 85 y Art. 158). </w:t>
      </w:r>
      <w:r w:rsidRPr="006564D9">
        <w:rPr>
          <w:rFonts w:ascii="Arial" w:eastAsia="Times New Roman" w:hAnsi="Arial" w:cs="Arial"/>
          <w:sz w:val="18"/>
          <w:szCs w:val="18"/>
          <w:lang w:val="es-SV" w:eastAsia="es-ES"/>
        </w:rPr>
        <w:t>Además, se hará de carácter público el incumplimiento. Formando parte del registro de proveedores incumplidos.</w:t>
      </w:r>
    </w:p>
    <w:p w14:paraId="1DA28E97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s-SV" w:eastAsia="es-ES"/>
        </w:rPr>
      </w:pPr>
    </w:p>
    <w:p w14:paraId="66D3D3D8" w14:textId="77777777" w:rsidR="006564D9" w:rsidRPr="006564D9" w:rsidRDefault="006564D9" w:rsidP="00656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es-ES"/>
        </w:rPr>
      </w:pPr>
      <w:r w:rsidRPr="006564D9">
        <w:rPr>
          <w:rFonts w:ascii="Arial" w:eastAsia="Times New Roman" w:hAnsi="Arial" w:cs="Arial"/>
          <w:snapToGrid w:val="0"/>
          <w:sz w:val="18"/>
          <w:szCs w:val="18"/>
          <w:lang w:eastAsia="es-ES"/>
        </w:rPr>
        <w:t xml:space="preserve">La Dirección General de Impuestos Internos en uso de sus facultades legales y de conformidad con lo establecido en el </w:t>
      </w:r>
      <w:r w:rsidRPr="006564D9">
        <w:rPr>
          <w:rFonts w:ascii="Arial" w:eastAsia="Times New Roman" w:hAnsi="Arial" w:cs="Arial"/>
          <w:b/>
          <w:snapToGrid w:val="0"/>
          <w:sz w:val="18"/>
          <w:szCs w:val="18"/>
          <w:lang w:eastAsia="es-ES"/>
        </w:rPr>
        <w:t>Art. 162</w:t>
      </w:r>
      <w:r w:rsidRPr="006564D9">
        <w:rPr>
          <w:rFonts w:ascii="Arial" w:eastAsia="Times New Roman" w:hAnsi="Arial" w:cs="Arial"/>
          <w:snapToGrid w:val="0"/>
          <w:sz w:val="18"/>
          <w:szCs w:val="18"/>
          <w:lang w:eastAsia="es-ES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6772E633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61F79" w14:textId="77777777" w:rsidR="006564D9" w:rsidRPr="006564D9" w:rsidRDefault="006564D9" w:rsidP="006564D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es-ES"/>
        </w:rPr>
      </w:pPr>
      <w:r w:rsidRPr="006564D9">
        <w:rPr>
          <w:rFonts w:ascii="Arial" w:eastAsia="Times New Roman" w:hAnsi="Arial" w:cs="Arial"/>
          <w:snapToGrid w:val="0"/>
          <w:sz w:val="18"/>
          <w:szCs w:val="18"/>
          <w:lang w:eastAsia="es-ES"/>
        </w:rPr>
        <w:t>Cuando se trate de Medicamentos, Insumos Médicos e Insumos de Laboratorio, presentar certificado de fabricante y control de calidad del producto   y cuando el monto sea mayor de 10 salarios mínimos el pago de análisis, según aranceles del Acuerdo Ejecutivo No.636 de fecha 20 de junio del 2006 y acuerdo No.11 de fecha 7 de enero del 2009.</w:t>
      </w:r>
    </w:p>
    <w:p w14:paraId="262242D8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22CD25" w14:textId="77777777" w:rsidR="006564D9" w:rsidRPr="006564D9" w:rsidRDefault="006564D9" w:rsidP="006564D9">
      <w:pPr>
        <w:spacing w:after="0" w:line="360" w:lineRule="auto"/>
        <w:ind w:left="360"/>
        <w:jc w:val="both"/>
        <w:rPr>
          <w:rFonts w:ascii="Arial" w:eastAsia="Times New Roman" w:hAnsi="Arial" w:cs="Arial"/>
          <w:snapToGrid w:val="0"/>
          <w:sz w:val="18"/>
          <w:szCs w:val="18"/>
          <w:lang w:eastAsia="es-ES"/>
        </w:rPr>
      </w:pPr>
    </w:p>
    <w:p w14:paraId="5A24C088" w14:textId="77777777" w:rsidR="006564D9" w:rsidRPr="006564D9" w:rsidRDefault="006564D9" w:rsidP="006564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ES"/>
        </w:rPr>
      </w:pPr>
      <w:r w:rsidRPr="006564D9">
        <w:rPr>
          <w:rFonts w:ascii="Arial" w:eastAsia="Times New Roman" w:hAnsi="Arial" w:cs="Arial"/>
          <w:i/>
          <w:iCs/>
          <w:sz w:val="18"/>
          <w:szCs w:val="18"/>
          <w:lang w:eastAsia="es-ES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6564D9">
        <w:rPr>
          <w:rFonts w:ascii="Arial" w:eastAsia="Times New Roman" w:hAnsi="Arial" w:cs="Arial"/>
          <w:b/>
          <w:i/>
          <w:iCs/>
          <w:sz w:val="18"/>
          <w:szCs w:val="18"/>
          <w:lang w:eastAsia="es-ES"/>
        </w:rPr>
        <w:t>art. 160 de la LACAP</w:t>
      </w:r>
      <w:r w:rsidRPr="006564D9">
        <w:rPr>
          <w:rFonts w:ascii="Arial" w:eastAsia="Times New Roman" w:hAnsi="Arial" w:cs="Arial"/>
          <w:i/>
          <w:iCs/>
          <w:sz w:val="18"/>
          <w:szCs w:val="18"/>
          <w:lang w:eastAsia="es-ES"/>
        </w:rPr>
        <w:t xml:space="preserve"> para determinar el cometimiento o no durante la ejecución del contrato de la conducta tipificada como causal de inhabilitación en el </w:t>
      </w:r>
      <w:r w:rsidRPr="006564D9">
        <w:rPr>
          <w:rFonts w:ascii="Arial" w:eastAsia="Times New Roman" w:hAnsi="Arial" w:cs="Arial"/>
          <w:b/>
          <w:i/>
          <w:iCs/>
          <w:sz w:val="18"/>
          <w:szCs w:val="18"/>
          <w:lang w:eastAsia="es-ES"/>
        </w:rPr>
        <w:t>art. 158 Romano V literal b) de la LACAP</w:t>
      </w:r>
      <w:r w:rsidRPr="006564D9">
        <w:rPr>
          <w:rFonts w:ascii="Arial" w:eastAsia="Times New Roman" w:hAnsi="Arial" w:cs="Arial"/>
          <w:i/>
          <w:iCs/>
          <w:sz w:val="18"/>
          <w:szCs w:val="18"/>
          <w:lang w:eastAsia="es-ES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4EFB152B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i/>
          <w:iCs/>
          <w:sz w:val="18"/>
          <w:szCs w:val="18"/>
          <w:lang w:eastAsia="es-ES"/>
        </w:rPr>
      </w:pPr>
    </w:p>
    <w:p w14:paraId="116804D1" w14:textId="77777777" w:rsidR="006564D9" w:rsidRPr="006564D9" w:rsidRDefault="006564D9" w:rsidP="006564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ES"/>
        </w:rPr>
      </w:pPr>
      <w:r w:rsidRPr="006564D9">
        <w:rPr>
          <w:rFonts w:ascii="Arial" w:eastAsia="Times New Roman" w:hAnsi="Arial" w:cs="Arial"/>
          <w:iCs/>
          <w:sz w:val="18"/>
          <w:szCs w:val="18"/>
          <w:lang w:eastAsia="es-ES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6564D9">
        <w:rPr>
          <w:rFonts w:ascii="Arial" w:eastAsia="Times New Roman" w:hAnsi="Arial" w:cs="Arial"/>
          <w:iCs/>
          <w:sz w:val="18"/>
          <w:szCs w:val="18"/>
          <w:lang w:eastAsia="es-ES"/>
        </w:rPr>
        <w:t>compostables</w:t>
      </w:r>
      <w:proofErr w:type="spellEnd"/>
      <w:r w:rsidRPr="006564D9">
        <w:rPr>
          <w:rFonts w:ascii="Arial" w:eastAsia="Times New Roman" w:hAnsi="Arial" w:cs="Arial"/>
          <w:iCs/>
          <w:sz w:val="18"/>
          <w:szCs w:val="18"/>
          <w:lang w:eastAsia="es-ES"/>
        </w:rPr>
        <w:t>.”</w:t>
      </w:r>
    </w:p>
    <w:p w14:paraId="5E8D7282" w14:textId="77777777" w:rsidR="006564D9" w:rsidRPr="006564D9" w:rsidRDefault="006564D9" w:rsidP="006564D9">
      <w:pPr>
        <w:spacing w:after="0" w:line="240" w:lineRule="auto"/>
        <w:ind w:left="708"/>
        <w:rPr>
          <w:rFonts w:ascii="Arial" w:eastAsia="Times New Roman" w:hAnsi="Arial" w:cs="Arial"/>
          <w:iCs/>
          <w:sz w:val="18"/>
          <w:szCs w:val="18"/>
          <w:lang w:eastAsia="es-ES"/>
        </w:rPr>
      </w:pPr>
    </w:p>
    <w:p w14:paraId="736EC1FC" w14:textId="77777777" w:rsidR="006564D9" w:rsidRPr="006564D9" w:rsidRDefault="006564D9" w:rsidP="006564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ES"/>
        </w:rPr>
      </w:pPr>
      <w:r w:rsidRPr="006564D9">
        <w:rPr>
          <w:rFonts w:ascii="Arial" w:eastAsia="Times New Roman" w:hAnsi="Arial" w:cs="Arial"/>
          <w:iCs/>
          <w:sz w:val="18"/>
          <w:szCs w:val="18"/>
          <w:lang w:eastAsia="es-ES"/>
        </w:rPr>
        <w:t>Cualquier observación o denuncia sobre dicho proceso de contratación podrá realizarse directamente al Observatorio de Compras Públicas al correo electrónico observatorio.unac@mh.gob.sv</w:t>
      </w:r>
    </w:p>
    <w:bookmarkEnd w:id="5"/>
    <w:p w14:paraId="7B14DBCD" w14:textId="77777777" w:rsidR="006564D9" w:rsidRPr="006564D9" w:rsidRDefault="006564D9" w:rsidP="006564D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lang w:eastAsia="es-ES"/>
        </w:rPr>
      </w:pPr>
      <w:r w:rsidRPr="006564D9">
        <w:rPr>
          <w:rFonts w:ascii="Arial" w:eastAsia="Times New Roman" w:hAnsi="Arial" w:cs="Arial"/>
          <w:i/>
          <w:iCs/>
          <w:sz w:val="18"/>
          <w:szCs w:val="18"/>
          <w:lang w:eastAsia="es-ES"/>
        </w:rPr>
        <w:t xml:space="preserve">                                                                                                                                                                     </w:t>
      </w:r>
      <w:r w:rsidRPr="006564D9">
        <w:rPr>
          <w:rFonts w:ascii="Calibri" w:eastAsia="Times New Roman" w:hAnsi="Calibri" w:cs="Times New Roman"/>
          <w:i/>
          <w:iCs/>
          <w:sz w:val="18"/>
          <w:szCs w:val="18"/>
          <w:lang w:eastAsia="es-ES"/>
        </w:rPr>
        <w:t xml:space="preserve">                                                                                     </w:t>
      </w:r>
      <w:r w:rsidRPr="006564D9">
        <w:rPr>
          <w:rFonts w:ascii="Calibri" w:eastAsia="Times New Roman" w:hAnsi="Calibri" w:cs="Times New Roman"/>
          <w:i/>
          <w:iCs/>
          <w:sz w:val="20"/>
          <w:szCs w:val="20"/>
          <w:lang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6"/>
    </w:p>
    <w:p w14:paraId="2943FF71" w14:textId="77777777" w:rsidR="006564D9" w:rsidRDefault="006564D9"/>
    <w:sectPr w:rsidR="006564D9" w:rsidSect="00656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27796D"/>
    <w:rsid w:val="00584405"/>
    <w:rsid w:val="006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35407"/>
  <w15:chartTrackingRefBased/>
  <w15:docId w15:val="{6B0F20EA-08B5-458C-906F-B4C2A91E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h012200pc03win</cp:lastModifiedBy>
  <cp:revision>2</cp:revision>
  <cp:lastPrinted>2021-04-08T21:15:00Z</cp:lastPrinted>
  <dcterms:created xsi:type="dcterms:W3CDTF">2021-04-08T21:13:00Z</dcterms:created>
  <dcterms:modified xsi:type="dcterms:W3CDTF">2021-07-05T17:41:00Z</dcterms:modified>
</cp:coreProperties>
</file>