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0E53B" w14:textId="77777777" w:rsidR="003B1DB8" w:rsidRDefault="003B1DB8" w:rsidP="003B1DB8">
      <w:pPr>
        <w:spacing w:after="0" w:line="240" w:lineRule="auto"/>
        <w:jc w:val="center"/>
        <w:rPr>
          <w:b/>
          <w:sz w:val="26"/>
          <w:szCs w:val="26"/>
        </w:rPr>
      </w:pPr>
      <w:r>
        <w:rPr>
          <w:b/>
          <w:sz w:val="26"/>
          <w:szCs w:val="26"/>
        </w:rPr>
        <w:t>HOSPITAL NACIONAL “DR. JORGE MAZZINI VILLACORTA” SONSONATE</w:t>
      </w:r>
    </w:p>
    <w:p w14:paraId="2316D95C" w14:textId="77777777" w:rsidR="003B1DB8" w:rsidRDefault="003B1DB8" w:rsidP="003B1DB8">
      <w:pPr>
        <w:spacing w:after="0" w:line="240" w:lineRule="auto"/>
        <w:jc w:val="center"/>
        <w:rPr>
          <w:b/>
          <w:sz w:val="24"/>
          <w:szCs w:val="24"/>
        </w:rPr>
      </w:pPr>
      <w:r>
        <w:rPr>
          <w:b/>
          <w:sz w:val="24"/>
          <w:szCs w:val="24"/>
        </w:rPr>
        <w:t>Calle Alberto Masferrer Poniente No. 3-1 Sonsonate</w:t>
      </w:r>
    </w:p>
    <w:p w14:paraId="3E9D587E" w14:textId="77777777" w:rsidR="003B1DB8" w:rsidRDefault="003B1DB8" w:rsidP="003B1DB8">
      <w:pPr>
        <w:spacing w:after="0" w:line="240" w:lineRule="auto"/>
        <w:jc w:val="center"/>
        <w:rPr>
          <w:sz w:val="24"/>
          <w:szCs w:val="24"/>
        </w:rPr>
      </w:pPr>
      <w:r>
        <w:rPr>
          <w:b/>
          <w:sz w:val="24"/>
          <w:szCs w:val="24"/>
        </w:rPr>
        <w:t>Teléfonos 28916509 - 28916511</w:t>
      </w:r>
    </w:p>
    <w:p w14:paraId="3558AAD9" w14:textId="77777777" w:rsidR="003B1DB8" w:rsidRDefault="003B1DB8" w:rsidP="003B1DB8">
      <w:pPr>
        <w:spacing w:after="0" w:line="240" w:lineRule="auto"/>
        <w:jc w:val="center"/>
        <w:rPr>
          <w:b/>
          <w:sz w:val="24"/>
          <w:szCs w:val="24"/>
        </w:rPr>
      </w:pPr>
    </w:p>
    <w:p w14:paraId="259F0ED7" w14:textId="77777777" w:rsidR="003B1DB8" w:rsidRDefault="003B1DB8" w:rsidP="003B1DB8">
      <w:pPr>
        <w:spacing w:after="0" w:line="240" w:lineRule="auto"/>
        <w:jc w:val="center"/>
        <w:rPr>
          <w:b/>
          <w:sz w:val="24"/>
          <w:szCs w:val="24"/>
        </w:rPr>
      </w:pPr>
    </w:p>
    <w:p w14:paraId="620916EF" w14:textId="77777777" w:rsidR="003B1DB8" w:rsidRDefault="003B1DB8" w:rsidP="003B1DB8">
      <w:pPr>
        <w:spacing w:after="0" w:line="240" w:lineRule="auto"/>
        <w:jc w:val="center"/>
        <w:rPr>
          <w:b/>
          <w:sz w:val="24"/>
          <w:szCs w:val="24"/>
        </w:rPr>
      </w:pPr>
    </w:p>
    <w:p w14:paraId="11C1BDF2" w14:textId="77777777" w:rsidR="003B1DB8" w:rsidRDefault="003B1DB8" w:rsidP="003B1DB8">
      <w:pPr>
        <w:spacing w:after="0" w:line="240" w:lineRule="auto"/>
        <w:jc w:val="center"/>
        <w:rPr>
          <w:b/>
          <w:sz w:val="24"/>
          <w:szCs w:val="24"/>
        </w:rPr>
      </w:pPr>
    </w:p>
    <w:p w14:paraId="50A0AEB3" w14:textId="77777777" w:rsidR="003B1DB8" w:rsidRDefault="003B1DB8" w:rsidP="003B1DB8">
      <w:pPr>
        <w:spacing w:line="360" w:lineRule="auto"/>
        <w:jc w:val="center"/>
      </w:pPr>
      <w:r>
        <w:rPr>
          <w:rFonts w:ascii="Arial Black" w:eastAsia="Arial Unicode MS" w:hAnsi="Arial Black" w:cs="Arial Black"/>
          <w:b/>
          <w:bCs/>
          <w:sz w:val="40"/>
          <w:szCs w:val="40"/>
        </w:rPr>
        <w:t>VERSIÓN PÚBLICA</w:t>
      </w:r>
    </w:p>
    <w:p w14:paraId="3F5AF54D" w14:textId="77777777" w:rsidR="003B1DB8" w:rsidRDefault="003B1DB8" w:rsidP="003B1DB8">
      <w:pPr>
        <w:spacing w:line="360" w:lineRule="auto"/>
        <w:jc w:val="both"/>
        <w:rPr>
          <w:sz w:val="24"/>
          <w:szCs w:val="24"/>
        </w:rPr>
      </w:pPr>
      <w:r>
        <w:rPr>
          <w:rFonts w:ascii="Century Gothic" w:hAnsi="Century Gothic" w:cs="Century Gothic"/>
          <w:bCs/>
          <w:sz w:val="24"/>
          <w:szCs w:val="24"/>
        </w:rPr>
        <w:t xml:space="preserve">“Este documento es una versión pública, en el cual únicamente se ha omitido la información que la Ley de Acceso a la Información Pública </w:t>
      </w:r>
      <w:r>
        <w:rPr>
          <w:rFonts w:ascii="Century Gothic" w:hAnsi="Century Gothic" w:cs="Century Gothic"/>
          <w:b/>
          <w:sz w:val="24"/>
          <w:szCs w:val="24"/>
        </w:rPr>
        <w:t>(</w:t>
      </w:r>
      <w:r>
        <w:rPr>
          <w:rFonts w:ascii="Century Gothic" w:hAnsi="Century Gothic" w:cs="Century Gothic"/>
          <w:b/>
          <w:bCs/>
          <w:sz w:val="24"/>
          <w:szCs w:val="24"/>
        </w:rPr>
        <w:t>LAIP),</w:t>
      </w:r>
      <w:r>
        <w:rPr>
          <w:rFonts w:ascii="Century Gothic" w:hAnsi="Century Gothic" w:cs="Century Gothic"/>
          <w:bCs/>
          <w:sz w:val="24"/>
          <w:szCs w:val="24"/>
        </w:rPr>
        <w:t xml:space="preserve"> define como confidencial entre ellos los datos personales de las personas naturales firmantes” </w:t>
      </w:r>
      <w:r>
        <w:rPr>
          <w:rFonts w:ascii="Century Gothic" w:hAnsi="Century Gothic" w:cs="Century Gothic"/>
          <w:b/>
          <w:bCs/>
          <w:sz w:val="24"/>
          <w:szCs w:val="24"/>
        </w:rPr>
        <w:t xml:space="preserve">(Art. 24 y 30 de la LAIP y el Art. 12 del lineamiento No.1 </w:t>
      </w:r>
      <w:r>
        <w:rPr>
          <w:rFonts w:ascii="Century Gothic" w:hAnsi="Century Gothic" w:cs="Century Gothic"/>
          <w:sz w:val="24"/>
          <w:szCs w:val="24"/>
        </w:rPr>
        <w:t>para</w:t>
      </w:r>
      <w:r>
        <w:rPr>
          <w:rFonts w:ascii="Century Gothic" w:hAnsi="Century Gothic" w:cs="Century Gothic"/>
          <w:b/>
          <w:bCs/>
          <w:sz w:val="24"/>
          <w:szCs w:val="24"/>
        </w:rPr>
        <w:t xml:space="preserve"> </w:t>
      </w:r>
      <w:r>
        <w:rPr>
          <w:rFonts w:ascii="Century Gothic" w:hAnsi="Century Gothic" w:cs="Century Gothic"/>
          <w:sz w:val="24"/>
          <w:szCs w:val="24"/>
        </w:rPr>
        <w:t xml:space="preserve">la publicación </w:t>
      </w:r>
      <w:r>
        <w:rPr>
          <w:rFonts w:ascii="Century Gothic" w:hAnsi="Century Gothic" w:cs="Century Gothic"/>
          <w:bCs/>
          <w:sz w:val="24"/>
          <w:szCs w:val="24"/>
        </w:rPr>
        <w:t>de información oficiosa.)</w:t>
      </w:r>
    </w:p>
    <w:p w14:paraId="1F815082" w14:textId="77777777" w:rsidR="003B1DB8" w:rsidRDefault="003B1DB8" w:rsidP="003B1DB8">
      <w:pPr>
        <w:spacing w:line="360" w:lineRule="auto"/>
        <w:jc w:val="both"/>
        <w:rPr>
          <w:rFonts w:ascii="Century Gothic" w:hAnsi="Century Gothic" w:cs="Century Gothic"/>
          <w:bCs/>
          <w:sz w:val="24"/>
          <w:szCs w:val="24"/>
        </w:rPr>
      </w:pPr>
    </w:p>
    <w:p w14:paraId="3EFA5448" w14:textId="77777777" w:rsidR="003B1DB8" w:rsidRDefault="003B1DB8" w:rsidP="003B1DB8">
      <w:pPr>
        <w:spacing w:line="360" w:lineRule="auto"/>
        <w:jc w:val="both"/>
        <w:rPr>
          <w:rFonts w:ascii="Century Gothic" w:hAnsi="Century Gothic" w:cs="Century Gothic"/>
          <w:bCs/>
          <w:sz w:val="24"/>
          <w:szCs w:val="24"/>
        </w:rPr>
      </w:pPr>
      <w:bookmarkStart w:id="0" w:name="__DdeLink__2193_263163150"/>
      <w:bookmarkStart w:id="1" w:name="__DdeLink__5537_241882717"/>
      <w:bookmarkStart w:id="2" w:name="__DdeLink__19_833613617"/>
      <w:bookmarkEnd w:id="0"/>
      <w:bookmarkEnd w:id="1"/>
      <w:bookmarkEnd w:id="2"/>
      <w:r>
        <w:rPr>
          <w:rFonts w:ascii="Century Gothic" w:hAnsi="Century Gothic" w:cs="Century Gothic"/>
          <w:bCs/>
          <w:sz w:val="24"/>
          <w:szCs w:val="24"/>
        </w:rPr>
        <w:t>También se ha incorporado al documento la página escaneada con las firmas y sellos de las personas naturales firmantes para la legalidad del documento.</w:t>
      </w:r>
    </w:p>
    <w:p w14:paraId="24802BD2" w14:textId="77777777" w:rsidR="003B1DB8" w:rsidRDefault="003B1DB8" w:rsidP="003B1DB8">
      <w:pPr>
        <w:spacing w:line="360" w:lineRule="auto"/>
        <w:jc w:val="both"/>
        <w:rPr>
          <w:rFonts w:ascii="Century Gothic" w:hAnsi="Century Gothic" w:cs="Century Gothic"/>
          <w:bCs/>
          <w:sz w:val="24"/>
          <w:szCs w:val="24"/>
        </w:rPr>
      </w:pPr>
      <w:r>
        <w:rPr>
          <w:noProof/>
        </w:rPr>
        <w:drawing>
          <wp:anchor distT="0" distB="0" distL="114300" distR="114300" simplePos="0" relativeHeight="251660288" behindDoc="1" locked="0" layoutInCell="1" allowOverlap="1" wp14:anchorId="2011944F" wp14:editId="5D736806">
            <wp:simplePos x="0" y="0"/>
            <wp:positionH relativeFrom="column">
              <wp:posOffset>1186815</wp:posOffset>
            </wp:positionH>
            <wp:positionV relativeFrom="paragraph">
              <wp:posOffset>384810</wp:posOffset>
            </wp:positionV>
            <wp:extent cx="2628900" cy="1038225"/>
            <wp:effectExtent l="0" t="0" r="0" b="9525"/>
            <wp:wrapNone/>
            <wp:docPr id="1848291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595477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8900" cy="1038225"/>
                    </a:xfrm>
                    <a:prstGeom prst="rect">
                      <a:avLst/>
                    </a:prstGeom>
                    <a:noFill/>
                  </pic:spPr>
                </pic:pic>
              </a:graphicData>
            </a:graphic>
            <wp14:sizeRelH relativeFrom="page">
              <wp14:pctWidth>0</wp14:pctWidth>
            </wp14:sizeRelH>
            <wp14:sizeRelV relativeFrom="page">
              <wp14:pctHeight>0</wp14:pctHeight>
            </wp14:sizeRelV>
          </wp:anchor>
        </w:drawing>
      </w:r>
    </w:p>
    <w:p w14:paraId="641DCCB6" w14:textId="77777777" w:rsidR="003B1DB8" w:rsidRDefault="003B1DB8" w:rsidP="003B1DB8"/>
    <w:p w14:paraId="66434F83" w14:textId="77777777" w:rsidR="003B1DB8" w:rsidRDefault="003B1DB8" w:rsidP="003B1DB8"/>
    <w:p w14:paraId="3F4E35EC" w14:textId="77777777" w:rsidR="003B1DB8" w:rsidRDefault="003B1DB8" w:rsidP="003B1DB8"/>
    <w:p w14:paraId="367776B3" w14:textId="77777777" w:rsidR="003B1DB8" w:rsidRDefault="003B1DB8" w:rsidP="003B1DB8"/>
    <w:p w14:paraId="10DB3584" w14:textId="77777777" w:rsidR="003B1DB8" w:rsidRDefault="003B1DB8"/>
    <w:p w14:paraId="67078702" w14:textId="77777777" w:rsidR="003B1DB8" w:rsidRDefault="003B1DB8"/>
    <w:p w14:paraId="121DF6F3" w14:textId="77777777" w:rsidR="003B1DB8" w:rsidRDefault="003B1DB8"/>
    <w:p w14:paraId="3C885251" w14:textId="77777777" w:rsidR="003B1DB8" w:rsidRDefault="003B1DB8"/>
    <w:p w14:paraId="00CCFE94" w14:textId="77777777" w:rsidR="003B1DB8" w:rsidRDefault="003B1DB8"/>
    <w:p w14:paraId="203694F7" w14:textId="77777777" w:rsidR="003B1DB8" w:rsidRDefault="003B1DB8"/>
    <w:p w14:paraId="603B689D" w14:textId="77777777" w:rsidR="003B1DB8" w:rsidRDefault="003B1DB8"/>
    <w:p w14:paraId="61879A3C" w14:textId="77777777" w:rsidR="003B1DB8" w:rsidRDefault="003B1DB8"/>
    <w:p w14:paraId="464AC256" w14:textId="77777777" w:rsidR="003B1DB8" w:rsidRDefault="003B1DB8"/>
    <w:p w14:paraId="63A94637" w14:textId="77777777" w:rsidR="003B1DB8" w:rsidRDefault="003B1DB8"/>
    <w:p w14:paraId="2AD4D15F" w14:textId="77777777" w:rsidR="003B1DB8" w:rsidRDefault="003B1DB8"/>
    <w:tbl>
      <w:tblPr>
        <w:tblW w:w="4990" w:type="pct"/>
        <w:tblCellSpacing w:w="0" w:type="dxa"/>
        <w:tblBorders>
          <w:top w:val="outset" w:sz="6" w:space="0" w:color="004080"/>
          <w:left w:val="outset" w:sz="6" w:space="0" w:color="004080"/>
          <w:bottom w:val="outset" w:sz="6" w:space="0" w:color="004080"/>
          <w:right w:val="outset" w:sz="6" w:space="0" w:color="004080"/>
        </w:tblBorders>
        <w:shd w:val="clear" w:color="auto" w:fill="FFFFF0"/>
        <w:tblCellMar>
          <w:top w:w="60" w:type="dxa"/>
          <w:left w:w="60" w:type="dxa"/>
          <w:bottom w:w="60" w:type="dxa"/>
          <w:right w:w="60" w:type="dxa"/>
        </w:tblCellMar>
        <w:tblLook w:val="04A0" w:firstRow="1" w:lastRow="0" w:firstColumn="1" w:lastColumn="0" w:noHBand="0" w:noVBand="1"/>
      </w:tblPr>
      <w:tblGrid>
        <w:gridCol w:w="4689"/>
        <w:gridCol w:w="3965"/>
        <w:gridCol w:w="2110"/>
      </w:tblGrid>
      <w:tr w:rsidR="007C6A13" w:rsidRPr="007C6A13" w14:paraId="5EC987A9" w14:textId="77777777" w:rsidTr="003A49C1">
        <w:trPr>
          <w:gridAfter w:val="1"/>
          <w:wAfter w:w="980" w:type="pct"/>
          <w:tblCellSpacing w:w="0" w:type="dxa"/>
        </w:trPr>
        <w:tc>
          <w:tcPr>
            <w:tcW w:w="0" w:type="auto"/>
            <w:tcBorders>
              <w:top w:val="outset" w:sz="6" w:space="0" w:color="004080"/>
              <w:left w:val="outset" w:sz="6" w:space="0" w:color="004080"/>
              <w:bottom w:val="outset" w:sz="6" w:space="0" w:color="004080"/>
              <w:right w:val="outset" w:sz="6" w:space="0" w:color="004080"/>
            </w:tcBorders>
            <w:shd w:val="clear" w:color="auto" w:fill="FFFFF0"/>
            <w:vAlign w:val="center"/>
            <w:hideMark/>
          </w:tcPr>
          <w:p w14:paraId="0F818117" w14:textId="227FA7D9" w:rsidR="007C6A13" w:rsidRPr="007C6A13" w:rsidRDefault="007C6A13" w:rsidP="007C6A13">
            <w:pPr>
              <w:spacing w:after="0" w:line="240" w:lineRule="auto"/>
              <w:rPr>
                <w:rFonts w:ascii="Times New Roman" w:eastAsia="Times New Roman" w:hAnsi="Times New Roman" w:cs="Times New Roman"/>
                <w:sz w:val="24"/>
                <w:szCs w:val="24"/>
                <w:lang w:eastAsia="es-SV"/>
              </w:rPr>
            </w:pPr>
            <w:r w:rsidRPr="007C6A13">
              <w:rPr>
                <w:rFonts w:ascii="Times New Roman" w:eastAsia="Times New Roman" w:hAnsi="Times New Roman" w:cs="Times New Roman"/>
                <w:b/>
                <w:bCs/>
                <w:noProof/>
                <w:sz w:val="24"/>
                <w:szCs w:val="24"/>
                <w:lang w:eastAsia="es-SV"/>
              </w:rPr>
              <w:lastRenderedPageBreak/>
              <w:drawing>
                <wp:inline distT="0" distB="0" distL="0" distR="0" wp14:anchorId="64BF0722" wp14:editId="4430E2F5">
                  <wp:extent cx="381000" cy="381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1842" w:type="pct"/>
            <w:tcBorders>
              <w:top w:val="outset" w:sz="6" w:space="0" w:color="004080"/>
              <w:left w:val="outset" w:sz="6" w:space="0" w:color="004080"/>
              <w:bottom w:val="outset" w:sz="6" w:space="0" w:color="004080"/>
              <w:right w:val="outset" w:sz="6" w:space="0" w:color="004080"/>
            </w:tcBorders>
            <w:shd w:val="clear" w:color="auto" w:fill="FFFFF0"/>
            <w:vAlign w:val="center"/>
            <w:hideMark/>
          </w:tcPr>
          <w:p w14:paraId="76420BBF" w14:textId="77777777" w:rsidR="007C6A13" w:rsidRPr="007C6A13" w:rsidRDefault="007C6A13" w:rsidP="007C6A13">
            <w:pPr>
              <w:spacing w:after="0" w:line="240" w:lineRule="auto"/>
              <w:jc w:val="center"/>
              <w:rPr>
                <w:rFonts w:ascii="Times New Roman" w:eastAsia="Times New Roman" w:hAnsi="Times New Roman" w:cs="Times New Roman"/>
                <w:sz w:val="24"/>
                <w:szCs w:val="24"/>
                <w:lang w:eastAsia="es-SV"/>
              </w:rPr>
            </w:pPr>
            <w:r w:rsidRPr="007C6A13">
              <w:rPr>
                <w:rFonts w:ascii="Times New Roman" w:eastAsia="Times New Roman" w:hAnsi="Times New Roman" w:cs="Times New Roman"/>
                <w:b/>
                <w:bCs/>
                <w:sz w:val="24"/>
                <w:szCs w:val="24"/>
                <w:lang w:eastAsia="es-SV"/>
              </w:rPr>
              <w:t>GOBIERNO DE EL SALVADOR</w:t>
            </w:r>
          </w:p>
        </w:tc>
      </w:tr>
      <w:tr w:rsidR="007C6A13" w:rsidRPr="007C6A13" w14:paraId="7F286A43" w14:textId="77777777" w:rsidTr="003A49C1">
        <w:trPr>
          <w:tblCellSpacing w:w="0" w:type="dxa"/>
        </w:trPr>
        <w:tc>
          <w:tcPr>
            <w:tcW w:w="0" w:type="auto"/>
            <w:tcBorders>
              <w:top w:val="outset" w:sz="6" w:space="0" w:color="004080"/>
              <w:left w:val="outset" w:sz="6" w:space="0" w:color="004080"/>
              <w:bottom w:val="outset" w:sz="6" w:space="0" w:color="004080"/>
              <w:right w:val="outset" w:sz="6" w:space="0" w:color="004080"/>
            </w:tcBorders>
            <w:shd w:val="clear" w:color="auto" w:fill="FFFFF0"/>
            <w:vAlign w:val="center"/>
            <w:hideMark/>
          </w:tcPr>
          <w:p w14:paraId="7466402C" w14:textId="77777777" w:rsidR="007C6A13" w:rsidRPr="007C6A13" w:rsidRDefault="007C6A13" w:rsidP="007C6A13">
            <w:pPr>
              <w:spacing w:after="0" w:line="240" w:lineRule="auto"/>
              <w:jc w:val="center"/>
              <w:rPr>
                <w:rFonts w:ascii="Times New Roman" w:eastAsia="Times New Roman" w:hAnsi="Times New Roman" w:cs="Times New Roman"/>
                <w:sz w:val="24"/>
                <w:szCs w:val="24"/>
                <w:lang w:eastAsia="es-SV"/>
              </w:rPr>
            </w:pPr>
            <w:r w:rsidRPr="007C6A13">
              <w:rPr>
                <w:rFonts w:ascii="Arial" w:eastAsia="Times New Roman" w:hAnsi="Arial" w:cs="Arial"/>
                <w:color w:val="000000"/>
                <w:sz w:val="15"/>
                <w:szCs w:val="15"/>
                <w:lang w:eastAsia="es-SV"/>
              </w:rPr>
              <w:t>Hospital Nacional "Dr. Jorge Mazzini Villacorta", Sonsonate</w:t>
            </w:r>
          </w:p>
        </w:tc>
        <w:tc>
          <w:tcPr>
            <w:tcW w:w="1842" w:type="pct"/>
            <w:tcBorders>
              <w:top w:val="outset" w:sz="6" w:space="0" w:color="004080"/>
              <w:left w:val="outset" w:sz="6" w:space="0" w:color="004080"/>
              <w:bottom w:val="outset" w:sz="6" w:space="0" w:color="004080"/>
              <w:right w:val="outset" w:sz="6" w:space="0" w:color="004080"/>
            </w:tcBorders>
            <w:shd w:val="clear" w:color="auto" w:fill="FFFFF0"/>
            <w:vAlign w:val="center"/>
            <w:hideMark/>
          </w:tcPr>
          <w:p w14:paraId="11B8D9C3" w14:textId="2FFD133C" w:rsidR="007C6A13" w:rsidRPr="007C6A13" w:rsidRDefault="007C6A13" w:rsidP="007C6A13">
            <w:pPr>
              <w:spacing w:after="0" w:line="240" w:lineRule="auto"/>
              <w:jc w:val="center"/>
              <w:rPr>
                <w:rFonts w:ascii="Times New Roman" w:eastAsia="Times New Roman" w:hAnsi="Times New Roman" w:cs="Times New Roman"/>
                <w:sz w:val="24"/>
                <w:szCs w:val="24"/>
                <w:lang w:eastAsia="es-SV"/>
              </w:rPr>
            </w:pPr>
            <w:r>
              <w:rPr>
                <w:rFonts w:ascii="Arial" w:eastAsia="Times New Roman" w:hAnsi="Arial" w:cs="Arial"/>
                <w:color w:val="000000"/>
                <w:sz w:val="15"/>
                <w:szCs w:val="15"/>
                <w:lang w:eastAsia="es-SV"/>
              </w:rPr>
              <w:t>UNIDAD DE COMPRAS PUBLICAS</w:t>
            </w:r>
          </w:p>
        </w:tc>
        <w:tc>
          <w:tcPr>
            <w:tcW w:w="980" w:type="pct"/>
            <w:vMerge w:val="restart"/>
            <w:tcBorders>
              <w:top w:val="outset" w:sz="6" w:space="0" w:color="004080"/>
              <w:left w:val="outset" w:sz="6" w:space="0" w:color="004080"/>
              <w:bottom w:val="outset" w:sz="6" w:space="0" w:color="004080"/>
              <w:right w:val="outset" w:sz="6" w:space="0" w:color="004080"/>
            </w:tcBorders>
            <w:shd w:val="clear" w:color="auto" w:fill="FFFFF0"/>
            <w:vAlign w:val="center"/>
            <w:hideMark/>
          </w:tcPr>
          <w:p w14:paraId="7B86D864" w14:textId="77777777" w:rsidR="007C6A13" w:rsidRPr="007C6A13" w:rsidRDefault="007C6A13" w:rsidP="007C6A13">
            <w:pPr>
              <w:spacing w:after="0" w:line="240" w:lineRule="auto"/>
              <w:jc w:val="center"/>
              <w:rPr>
                <w:rFonts w:ascii="Times New Roman" w:eastAsia="Times New Roman" w:hAnsi="Times New Roman" w:cs="Times New Roman"/>
                <w:sz w:val="24"/>
                <w:szCs w:val="24"/>
                <w:lang w:eastAsia="es-SV"/>
              </w:rPr>
            </w:pPr>
            <w:r w:rsidRPr="007C6A13">
              <w:rPr>
                <w:rFonts w:ascii="Arial" w:eastAsia="Times New Roman" w:hAnsi="Arial" w:cs="Arial"/>
                <w:color w:val="000000"/>
                <w:sz w:val="15"/>
                <w:szCs w:val="15"/>
                <w:lang w:eastAsia="es-SV"/>
              </w:rPr>
              <w:t>PREVISION NO:202</w:t>
            </w:r>
          </w:p>
        </w:tc>
      </w:tr>
      <w:tr w:rsidR="007C6A13" w:rsidRPr="007C6A13" w14:paraId="3509F279" w14:textId="77777777" w:rsidTr="003A49C1">
        <w:trPr>
          <w:tblCellSpacing w:w="0" w:type="dxa"/>
        </w:trPr>
        <w:tc>
          <w:tcPr>
            <w:tcW w:w="0" w:type="auto"/>
            <w:vMerge w:val="restart"/>
            <w:tcBorders>
              <w:top w:val="outset" w:sz="6" w:space="0" w:color="004080"/>
              <w:left w:val="outset" w:sz="6" w:space="0" w:color="004080"/>
              <w:bottom w:val="outset" w:sz="6" w:space="0" w:color="004080"/>
              <w:right w:val="outset" w:sz="6" w:space="0" w:color="004080"/>
            </w:tcBorders>
            <w:shd w:val="clear" w:color="auto" w:fill="FFFFF0"/>
            <w:vAlign w:val="center"/>
            <w:hideMark/>
          </w:tcPr>
          <w:p w14:paraId="4C8188F2" w14:textId="6159D893" w:rsidR="007C6A13" w:rsidRPr="007C6A13" w:rsidRDefault="007C6A13" w:rsidP="007C6A13">
            <w:pPr>
              <w:spacing w:after="0" w:line="240" w:lineRule="auto"/>
              <w:jc w:val="center"/>
              <w:rPr>
                <w:rFonts w:ascii="Times New Roman" w:eastAsia="Times New Roman" w:hAnsi="Times New Roman" w:cs="Times New Roman"/>
                <w:sz w:val="24"/>
                <w:szCs w:val="24"/>
                <w:lang w:eastAsia="es-SV"/>
              </w:rPr>
            </w:pPr>
            <w:r w:rsidRPr="007C6A13">
              <w:rPr>
                <w:rFonts w:ascii="Arial" w:eastAsia="Times New Roman" w:hAnsi="Arial" w:cs="Arial"/>
                <w:color w:val="000000"/>
                <w:sz w:val="15"/>
                <w:szCs w:val="15"/>
                <w:lang w:eastAsia="es-SV"/>
              </w:rPr>
              <w:t>U</w:t>
            </w:r>
            <w:r>
              <w:rPr>
                <w:rFonts w:ascii="Arial" w:eastAsia="Times New Roman" w:hAnsi="Arial" w:cs="Arial"/>
                <w:color w:val="000000"/>
                <w:sz w:val="15"/>
                <w:szCs w:val="15"/>
                <w:lang w:eastAsia="es-SV"/>
              </w:rPr>
              <w:t>CP</w:t>
            </w:r>
            <w:r w:rsidRPr="007C6A13">
              <w:rPr>
                <w:rFonts w:ascii="Arial" w:eastAsia="Times New Roman" w:hAnsi="Arial" w:cs="Arial"/>
                <w:color w:val="000000"/>
                <w:sz w:val="15"/>
                <w:szCs w:val="15"/>
                <w:lang w:eastAsia="es-SV"/>
              </w:rPr>
              <w:t xml:space="preserve"> del Hospital Nacional de Sonsonate</w:t>
            </w:r>
          </w:p>
        </w:tc>
        <w:tc>
          <w:tcPr>
            <w:tcW w:w="1842" w:type="pct"/>
            <w:tcBorders>
              <w:top w:val="outset" w:sz="6" w:space="0" w:color="004080"/>
              <w:left w:val="outset" w:sz="6" w:space="0" w:color="004080"/>
              <w:bottom w:val="outset" w:sz="6" w:space="0" w:color="004080"/>
              <w:right w:val="outset" w:sz="6" w:space="0" w:color="004080"/>
            </w:tcBorders>
            <w:shd w:val="clear" w:color="auto" w:fill="FFFFF0"/>
            <w:vAlign w:val="center"/>
            <w:hideMark/>
          </w:tcPr>
          <w:p w14:paraId="206F8874" w14:textId="453F6362" w:rsidR="007C6A13" w:rsidRPr="007C6A13" w:rsidRDefault="007C6A13" w:rsidP="007C6A13">
            <w:pPr>
              <w:spacing w:after="0" w:line="240" w:lineRule="auto"/>
              <w:rPr>
                <w:rFonts w:ascii="Times New Roman" w:eastAsia="Times New Roman" w:hAnsi="Times New Roman" w:cs="Times New Roman"/>
                <w:sz w:val="24"/>
                <w:szCs w:val="24"/>
                <w:lang w:eastAsia="es-SV"/>
              </w:rPr>
            </w:pPr>
          </w:p>
        </w:tc>
        <w:tc>
          <w:tcPr>
            <w:tcW w:w="980" w:type="pct"/>
            <w:vMerge/>
            <w:tcBorders>
              <w:top w:val="outset" w:sz="6" w:space="0" w:color="004080"/>
              <w:left w:val="outset" w:sz="6" w:space="0" w:color="004080"/>
              <w:bottom w:val="outset" w:sz="6" w:space="0" w:color="004080"/>
              <w:right w:val="outset" w:sz="6" w:space="0" w:color="004080"/>
            </w:tcBorders>
            <w:shd w:val="clear" w:color="auto" w:fill="FFFFF0"/>
            <w:vAlign w:val="center"/>
            <w:hideMark/>
          </w:tcPr>
          <w:p w14:paraId="71D28A20" w14:textId="77777777" w:rsidR="007C6A13" w:rsidRPr="007C6A13" w:rsidRDefault="007C6A13" w:rsidP="007C6A13">
            <w:pPr>
              <w:spacing w:after="0" w:line="240" w:lineRule="auto"/>
              <w:rPr>
                <w:rFonts w:ascii="Times New Roman" w:eastAsia="Times New Roman" w:hAnsi="Times New Roman" w:cs="Times New Roman"/>
                <w:sz w:val="24"/>
                <w:szCs w:val="24"/>
                <w:lang w:eastAsia="es-SV"/>
              </w:rPr>
            </w:pPr>
          </w:p>
        </w:tc>
      </w:tr>
      <w:tr w:rsidR="007C6A13" w:rsidRPr="007C6A13" w14:paraId="0EE03DDC" w14:textId="77777777" w:rsidTr="003A49C1">
        <w:trPr>
          <w:tblCellSpacing w:w="0" w:type="dxa"/>
        </w:trPr>
        <w:tc>
          <w:tcPr>
            <w:tcW w:w="0" w:type="auto"/>
            <w:vMerge/>
            <w:tcBorders>
              <w:top w:val="outset" w:sz="6" w:space="0" w:color="004080"/>
              <w:left w:val="outset" w:sz="6" w:space="0" w:color="004080"/>
              <w:bottom w:val="outset" w:sz="6" w:space="0" w:color="004080"/>
              <w:right w:val="outset" w:sz="6" w:space="0" w:color="004080"/>
            </w:tcBorders>
            <w:shd w:val="clear" w:color="auto" w:fill="FFFFF0"/>
            <w:vAlign w:val="center"/>
            <w:hideMark/>
          </w:tcPr>
          <w:p w14:paraId="59A7E7BE" w14:textId="77777777" w:rsidR="007C6A13" w:rsidRPr="007C6A13" w:rsidRDefault="007C6A13" w:rsidP="007C6A13">
            <w:pPr>
              <w:spacing w:after="0" w:line="240" w:lineRule="auto"/>
              <w:rPr>
                <w:rFonts w:ascii="Times New Roman" w:eastAsia="Times New Roman" w:hAnsi="Times New Roman" w:cs="Times New Roman"/>
                <w:sz w:val="24"/>
                <w:szCs w:val="24"/>
                <w:lang w:eastAsia="es-SV"/>
              </w:rPr>
            </w:pPr>
          </w:p>
        </w:tc>
        <w:tc>
          <w:tcPr>
            <w:tcW w:w="1842" w:type="pct"/>
            <w:tcBorders>
              <w:top w:val="outset" w:sz="6" w:space="0" w:color="004080"/>
              <w:left w:val="outset" w:sz="6" w:space="0" w:color="004080"/>
              <w:bottom w:val="outset" w:sz="6" w:space="0" w:color="004080"/>
              <w:right w:val="outset" w:sz="6" w:space="0" w:color="004080"/>
            </w:tcBorders>
            <w:shd w:val="clear" w:color="auto" w:fill="FFFFF0"/>
            <w:vAlign w:val="center"/>
            <w:hideMark/>
          </w:tcPr>
          <w:p w14:paraId="1972516C" w14:textId="77777777" w:rsidR="007C6A13" w:rsidRPr="007C6A13" w:rsidRDefault="007C6A13" w:rsidP="007C6A13">
            <w:pPr>
              <w:spacing w:after="0" w:line="240" w:lineRule="auto"/>
              <w:jc w:val="center"/>
              <w:rPr>
                <w:rFonts w:ascii="Times New Roman" w:eastAsia="Times New Roman" w:hAnsi="Times New Roman" w:cs="Times New Roman"/>
                <w:sz w:val="24"/>
                <w:szCs w:val="24"/>
                <w:lang w:eastAsia="es-SV"/>
              </w:rPr>
            </w:pPr>
            <w:r w:rsidRPr="007C6A13">
              <w:rPr>
                <w:rFonts w:ascii="Arial" w:eastAsia="Times New Roman" w:hAnsi="Arial" w:cs="Arial"/>
                <w:color w:val="000000"/>
                <w:sz w:val="15"/>
                <w:szCs w:val="15"/>
                <w:lang w:eastAsia="es-SV"/>
              </w:rPr>
              <w:t>-</w:t>
            </w:r>
          </w:p>
        </w:tc>
        <w:tc>
          <w:tcPr>
            <w:tcW w:w="980" w:type="pct"/>
            <w:vMerge/>
            <w:tcBorders>
              <w:top w:val="outset" w:sz="6" w:space="0" w:color="004080"/>
              <w:left w:val="outset" w:sz="6" w:space="0" w:color="004080"/>
              <w:bottom w:val="outset" w:sz="6" w:space="0" w:color="004080"/>
              <w:right w:val="outset" w:sz="6" w:space="0" w:color="004080"/>
            </w:tcBorders>
            <w:shd w:val="clear" w:color="auto" w:fill="FFFFF0"/>
            <w:vAlign w:val="center"/>
            <w:hideMark/>
          </w:tcPr>
          <w:p w14:paraId="51AA5734" w14:textId="77777777" w:rsidR="007C6A13" w:rsidRPr="007C6A13" w:rsidRDefault="007C6A13" w:rsidP="007C6A13">
            <w:pPr>
              <w:spacing w:after="0" w:line="240" w:lineRule="auto"/>
              <w:rPr>
                <w:rFonts w:ascii="Times New Roman" w:eastAsia="Times New Roman" w:hAnsi="Times New Roman" w:cs="Times New Roman"/>
                <w:sz w:val="24"/>
                <w:szCs w:val="24"/>
                <w:lang w:eastAsia="es-SV"/>
              </w:rPr>
            </w:pPr>
          </w:p>
        </w:tc>
      </w:tr>
    </w:tbl>
    <w:p w14:paraId="4BB1DDD7" w14:textId="77777777" w:rsidR="007C6A13" w:rsidRPr="007C6A13" w:rsidRDefault="007C6A13" w:rsidP="007C6A13">
      <w:pPr>
        <w:spacing w:after="0" w:line="240" w:lineRule="auto"/>
        <w:rPr>
          <w:rFonts w:ascii="Times New Roman" w:eastAsia="Times New Roman" w:hAnsi="Times New Roman" w:cs="Times New Roman"/>
          <w:vanish/>
          <w:sz w:val="24"/>
          <w:szCs w:val="24"/>
          <w:lang w:eastAsia="es-SV"/>
        </w:rPr>
      </w:pPr>
    </w:p>
    <w:tbl>
      <w:tblPr>
        <w:tblW w:w="4990" w:type="pct"/>
        <w:tblCellSpacing w:w="0" w:type="dxa"/>
        <w:tblBorders>
          <w:top w:val="outset" w:sz="6" w:space="0" w:color="004080"/>
          <w:left w:val="outset" w:sz="6" w:space="0" w:color="004080"/>
          <w:bottom w:val="outset" w:sz="6" w:space="0" w:color="004080"/>
          <w:right w:val="outset" w:sz="6" w:space="0" w:color="004080"/>
        </w:tblBorders>
        <w:shd w:val="clear" w:color="auto" w:fill="9D9D9D"/>
        <w:tblCellMar>
          <w:top w:w="60" w:type="dxa"/>
          <w:left w:w="60" w:type="dxa"/>
          <w:bottom w:w="60" w:type="dxa"/>
          <w:right w:w="60" w:type="dxa"/>
        </w:tblCellMar>
        <w:tblLook w:val="04A0" w:firstRow="1" w:lastRow="0" w:firstColumn="1" w:lastColumn="0" w:noHBand="0" w:noVBand="1"/>
      </w:tblPr>
      <w:tblGrid>
        <w:gridCol w:w="10764"/>
      </w:tblGrid>
      <w:tr w:rsidR="007C6A13" w:rsidRPr="007C6A13" w14:paraId="4B05BD2F" w14:textId="77777777" w:rsidTr="003A49C1">
        <w:trPr>
          <w:tblCellSpacing w:w="0" w:type="dxa"/>
        </w:trPr>
        <w:tc>
          <w:tcPr>
            <w:tcW w:w="5000" w:type="pct"/>
            <w:tcBorders>
              <w:top w:val="outset" w:sz="6" w:space="0" w:color="004080"/>
              <w:left w:val="outset" w:sz="6" w:space="0" w:color="004080"/>
              <w:bottom w:val="outset" w:sz="6" w:space="0" w:color="004080"/>
              <w:right w:val="outset" w:sz="6" w:space="0" w:color="004080"/>
            </w:tcBorders>
            <w:shd w:val="clear" w:color="auto" w:fill="9D9D9D"/>
            <w:vAlign w:val="center"/>
            <w:hideMark/>
          </w:tcPr>
          <w:p w14:paraId="01984E70" w14:textId="77777777" w:rsidR="007C6A13" w:rsidRPr="007C6A13" w:rsidRDefault="007C6A13" w:rsidP="007C6A13">
            <w:pPr>
              <w:spacing w:after="0" w:line="240" w:lineRule="auto"/>
              <w:jc w:val="center"/>
              <w:rPr>
                <w:rFonts w:ascii="Times New Roman" w:eastAsia="Times New Roman" w:hAnsi="Times New Roman" w:cs="Times New Roman"/>
                <w:sz w:val="24"/>
                <w:szCs w:val="24"/>
                <w:lang w:eastAsia="es-SV"/>
              </w:rPr>
            </w:pPr>
            <w:r w:rsidRPr="007C6A13">
              <w:rPr>
                <w:rFonts w:ascii="Arial" w:eastAsia="Times New Roman" w:hAnsi="Arial" w:cs="Arial"/>
                <w:color w:val="000000"/>
                <w:sz w:val="27"/>
                <w:szCs w:val="27"/>
                <w:lang w:eastAsia="es-SV"/>
              </w:rPr>
              <w:t>ORDEN DE COMPRA DE BIENES Y SERVICIOS</w:t>
            </w:r>
          </w:p>
        </w:tc>
      </w:tr>
    </w:tbl>
    <w:p w14:paraId="36378B25" w14:textId="77777777" w:rsidR="007C6A13" w:rsidRPr="007C6A13" w:rsidRDefault="007C6A13" w:rsidP="007C6A13">
      <w:pPr>
        <w:spacing w:after="0" w:line="240" w:lineRule="auto"/>
        <w:rPr>
          <w:rFonts w:ascii="Times New Roman" w:eastAsia="Times New Roman" w:hAnsi="Times New Roman" w:cs="Times New Roman"/>
          <w:vanish/>
          <w:sz w:val="24"/>
          <w:szCs w:val="24"/>
          <w:lang w:eastAsia="es-SV"/>
        </w:rPr>
      </w:pPr>
    </w:p>
    <w:tbl>
      <w:tblPr>
        <w:tblW w:w="4990" w:type="pct"/>
        <w:tblCellSpacing w:w="0" w:type="dxa"/>
        <w:tblBorders>
          <w:top w:val="outset" w:sz="6" w:space="0" w:color="004080"/>
          <w:left w:val="outset" w:sz="6" w:space="0" w:color="004080"/>
          <w:bottom w:val="outset" w:sz="6" w:space="0" w:color="004080"/>
          <w:right w:val="outset" w:sz="6" w:space="0" w:color="004080"/>
        </w:tblBorders>
        <w:shd w:val="clear" w:color="auto" w:fill="FFFFFF"/>
        <w:tblCellMar>
          <w:top w:w="60" w:type="dxa"/>
          <w:left w:w="60" w:type="dxa"/>
          <w:bottom w:w="60" w:type="dxa"/>
          <w:right w:w="60" w:type="dxa"/>
        </w:tblCellMar>
        <w:tblLook w:val="04A0" w:firstRow="1" w:lastRow="0" w:firstColumn="1" w:lastColumn="0" w:noHBand="0" w:noVBand="1"/>
      </w:tblPr>
      <w:tblGrid>
        <w:gridCol w:w="1089"/>
        <w:gridCol w:w="7550"/>
        <w:gridCol w:w="2125"/>
      </w:tblGrid>
      <w:tr w:rsidR="003A49C1" w:rsidRPr="007C6A13" w14:paraId="63651F1B" w14:textId="77777777" w:rsidTr="00BB3121">
        <w:trPr>
          <w:tblCellSpacing w:w="0" w:type="dxa"/>
        </w:trPr>
        <w:tc>
          <w:tcPr>
            <w:tcW w:w="506" w:type="pct"/>
            <w:tcBorders>
              <w:top w:val="outset" w:sz="6" w:space="0" w:color="004080"/>
              <w:left w:val="outset" w:sz="6" w:space="0" w:color="004080"/>
              <w:bottom w:val="outset" w:sz="6" w:space="0" w:color="004080"/>
              <w:right w:val="outset" w:sz="6" w:space="0" w:color="004080"/>
            </w:tcBorders>
            <w:shd w:val="clear" w:color="auto" w:fill="FFFFFF"/>
            <w:vAlign w:val="center"/>
            <w:hideMark/>
          </w:tcPr>
          <w:p w14:paraId="0BE1CBEF" w14:textId="77777777" w:rsidR="007C6A13" w:rsidRPr="007C6A13" w:rsidRDefault="007C6A13" w:rsidP="007C6A13">
            <w:pPr>
              <w:spacing w:after="0" w:line="240" w:lineRule="auto"/>
              <w:rPr>
                <w:rFonts w:ascii="Times New Roman" w:eastAsia="Times New Roman" w:hAnsi="Times New Roman" w:cs="Times New Roman"/>
                <w:sz w:val="24"/>
                <w:szCs w:val="24"/>
                <w:lang w:eastAsia="es-SV"/>
              </w:rPr>
            </w:pPr>
            <w:r w:rsidRPr="007C6A13">
              <w:rPr>
                <w:rFonts w:ascii="Arial" w:eastAsia="Times New Roman" w:hAnsi="Arial" w:cs="Arial"/>
                <w:b/>
                <w:bCs/>
                <w:color w:val="000000"/>
                <w:sz w:val="15"/>
                <w:szCs w:val="15"/>
                <w:lang w:eastAsia="es-SV"/>
              </w:rPr>
              <w:t>Lugar y Fecha:</w:t>
            </w:r>
          </w:p>
        </w:tc>
        <w:tc>
          <w:tcPr>
            <w:tcW w:w="3507" w:type="pct"/>
            <w:tcBorders>
              <w:top w:val="outset" w:sz="6" w:space="0" w:color="004080"/>
              <w:left w:val="outset" w:sz="6" w:space="0" w:color="004080"/>
              <w:bottom w:val="outset" w:sz="6" w:space="0" w:color="004080"/>
              <w:right w:val="outset" w:sz="6" w:space="0" w:color="004080"/>
            </w:tcBorders>
            <w:shd w:val="clear" w:color="auto" w:fill="FFFFFF"/>
            <w:vAlign w:val="center"/>
            <w:hideMark/>
          </w:tcPr>
          <w:p w14:paraId="705939DB" w14:textId="1BBE70A9" w:rsidR="007C6A13" w:rsidRPr="007C6A13" w:rsidRDefault="007C6A13" w:rsidP="007C6A13">
            <w:pPr>
              <w:spacing w:after="0" w:line="240" w:lineRule="auto"/>
              <w:jc w:val="center"/>
              <w:rPr>
                <w:rFonts w:ascii="Times New Roman" w:eastAsia="Times New Roman" w:hAnsi="Times New Roman" w:cs="Times New Roman"/>
                <w:sz w:val="24"/>
                <w:szCs w:val="24"/>
                <w:lang w:eastAsia="es-SV"/>
              </w:rPr>
            </w:pPr>
            <w:r w:rsidRPr="007C6A13">
              <w:rPr>
                <w:rFonts w:ascii="Times New Roman" w:eastAsia="Times New Roman" w:hAnsi="Times New Roman" w:cs="Times New Roman"/>
                <w:b/>
                <w:bCs/>
                <w:sz w:val="24"/>
                <w:szCs w:val="24"/>
                <w:lang w:eastAsia="es-SV"/>
              </w:rPr>
              <w:t xml:space="preserve">Sonsonate </w:t>
            </w:r>
            <w:r w:rsidR="00773721">
              <w:rPr>
                <w:rFonts w:ascii="Times New Roman" w:eastAsia="Times New Roman" w:hAnsi="Times New Roman" w:cs="Times New Roman"/>
                <w:b/>
                <w:bCs/>
                <w:sz w:val="24"/>
                <w:szCs w:val="24"/>
                <w:lang w:eastAsia="es-SV"/>
              </w:rPr>
              <w:t>22</w:t>
            </w:r>
            <w:r w:rsidR="00572536">
              <w:rPr>
                <w:rFonts w:ascii="Times New Roman" w:eastAsia="Times New Roman" w:hAnsi="Times New Roman" w:cs="Times New Roman"/>
                <w:b/>
                <w:bCs/>
                <w:sz w:val="24"/>
                <w:szCs w:val="24"/>
                <w:lang w:eastAsia="es-SV"/>
              </w:rPr>
              <w:t xml:space="preserve"> de </w:t>
            </w:r>
            <w:r w:rsidR="00144933">
              <w:rPr>
                <w:rFonts w:ascii="Times New Roman" w:eastAsia="Times New Roman" w:hAnsi="Times New Roman" w:cs="Times New Roman"/>
                <w:b/>
                <w:bCs/>
                <w:sz w:val="24"/>
                <w:szCs w:val="24"/>
                <w:lang w:eastAsia="es-SV"/>
              </w:rPr>
              <w:t>febrero</w:t>
            </w:r>
            <w:r w:rsidR="00773721">
              <w:rPr>
                <w:rFonts w:ascii="Times New Roman" w:eastAsia="Times New Roman" w:hAnsi="Times New Roman" w:cs="Times New Roman"/>
                <w:b/>
                <w:bCs/>
                <w:sz w:val="24"/>
                <w:szCs w:val="24"/>
                <w:lang w:eastAsia="es-SV"/>
              </w:rPr>
              <w:t xml:space="preserve"> </w:t>
            </w:r>
            <w:r w:rsidR="00572536">
              <w:rPr>
                <w:rFonts w:ascii="Times New Roman" w:eastAsia="Times New Roman" w:hAnsi="Times New Roman" w:cs="Times New Roman"/>
                <w:b/>
                <w:bCs/>
                <w:sz w:val="24"/>
                <w:szCs w:val="24"/>
                <w:lang w:eastAsia="es-SV"/>
              </w:rPr>
              <w:t>de 2</w:t>
            </w:r>
            <w:r w:rsidR="00144933">
              <w:rPr>
                <w:rFonts w:ascii="Times New Roman" w:eastAsia="Times New Roman" w:hAnsi="Times New Roman" w:cs="Times New Roman"/>
                <w:b/>
                <w:bCs/>
                <w:sz w:val="24"/>
                <w:szCs w:val="24"/>
                <w:lang w:eastAsia="es-SV"/>
              </w:rPr>
              <w:t>,</w:t>
            </w:r>
            <w:r w:rsidR="00572536">
              <w:rPr>
                <w:rFonts w:ascii="Times New Roman" w:eastAsia="Times New Roman" w:hAnsi="Times New Roman" w:cs="Times New Roman"/>
                <w:b/>
                <w:bCs/>
                <w:sz w:val="24"/>
                <w:szCs w:val="24"/>
                <w:lang w:eastAsia="es-SV"/>
              </w:rPr>
              <w:t>02</w:t>
            </w:r>
            <w:r w:rsidR="00773721">
              <w:rPr>
                <w:rFonts w:ascii="Times New Roman" w:eastAsia="Times New Roman" w:hAnsi="Times New Roman" w:cs="Times New Roman"/>
                <w:b/>
                <w:bCs/>
                <w:sz w:val="24"/>
                <w:szCs w:val="24"/>
                <w:lang w:eastAsia="es-SV"/>
              </w:rPr>
              <w:t>4</w:t>
            </w:r>
          </w:p>
        </w:tc>
        <w:tc>
          <w:tcPr>
            <w:tcW w:w="987" w:type="pct"/>
            <w:tcBorders>
              <w:top w:val="outset" w:sz="6" w:space="0" w:color="004080"/>
              <w:left w:val="outset" w:sz="6" w:space="0" w:color="004080"/>
              <w:bottom w:val="outset" w:sz="6" w:space="0" w:color="004080"/>
              <w:right w:val="outset" w:sz="6" w:space="0" w:color="004080"/>
            </w:tcBorders>
            <w:shd w:val="clear" w:color="auto" w:fill="FFFFFF"/>
            <w:vAlign w:val="center"/>
            <w:hideMark/>
          </w:tcPr>
          <w:p w14:paraId="2A0D82F1" w14:textId="189FE202" w:rsidR="007C6A13" w:rsidRPr="003A49C1" w:rsidRDefault="00A37163" w:rsidP="006A791F">
            <w:pPr>
              <w:spacing w:after="0" w:line="240" w:lineRule="auto"/>
              <w:jc w:val="center"/>
              <w:rPr>
                <w:rFonts w:ascii="Times New Roman" w:eastAsia="Times New Roman" w:hAnsi="Times New Roman" w:cs="Times New Roman"/>
                <w:sz w:val="20"/>
                <w:szCs w:val="20"/>
                <w:highlight w:val="yellow"/>
                <w:lang w:eastAsia="es-SV"/>
              </w:rPr>
            </w:pPr>
            <w:r w:rsidRPr="003A49C1">
              <w:rPr>
                <w:rFonts w:ascii="Arial" w:eastAsia="Times New Roman" w:hAnsi="Arial" w:cs="Arial"/>
                <w:color w:val="FF0000"/>
                <w:sz w:val="20"/>
                <w:szCs w:val="20"/>
                <w:lang w:eastAsia="es-SV"/>
              </w:rPr>
              <w:t>No. Orden</w:t>
            </w:r>
            <w:r w:rsidR="007C6A13" w:rsidRPr="003A49C1">
              <w:rPr>
                <w:rFonts w:ascii="Arial" w:eastAsia="Times New Roman" w:hAnsi="Arial" w:cs="Arial"/>
                <w:color w:val="FF0000"/>
                <w:sz w:val="20"/>
                <w:szCs w:val="20"/>
                <w:lang w:eastAsia="es-SV"/>
              </w:rPr>
              <w:t>:</w:t>
            </w:r>
            <w:r w:rsidR="00773721">
              <w:rPr>
                <w:rFonts w:ascii="Arial" w:eastAsia="Times New Roman" w:hAnsi="Arial" w:cs="Arial"/>
                <w:color w:val="FF0000"/>
                <w:sz w:val="20"/>
                <w:szCs w:val="20"/>
                <w:lang w:eastAsia="es-SV"/>
              </w:rPr>
              <w:t>0</w:t>
            </w:r>
            <w:r w:rsidR="00144933">
              <w:rPr>
                <w:rFonts w:ascii="Arial" w:eastAsia="Times New Roman" w:hAnsi="Arial" w:cs="Arial"/>
                <w:color w:val="FF0000"/>
                <w:sz w:val="20"/>
                <w:szCs w:val="20"/>
                <w:lang w:eastAsia="es-SV"/>
              </w:rPr>
              <w:t>7</w:t>
            </w:r>
            <w:r w:rsidR="007C6A13" w:rsidRPr="0083267B">
              <w:rPr>
                <w:rFonts w:ascii="Arial" w:eastAsia="Times New Roman" w:hAnsi="Arial" w:cs="Arial"/>
                <w:color w:val="FF0000"/>
                <w:sz w:val="20"/>
                <w:szCs w:val="20"/>
                <w:lang w:eastAsia="es-SV"/>
              </w:rPr>
              <w:t>/</w:t>
            </w:r>
            <w:r w:rsidR="007C6A13" w:rsidRPr="003A49C1">
              <w:rPr>
                <w:rFonts w:ascii="Arial" w:eastAsia="Times New Roman" w:hAnsi="Arial" w:cs="Arial"/>
                <w:color w:val="FF0000"/>
                <w:sz w:val="20"/>
                <w:szCs w:val="20"/>
                <w:lang w:eastAsia="es-SV"/>
              </w:rPr>
              <w:t>202</w:t>
            </w:r>
            <w:r w:rsidR="00773721">
              <w:rPr>
                <w:rFonts w:ascii="Arial" w:eastAsia="Times New Roman" w:hAnsi="Arial" w:cs="Arial"/>
                <w:color w:val="FF0000"/>
                <w:sz w:val="20"/>
                <w:szCs w:val="20"/>
                <w:lang w:eastAsia="es-SV"/>
              </w:rPr>
              <w:t>4</w:t>
            </w:r>
          </w:p>
        </w:tc>
      </w:tr>
    </w:tbl>
    <w:p w14:paraId="39673A8E" w14:textId="77777777" w:rsidR="007C6A13" w:rsidRPr="007C6A13" w:rsidRDefault="007C6A13" w:rsidP="007C6A13">
      <w:pPr>
        <w:spacing w:after="0" w:line="240" w:lineRule="auto"/>
        <w:rPr>
          <w:rFonts w:ascii="Times New Roman" w:eastAsia="Times New Roman" w:hAnsi="Times New Roman" w:cs="Times New Roman"/>
          <w:vanish/>
          <w:sz w:val="24"/>
          <w:szCs w:val="24"/>
          <w:lang w:eastAsia="es-SV"/>
        </w:rPr>
      </w:pPr>
    </w:p>
    <w:tbl>
      <w:tblPr>
        <w:tblW w:w="4990" w:type="pct"/>
        <w:tblCellSpacing w:w="0" w:type="dxa"/>
        <w:tblBorders>
          <w:top w:val="outset" w:sz="6" w:space="0" w:color="004080"/>
          <w:left w:val="outset" w:sz="6" w:space="0" w:color="004080"/>
          <w:bottom w:val="outset" w:sz="6" w:space="0" w:color="004080"/>
          <w:right w:val="outset" w:sz="6" w:space="0" w:color="004080"/>
        </w:tblBorders>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8639"/>
        <w:gridCol w:w="2125"/>
      </w:tblGrid>
      <w:tr w:rsidR="007C6A13" w:rsidRPr="007C6A13" w14:paraId="2202F553" w14:textId="77777777" w:rsidTr="00BB3121">
        <w:trPr>
          <w:tblCellSpacing w:w="0" w:type="dxa"/>
        </w:trPr>
        <w:tc>
          <w:tcPr>
            <w:tcW w:w="4013" w:type="pct"/>
            <w:tcBorders>
              <w:top w:val="outset" w:sz="6" w:space="0" w:color="004080"/>
              <w:left w:val="outset" w:sz="6" w:space="0" w:color="004080"/>
              <w:bottom w:val="outset" w:sz="6" w:space="0" w:color="004080"/>
              <w:right w:val="outset" w:sz="6" w:space="0" w:color="004080"/>
            </w:tcBorders>
            <w:shd w:val="clear" w:color="auto" w:fill="FFFFFF"/>
            <w:vAlign w:val="center"/>
            <w:hideMark/>
          </w:tcPr>
          <w:p w14:paraId="483E3B11" w14:textId="70AAE550" w:rsidR="007C6A13" w:rsidRPr="007C6A13" w:rsidRDefault="00684DD6" w:rsidP="007C6A13">
            <w:pPr>
              <w:spacing w:after="0" w:line="240" w:lineRule="auto"/>
              <w:jc w:val="center"/>
              <w:rPr>
                <w:rFonts w:ascii="Times New Roman" w:eastAsia="Times New Roman" w:hAnsi="Times New Roman" w:cs="Times New Roman"/>
                <w:sz w:val="24"/>
                <w:szCs w:val="24"/>
                <w:lang w:eastAsia="es-SV"/>
              </w:rPr>
            </w:pPr>
            <w:r>
              <w:rPr>
                <w:rFonts w:ascii="Arial" w:eastAsia="Times New Roman" w:hAnsi="Arial" w:cs="Arial"/>
                <w:b/>
                <w:bCs/>
                <w:color w:val="000000"/>
                <w:sz w:val="20"/>
                <w:szCs w:val="20"/>
                <w:lang w:eastAsia="es-SV"/>
              </w:rPr>
              <w:t xml:space="preserve">                      </w:t>
            </w:r>
            <w:r w:rsidR="007C6A13" w:rsidRPr="007C6A13">
              <w:rPr>
                <w:rFonts w:ascii="Arial" w:eastAsia="Times New Roman" w:hAnsi="Arial" w:cs="Arial"/>
                <w:b/>
                <w:bCs/>
                <w:color w:val="000000"/>
                <w:sz w:val="20"/>
                <w:szCs w:val="20"/>
                <w:lang w:eastAsia="es-SV"/>
              </w:rPr>
              <w:t>RAZON SOCIAL DEL SUMINISTRANTE</w:t>
            </w:r>
          </w:p>
        </w:tc>
        <w:tc>
          <w:tcPr>
            <w:tcW w:w="987" w:type="pct"/>
            <w:tcBorders>
              <w:top w:val="outset" w:sz="6" w:space="0" w:color="004080"/>
              <w:left w:val="outset" w:sz="6" w:space="0" w:color="004080"/>
              <w:bottom w:val="outset" w:sz="6" w:space="0" w:color="004080"/>
              <w:right w:val="outset" w:sz="6" w:space="0" w:color="004080"/>
            </w:tcBorders>
            <w:shd w:val="clear" w:color="auto" w:fill="FFFFFF"/>
            <w:vAlign w:val="center"/>
            <w:hideMark/>
          </w:tcPr>
          <w:tbl>
            <w:tblPr>
              <w:tblW w:w="0" w:type="auto"/>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413"/>
            </w:tblGrid>
            <w:tr w:rsidR="007C6A13" w:rsidRPr="007C6A13" w14:paraId="6A03974D" w14:textId="77777777" w:rsidTr="00622467">
              <w:trPr>
                <w:tblCellSpacing w:w="15" w:type="dxa"/>
                <w:jc w:val="center"/>
              </w:trPr>
              <w:tc>
                <w:tcPr>
                  <w:tcW w:w="353" w:type="dxa"/>
                  <w:vAlign w:val="center"/>
                  <w:hideMark/>
                </w:tcPr>
                <w:p w14:paraId="166CE115" w14:textId="04727CCB" w:rsidR="007C6A13" w:rsidRPr="007C6A13" w:rsidRDefault="007C6A13" w:rsidP="007C6A13">
                  <w:pPr>
                    <w:spacing w:after="0" w:line="240" w:lineRule="auto"/>
                    <w:rPr>
                      <w:rFonts w:ascii="Times New Roman" w:eastAsia="Times New Roman" w:hAnsi="Times New Roman" w:cs="Times New Roman"/>
                      <w:sz w:val="24"/>
                      <w:szCs w:val="24"/>
                      <w:lang w:eastAsia="es-SV"/>
                    </w:rPr>
                  </w:pPr>
                </w:p>
              </w:tc>
            </w:tr>
          </w:tbl>
          <w:p w14:paraId="26D0596A" w14:textId="77777777" w:rsidR="007C6A13" w:rsidRPr="007C6A13" w:rsidRDefault="007C6A13" w:rsidP="007C6A13">
            <w:pPr>
              <w:spacing w:after="0" w:line="240" w:lineRule="auto"/>
              <w:jc w:val="center"/>
              <w:rPr>
                <w:rFonts w:ascii="Times New Roman" w:eastAsia="Times New Roman" w:hAnsi="Times New Roman" w:cs="Times New Roman"/>
                <w:sz w:val="24"/>
                <w:szCs w:val="24"/>
                <w:lang w:eastAsia="es-SV"/>
              </w:rPr>
            </w:pPr>
          </w:p>
        </w:tc>
      </w:tr>
      <w:tr w:rsidR="007C6A13" w:rsidRPr="007C6A13" w14:paraId="3908A164" w14:textId="77777777" w:rsidTr="00BB3121">
        <w:trPr>
          <w:tblCellSpacing w:w="0" w:type="dxa"/>
        </w:trPr>
        <w:tc>
          <w:tcPr>
            <w:tcW w:w="4013" w:type="pct"/>
            <w:tcBorders>
              <w:top w:val="outset" w:sz="6" w:space="0" w:color="004080"/>
              <w:left w:val="outset" w:sz="6" w:space="0" w:color="004080"/>
              <w:bottom w:val="outset" w:sz="6" w:space="0" w:color="004080"/>
              <w:right w:val="outset" w:sz="6" w:space="0" w:color="004080"/>
            </w:tcBorders>
            <w:shd w:val="clear" w:color="auto" w:fill="FFFFFF"/>
            <w:vAlign w:val="center"/>
            <w:hideMark/>
          </w:tcPr>
          <w:p w14:paraId="668A455F" w14:textId="1D72682E" w:rsidR="007C6A13" w:rsidRPr="000F370D" w:rsidRDefault="00194D8A" w:rsidP="00144933">
            <w:pPr>
              <w:spacing w:after="0" w:line="240" w:lineRule="auto"/>
              <w:jc w:val="center"/>
              <w:rPr>
                <w:rFonts w:ascii="Times New Roman" w:eastAsia="Times New Roman" w:hAnsi="Times New Roman" w:cs="Times New Roman"/>
                <w:b/>
                <w:bCs/>
                <w:sz w:val="24"/>
                <w:szCs w:val="24"/>
                <w:lang w:eastAsia="es-SV"/>
              </w:rPr>
            </w:pPr>
            <w:r>
              <w:rPr>
                <w:rFonts w:ascii="Times New Roman" w:eastAsia="Times New Roman" w:hAnsi="Times New Roman" w:cs="Times New Roman"/>
                <w:b/>
                <w:bCs/>
                <w:sz w:val="24"/>
                <w:szCs w:val="24"/>
                <w:lang w:eastAsia="es-SV"/>
              </w:rPr>
              <w:t xml:space="preserve">                   </w:t>
            </w:r>
            <w:r w:rsidR="00144933" w:rsidRPr="00144933">
              <w:rPr>
                <w:rFonts w:ascii="Times New Roman" w:eastAsia="Times New Roman" w:hAnsi="Times New Roman" w:cs="Times New Roman"/>
                <w:b/>
                <w:bCs/>
                <w:sz w:val="24"/>
                <w:szCs w:val="24"/>
                <w:lang w:eastAsia="es-SV"/>
              </w:rPr>
              <w:t xml:space="preserve">SUMINISTROS </w:t>
            </w:r>
            <w:r w:rsidR="00FA631C" w:rsidRPr="00144933">
              <w:rPr>
                <w:rFonts w:ascii="Times New Roman" w:eastAsia="Times New Roman" w:hAnsi="Times New Roman" w:cs="Times New Roman"/>
                <w:b/>
                <w:bCs/>
                <w:sz w:val="24"/>
                <w:szCs w:val="24"/>
                <w:lang w:eastAsia="es-SV"/>
              </w:rPr>
              <w:t>HOSPITALARIOS,</w:t>
            </w:r>
            <w:r w:rsidR="00FA631C">
              <w:rPr>
                <w:rFonts w:ascii="Times New Roman" w:eastAsia="Times New Roman" w:hAnsi="Times New Roman" w:cs="Times New Roman"/>
                <w:b/>
                <w:bCs/>
                <w:sz w:val="24"/>
                <w:szCs w:val="24"/>
                <w:lang w:eastAsia="es-SV"/>
              </w:rPr>
              <w:t xml:space="preserve"> S.A.</w:t>
            </w:r>
            <w:r w:rsidR="00144933" w:rsidRPr="00144933">
              <w:rPr>
                <w:rFonts w:ascii="Times New Roman" w:eastAsia="Times New Roman" w:hAnsi="Times New Roman" w:cs="Times New Roman"/>
                <w:b/>
                <w:bCs/>
                <w:sz w:val="24"/>
                <w:szCs w:val="24"/>
                <w:lang w:eastAsia="es-SV"/>
              </w:rPr>
              <w:t xml:space="preserve"> DE C.V.</w:t>
            </w:r>
          </w:p>
        </w:tc>
        <w:tc>
          <w:tcPr>
            <w:tcW w:w="987" w:type="pct"/>
            <w:tcBorders>
              <w:top w:val="outset" w:sz="6" w:space="0" w:color="004080"/>
              <w:left w:val="outset" w:sz="6" w:space="0" w:color="004080"/>
              <w:bottom w:val="outset" w:sz="6" w:space="0" w:color="004080"/>
              <w:right w:val="outset" w:sz="6" w:space="0" w:color="004080"/>
            </w:tcBorders>
            <w:shd w:val="clear" w:color="auto" w:fill="FFFFFF"/>
            <w:vAlign w:val="center"/>
            <w:hideMark/>
          </w:tcPr>
          <w:tbl>
            <w:tblPr>
              <w:tblW w:w="0" w:type="auto"/>
              <w:jc w:val="center"/>
              <w:tblCellSpacing w:w="0" w:type="dxa"/>
              <w:tblLayout w:type="fixed"/>
              <w:tblCellMar>
                <w:left w:w="0" w:type="dxa"/>
                <w:right w:w="0" w:type="dxa"/>
              </w:tblCellMar>
              <w:tblLook w:val="04A0" w:firstRow="1" w:lastRow="0" w:firstColumn="1" w:lastColumn="0" w:noHBand="0" w:noVBand="1"/>
            </w:tblPr>
            <w:tblGrid>
              <w:gridCol w:w="1869"/>
            </w:tblGrid>
            <w:tr w:rsidR="007C6A13" w:rsidRPr="007C6A13" w14:paraId="0CA7EE82" w14:textId="77777777" w:rsidTr="004C13AC">
              <w:trPr>
                <w:trHeight w:val="492"/>
                <w:tblCellSpacing w:w="0" w:type="dxa"/>
                <w:jc w:val="center"/>
              </w:trPr>
              <w:tc>
                <w:tcPr>
                  <w:tcW w:w="1869" w:type="dxa"/>
                  <w:vAlign w:val="center"/>
                  <w:hideMark/>
                </w:tcPr>
                <w:p w14:paraId="61942DA5" w14:textId="7983F0F5" w:rsidR="007C6A13" w:rsidRPr="004C13AC" w:rsidRDefault="007C6A13" w:rsidP="004C13AC">
                  <w:pPr>
                    <w:spacing w:after="0" w:line="240" w:lineRule="auto"/>
                    <w:jc w:val="center"/>
                    <w:rPr>
                      <w:rFonts w:ascii="Times New Roman" w:eastAsia="Times New Roman" w:hAnsi="Times New Roman" w:cs="Times New Roman"/>
                      <w:sz w:val="24"/>
                      <w:szCs w:val="24"/>
                      <w:lang w:eastAsia="es-SV"/>
                    </w:rPr>
                  </w:pPr>
                </w:p>
              </w:tc>
            </w:tr>
          </w:tbl>
          <w:p w14:paraId="2175A35B" w14:textId="77777777" w:rsidR="007C6A13" w:rsidRPr="007C6A13" w:rsidRDefault="007C6A13" w:rsidP="007C6A13">
            <w:pPr>
              <w:spacing w:after="0" w:line="240" w:lineRule="auto"/>
              <w:jc w:val="center"/>
              <w:rPr>
                <w:rFonts w:ascii="Times New Roman" w:eastAsia="Times New Roman" w:hAnsi="Times New Roman" w:cs="Times New Roman"/>
                <w:sz w:val="24"/>
                <w:szCs w:val="24"/>
                <w:lang w:eastAsia="es-SV"/>
              </w:rPr>
            </w:pPr>
          </w:p>
        </w:tc>
      </w:tr>
    </w:tbl>
    <w:p w14:paraId="1B24502C" w14:textId="77777777" w:rsidR="007C6A13" w:rsidRPr="007C6A13" w:rsidRDefault="007C6A13" w:rsidP="007C6A13">
      <w:pPr>
        <w:spacing w:after="0" w:line="240" w:lineRule="auto"/>
        <w:rPr>
          <w:rFonts w:ascii="Times New Roman" w:eastAsia="Times New Roman" w:hAnsi="Times New Roman" w:cs="Times New Roman"/>
          <w:vanish/>
          <w:sz w:val="24"/>
          <w:szCs w:val="24"/>
          <w:lang w:eastAsia="es-SV"/>
        </w:rPr>
      </w:pPr>
    </w:p>
    <w:tbl>
      <w:tblPr>
        <w:tblW w:w="10778" w:type="dxa"/>
        <w:tblBorders>
          <w:top w:val="outset" w:sz="6" w:space="0" w:color="004080"/>
          <w:left w:val="outset" w:sz="6" w:space="0" w:color="004080"/>
          <w:bottom w:val="outset" w:sz="6" w:space="0" w:color="004080"/>
          <w:right w:val="outset" w:sz="6" w:space="0" w:color="004080"/>
        </w:tblBorders>
        <w:shd w:val="clear" w:color="auto" w:fill="FFFFFF"/>
        <w:tblCellMar>
          <w:left w:w="0" w:type="dxa"/>
          <w:right w:w="0" w:type="dxa"/>
        </w:tblCellMar>
        <w:tblLook w:val="04A0" w:firstRow="1" w:lastRow="0" w:firstColumn="1" w:lastColumn="0" w:noHBand="0" w:noVBand="1"/>
      </w:tblPr>
      <w:tblGrid>
        <w:gridCol w:w="979"/>
        <w:gridCol w:w="746"/>
        <w:gridCol w:w="5648"/>
        <w:gridCol w:w="1308"/>
        <w:gridCol w:w="2097"/>
      </w:tblGrid>
      <w:tr w:rsidR="00BB3121" w:rsidRPr="007C6A13" w14:paraId="140B1145" w14:textId="77777777" w:rsidTr="00B34669">
        <w:trPr>
          <w:trHeight w:val="203"/>
        </w:trPr>
        <w:tc>
          <w:tcPr>
            <w:tcW w:w="454" w:type="pct"/>
            <w:vMerge w:val="restart"/>
            <w:tcBorders>
              <w:top w:val="outset" w:sz="6" w:space="0" w:color="004080"/>
              <w:left w:val="outset" w:sz="6" w:space="0" w:color="004080"/>
              <w:bottom w:val="outset" w:sz="6" w:space="0" w:color="004080"/>
              <w:right w:val="outset" w:sz="6" w:space="0" w:color="004080"/>
            </w:tcBorders>
            <w:shd w:val="clear" w:color="auto" w:fill="FFFFFF"/>
            <w:vAlign w:val="center"/>
            <w:hideMark/>
          </w:tcPr>
          <w:p w14:paraId="5B246F77" w14:textId="77777777" w:rsidR="007C6A13" w:rsidRPr="007C6A13" w:rsidRDefault="007C6A13" w:rsidP="007C6A13">
            <w:pPr>
              <w:spacing w:after="0" w:line="240" w:lineRule="auto"/>
              <w:jc w:val="center"/>
              <w:rPr>
                <w:rFonts w:ascii="Times New Roman" w:eastAsia="Times New Roman" w:hAnsi="Times New Roman" w:cs="Times New Roman"/>
                <w:sz w:val="24"/>
                <w:szCs w:val="24"/>
                <w:lang w:eastAsia="es-SV"/>
              </w:rPr>
            </w:pPr>
            <w:r w:rsidRPr="007C6A13">
              <w:rPr>
                <w:rFonts w:ascii="Arial" w:eastAsia="Times New Roman" w:hAnsi="Arial" w:cs="Arial"/>
                <w:b/>
                <w:bCs/>
                <w:color w:val="000000"/>
                <w:sz w:val="15"/>
                <w:szCs w:val="15"/>
                <w:lang w:eastAsia="es-SV"/>
              </w:rPr>
              <w:t>CANTIDAD</w:t>
            </w:r>
          </w:p>
        </w:tc>
        <w:tc>
          <w:tcPr>
            <w:tcW w:w="346" w:type="pct"/>
            <w:tcBorders>
              <w:top w:val="outset" w:sz="6" w:space="0" w:color="004080"/>
              <w:left w:val="outset" w:sz="6" w:space="0" w:color="004080"/>
              <w:bottom w:val="outset" w:sz="6" w:space="0" w:color="004080"/>
              <w:right w:val="outset" w:sz="6" w:space="0" w:color="004080"/>
            </w:tcBorders>
            <w:shd w:val="clear" w:color="auto" w:fill="FFFFFF"/>
            <w:vAlign w:val="center"/>
            <w:hideMark/>
          </w:tcPr>
          <w:p w14:paraId="1FD50D03" w14:textId="77777777" w:rsidR="007C6A13" w:rsidRPr="007C6A13" w:rsidRDefault="007C6A13" w:rsidP="007C6A13">
            <w:pPr>
              <w:spacing w:after="0" w:line="240" w:lineRule="auto"/>
              <w:jc w:val="center"/>
              <w:rPr>
                <w:rFonts w:ascii="Times New Roman" w:eastAsia="Times New Roman" w:hAnsi="Times New Roman" w:cs="Times New Roman"/>
                <w:sz w:val="24"/>
                <w:szCs w:val="24"/>
                <w:lang w:eastAsia="es-SV"/>
              </w:rPr>
            </w:pPr>
            <w:r w:rsidRPr="007C6A13">
              <w:rPr>
                <w:rFonts w:ascii="Arial" w:eastAsia="Times New Roman" w:hAnsi="Arial" w:cs="Arial"/>
                <w:b/>
                <w:bCs/>
                <w:color w:val="000000"/>
                <w:sz w:val="15"/>
                <w:szCs w:val="15"/>
                <w:lang w:eastAsia="es-SV"/>
              </w:rPr>
              <w:t>UNIDAD DE</w:t>
            </w:r>
          </w:p>
        </w:tc>
        <w:tc>
          <w:tcPr>
            <w:tcW w:w="2620" w:type="pct"/>
            <w:vMerge w:val="restart"/>
            <w:tcBorders>
              <w:top w:val="outset" w:sz="6" w:space="0" w:color="004080"/>
              <w:left w:val="outset" w:sz="6" w:space="0" w:color="004080"/>
              <w:bottom w:val="outset" w:sz="6" w:space="0" w:color="004080"/>
              <w:right w:val="outset" w:sz="6" w:space="0" w:color="004080"/>
            </w:tcBorders>
            <w:shd w:val="clear" w:color="auto" w:fill="FFFFFF"/>
            <w:vAlign w:val="center"/>
            <w:hideMark/>
          </w:tcPr>
          <w:p w14:paraId="4B60EB54" w14:textId="77777777" w:rsidR="007C6A13" w:rsidRPr="007C6A13" w:rsidRDefault="007C6A13" w:rsidP="007C6A13">
            <w:pPr>
              <w:spacing w:after="0" w:line="240" w:lineRule="auto"/>
              <w:rPr>
                <w:rFonts w:ascii="Times New Roman" w:eastAsia="Times New Roman" w:hAnsi="Times New Roman" w:cs="Times New Roman"/>
                <w:sz w:val="24"/>
                <w:szCs w:val="24"/>
                <w:lang w:eastAsia="es-SV"/>
              </w:rPr>
            </w:pPr>
            <w:r w:rsidRPr="007C6A13">
              <w:rPr>
                <w:rFonts w:ascii="Arial" w:eastAsia="Times New Roman" w:hAnsi="Arial" w:cs="Arial"/>
                <w:b/>
                <w:bCs/>
                <w:color w:val="000000"/>
                <w:sz w:val="15"/>
                <w:szCs w:val="15"/>
                <w:lang w:eastAsia="es-SV"/>
              </w:rPr>
              <w:t>D E S C R I P C I O N</w:t>
            </w:r>
          </w:p>
        </w:tc>
        <w:tc>
          <w:tcPr>
            <w:tcW w:w="607" w:type="pct"/>
            <w:tcBorders>
              <w:top w:val="outset" w:sz="6" w:space="0" w:color="004080"/>
              <w:left w:val="outset" w:sz="6" w:space="0" w:color="004080"/>
              <w:bottom w:val="outset" w:sz="6" w:space="0" w:color="004080"/>
              <w:right w:val="outset" w:sz="6" w:space="0" w:color="004080"/>
            </w:tcBorders>
            <w:shd w:val="clear" w:color="auto" w:fill="FFFFFF"/>
            <w:vAlign w:val="center"/>
            <w:hideMark/>
          </w:tcPr>
          <w:p w14:paraId="6030DB0B" w14:textId="77777777" w:rsidR="007C6A13" w:rsidRPr="007C6A13" w:rsidRDefault="007C6A13" w:rsidP="007C6A13">
            <w:pPr>
              <w:spacing w:after="0" w:line="240" w:lineRule="auto"/>
              <w:jc w:val="center"/>
              <w:rPr>
                <w:rFonts w:ascii="Times New Roman" w:eastAsia="Times New Roman" w:hAnsi="Times New Roman" w:cs="Times New Roman"/>
                <w:sz w:val="24"/>
                <w:szCs w:val="24"/>
                <w:lang w:eastAsia="es-SV"/>
              </w:rPr>
            </w:pPr>
            <w:r w:rsidRPr="007C6A13">
              <w:rPr>
                <w:rFonts w:ascii="Arial" w:eastAsia="Times New Roman" w:hAnsi="Arial" w:cs="Arial"/>
                <w:b/>
                <w:bCs/>
                <w:color w:val="000000"/>
                <w:sz w:val="15"/>
                <w:szCs w:val="15"/>
                <w:lang w:eastAsia="es-SV"/>
              </w:rPr>
              <w:t>PRECIO</w:t>
            </w:r>
          </w:p>
        </w:tc>
        <w:tc>
          <w:tcPr>
            <w:tcW w:w="973" w:type="pct"/>
            <w:tcBorders>
              <w:top w:val="outset" w:sz="6" w:space="0" w:color="004080"/>
              <w:left w:val="outset" w:sz="6" w:space="0" w:color="004080"/>
              <w:bottom w:val="outset" w:sz="6" w:space="0" w:color="004080"/>
              <w:right w:val="outset" w:sz="6" w:space="0" w:color="004080"/>
            </w:tcBorders>
            <w:shd w:val="clear" w:color="auto" w:fill="FFFFFF"/>
            <w:vAlign w:val="center"/>
            <w:hideMark/>
          </w:tcPr>
          <w:p w14:paraId="4D50138E" w14:textId="77777777" w:rsidR="007C6A13" w:rsidRPr="007C6A13" w:rsidRDefault="007C6A13" w:rsidP="007C6A13">
            <w:pPr>
              <w:spacing w:after="0" w:line="240" w:lineRule="auto"/>
              <w:jc w:val="center"/>
              <w:rPr>
                <w:rFonts w:ascii="Times New Roman" w:eastAsia="Times New Roman" w:hAnsi="Times New Roman" w:cs="Times New Roman"/>
                <w:sz w:val="24"/>
                <w:szCs w:val="24"/>
                <w:lang w:eastAsia="es-SV"/>
              </w:rPr>
            </w:pPr>
            <w:r w:rsidRPr="007C6A13">
              <w:rPr>
                <w:rFonts w:ascii="Arial" w:eastAsia="Times New Roman" w:hAnsi="Arial" w:cs="Arial"/>
                <w:b/>
                <w:bCs/>
                <w:color w:val="000000"/>
                <w:sz w:val="15"/>
                <w:szCs w:val="15"/>
                <w:lang w:eastAsia="es-SV"/>
              </w:rPr>
              <w:t>VALOR</w:t>
            </w:r>
          </w:p>
        </w:tc>
      </w:tr>
      <w:tr w:rsidR="00BB3121" w:rsidRPr="007C6A13" w14:paraId="6C80B0D7" w14:textId="77777777" w:rsidTr="00B34669">
        <w:trPr>
          <w:trHeight w:val="203"/>
        </w:trPr>
        <w:tc>
          <w:tcPr>
            <w:tcW w:w="454" w:type="pct"/>
            <w:vMerge/>
            <w:tcBorders>
              <w:top w:val="outset" w:sz="6" w:space="0" w:color="004080"/>
              <w:left w:val="outset" w:sz="6" w:space="0" w:color="004080"/>
              <w:bottom w:val="outset" w:sz="6" w:space="0" w:color="004080"/>
              <w:right w:val="outset" w:sz="6" w:space="0" w:color="004080"/>
            </w:tcBorders>
            <w:shd w:val="clear" w:color="auto" w:fill="FFFFFF"/>
            <w:vAlign w:val="center"/>
            <w:hideMark/>
          </w:tcPr>
          <w:p w14:paraId="07A24003" w14:textId="77777777" w:rsidR="007C6A13" w:rsidRPr="007C6A13" w:rsidRDefault="007C6A13" w:rsidP="007C6A13">
            <w:pPr>
              <w:spacing w:after="0" w:line="240" w:lineRule="auto"/>
              <w:rPr>
                <w:rFonts w:ascii="Times New Roman" w:eastAsia="Times New Roman" w:hAnsi="Times New Roman" w:cs="Times New Roman"/>
                <w:sz w:val="24"/>
                <w:szCs w:val="24"/>
                <w:lang w:eastAsia="es-SV"/>
              </w:rPr>
            </w:pPr>
          </w:p>
        </w:tc>
        <w:tc>
          <w:tcPr>
            <w:tcW w:w="346" w:type="pct"/>
            <w:tcBorders>
              <w:top w:val="outset" w:sz="6" w:space="0" w:color="004080"/>
              <w:left w:val="outset" w:sz="6" w:space="0" w:color="004080"/>
              <w:bottom w:val="outset" w:sz="6" w:space="0" w:color="004080"/>
              <w:right w:val="outset" w:sz="6" w:space="0" w:color="004080"/>
            </w:tcBorders>
            <w:shd w:val="clear" w:color="auto" w:fill="FFFFFF"/>
            <w:vAlign w:val="center"/>
            <w:hideMark/>
          </w:tcPr>
          <w:p w14:paraId="767E728D" w14:textId="77777777" w:rsidR="007C6A13" w:rsidRPr="007C6A13" w:rsidRDefault="007C6A13" w:rsidP="007C6A13">
            <w:pPr>
              <w:spacing w:after="0" w:line="240" w:lineRule="auto"/>
              <w:jc w:val="center"/>
              <w:rPr>
                <w:rFonts w:ascii="Times New Roman" w:eastAsia="Times New Roman" w:hAnsi="Times New Roman" w:cs="Times New Roman"/>
                <w:sz w:val="24"/>
                <w:szCs w:val="24"/>
                <w:lang w:eastAsia="es-SV"/>
              </w:rPr>
            </w:pPr>
            <w:r w:rsidRPr="007C6A13">
              <w:rPr>
                <w:rFonts w:ascii="Arial" w:eastAsia="Times New Roman" w:hAnsi="Arial" w:cs="Arial"/>
                <w:color w:val="000000"/>
                <w:sz w:val="15"/>
                <w:szCs w:val="15"/>
                <w:lang w:eastAsia="es-SV"/>
              </w:rPr>
              <w:t>MEDIDA</w:t>
            </w:r>
          </w:p>
        </w:tc>
        <w:tc>
          <w:tcPr>
            <w:tcW w:w="2620" w:type="pct"/>
            <w:vMerge/>
            <w:tcBorders>
              <w:top w:val="outset" w:sz="6" w:space="0" w:color="004080"/>
              <w:left w:val="outset" w:sz="6" w:space="0" w:color="004080"/>
              <w:bottom w:val="outset" w:sz="6" w:space="0" w:color="004080"/>
              <w:right w:val="outset" w:sz="6" w:space="0" w:color="004080"/>
            </w:tcBorders>
            <w:shd w:val="clear" w:color="auto" w:fill="FFFFFF"/>
            <w:vAlign w:val="center"/>
            <w:hideMark/>
          </w:tcPr>
          <w:p w14:paraId="6BFD85A7" w14:textId="77777777" w:rsidR="007C6A13" w:rsidRPr="007C6A13" w:rsidRDefault="007C6A13" w:rsidP="007C6A13">
            <w:pPr>
              <w:spacing w:after="0" w:line="240" w:lineRule="auto"/>
              <w:rPr>
                <w:rFonts w:ascii="Times New Roman" w:eastAsia="Times New Roman" w:hAnsi="Times New Roman" w:cs="Times New Roman"/>
                <w:sz w:val="24"/>
                <w:szCs w:val="24"/>
                <w:lang w:eastAsia="es-SV"/>
              </w:rPr>
            </w:pPr>
          </w:p>
        </w:tc>
        <w:tc>
          <w:tcPr>
            <w:tcW w:w="607" w:type="pct"/>
            <w:tcBorders>
              <w:top w:val="outset" w:sz="6" w:space="0" w:color="004080"/>
              <w:left w:val="outset" w:sz="6" w:space="0" w:color="004080"/>
              <w:bottom w:val="outset" w:sz="6" w:space="0" w:color="004080"/>
              <w:right w:val="outset" w:sz="6" w:space="0" w:color="004080"/>
            </w:tcBorders>
            <w:shd w:val="clear" w:color="auto" w:fill="FFFFFF"/>
            <w:vAlign w:val="center"/>
            <w:hideMark/>
          </w:tcPr>
          <w:p w14:paraId="77FD5060" w14:textId="77777777" w:rsidR="007C6A13" w:rsidRPr="007C6A13" w:rsidRDefault="007C6A13" w:rsidP="007C6A13">
            <w:pPr>
              <w:spacing w:after="0" w:line="240" w:lineRule="auto"/>
              <w:jc w:val="center"/>
              <w:rPr>
                <w:rFonts w:ascii="Times New Roman" w:eastAsia="Times New Roman" w:hAnsi="Times New Roman" w:cs="Times New Roman"/>
                <w:sz w:val="24"/>
                <w:szCs w:val="24"/>
                <w:lang w:eastAsia="es-SV"/>
              </w:rPr>
            </w:pPr>
            <w:r w:rsidRPr="007C6A13">
              <w:rPr>
                <w:rFonts w:ascii="Arial" w:eastAsia="Times New Roman" w:hAnsi="Arial" w:cs="Arial"/>
                <w:color w:val="000000"/>
                <w:sz w:val="15"/>
                <w:szCs w:val="15"/>
                <w:lang w:eastAsia="es-SV"/>
              </w:rPr>
              <w:t>UNITARIO</w:t>
            </w:r>
          </w:p>
        </w:tc>
        <w:tc>
          <w:tcPr>
            <w:tcW w:w="973" w:type="pct"/>
            <w:tcBorders>
              <w:top w:val="outset" w:sz="6" w:space="0" w:color="004080"/>
              <w:left w:val="outset" w:sz="6" w:space="0" w:color="004080"/>
              <w:bottom w:val="outset" w:sz="6" w:space="0" w:color="004080"/>
              <w:right w:val="outset" w:sz="6" w:space="0" w:color="004080"/>
            </w:tcBorders>
            <w:shd w:val="clear" w:color="auto" w:fill="FFFFFF"/>
            <w:vAlign w:val="center"/>
            <w:hideMark/>
          </w:tcPr>
          <w:p w14:paraId="4C0164B1" w14:textId="77777777" w:rsidR="007C6A13" w:rsidRPr="007C6A13" w:rsidRDefault="007C6A13" w:rsidP="007C6A13">
            <w:pPr>
              <w:spacing w:after="0" w:line="240" w:lineRule="auto"/>
              <w:jc w:val="center"/>
              <w:rPr>
                <w:rFonts w:ascii="Times New Roman" w:eastAsia="Times New Roman" w:hAnsi="Times New Roman" w:cs="Times New Roman"/>
                <w:sz w:val="24"/>
                <w:szCs w:val="24"/>
                <w:lang w:eastAsia="es-SV"/>
              </w:rPr>
            </w:pPr>
            <w:r w:rsidRPr="007C6A13">
              <w:rPr>
                <w:rFonts w:ascii="Arial" w:eastAsia="Times New Roman" w:hAnsi="Arial" w:cs="Arial"/>
                <w:color w:val="000000"/>
                <w:sz w:val="15"/>
                <w:szCs w:val="15"/>
                <w:lang w:eastAsia="es-SV"/>
              </w:rPr>
              <w:t>TOTAL</w:t>
            </w:r>
          </w:p>
        </w:tc>
      </w:tr>
      <w:tr w:rsidR="00BB3121" w:rsidRPr="007C6A13" w14:paraId="032687B5" w14:textId="77777777" w:rsidTr="00B34669">
        <w:trPr>
          <w:trHeight w:val="188"/>
        </w:trPr>
        <w:tc>
          <w:tcPr>
            <w:tcW w:w="454" w:type="pct"/>
            <w:tcBorders>
              <w:top w:val="outset" w:sz="6" w:space="0" w:color="004080"/>
              <w:left w:val="outset" w:sz="6" w:space="0" w:color="004080"/>
              <w:bottom w:val="outset" w:sz="6" w:space="0" w:color="004080"/>
              <w:right w:val="outset" w:sz="6" w:space="0" w:color="004080"/>
            </w:tcBorders>
            <w:shd w:val="clear" w:color="auto" w:fill="FFFFFF"/>
            <w:vAlign w:val="center"/>
            <w:hideMark/>
          </w:tcPr>
          <w:p w14:paraId="200D2071" w14:textId="77777777" w:rsidR="007C6A13" w:rsidRPr="007C6A13" w:rsidRDefault="007C6A13" w:rsidP="007C6A13">
            <w:pPr>
              <w:spacing w:after="0" w:line="240" w:lineRule="auto"/>
              <w:jc w:val="center"/>
              <w:rPr>
                <w:rFonts w:ascii="Times New Roman" w:eastAsia="Times New Roman" w:hAnsi="Times New Roman" w:cs="Times New Roman"/>
                <w:sz w:val="24"/>
                <w:szCs w:val="24"/>
                <w:lang w:eastAsia="es-SV"/>
              </w:rPr>
            </w:pPr>
            <w:r w:rsidRPr="007C6A13">
              <w:rPr>
                <w:rFonts w:ascii="Arial" w:eastAsia="Times New Roman" w:hAnsi="Arial" w:cs="Arial"/>
                <w:color w:val="000000"/>
                <w:sz w:val="15"/>
                <w:szCs w:val="15"/>
                <w:lang w:eastAsia="es-SV"/>
              </w:rPr>
              <w:t>-</w:t>
            </w:r>
          </w:p>
        </w:tc>
        <w:tc>
          <w:tcPr>
            <w:tcW w:w="346" w:type="pct"/>
            <w:tcBorders>
              <w:top w:val="outset" w:sz="6" w:space="0" w:color="004080"/>
              <w:left w:val="outset" w:sz="6" w:space="0" w:color="004080"/>
              <w:bottom w:val="outset" w:sz="6" w:space="0" w:color="004080"/>
              <w:right w:val="outset" w:sz="6" w:space="0" w:color="004080"/>
            </w:tcBorders>
            <w:shd w:val="clear" w:color="auto" w:fill="FFFFFF"/>
            <w:vAlign w:val="center"/>
            <w:hideMark/>
          </w:tcPr>
          <w:p w14:paraId="32A25E1A" w14:textId="77777777" w:rsidR="007C6A13" w:rsidRPr="007C6A13" w:rsidRDefault="007C6A13" w:rsidP="007C6A13">
            <w:pPr>
              <w:spacing w:after="0" w:line="240" w:lineRule="auto"/>
              <w:jc w:val="center"/>
              <w:rPr>
                <w:rFonts w:ascii="Times New Roman" w:eastAsia="Times New Roman" w:hAnsi="Times New Roman" w:cs="Times New Roman"/>
                <w:sz w:val="24"/>
                <w:szCs w:val="24"/>
                <w:lang w:eastAsia="es-SV"/>
              </w:rPr>
            </w:pPr>
            <w:r w:rsidRPr="007C6A13">
              <w:rPr>
                <w:rFonts w:ascii="Arial" w:eastAsia="Times New Roman" w:hAnsi="Arial" w:cs="Arial"/>
                <w:color w:val="000000"/>
                <w:sz w:val="15"/>
                <w:szCs w:val="15"/>
                <w:lang w:eastAsia="es-SV"/>
              </w:rPr>
              <w:t>-</w:t>
            </w:r>
          </w:p>
        </w:tc>
        <w:tc>
          <w:tcPr>
            <w:tcW w:w="2620"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4F3B70A" w14:textId="40E0D134" w:rsidR="007C6A13" w:rsidRDefault="007C6A13" w:rsidP="007C6A13">
            <w:pPr>
              <w:spacing w:after="0" w:line="240" w:lineRule="auto"/>
              <w:rPr>
                <w:rFonts w:ascii="Arial" w:eastAsia="Times New Roman" w:hAnsi="Arial" w:cs="Arial"/>
                <w:color w:val="000000"/>
                <w:sz w:val="18"/>
                <w:szCs w:val="18"/>
                <w:lang w:eastAsia="es-SV"/>
              </w:rPr>
            </w:pPr>
            <w:r w:rsidRPr="00FF5BFF">
              <w:rPr>
                <w:rFonts w:ascii="Arial" w:eastAsia="Times New Roman" w:hAnsi="Arial" w:cs="Arial"/>
                <w:color w:val="000000"/>
                <w:sz w:val="18"/>
                <w:szCs w:val="18"/>
                <w:u w:val="single"/>
                <w:lang w:eastAsia="es-SV"/>
              </w:rPr>
              <w:t>LINEA:0202 Atención Hospitalaria</w:t>
            </w:r>
            <w:r w:rsidR="00B27F20">
              <w:rPr>
                <w:rFonts w:ascii="Arial" w:eastAsia="Times New Roman" w:hAnsi="Arial" w:cs="Arial"/>
                <w:color w:val="000000"/>
                <w:sz w:val="18"/>
                <w:szCs w:val="18"/>
                <w:u w:val="single"/>
                <w:lang w:eastAsia="es-SV"/>
              </w:rPr>
              <w:t xml:space="preserve"> - </w:t>
            </w:r>
            <w:proofErr w:type="gramStart"/>
            <w:r w:rsidR="00F66F6B" w:rsidRPr="00B27F20">
              <w:rPr>
                <w:rFonts w:ascii="Arial" w:eastAsia="Times New Roman" w:hAnsi="Arial" w:cs="Arial"/>
                <w:color w:val="000000"/>
                <w:sz w:val="18"/>
                <w:szCs w:val="18"/>
                <w:u w:val="single"/>
                <w:lang w:eastAsia="es-SV"/>
              </w:rPr>
              <w:t>ALMACEN</w:t>
            </w:r>
            <w:r w:rsidR="001B061C" w:rsidRPr="00B27F20">
              <w:rPr>
                <w:rFonts w:ascii="Arial" w:eastAsia="Times New Roman" w:hAnsi="Arial" w:cs="Arial"/>
                <w:color w:val="000000"/>
                <w:sz w:val="18"/>
                <w:szCs w:val="18"/>
                <w:u w:val="single"/>
                <w:lang w:eastAsia="es-SV"/>
              </w:rPr>
              <w:t xml:space="preserve"> </w:t>
            </w:r>
            <w:r w:rsidR="00B27F20" w:rsidRPr="00B27F20">
              <w:rPr>
                <w:rFonts w:ascii="Arial" w:eastAsia="Times New Roman" w:hAnsi="Arial" w:cs="Arial"/>
                <w:color w:val="000000"/>
                <w:sz w:val="18"/>
                <w:szCs w:val="18"/>
                <w:u w:val="single"/>
                <w:lang w:eastAsia="es-SV"/>
              </w:rPr>
              <w:t xml:space="preserve"> </w:t>
            </w:r>
            <w:r w:rsidRPr="00B27F20">
              <w:rPr>
                <w:rFonts w:ascii="Arial" w:eastAsia="Times New Roman" w:hAnsi="Arial" w:cs="Arial"/>
                <w:color w:val="000000"/>
                <w:sz w:val="18"/>
                <w:szCs w:val="18"/>
                <w:u w:val="single"/>
                <w:lang w:eastAsia="es-SV"/>
              </w:rPr>
              <w:t>F.F.</w:t>
            </w:r>
            <w:r w:rsidR="000F370D" w:rsidRPr="00B27F20">
              <w:rPr>
                <w:rFonts w:ascii="Arial" w:eastAsia="Times New Roman" w:hAnsi="Arial" w:cs="Arial"/>
                <w:color w:val="000000"/>
                <w:sz w:val="18"/>
                <w:szCs w:val="18"/>
                <w:u w:val="single"/>
                <w:lang w:eastAsia="es-SV"/>
              </w:rPr>
              <w:t>1</w:t>
            </w:r>
            <w:proofErr w:type="gramEnd"/>
            <w:r w:rsidR="00024F1D" w:rsidRPr="00B27F20">
              <w:rPr>
                <w:rFonts w:ascii="Arial" w:eastAsia="Times New Roman" w:hAnsi="Arial" w:cs="Arial"/>
                <w:color w:val="000000"/>
                <w:sz w:val="18"/>
                <w:szCs w:val="18"/>
                <w:u w:val="single"/>
                <w:lang w:eastAsia="es-SV"/>
              </w:rPr>
              <w:t xml:space="preserve"> </w:t>
            </w:r>
            <w:r w:rsidRPr="00B27F20">
              <w:rPr>
                <w:rFonts w:ascii="Arial" w:eastAsia="Times New Roman" w:hAnsi="Arial" w:cs="Arial"/>
                <w:color w:val="000000"/>
                <w:sz w:val="18"/>
                <w:szCs w:val="18"/>
                <w:u w:val="single"/>
                <w:lang w:eastAsia="es-SV"/>
              </w:rPr>
              <w:t>FONDO</w:t>
            </w:r>
            <w:r w:rsidR="00F66F6B">
              <w:rPr>
                <w:rFonts w:ascii="Arial" w:eastAsia="Times New Roman" w:hAnsi="Arial" w:cs="Arial"/>
                <w:color w:val="000000"/>
                <w:sz w:val="18"/>
                <w:szCs w:val="18"/>
                <w:lang w:eastAsia="es-SV"/>
              </w:rPr>
              <w:t xml:space="preserve"> </w:t>
            </w:r>
            <w:r w:rsidR="000F370D" w:rsidRPr="00B27F20">
              <w:rPr>
                <w:rFonts w:ascii="Arial" w:eastAsia="Times New Roman" w:hAnsi="Arial" w:cs="Arial"/>
                <w:color w:val="000000"/>
                <w:sz w:val="18"/>
                <w:szCs w:val="18"/>
                <w:u w:val="single"/>
                <w:lang w:eastAsia="es-SV"/>
              </w:rPr>
              <w:t>GENERAL</w:t>
            </w:r>
            <w:r w:rsidR="00B27F20" w:rsidRPr="00B27F20">
              <w:rPr>
                <w:rFonts w:ascii="Arial" w:eastAsia="Times New Roman" w:hAnsi="Arial" w:cs="Arial"/>
                <w:color w:val="000000"/>
                <w:sz w:val="18"/>
                <w:szCs w:val="18"/>
                <w:u w:val="single"/>
                <w:lang w:eastAsia="es-SV"/>
              </w:rPr>
              <w:t>,</w:t>
            </w:r>
          </w:p>
          <w:p w14:paraId="1A00D720" w14:textId="2E86E9FB" w:rsidR="00F66B6A" w:rsidRPr="00FF5BFF" w:rsidRDefault="00F66B6A" w:rsidP="007C6A13">
            <w:pPr>
              <w:spacing w:after="0" w:line="240" w:lineRule="auto"/>
              <w:rPr>
                <w:rFonts w:ascii="Times New Roman" w:eastAsia="Times New Roman" w:hAnsi="Times New Roman" w:cs="Times New Roman"/>
                <w:sz w:val="18"/>
                <w:szCs w:val="18"/>
                <w:lang w:eastAsia="es-SV"/>
              </w:rPr>
            </w:pPr>
          </w:p>
        </w:tc>
        <w:tc>
          <w:tcPr>
            <w:tcW w:w="607" w:type="pct"/>
            <w:tcBorders>
              <w:top w:val="outset" w:sz="6" w:space="0" w:color="004080"/>
              <w:left w:val="outset" w:sz="6" w:space="0" w:color="004080"/>
              <w:bottom w:val="outset" w:sz="6" w:space="0" w:color="004080"/>
              <w:right w:val="outset" w:sz="6" w:space="0" w:color="004080"/>
            </w:tcBorders>
            <w:shd w:val="clear" w:color="auto" w:fill="FFFFFF"/>
            <w:vAlign w:val="center"/>
            <w:hideMark/>
          </w:tcPr>
          <w:p w14:paraId="2D49ABA3" w14:textId="77777777" w:rsidR="007C6A13" w:rsidRPr="007C6A13" w:rsidRDefault="007C6A13" w:rsidP="007C6A13">
            <w:pPr>
              <w:spacing w:after="0" w:line="240" w:lineRule="auto"/>
              <w:jc w:val="center"/>
              <w:rPr>
                <w:rFonts w:ascii="Times New Roman" w:eastAsia="Times New Roman" w:hAnsi="Times New Roman" w:cs="Times New Roman"/>
                <w:sz w:val="24"/>
                <w:szCs w:val="24"/>
                <w:lang w:eastAsia="es-SV"/>
              </w:rPr>
            </w:pPr>
            <w:r w:rsidRPr="007C6A13">
              <w:rPr>
                <w:rFonts w:ascii="Arial" w:eastAsia="Times New Roman" w:hAnsi="Arial" w:cs="Arial"/>
                <w:color w:val="000000"/>
                <w:sz w:val="15"/>
                <w:szCs w:val="15"/>
                <w:lang w:eastAsia="es-SV"/>
              </w:rPr>
              <w:t>-</w:t>
            </w:r>
          </w:p>
        </w:tc>
        <w:tc>
          <w:tcPr>
            <w:tcW w:w="973" w:type="pct"/>
            <w:tcBorders>
              <w:top w:val="outset" w:sz="6" w:space="0" w:color="004080"/>
              <w:left w:val="outset" w:sz="6" w:space="0" w:color="004080"/>
              <w:bottom w:val="outset" w:sz="6" w:space="0" w:color="004080"/>
              <w:right w:val="outset" w:sz="6" w:space="0" w:color="004080"/>
            </w:tcBorders>
            <w:shd w:val="clear" w:color="auto" w:fill="FFFFFF"/>
            <w:vAlign w:val="center"/>
            <w:hideMark/>
          </w:tcPr>
          <w:p w14:paraId="7E4A4ADA" w14:textId="1C28ED1B" w:rsidR="007C6A13" w:rsidRPr="007C6A13" w:rsidRDefault="00DE29DF" w:rsidP="007C6A13">
            <w:pPr>
              <w:spacing w:after="0" w:line="240" w:lineRule="auto"/>
              <w:jc w:val="center"/>
              <w:rPr>
                <w:rFonts w:ascii="Times New Roman" w:eastAsia="Times New Roman" w:hAnsi="Times New Roman" w:cs="Times New Roman"/>
                <w:sz w:val="24"/>
                <w:szCs w:val="24"/>
                <w:lang w:eastAsia="es-SV"/>
              </w:rPr>
            </w:pPr>
            <w:r>
              <w:rPr>
                <w:rFonts w:ascii="Arial" w:eastAsia="Times New Roman" w:hAnsi="Arial" w:cs="Arial"/>
                <w:color w:val="000000"/>
                <w:sz w:val="15"/>
                <w:szCs w:val="15"/>
                <w:lang w:eastAsia="es-SV"/>
              </w:rPr>
              <w:t>-</w:t>
            </w:r>
          </w:p>
        </w:tc>
      </w:tr>
      <w:tr w:rsidR="001E3DD5" w:rsidRPr="007C6A13" w14:paraId="4FF2727D" w14:textId="77777777" w:rsidTr="003614E2">
        <w:trPr>
          <w:trHeight w:val="188"/>
        </w:trPr>
        <w:tc>
          <w:tcPr>
            <w:tcW w:w="454" w:type="pct"/>
            <w:tcBorders>
              <w:top w:val="outset" w:sz="6" w:space="0" w:color="004080"/>
              <w:left w:val="outset" w:sz="6" w:space="0" w:color="004080"/>
              <w:bottom w:val="outset" w:sz="6" w:space="0" w:color="004080"/>
              <w:right w:val="outset" w:sz="6" w:space="0" w:color="004080"/>
            </w:tcBorders>
            <w:shd w:val="clear" w:color="auto" w:fill="FFFFFF"/>
            <w:vAlign w:val="center"/>
          </w:tcPr>
          <w:p w14:paraId="172119D0" w14:textId="0EEF0600" w:rsidR="001E3DD5" w:rsidRPr="00017329" w:rsidRDefault="001E3DD5" w:rsidP="001E3DD5">
            <w:pPr>
              <w:spacing w:after="0" w:line="240" w:lineRule="auto"/>
              <w:jc w:val="center"/>
              <w:rPr>
                <w:rFonts w:ascii="Arial" w:eastAsia="Times New Roman" w:hAnsi="Arial" w:cs="Arial"/>
                <w:color w:val="000000"/>
                <w:sz w:val="20"/>
                <w:szCs w:val="20"/>
                <w:lang w:eastAsia="es-SV"/>
              </w:rPr>
            </w:pPr>
            <w:r>
              <w:rPr>
                <w:rFonts w:ascii="Arial" w:eastAsia="Times New Roman" w:hAnsi="Arial" w:cs="Arial"/>
                <w:color w:val="000000"/>
                <w:sz w:val="20"/>
                <w:szCs w:val="20"/>
                <w:lang w:eastAsia="es-SV"/>
              </w:rPr>
              <w:t>24</w:t>
            </w:r>
          </w:p>
        </w:tc>
        <w:tc>
          <w:tcPr>
            <w:tcW w:w="346" w:type="pct"/>
            <w:tcBorders>
              <w:top w:val="outset" w:sz="6" w:space="0" w:color="004080"/>
              <w:left w:val="outset" w:sz="6" w:space="0" w:color="004080"/>
              <w:bottom w:val="outset" w:sz="6" w:space="0" w:color="004080"/>
              <w:right w:val="outset" w:sz="6" w:space="0" w:color="004080"/>
            </w:tcBorders>
            <w:shd w:val="clear" w:color="auto" w:fill="FFFFFF"/>
            <w:vAlign w:val="center"/>
          </w:tcPr>
          <w:p w14:paraId="6BE810CF" w14:textId="63434FC3" w:rsidR="001E3DD5" w:rsidRPr="00017329" w:rsidRDefault="001E3DD5" w:rsidP="001E3DD5">
            <w:pPr>
              <w:spacing w:after="0" w:line="240" w:lineRule="auto"/>
              <w:jc w:val="center"/>
              <w:rPr>
                <w:rFonts w:ascii="Arial" w:eastAsia="Times New Roman" w:hAnsi="Arial" w:cs="Arial"/>
                <w:color w:val="000000"/>
                <w:sz w:val="20"/>
                <w:szCs w:val="20"/>
                <w:lang w:eastAsia="es-SV"/>
              </w:rPr>
            </w:pPr>
            <w:r>
              <w:rPr>
                <w:rFonts w:ascii="Arial" w:eastAsia="Times New Roman" w:hAnsi="Arial" w:cs="Arial"/>
                <w:color w:val="000000"/>
                <w:sz w:val="20"/>
                <w:szCs w:val="20"/>
                <w:lang w:eastAsia="es-SV"/>
              </w:rPr>
              <w:t>C/U</w:t>
            </w:r>
          </w:p>
        </w:tc>
        <w:tc>
          <w:tcPr>
            <w:tcW w:w="2620" w:type="pct"/>
            <w:tcBorders>
              <w:top w:val="single" w:sz="6" w:space="0" w:color="auto"/>
              <w:left w:val="single" w:sz="6" w:space="0" w:color="auto"/>
              <w:bottom w:val="single" w:sz="6" w:space="0" w:color="auto"/>
              <w:right w:val="single" w:sz="6" w:space="0" w:color="auto"/>
            </w:tcBorders>
            <w:shd w:val="clear" w:color="auto" w:fill="FFFFFF"/>
            <w:vAlign w:val="center"/>
          </w:tcPr>
          <w:p w14:paraId="076FF9C0" w14:textId="77777777" w:rsidR="001E3DD5" w:rsidRPr="001E3DD5" w:rsidRDefault="001E3DD5" w:rsidP="001E3DD5">
            <w:pPr>
              <w:spacing w:after="0" w:line="240" w:lineRule="auto"/>
              <w:jc w:val="both"/>
              <w:rPr>
                <w:rFonts w:ascii="Calibri" w:eastAsia="Times New Roman" w:hAnsi="Calibri" w:cs="Calibri"/>
                <w:color w:val="000000"/>
                <w:sz w:val="17"/>
                <w:szCs w:val="17"/>
                <w:lang w:eastAsia="es-SV"/>
              </w:rPr>
            </w:pPr>
            <w:r w:rsidRPr="001E3DD5">
              <w:rPr>
                <w:rFonts w:ascii="Calibri" w:eastAsia="Times New Roman" w:hAnsi="Calibri" w:cs="Calibri"/>
                <w:color w:val="000000"/>
                <w:sz w:val="17"/>
                <w:szCs w:val="17"/>
                <w:lang w:eastAsia="es-SV"/>
              </w:rPr>
              <w:t>R/1 CODIGO: 1-04-03005 ESPECIFICO: 54113 SOLICITA: BOLSA PARA ENEMA DE BARIO CON SU EQUIPO COMPLETO, CON BALON. OFRECE: ENEMA DE SULFATO DE BARIO DE ALTA DENSIDAD, CON SU CANULA Y BALON INCORPORADO</w:t>
            </w:r>
          </w:p>
          <w:p w14:paraId="40D9C3A5" w14:textId="129E4332" w:rsidR="001E3DD5" w:rsidRPr="0006062C" w:rsidRDefault="001E3DD5" w:rsidP="001E3DD5">
            <w:pPr>
              <w:spacing w:after="0" w:line="240" w:lineRule="auto"/>
              <w:jc w:val="both"/>
              <w:rPr>
                <w:rFonts w:ascii="Calibri" w:eastAsia="Times New Roman" w:hAnsi="Calibri" w:cs="Calibri"/>
                <w:color w:val="000000"/>
                <w:sz w:val="17"/>
                <w:szCs w:val="17"/>
                <w:lang w:eastAsia="es-SV"/>
              </w:rPr>
            </w:pPr>
            <w:r w:rsidRPr="001E3DD5">
              <w:rPr>
                <w:rFonts w:ascii="Calibri" w:eastAsia="Times New Roman" w:hAnsi="Calibri" w:cs="Calibri"/>
                <w:color w:val="000000"/>
                <w:sz w:val="17"/>
                <w:szCs w:val="17"/>
                <w:lang w:eastAsia="es-SV"/>
              </w:rPr>
              <w:t xml:space="preserve">NOTA: SE ENTREGARÁN 2 KIT DE: UN INFLADOR Y UN INSUFLADOR.   MARCA: </w:t>
            </w:r>
            <w:proofErr w:type="gramStart"/>
            <w:r w:rsidRPr="001E3DD5">
              <w:rPr>
                <w:rFonts w:ascii="Calibri" w:eastAsia="Times New Roman" w:hAnsi="Calibri" w:cs="Calibri"/>
                <w:color w:val="000000"/>
                <w:sz w:val="17"/>
                <w:szCs w:val="17"/>
                <w:lang w:eastAsia="es-SV"/>
              </w:rPr>
              <w:t>MICROBAR</w:t>
            </w:r>
            <w:r>
              <w:rPr>
                <w:rFonts w:ascii="Calibri" w:eastAsia="Times New Roman" w:hAnsi="Calibri" w:cs="Calibri"/>
                <w:color w:val="000000"/>
                <w:sz w:val="17"/>
                <w:szCs w:val="17"/>
                <w:lang w:eastAsia="es-SV"/>
              </w:rPr>
              <w:t xml:space="preserve">  </w:t>
            </w:r>
            <w:r w:rsidRPr="001E3DD5">
              <w:rPr>
                <w:rFonts w:ascii="Calibri" w:eastAsia="Times New Roman" w:hAnsi="Calibri" w:cs="Calibri"/>
                <w:color w:val="000000"/>
                <w:sz w:val="17"/>
                <w:szCs w:val="17"/>
                <w:lang w:eastAsia="es-SV"/>
              </w:rPr>
              <w:t>ORIGEN</w:t>
            </w:r>
            <w:proofErr w:type="gramEnd"/>
            <w:r w:rsidRPr="001E3DD5">
              <w:rPr>
                <w:rFonts w:ascii="Calibri" w:eastAsia="Times New Roman" w:hAnsi="Calibri" w:cs="Calibri"/>
                <w:color w:val="000000"/>
                <w:sz w:val="17"/>
                <w:szCs w:val="17"/>
                <w:lang w:eastAsia="es-SV"/>
              </w:rPr>
              <w:t>: INDIA VENCIMIENTO: NO MENOR A DOS AÑOS FABRICANTE: ESKAY SPECIALITY CHEMICALS, INDIA</w:t>
            </w:r>
            <w:r>
              <w:rPr>
                <w:rFonts w:ascii="Calibri" w:eastAsia="Times New Roman" w:hAnsi="Calibri" w:cs="Calibri"/>
                <w:color w:val="000000"/>
                <w:sz w:val="17"/>
                <w:szCs w:val="17"/>
                <w:lang w:eastAsia="es-SV"/>
              </w:rPr>
              <w:t xml:space="preserve">  </w:t>
            </w:r>
            <w:r w:rsidRPr="001E3DD5">
              <w:rPr>
                <w:rFonts w:ascii="Calibri" w:eastAsia="Times New Roman" w:hAnsi="Calibri" w:cs="Calibri"/>
                <w:color w:val="000000"/>
                <w:sz w:val="17"/>
                <w:szCs w:val="17"/>
                <w:lang w:eastAsia="es-SV"/>
              </w:rPr>
              <w:t>DNM: F065028102021</w:t>
            </w:r>
          </w:p>
        </w:tc>
        <w:tc>
          <w:tcPr>
            <w:tcW w:w="607" w:type="pct"/>
            <w:tcBorders>
              <w:top w:val="outset" w:sz="6" w:space="0" w:color="004080"/>
              <w:left w:val="outset" w:sz="6" w:space="0" w:color="004080"/>
              <w:bottom w:val="outset" w:sz="6" w:space="0" w:color="004080"/>
              <w:right w:val="outset" w:sz="6" w:space="0" w:color="004080"/>
            </w:tcBorders>
            <w:shd w:val="clear" w:color="auto" w:fill="FFFFFF"/>
          </w:tcPr>
          <w:p w14:paraId="39169D5C" w14:textId="77777777" w:rsidR="001E3DD5" w:rsidRDefault="001E3DD5" w:rsidP="001E3DD5">
            <w:pPr>
              <w:spacing w:after="0" w:line="240" w:lineRule="auto"/>
              <w:jc w:val="center"/>
            </w:pPr>
            <w:r>
              <w:t xml:space="preserve"> </w:t>
            </w:r>
          </w:p>
          <w:p w14:paraId="0D8F6FD0" w14:textId="77777777" w:rsidR="001E3DD5" w:rsidRDefault="001E3DD5" w:rsidP="001E3DD5">
            <w:pPr>
              <w:spacing w:after="0" w:line="240" w:lineRule="auto"/>
              <w:jc w:val="center"/>
            </w:pPr>
          </w:p>
          <w:p w14:paraId="7D3360E3" w14:textId="339F9E7A" w:rsidR="001E3DD5" w:rsidRPr="007C6A13" w:rsidRDefault="001E3DD5" w:rsidP="001E3DD5">
            <w:pPr>
              <w:spacing w:after="0" w:line="240" w:lineRule="auto"/>
              <w:jc w:val="center"/>
              <w:rPr>
                <w:rFonts w:ascii="Arial" w:eastAsia="Times New Roman" w:hAnsi="Arial" w:cs="Arial"/>
                <w:color w:val="000000"/>
                <w:sz w:val="15"/>
                <w:szCs w:val="15"/>
                <w:lang w:eastAsia="es-SV"/>
              </w:rPr>
            </w:pPr>
            <w:r w:rsidRPr="002B06B6">
              <w:t xml:space="preserve">$35.00 </w:t>
            </w:r>
          </w:p>
        </w:tc>
        <w:tc>
          <w:tcPr>
            <w:tcW w:w="973" w:type="pct"/>
            <w:tcBorders>
              <w:top w:val="outset" w:sz="6" w:space="0" w:color="004080"/>
              <w:left w:val="outset" w:sz="6" w:space="0" w:color="004080"/>
              <w:bottom w:val="outset" w:sz="6" w:space="0" w:color="004080"/>
              <w:right w:val="outset" w:sz="6" w:space="0" w:color="004080"/>
            </w:tcBorders>
            <w:shd w:val="clear" w:color="auto" w:fill="FFFFFF"/>
          </w:tcPr>
          <w:p w14:paraId="573F4B99" w14:textId="77777777" w:rsidR="001E3DD5" w:rsidRDefault="001E3DD5" w:rsidP="001E3DD5">
            <w:pPr>
              <w:spacing w:after="0" w:line="240" w:lineRule="auto"/>
              <w:jc w:val="center"/>
            </w:pPr>
          </w:p>
          <w:p w14:paraId="79B98C3E" w14:textId="77777777" w:rsidR="001E3DD5" w:rsidRDefault="001E3DD5" w:rsidP="001E3DD5">
            <w:pPr>
              <w:spacing w:after="0" w:line="240" w:lineRule="auto"/>
              <w:jc w:val="center"/>
            </w:pPr>
          </w:p>
          <w:p w14:paraId="3718DD66" w14:textId="32441A81" w:rsidR="001E3DD5" w:rsidRDefault="001E3DD5" w:rsidP="001E3DD5">
            <w:pPr>
              <w:spacing w:after="0" w:line="240" w:lineRule="auto"/>
              <w:jc w:val="center"/>
              <w:rPr>
                <w:rFonts w:ascii="Arial" w:eastAsia="Times New Roman" w:hAnsi="Arial" w:cs="Arial"/>
                <w:color w:val="000000"/>
                <w:sz w:val="15"/>
                <w:szCs w:val="15"/>
                <w:lang w:eastAsia="es-SV"/>
              </w:rPr>
            </w:pPr>
            <w:r w:rsidRPr="002B06B6">
              <w:t xml:space="preserve">$840.00 </w:t>
            </w:r>
          </w:p>
        </w:tc>
      </w:tr>
      <w:tr w:rsidR="001E3DD5" w:rsidRPr="007C6A13" w14:paraId="0655DC69" w14:textId="77777777" w:rsidTr="00814D58">
        <w:trPr>
          <w:trHeight w:val="188"/>
        </w:trPr>
        <w:tc>
          <w:tcPr>
            <w:tcW w:w="454" w:type="pct"/>
            <w:tcBorders>
              <w:top w:val="outset" w:sz="6" w:space="0" w:color="004080"/>
              <w:left w:val="outset" w:sz="6" w:space="0" w:color="004080"/>
              <w:bottom w:val="outset" w:sz="6" w:space="0" w:color="004080"/>
              <w:right w:val="outset" w:sz="6" w:space="0" w:color="004080"/>
            </w:tcBorders>
            <w:shd w:val="clear" w:color="auto" w:fill="FFFFFF"/>
            <w:vAlign w:val="center"/>
          </w:tcPr>
          <w:p w14:paraId="5DAA2B7D" w14:textId="1CFD8C5C" w:rsidR="001E3DD5" w:rsidRPr="00017329" w:rsidRDefault="001E3DD5" w:rsidP="001E3DD5">
            <w:pPr>
              <w:spacing w:after="0" w:line="240" w:lineRule="auto"/>
              <w:jc w:val="center"/>
              <w:rPr>
                <w:rFonts w:ascii="Arial" w:eastAsia="Times New Roman" w:hAnsi="Arial" w:cs="Arial"/>
                <w:color w:val="000000"/>
                <w:sz w:val="20"/>
                <w:szCs w:val="20"/>
                <w:lang w:eastAsia="es-SV"/>
              </w:rPr>
            </w:pPr>
            <w:r>
              <w:rPr>
                <w:rFonts w:ascii="Arial" w:eastAsia="Times New Roman" w:hAnsi="Arial" w:cs="Arial"/>
                <w:color w:val="000000"/>
                <w:sz w:val="20"/>
                <w:szCs w:val="20"/>
                <w:lang w:eastAsia="es-SV"/>
              </w:rPr>
              <w:t>41</w:t>
            </w:r>
          </w:p>
        </w:tc>
        <w:tc>
          <w:tcPr>
            <w:tcW w:w="346" w:type="pct"/>
            <w:tcBorders>
              <w:top w:val="outset" w:sz="6" w:space="0" w:color="004080"/>
              <w:left w:val="outset" w:sz="6" w:space="0" w:color="004080"/>
              <w:bottom w:val="outset" w:sz="6" w:space="0" w:color="004080"/>
              <w:right w:val="outset" w:sz="6" w:space="0" w:color="004080"/>
            </w:tcBorders>
            <w:shd w:val="clear" w:color="auto" w:fill="FFFFFF"/>
          </w:tcPr>
          <w:p w14:paraId="01AFA31F" w14:textId="77777777" w:rsidR="001E3DD5" w:rsidRDefault="001E3DD5" w:rsidP="001E3DD5">
            <w:pPr>
              <w:spacing w:after="0" w:line="240" w:lineRule="auto"/>
              <w:jc w:val="center"/>
              <w:rPr>
                <w:rFonts w:ascii="Arial" w:eastAsia="Times New Roman" w:hAnsi="Arial" w:cs="Arial"/>
                <w:color w:val="000000"/>
                <w:sz w:val="20"/>
                <w:szCs w:val="20"/>
                <w:lang w:eastAsia="es-SV"/>
              </w:rPr>
            </w:pPr>
          </w:p>
          <w:p w14:paraId="214ADA3D" w14:textId="77777777" w:rsidR="001E3DD5" w:rsidRDefault="001E3DD5" w:rsidP="001E3DD5">
            <w:pPr>
              <w:spacing w:after="0" w:line="240" w:lineRule="auto"/>
              <w:jc w:val="center"/>
              <w:rPr>
                <w:rFonts w:ascii="Arial" w:eastAsia="Times New Roman" w:hAnsi="Arial" w:cs="Arial"/>
                <w:color w:val="000000"/>
                <w:sz w:val="20"/>
                <w:szCs w:val="20"/>
                <w:lang w:eastAsia="es-SV"/>
              </w:rPr>
            </w:pPr>
          </w:p>
          <w:p w14:paraId="645343C2" w14:textId="4A11A099" w:rsidR="001E3DD5" w:rsidRPr="00017329" w:rsidRDefault="001E3DD5" w:rsidP="001E3DD5">
            <w:pPr>
              <w:spacing w:after="0" w:line="240" w:lineRule="auto"/>
              <w:jc w:val="center"/>
              <w:rPr>
                <w:rFonts w:ascii="Arial" w:eastAsia="Times New Roman" w:hAnsi="Arial" w:cs="Arial"/>
                <w:color w:val="000000"/>
                <w:sz w:val="20"/>
                <w:szCs w:val="20"/>
                <w:lang w:eastAsia="es-SV"/>
              </w:rPr>
            </w:pPr>
            <w:r w:rsidRPr="00C663DB">
              <w:rPr>
                <w:rFonts w:ascii="Arial" w:eastAsia="Times New Roman" w:hAnsi="Arial" w:cs="Arial"/>
                <w:color w:val="000000"/>
                <w:sz w:val="20"/>
                <w:szCs w:val="20"/>
                <w:lang w:eastAsia="es-SV"/>
              </w:rPr>
              <w:t>C/U</w:t>
            </w:r>
          </w:p>
        </w:tc>
        <w:tc>
          <w:tcPr>
            <w:tcW w:w="2620" w:type="pct"/>
            <w:tcBorders>
              <w:top w:val="single" w:sz="6" w:space="0" w:color="auto"/>
              <w:left w:val="single" w:sz="6" w:space="0" w:color="auto"/>
              <w:bottom w:val="single" w:sz="6" w:space="0" w:color="auto"/>
              <w:right w:val="single" w:sz="6" w:space="0" w:color="auto"/>
            </w:tcBorders>
            <w:shd w:val="clear" w:color="auto" w:fill="FFFFFF"/>
            <w:vAlign w:val="center"/>
          </w:tcPr>
          <w:p w14:paraId="2991A78C" w14:textId="07246530" w:rsidR="001E3DD5" w:rsidRPr="001E3DD5" w:rsidRDefault="001E3DD5" w:rsidP="001E3DD5">
            <w:pPr>
              <w:spacing w:after="0" w:line="240" w:lineRule="auto"/>
              <w:jc w:val="both"/>
              <w:rPr>
                <w:rFonts w:ascii="Calibri" w:eastAsia="Times New Roman" w:hAnsi="Calibri" w:cs="Calibri"/>
                <w:color w:val="000000"/>
                <w:sz w:val="17"/>
                <w:szCs w:val="17"/>
                <w:lang w:eastAsia="es-SV"/>
              </w:rPr>
            </w:pPr>
            <w:r w:rsidRPr="001E3DD5">
              <w:rPr>
                <w:rFonts w:ascii="Calibri" w:eastAsia="Times New Roman" w:hAnsi="Calibri" w:cs="Calibri"/>
                <w:color w:val="000000"/>
                <w:sz w:val="17"/>
                <w:szCs w:val="17"/>
                <w:lang w:eastAsia="es-SV"/>
              </w:rPr>
              <w:t xml:space="preserve">R/4 CODIGO:   1-06-00130   ESPECIFICO: </w:t>
            </w:r>
            <w:proofErr w:type="gramStart"/>
            <w:r w:rsidRPr="001E3DD5">
              <w:rPr>
                <w:rFonts w:ascii="Calibri" w:eastAsia="Times New Roman" w:hAnsi="Calibri" w:cs="Calibri"/>
                <w:color w:val="000000"/>
                <w:sz w:val="17"/>
                <w:szCs w:val="17"/>
                <w:lang w:eastAsia="es-SV"/>
              </w:rPr>
              <w:t>54113  SOLICITA</w:t>
            </w:r>
            <w:proofErr w:type="gramEnd"/>
            <w:r w:rsidRPr="001E3DD5">
              <w:rPr>
                <w:rFonts w:ascii="Calibri" w:eastAsia="Times New Roman" w:hAnsi="Calibri" w:cs="Calibri"/>
                <w:color w:val="000000"/>
                <w:sz w:val="17"/>
                <w:szCs w:val="17"/>
                <w:lang w:eastAsia="es-SV"/>
              </w:rPr>
              <w:t xml:space="preserve">: DRENO DE PENROSE 13 mm X (30-45) cm,  (1/2" X 12"-18"),  EMPAQUE INDIVIDUAL ESTERIL, DESCARTABLE. OFRECE:  DRENO DE PENROSE 13 mm X (30-45) </w:t>
            </w:r>
            <w:proofErr w:type="gramStart"/>
            <w:r w:rsidRPr="001E3DD5">
              <w:rPr>
                <w:rFonts w:ascii="Calibri" w:eastAsia="Times New Roman" w:hAnsi="Calibri" w:cs="Calibri"/>
                <w:color w:val="000000"/>
                <w:sz w:val="17"/>
                <w:szCs w:val="17"/>
                <w:lang w:eastAsia="es-SV"/>
              </w:rPr>
              <w:t>cm,  (</w:t>
            </w:r>
            <w:proofErr w:type="gramEnd"/>
            <w:r w:rsidRPr="001E3DD5">
              <w:rPr>
                <w:rFonts w:ascii="Calibri" w:eastAsia="Times New Roman" w:hAnsi="Calibri" w:cs="Calibri"/>
                <w:color w:val="000000"/>
                <w:sz w:val="17"/>
                <w:szCs w:val="17"/>
                <w:lang w:eastAsia="es-SV"/>
              </w:rPr>
              <w:t>1/2" X 12"-18"),  EMPAQUE INDIVIDUAL ESTERIL, DESCARTABLE.</w:t>
            </w:r>
            <w:r>
              <w:rPr>
                <w:rFonts w:ascii="Calibri" w:eastAsia="Times New Roman" w:hAnsi="Calibri" w:cs="Calibri"/>
                <w:color w:val="000000"/>
                <w:sz w:val="17"/>
                <w:szCs w:val="17"/>
                <w:lang w:eastAsia="es-SV"/>
              </w:rPr>
              <w:t xml:space="preserve">  </w:t>
            </w:r>
            <w:r w:rsidRPr="001E3DD5">
              <w:rPr>
                <w:rFonts w:ascii="Calibri" w:eastAsia="Times New Roman" w:hAnsi="Calibri" w:cs="Calibri"/>
                <w:color w:val="000000"/>
                <w:sz w:val="17"/>
                <w:szCs w:val="17"/>
                <w:lang w:eastAsia="es-SV"/>
              </w:rPr>
              <w:t xml:space="preserve">MARCA: EVERGRAND ORIGEN: </w:t>
            </w:r>
            <w:proofErr w:type="gramStart"/>
            <w:r w:rsidRPr="001E3DD5">
              <w:rPr>
                <w:rFonts w:ascii="Calibri" w:eastAsia="Times New Roman" w:hAnsi="Calibri" w:cs="Calibri"/>
                <w:color w:val="000000"/>
                <w:sz w:val="17"/>
                <w:szCs w:val="17"/>
                <w:lang w:eastAsia="es-SV"/>
              </w:rPr>
              <w:t>CHINA</w:t>
            </w:r>
            <w:r>
              <w:rPr>
                <w:rFonts w:ascii="Calibri" w:eastAsia="Times New Roman" w:hAnsi="Calibri" w:cs="Calibri"/>
                <w:color w:val="000000"/>
                <w:sz w:val="17"/>
                <w:szCs w:val="17"/>
                <w:lang w:eastAsia="es-SV"/>
              </w:rPr>
              <w:t xml:space="preserve">  </w:t>
            </w:r>
            <w:r w:rsidRPr="001E3DD5">
              <w:rPr>
                <w:rFonts w:ascii="Calibri" w:eastAsia="Times New Roman" w:hAnsi="Calibri" w:cs="Calibri"/>
                <w:color w:val="000000"/>
                <w:sz w:val="17"/>
                <w:szCs w:val="17"/>
                <w:lang w:eastAsia="es-SV"/>
              </w:rPr>
              <w:t>VENCIMIENTO</w:t>
            </w:r>
            <w:proofErr w:type="gramEnd"/>
            <w:r w:rsidRPr="001E3DD5">
              <w:rPr>
                <w:rFonts w:ascii="Calibri" w:eastAsia="Times New Roman" w:hAnsi="Calibri" w:cs="Calibri"/>
                <w:color w:val="000000"/>
                <w:sz w:val="17"/>
                <w:szCs w:val="17"/>
                <w:lang w:eastAsia="es-SV"/>
              </w:rPr>
              <w:t>: NO MENOR DOS AÑOS</w:t>
            </w:r>
          </w:p>
          <w:p w14:paraId="695B5226" w14:textId="53D581CC" w:rsidR="001E3DD5" w:rsidRPr="0006062C" w:rsidRDefault="001E3DD5" w:rsidP="001E3DD5">
            <w:pPr>
              <w:spacing w:after="0" w:line="240" w:lineRule="auto"/>
              <w:jc w:val="both"/>
              <w:rPr>
                <w:rFonts w:ascii="Calibri" w:eastAsia="Times New Roman" w:hAnsi="Calibri" w:cs="Calibri"/>
                <w:color w:val="000000"/>
                <w:sz w:val="17"/>
                <w:szCs w:val="17"/>
                <w:lang w:eastAsia="es-SV"/>
              </w:rPr>
            </w:pPr>
            <w:r w:rsidRPr="001E3DD5">
              <w:rPr>
                <w:rFonts w:ascii="Calibri" w:eastAsia="Times New Roman" w:hAnsi="Calibri" w:cs="Calibri"/>
                <w:color w:val="000000"/>
                <w:sz w:val="17"/>
                <w:szCs w:val="17"/>
                <w:lang w:eastAsia="es-SV"/>
              </w:rPr>
              <w:t xml:space="preserve">FABRICANTE: ZHEJIANG MEDIUNION HEALTHCARE GROUP CO., LTD DNM: IM017003022022   </w:t>
            </w:r>
          </w:p>
        </w:tc>
        <w:tc>
          <w:tcPr>
            <w:tcW w:w="607" w:type="pct"/>
            <w:tcBorders>
              <w:top w:val="outset" w:sz="6" w:space="0" w:color="004080"/>
              <w:left w:val="outset" w:sz="6" w:space="0" w:color="004080"/>
              <w:bottom w:val="outset" w:sz="6" w:space="0" w:color="004080"/>
              <w:right w:val="outset" w:sz="6" w:space="0" w:color="004080"/>
            </w:tcBorders>
            <w:shd w:val="clear" w:color="auto" w:fill="FFFFFF"/>
          </w:tcPr>
          <w:p w14:paraId="456DB220" w14:textId="77777777" w:rsidR="001E3DD5" w:rsidRDefault="001E3DD5" w:rsidP="001E3DD5">
            <w:pPr>
              <w:spacing w:after="0" w:line="240" w:lineRule="auto"/>
              <w:jc w:val="center"/>
            </w:pPr>
          </w:p>
          <w:p w14:paraId="5DC9ABCE" w14:textId="77777777" w:rsidR="001E3DD5" w:rsidRDefault="001E3DD5" w:rsidP="001E3DD5">
            <w:pPr>
              <w:spacing w:after="0" w:line="240" w:lineRule="auto"/>
              <w:jc w:val="center"/>
            </w:pPr>
          </w:p>
          <w:p w14:paraId="6F6B727D" w14:textId="1C5757A2" w:rsidR="001E3DD5" w:rsidRPr="007C6A13" w:rsidRDefault="001E3DD5" w:rsidP="001E3DD5">
            <w:pPr>
              <w:spacing w:after="0" w:line="240" w:lineRule="auto"/>
              <w:jc w:val="center"/>
              <w:rPr>
                <w:rFonts w:ascii="Arial" w:eastAsia="Times New Roman" w:hAnsi="Arial" w:cs="Arial"/>
                <w:color w:val="000000"/>
                <w:sz w:val="15"/>
                <w:szCs w:val="15"/>
                <w:lang w:eastAsia="es-SV"/>
              </w:rPr>
            </w:pPr>
            <w:r w:rsidRPr="00065F34">
              <w:t xml:space="preserve">$2.60 </w:t>
            </w:r>
          </w:p>
        </w:tc>
        <w:tc>
          <w:tcPr>
            <w:tcW w:w="973" w:type="pct"/>
            <w:tcBorders>
              <w:top w:val="outset" w:sz="6" w:space="0" w:color="004080"/>
              <w:left w:val="outset" w:sz="6" w:space="0" w:color="004080"/>
              <w:bottom w:val="outset" w:sz="6" w:space="0" w:color="004080"/>
              <w:right w:val="outset" w:sz="6" w:space="0" w:color="004080"/>
            </w:tcBorders>
            <w:shd w:val="clear" w:color="auto" w:fill="FFFFFF"/>
          </w:tcPr>
          <w:p w14:paraId="1489E707" w14:textId="77777777" w:rsidR="001E3DD5" w:rsidRDefault="001E3DD5" w:rsidP="001E3DD5">
            <w:pPr>
              <w:ind w:firstLine="708"/>
            </w:pPr>
          </w:p>
          <w:p w14:paraId="08141AD4" w14:textId="5ECC0BC9" w:rsidR="001E3DD5" w:rsidRPr="001E3DD5" w:rsidRDefault="001E3DD5" w:rsidP="001E3DD5">
            <w:pPr>
              <w:jc w:val="center"/>
              <w:rPr>
                <w:rFonts w:ascii="Arial" w:eastAsia="Times New Roman" w:hAnsi="Arial" w:cs="Arial"/>
                <w:sz w:val="15"/>
                <w:szCs w:val="15"/>
                <w:lang w:eastAsia="es-SV"/>
              </w:rPr>
            </w:pPr>
            <w:r w:rsidRPr="00065F34">
              <w:t>$106.60</w:t>
            </w:r>
          </w:p>
        </w:tc>
      </w:tr>
      <w:tr w:rsidR="001E3DD5" w:rsidRPr="007C6A13" w14:paraId="788A79FD" w14:textId="77777777" w:rsidTr="00814D58">
        <w:trPr>
          <w:trHeight w:val="188"/>
        </w:trPr>
        <w:tc>
          <w:tcPr>
            <w:tcW w:w="454" w:type="pct"/>
            <w:tcBorders>
              <w:top w:val="outset" w:sz="6" w:space="0" w:color="004080"/>
              <w:left w:val="outset" w:sz="6" w:space="0" w:color="004080"/>
              <w:bottom w:val="outset" w:sz="6" w:space="0" w:color="004080"/>
              <w:right w:val="outset" w:sz="6" w:space="0" w:color="004080"/>
            </w:tcBorders>
            <w:shd w:val="clear" w:color="auto" w:fill="FFFFFF"/>
            <w:vAlign w:val="center"/>
          </w:tcPr>
          <w:p w14:paraId="70F63182" w14:textId="146D13BD" w:rsidR="001E3DD5" w:rsidRPr="00017329" w:rsidRDefault="001E3DD5" w:rsidP="001E3DD5">
            <w:pPr>
              <w:spacing w:after="0" w:line="240" w:lineRule="auto"/>
              <w:jc w:val="center"/>
              <w:rPr>
                <w:rFonts w:ascii="Arial" w:eastAsia="Times New Roman" w:hAnsi="Arial" w:cs="Arial"/>
                <w:color w:val="000000"/>
                <w:sz w:val="20"/>
                <w:szCs w:val="20"/>
                <w:lang w:eastAsia="es-SV"/>
              </w:rPr>
            </w:pPr>
            <w:r>
              <w:rPr>
                <w:rFonts w:ascii="Arial" w:eastAsia="Times New Roman" w:hAnsi="Arial" w:cs="Arial"/>
                <w:color w:val="000000"/>
                <w:sz w:val="20"/>
                <w:szCs w:val="20"/>
                <w:lang w:eastAsia="es-SV"/>
              </w:rPr>
              <w:t>40</w:t>
            </w:r>
          </w:p>
        </w:tc>
        <w:tc>
          <w:tcPr>
            <w:tcW w:w="346" w:type="pct"/>
            <w:tcBorders>
              <w:top w:val="outset" w:sz="6" w:space="0" w:color="004080"/>
              <w:left w:val="outset" w:sz="6" w:space="0" w:color="004080"/>
              <w:bottom w:val="outset" w:sz="6" w:space="0" w:color="004080"/>
              <w:right w:val="outset" w:sz="6" w:space="0" w:color="004080"/>
            </w:tcBorders>
            <w:shd w:val="clear" w:color="auto" w:fill="FFFFFF"/>
          </w:tcPr>
          <w:p w14:paraId="3F1CA836" w14:textId="77777777" w:rsidR="001E3DD5" w:rsidRDefault="001E3DD5" w:rsidP="001E3DD5">
            <w:pPr>
              <w:spacing w:after="0" w:line="240" w:lineRule="auto"/>
              <w:jc w:val="center"/>
              <w:rPr>
                <w:rFonts w:ascii="Arial" w:eastAsia="Times New Roman" w:hAnsi="Arial" w:cs="Arial"/>
                <w:color w:val="000000"/>
                <w:sz w:val="20"/>
                <w:szCs w:val="20"/>
                <w:lang w:eastAsia="es-SV"/>
              </w:rPr>
            </w:pPr>
          </w:p>
          <w:p w14:paraId="1B07CF2E" w14:textId="77777777" w:rsidR="001E3DD5" w:rsidRDefault="001E3DD5" w:rsidP="001E3DD5">
            <w:pPr>
              <w:spacing w:after="0" w:line="240" w:lineRule="auto"/>
              <w:jc w:val="center"/>
              <w:rPr>
                <w:rFonts w:ascii="Arial" w:eastAsia="Times New Roman" w:hAnsi="Arial" w:cs="Arial"/>
                <w:color w:val="000000"/>
                <w:sz w:val="20"/>
                <w:szCs w:val="20"/>
                <w:lang w:eastAsia="es-SV"/>
              </w:rPr>
            </w:pPr>
          </w:p>
          <w:p w14:paraId="39045304" w14:textId="77777777" w:rsidR="00FA631C" w:rsidRDefault="00FA631C" w:rsidP="001E3DD5">
            <w:pPr>
              <w:spacing w:after="0" w:line="240" w:lineRule="auto"/>
              <w:jc w:val="center"/>
              <w:rPr>
                <w:rFonts w:ascii="Arial" w:eastAsia="Times New Roman" w:hAnsi="Arial" w:cs="Arial"/>
                <w:color w:val="000000"/>
                <w:sz w:val="20"/>
                <w:szCs w:val="20"/>
                <w:lang w:eastAsia="es-SV"/>
              </w:rPr>
            </w:pPr>
          </w:p>
          <w:p w14:paraId="2FD64E33" w14:textId="7719EF75" w:rsidR="001E3DD5" w:rsidRPr="00017329" w:rsidRDefault="001E3DD5" w:rsidP="001E3DD5">
            <w:pPr>
              <w:spacing w:after="0" w:line="240" w:lineRule="auto"/>
              <w:jc w:val="center"/>
              <w:rPr>
                <w:rFonts w:ascii="Arial" w:eastAsia="Times New Roman" w:hAnsi="Arial" w:cs="Arial"/>
                <w:color w:val="000000"/>
                <w:sz w:val="20"/>
                <w:szCs w:val="20"/>
                <w:lang w:eastAsia="es-SV"/>
              </w:rPr>
            </w:pPr>
            <w:r w:rsidRPr="00C663DB">
              <w:rPr>
                <w:rFonts w:ascii="Arial" w:eastAsia="Times New Roman" w:hAnsi="Arial" w:cs="Arial"/>
                <w:color w:val="000000"/>
                <w:sz w:val="20"/>
                <w:szCs w:val="20"/>
                <w:lang w:eastAsia="es-SV"/>
              </w:rPr>
              <w:t>C/U</w:t>
            </w:r>
          </w:p>
        </w:tc>
        <w:tc>
          <w:tcPr>
            <w:tcW w:w="2620" w:type="pct"/>
            <w:tcBorders>
              <w:top w:val="single" w:sz="6" w:space="0" w:color="auto"/>
              <w:left w:val="single" w:sz="6" w:space="0" w:color="auto"/>
              <w:bottom w:val="single" w:sz="6" w:space="0" w:color="auto"/>
              <w:right w:val="single" w:sz="6" w:space="0" w:color="auto"/>
            </w:tcBorders>
            <w:shd w:val="clear" w:color="auto" w:fill="FFFFFF"/>
            <w:vAlign w:val="center"/>
          </w:tcPr>
          <w:p w14:paraId="17692F49" w14:textId="77777777" w:rsidR="001E3DD5" w:rsidRPr="001E3DD5" w:rsidRDefault="001E3DD5" w:rsidP="001E3DD5">
            <w:pPr>
              <w:spacing w:after="0" w:line="240" w:lineRule="auto"/>
              <w:jc w:val="both"/>
              <w:rPr>
                <w:rFonts w:ascii="Calibri" w:eastAsia="Times New Roman" w:hAnsi="Calibri" w:cs="Calibri"/>
                <w:color w:val="000000"/>
                <w:sz w:val="17"/>
                <w:szCs w:val="17"/>
                <w:lang w:eastAsia="es-SV"/>
              </w:rPr>
            </w:pPr>
            <w:r w:rsidRPr="001E3DD5">
              <w:rPr>
                <w:rFonts w:ascii="Calibri" w:eastAsia="Times New Roman" w:hAnsi="Calibri" w:cs="Calibri"/>
                <w:color w:val="000000"/>
                <w:sz w:val="17"/>
                <w:szCs w:val="17"/>
                <w:lang w:eastAsia="es-SV"/>
              </w:rPr>
              <w:t>R/5 CODIGO:  1-06-</w:t>
            </w:r>
            <w:proofErr w:type="gramStart"/>
            <w:r w:rsidRPr="001E3DD5">
              <w:rPr>
                <w:rFonts w:ascii="Calibri" w:eastAsia="Times New Roman" w:hAnsi="Calibri" w:cs="Calibri"/>
                <w:color w:val="000000"/>
                <w:sz w:val="17"/>
                <w:szCs w:val="17"/>
                <w:lang w:eastAsia="es-SV"/>
              </w:rPr>
              <w:t>00150  ESPECIFICO</w:t>
            </w:r>
            <w:proofErr w:type="gramEnd"/>
            <w:r w:rsidRPr="001E3DD5">
              <w:rPr>
                <w:rFonts w:ascii="Calibri" w:eastAsia="Times New Roman" w:hAnsi="Calibri" w:cs="Calibri"/>
                <w:color w:val="000000"/>
                <w:sz w:val="17"/>
                <w:szCs w:val="17"/>
                <w:lang w:eastAsia="es-SV"/>
              </w:rPr>
              <w:t xml:space="preserve">: 54113  SOLICITA:DRENO DE PENROSE 6 mm X  (30-45) cm,  (1/4" X 12"-18"),  EMPAQUE INDIVIDUAL ESTERIL, DESCARTABLE. </w:t>
            </w:r>
            <w:proofErr w:type="gramStart"/>
            <w:r w:rsidRPr="001E3DD5">
              <w:rPr>
                <w:rFonts w:ascii="Calibri" w:eastAsia="Times New Roman" w:hAnsi="Calibri" w:cs="Calibri"/>
                <w:color w:val="000000"/>
                <w:sz w:val="17"/>
                <w:szCs w:val="17"/>
                <w:lang w:eastAsia="es-SV"/>
              </w:rPr>
              <w:t>OFRECE:DRENO</w:t>
            </w:r>
            <w:proofErr w:type="gramEnd"/>
            <w:r w:rsidRPr="001E3DD5">
              <w:rPr>
                <w:rFonts w:ascii="Calibri" w:eastAsia="Times New Roman" w:hAnsi="Calibri" w:cs="Calibri"/>
                <w:color w:val="000000"/>
                <w:sz w:val="17"/>
                <w:szCs w:val="17"/>
                <w:lang w:eastAsia="es-SV"/>
              </w:rPr>
              <w:t xml:space="preserve"> DE PENROSE 6MM X (30-45)CM (1/4"X12"-18") EMPAQUE INDIVIDUAL ESTÉRIL, DESCARTABLE.</w:t>
            </w:r>
          </w:p>
          <w:p w14:paraId="3947C682" w14:textId="4DAD5A83" w:rsidR="001E3DD5" w:rsidRPr="001E3DD5" w:rsidRDefault="001E3DD5" w:rsidP="001E3DD5">
            <w:pPr>
              <w:spacing w:after="0" w:line="240" w:lineRule="auto"/>
              <w:jc w:val="both"/>
              <w:rPr>
                <w:rFonts w:ascii="Calibri" w:eastAsia="Times New Roman" w:hAnsi="Calibri" w:cs="Calibri"/>
                <w:color w:val="000000"/>
                <w:sz w:val="17"/>
                <w:szCs w:val="17"/>
                <w:lang w:eastAsia="es-SV"/>
              </w:rPr>
            </w:pPr>
            <w:proofErr w:type="gramStart"/>
            <w:r w:rsidRPr="001E3DD5">
              <w:rPr>
                <w:rFonts w:ascii="Calibri" w:eastAsia="Times New Roman" w:hAnsi="Calibri" w:cs="Calibri"/>
                <w:color w:val="000000"/>
                <w:sz w:val="17"/>
                <w:szCs w:val="17"/>
                <w:lang w:eastAsia="es-SV"/>
              </w:rPr>
              <w:t>MARCA:EVERGRAND</w:t>
            </w:r>
            <w:proofErr w:type="gramEnd"/>
            <w:r w:rsidRPr="001E3DD5">
              <w:rPr>
                <w:rFonts w:ascii="Calibri" w:eastAsia="Times New Roman" w:hAnsi="Calibri" w:cs="Calibri"/>
                <w:color w:val="000000"/>
                <w:sz w:val="17"/>
                <w:szCs w:val="17"/>
                <w:lang w:eastAsia="es-SV"/>
              </w:rPr>
              <w:t xml:space="preserve">                                                                                                                                                                                          ORIGEN:CHINA                                                                                                                                                                                VENCIMIENTO: NO MENOR A DOS AÑOS    </w:t>
            </w:r>
          </w:p>
          <w:p w14:paraId="11972B8B" w14:textId="77777777" w:rsidR="001E3DD5" w:rsidRPr="001E3DD5" w:rsidRDefault="001E3DD5" w:rsidP="001E3DD5">
            <w:pPr>
              <w:spacing w:after="0" w:line="240" w:lineRule="auto"/>
              <w:jc w:val="both"/>
              <w:rPr>
                <w:rFonts w:ascii="Calibri" w:eastAsia="Times New Roman" w:hAnsi="Calibri" w:cs="Calibri"/>
                <w:color w:val="000000"/>
                <w:sz w:val="17"/>
                <w:szCs w:val="17"/>
                <w:lang w:eastAsia="es-SV"/>
              </w:rPr>
            </w:pPr>
            <w:r w:rsidRPr="001E3DD5">
              <w:rPr>
                <w:rFonts w:ascii="Calibri" w:eastAsia="Times New Roman" w:hAnsi="Calibri" w:cs="Calibri"/>
                <w:color w:val="000000"/>
                <w:sz w:val="17"/>
                <w:szCs w:val="17"/>
                <w:lang w:eastAsia="es-SV"/>
              </w:rPr>
              <w:t>FABRICANTE: ZHEJIANG MEDIUNION HEALTHCARE GROUP CO., LTD</w:t>
            </w:r>
          </w:p>
          <w:p w14:paraId="4B82CBAD" w14:textId="6F6E1D74" w:rsidR="001E3DD5" w:rsidRPr="0006062C" w:rsidRDefault="001E3DD5" w:rsidP="001E3DD5">
            <w:pPr>
              <w:spacing w:after="0" w:line="240" w:lineRule="auto"/>
              <w:jc w:val="both"/>
              <w:rPr>
                <w:rFonts w:ascii="Calibri" w:eastAsia="Times New Roman" w:hAnsi="Calibri" w:cs="Calibri"/>
                <w:color w:val="000000"/>
                <w:sz w:val="17"/>
                <w:szCs w:val="17"/>
                <w:lang w:eastAsia="es-SV"/>
              </w:rPr>
            </w:pPr>
            <w:r w:rsidRPr="001E3DD5">
              <w:rPr>
                <w:rFonts w:ascii="Calibri" w:eastAsia="Times New Roman" w:hAnsi="Calibri" w:cs="Calibri"/>
                <w:color w:val="000000"/>
                <w:sz w:val="17"/>
                <w:szCs w:val="17"/>
                <w:lang w:eastAsia="es-SV"/>
              </w:rPr>
              <w:t xml:space="preserve">DNM: IM017003022022     </w:t>
            </w:r>
          </w:p>
        </w:tc>
        <w:tc>
          <w:tcPr>
            <w:tcW w:w="607" w:type="pct"/>
            <w:tcBorders>
              <w:top w:val="outset" w:sz="6" w:space="0" w:color="004080"/>
              <w:left w:val="outset" w:sz="6" w:space="0" w:color="004080"/>
              <w:bottom w:val="outset" w:sz="6" w:space="0" w:color="004080"/>
              <w:right w:val="outset" w:sz="6" w:space="0" w:color="004080"/>
            </w:tcBorders>
            <w:shd w:val="clear" w:color="auto" w:fill="FFFFFF"/>
          </w:tcPr>
          <w:p w14:paraId="22E1D99A" w14:textId="77777777" w:rsidR="001E3DD5" w:rsidRDefault="001E3DD5" w:rsidP="001E3DD5">
            <w:pPr>
              <w:spacing w:after="0" w:line="240" w:lineRule="auto"/>
              <w:jc w:val="center"/>
            </w:pPr>
          </w:p>
          <w:p w14:paraId="531C9422" w14:textId="77777777" w:rsidR="001E3DD5" w:rsidRDefault="001E3DD5" w:rsidP="001E3DD5">
            <w:pPr>
              <w:spacing w:after="0" w:line="240" w:lineRule="auto"/>
              <w:jc w:val="center"/>
            </w:pPr>
          </w:p>
          <w:p w14:paraId="73CC7AD2" w14:textId="4D65BD50" w:rsidR="001E3DD5" w:rsidRPr="007C6A13" w:rsidRDefault="001E3DD5" w:rsidP="001E3DD5">
            <w:pPr>
              <w:spacing w:after="0" w:line="240" w:lineRule="auto"/>
              <w:jc w:val="center"/>
              <w:rPr>
                <w:rFonts w:ascii="Arial" w:eastAsia="Times New Roman" w:hAnsi="Arial" w:cs="Arial"/>
                <w:color w:val="000000"/>
                <w:sz w:val="15"/>
                <w:szCs w:val="15"/>
                <w:lang w:eastAsia="es-SV"/>
              </w:rPr>
            </w:pPr>
            <w:r w:rsidRPr="007E3878">
              <w:t xml:space="preserve">$2.50 </w:t>
            </w:r>
          </w:p>
        </w:tc>
        <w:tc>
          <w:tcPr>
            <w:tcW w:w="973" w:type="pct"/>
            <w:tcBorders>
              <w:top w:val="outset" w:sz="6" w:space="0" w:color="004080"/>
              <w:left w:val="outset" w:sz="6" w:space="0" w:color="004080"/>
              <w:bottom w:val="outset" w:sz="6" w:space="0" w:color="004080"/>
              <w:right w:val="outset" w:sz="6" w:space="0" w:color="004080"/>
            </w:tcBorders>
            <w:shd w:val="clear" w:color="auto" w:fill="FFFFFF"/>
          </w:tcPr>
          <w:p w14:paraId="603F32B9" w14:textId="77777777" w:rsidR="001E3DD5" w:rsidRDefault="001E3DD5" w:rsidP="001E3DD5">
            <w:pPr>
              <w:spacing w:after="0" w:line="240" w:lineRule="auto"/>
              <w:jc w:val="center"/>
            </w:pPr>
          </w:p>
          <w:p w14:paraId="0811D0EC" w14:textId="77777777" w:rsidR="001E3DD5" w:rsidRDefault="001E3DD5" w:rsidP="001E3DD5">
            <w:pPr>
              <w:spacing w:after="0" w:line="240" w:lineRule="auto"/>
              <w:jc w:val="center"/>
            </w:pPr>
          </w:p>
          <w:p w14:paraId="0690B55E" w14:textId="7389C9DB" w:rsidR="001E3DD5" w:rsidRDefault="001E3DD5" w:rsidP="001E3DD5">
            <w:pPr>
              <w:spacing w:after="0" w:line="240" w:lineRule="auto"/>
              <w:jc w:val="center"/>
              <w:rPr>
                <w:rFonts w:ascii="Arial" w:eastAsia="Times New Roman" w:hAnsi="Arial" w:cs="Arial"/>
                <w:color w:val="000000"/>
                <w:sz w:val="15"/>
                <w:szCs w:val="15"/>
                <w:lang w:eastAsia="es-SV"/>
              </w:rPr>
            </w:pPr>
            <w:r w:rsidRPr="007E3878">
              <w:t xml:space="preserve">$100.00 </w:t>
            </w:r>
          </w:p>
        </w:tc>
      </w:tr>
      <w:tr w:rsidR="001E3DD5" w:rsidRPr="007C6A13" w14:paraId="3E999DD7" w14:textId="77777777" w:rsidTr="00814D58">
        <w:trPr>
          <w:trHeight w:val="188"/>
        </w:trPr>
        <w:tc>
          <w:tcPr>
            <w:tcW w:w="454" w:type="pct"/>
            <w:tcBorders>
              <w:top w:val="outset" w:sz="6" w:space="0" w:color="004080"/>
              <w:left w:val="outset" w:sz="6" w:space="0" w:color="004080"/>
              <w:bottom w:val="outset" w:sz="6" w:space="0" w:color="004080"/>
              <w:right w:val="outset" w:sz="6" w:space="0" w:color="004080"/>
            </w:tcBorders>
            <w:shd w:val="clear" w:color="auto" w:fill="FFFFFF"/>
            <w:vAlign w:val="center"/>
          </w:tcPr>
          <w:p w14:paraId="4E6A3FC9" w14:textId="5B613F2B" w:rsidR="001E3DD5" w:rsidRPr="00017329" w:rsidRDefault="001E3DD5" w:rsidP="001E3DD5">
            <w:pPr>
              <w:spacing w:after="0" w:line="240" w:lineRule="auto"/>
              <w:jc w:val="center"/>
              <w:rPr>
                <w:rFonts w:ascii="Arial" w:eastAsia="Times New Roman" w:hAnsi="Arial" w:cs="Arial"/>
                <w:color w:val="000000"/>
                <w:sz w:val="20"/>
                <w:szCs w:val="20"/>
                <w:lang w:eastAsia="es-SV"/>
              </w:rPr>
            </w:pPr>
            <w:r>
              <w:rPr>
                <w:rFonts w:ascii="Arial" w:eastAsia="Times New Roman" w:hAnsi="Arial" w:cs="Arial"/>
                <w:color w:val="000000"/>
                <w:sz w:val="20"/>
                <w:szCs w:val="20"/>
                <w:lang w:eastAsia="es-SV"/>
              </w:rPr>
              <w:t>71</w:t>
            </w:r>
          </w:p>
        </w:tc>
        <w:tc>
          <w:tcPr>
            <w:tcW w:w="346" w:type="pct"/>
            <w:tcBorders>
              <w:top w:val="outset" w:sz="6" w:space="0" w:color="004080"/>
              <w:left w:val="outset" w:sz="6" w:space="0" w:color="004080"/>
              <w:bottom w:val="outset" w:sz="6" w:space="0" w:color="004080"/>
              <w:right w:val="outset" w:sz="6" w:space="0" w:color="004080"/>
            </w:tcBorders>
            <w:shd w:val="clear" w:color="auto" w:fill="FFFFFF"/>
          </w:tcPr>
          <w:p w14:paraId="47A582E3" w14:textId="77777777" w:rsidR="001E3DD5" w:rsidRDefault="001E3DD5" w:rsidP="001E3DD5">
            <w:pPr>
              <w:spacing w:after="0" w:line="240" w:lineRule="auto"/>
              <w:jc w:val="center"/>
              <w:rPr>
                <w:rFonts w:ascii="Arial" w:eastAsia="Times New Roman" w:hAnsi="Arial" w:cs="Arial"/>
                <w:color w:val="000000"/>
                <w:sz w:val="20"/>
                <w:szCs w:val="20"/>
                <w:lang w:eastAsia="es-SV"/>
              </w:rPr>
            </w:pPr>
          </w:p>
          <w:p w14:paraId="5DE3D252" w14:textId="77777777" w:rsidR="001E3DD5" w:rsidRDefault="001E3DD5" w:rsidP="001E3DD5">
            <w:pPr>
              <w:spacing w:after="0" w:line="240" w:lineRule="auto"/>
              <w:jc w:val="center"/>
              <w:rPr>
                <w:rFonts w:ascii="Arial" w:eastAsia="Times New Roman" w:hAnsi="Arial" w:cs="Arial"/>
                <w:color w:val="000000"/>
                <w:sz w:val="20"/>
                <w:szCs w:val="20"/>
                <w:lang w:eastAsia="es-SV"/>
              </w:rPr>
            </w:pPr>
          </w:p>
          <w:p w14:paraId="3D15B6D9" w14:textId="77777777" w:rsidR="00FA631C" w:rsidRDefault="00FA631C" w:rsidP="001E3DD5">
            <w:pPr>
              <w:spacing w:after="0" w:line="240" w:lineRule="auto"/>
              <w:jc w:val="center"/>
              <w:rPr>
                <w:rFonts w:ascii="Arial" w:eastAsia="Times New Roman" w:hAnsi="Arial" w:cs="Arial"/>
                <w:color w:val="000000"/>
                <w:sz w:val="20"/>
                <w:szCs w:val="20"/>
                <w:lang w:eastAsia="es-SV"/>
              </w:rPr>
            </w:pPr>
          </w:p>
          <w:p w14:paraId="7BC95DA1" w14:textId="77777777" w:rsidR="00FA631C" w:rsidRDefault="00FA631C" w:rsidP="001E3DD5">
            <w:pPr>
              <w:spacing w:after="0" w:line="240" w:lineRule="auto"/>
              <w:jc w:val="center"/>
              <w:rPr>
                <w:rFonts w:ascii="Arial" w:eastAsia="Times New Roman" w:hAnsi="Arial" w:cs="Arial"/>
                <w:color w:val="000000"/>
                <w:sz w:val="20"/>
                <w:szCs w:val="20"/>
                <w:lang w:eastAsia="es-SV"/>
              </w:rPr>
            </w:pPr>
          </w:p>
          <w:p w14:paraId="5D1DCEF8" w14:textId="05146DEA" w:rsidR="001E3DD5" w:rsidRPr="00017329" w:rsidRDefault="001E3DD5" w:rsidP="001E3DD5">
            <w:pPr>
              <w:spacing w:after="0" w:line="240" w:lineRule="auto"/>
              <w:jc w:val="center"/>
              <w:rPr>
                <w:rFonts w:ascii="Arial" w:eastAsia="Times New Roman" w:hAnsi="Arial" w:cs="Arial"/>
                <w:color w:val="000000"/>
                <w:sz w:val="20"/>
                <w:szCs w:val="20"/>
                <w:lang w:eastAsia="es-SV"/>
              </w:rPr>
            </w:pPr>
            <w:r w:rsidRPr="00C663DB">
              <w:rPr>
                <w:rFonts w:ascii="Arial" w:eastAsia="Times New Roman" w:hAnsi="Arial" w:cs="Arial"/>
                <w:color w:val="000000"/>
                <w:sz w:val="20"/>
                <w:szCs w:val="20"/>
                <w:lang w:eastAsia="es-SV"/>
              </w:rPr>
              <w:t>C/U</w:t>
            </w:r>
          </w:p>
        </w:tc>
        <w:tc>
          <w:tcPr>
            <w:tcW w:w="2620" w:type="pct"/>
            <w:tcBorders>
              <w:top w:val="single" w:sz="6" w:space="0" w:color="auto"/>
              <w:left w:val="single" w:sz="6" w:space="0" w:color="auto"/>
              <w:bottom w:val="single" w:sz="6" w:space="0" w:color="auto"/>
              <w:right w:val="single" w:sz="6" w:space="0" w:color="auto"/>
            </w:tcBorders>
            <w:shd w:val="clear" w:color="auto" w:fill="FFFFFF"/>
            <w:vAlign w:val="center"/>
          </w:tcPr>
          <w:p w14:paraId="7BC38303" w14:textId="77777777" w:rsidR="001E3DD5" w:rsidRPr="001E3DD5" w:rsidRDefault="001E3DD5" w:rsidP="001E3DD5">
            <w:pPr>
              <w:spacing w:after="0" w:line="240" w:lineRule="auto"/>
              <w:jc w:val="both"/>
              <w:rPr>
                <w:rFonts w:ascii="Calibri" w:eastAsia="Times New Roman" w:hAnsi="Calibri" w:cs="Calibri"/>
                <w:color w:val="000000"/>
                <w:sz w:val="17"/>
                <w:szCs w:val="17"/>
                <w:lang w:eastAsia="es-SV"/>
              </w:rPr>
            </w:pPr>
            <w:r w:rsidRPr="001E3DD5">
              <w:rPr>
                <w:rFonts w:ascii="Calibri" w:eastAsia="Times New Roman" w:hAnsi="Calibri" w:cs="Calibri"/>
                <w:color w:val="000000"/>
                <w:sz w:val="17"/>
                <w:szCs w:val="17"/>
                <w:lang w:eastAsia="es-SV"/>
              </w:rPr>
              <w:t xml:space="preserve">R/17 CODIGO: 1-06-05315   ESPECIFICO: </w:t>
            </w:r>
            <w:proofErr w:type="gramStart"/>
            <w:r w:rsidRPr="001E3DD5">
              <w:rPr>
                <w:rFonts w:ascii="Calibri" w:eastAsia="Times New Roman" w:hAnsi="Calibri" w:cs="Calibri"/>
                <w:color w:val="000000"/>
                <w:sz w:val="17"/>
                <w:szCs w:val="17"/>
                <w:lang w:eastAsia="es-SV"/>
              </w:rPr>
              <w:t>54113  SOLICITA</w:t>
            </w:r>
            <w:proofErr w:type="gramEnd"/>
            <w:r w:rsidRPr="001E3DD5">
              <w:rPr>
                <w:rFonts w:ascii="Calibri" w:eastAsia="Times New Roman" w:hAnsi="Calibri" w:cs="Calibri"/>
                <w:color w:val="000000"/>
                <w:sz w:val="17"/>
                <w:szCs w:val="17"/>
                <w:lang w:eastAsia="es-SV"/>
              </w:rPr>
              <w:t xml:space="preserve">: CATETER DE SUCCION INTERMITENTE, FLEXIBLE, CON INTERRUPTOR, CON PUNTA REDONDA, 12  FR, EMPAQUE INDIVIDUAL ESTERIL, DESCARTABLE. </w:t>
            </w:r>
            <w:proofErr w:type="gramStart"/>
            <w:r w:rsidRPr="001E3DD5">
              <w:rPr>
                <w:rFonts w:ascii="Calibri" w:eastAsia="Times New Roman" w:hAnsi="Calibri" w:cs="Calibri"/>
                <w:color w:val="000000"/>
                <w:sz w:val="17"/>
                <w:szCs w:val="17"/>
                <w:lang w:eastAsia="es-SV"/>
              </w:rPr>
              <w:t>OFRECE:CATETER</w:t>
            </w:r>
            <w:proofErr w:type="gramEnd"/>
            <w:r w:rsidRPr="001E3DD5">
              <w:rPr>
                <w:rFonts w:ascii="Calibri" w:eastAsia="Times New Roman" w:hAnsi="Calibri" w:cs="Calibri"/>
                <w:color w:val="000000"/>
                <w:sz w:val="17"/>
                <w:szCs w:val="17"/>
                <w:lang w:eastAsia="es-SV"/>
              </w:rPr>
              <w:t xml:space="preserve"> DE SUCCION INTERMITENTE, FLEXIBLE, CON INTERRUPTOR, CON PUNTA REDONDA, 12Fr, EMPAQUE INDIVIDUAL ESTERIL, DESCARTABLE</w:t>
            </w:r>
          </w:p>
          <w:p w14:paraId="1685F2FE" w14:textId="65B653E3" w:rsidR="001E3DD5" w:rsidRPr="001E3DD5" w:rsidRDefault="001E3DD5" w:rsidP="001E3DD5">
            <w:pPr>
              <w:spacing w:after="0" w:line="240" w:lineRule="auto"/>
              <w:jc w:val="both"/>
              <w:rPr>
                <w:rFonts w:ascii="Calibri" w:eastAsia="Times New Roman" w:hAnsi="Calibri" w:cs="Calibri"/>
                <w:color w:val="000000"/>
                <w:sz w:val="17"/>
                <w:szCs w:val="17"/>
                <w:lang w:eastAsia="es-SV"/>
              </w:rPr>
            </w:pPr>
            <w:r w:rsidRPr="001E3DD5">
              <w:rPr>
                <w:rFonts w:ascii="Calibri" w:eastAsia="Times New Roman" w:hAnsi="Calibri" w:cs="Calibri"/>
                <w:color w:val="000000"/>
                <w:sz w:val="17"/>
                <w:szCs w:val="17"/>
                <w:lang w:eastAsia="es-SV"/>
              </w:rPr>
              <w:t xml:space="preserve">MARCA: EVERGRAND                                                                                                                                                                                                ORIGEN:  CHINA                                                                                                                                                                               VENCIMIENTO: NO MENOR A DOS AÑOS </w:t>
            </w:r>
          </w:p>
          <w:p w14:paraId="2BC7B924" w14:textId="77777777" w:rsidR="001E3DD5" w:rsidRPr="001E3DD5" w:rsidRDefault="001E3DD5" w:rsidP="001E3DD5">
            <w:pPr>
              <w:spacing w:after="0" w:line="240" w:lineRule="auto"/>
              <w:jc w:val="both"/>
              <w:rPr>
                <w:rFonts w:ascii="Calibri" w:eastAsia="Times New Roman" w:hAnsi="Calibri" w:cs="Calibri"/>
                <w:color w:val="000000"/>
                <w:sz w:val="17"/>
                <w:szCs w:val="17"/>
                <w:lang w:eastAsia="es-SV"/>
              </w:rPr>
            </w:pPr>
            <w:r w:rsidRPr="001E3DD5">
              <w:rPr>
                <w:rFonts w:ascii="Calibri" w:eastAsia="Times New Roman" w:hAnsi="Calibri" w:cs="Calibri"/>
                <w:color w:val="000000"/>
                <w:sz w:val="17"/>
                <w:szCs w:val="17"/>
                <w:lang w:eastAsia="es-SV"/>
              </w:rPr>
              <w:t>FABRICANTE:  ZHEJIANG MEDIUNION HEALTHCARE GROUP CO., LTD</w:t>
            </w:r>
          </w:p>
          <w:p w14:paraId="5B99EED6" w14:textId="28165CC4" w:rsidR="001E3DD5" w:rsidRPr="0006062C" w:rsidRDefault="001E3DD5" w:rsidP="001E3DD5">
            <w:pPr>
              <w:spacing w:after="0" w:line="240" w:lineRule="auto"/>
              <w:jc w:val="both"/>
              <w:rPr>
                <w:rFonts w:ascii="Calibri" w:eastAsia="Times New Roman" w:hAnsi="Calibri" w:cs="Calibri"/>
                <w:color w:val="000000"/>
                <w:sz w:val="17"/>
                <w:szCs w:val="17"/>
                <w:lang w:eastAsia="es-SV"/>
              </w:rPr>
            </w:pPr>
            <w:r w:rsidRPr="001E3DD5">
              <w:rPr>
                <w:rFonts w:ascii="Calibri" w:eastAsia="Times New Roman" w:hAnsi="Calibri" w:cs="Calibri"/>
                <w:color w:val="000000"/>
                <w:sz w:val="17"/>
                <w:szCs w:val="17"/>
                <w:lang w:eastAsia="es-SV"/>
              </w:rPr>
              <w:t>DNM: IM034331032022</w:t>
            </w:r>
          </w:p>
        </w:tc>
        <w:tc>
          <w:tcPr>
            <w:tcW w:w="607" w:type="pct"/>
            <w:tcBorders>
              <w:top w:val="outset" w:sz="6" w:space="0" w:color="004080"/>
              <w:left w:val="outset" w:sz="6" w:space="0" w:color="004080"/>
              <w:bottom w:val="outset" w:sz="6" w:space="0" w:color="004080"/>
              <w:right w:val="outset" w:sz="6" w:space="0" w:color="004080"/>
            </w:tcBorders>
            <w:shd w:val="clear" w:color="auto" w:fill="FFFFFF"/>
          </w:tcPr>
          <w:p w14:paraId="486FBF61" w14:textId="77777777" w:rsidR="001E3DD5" w:rsidRDefault="001E3DD5" w:rsidP="001E3DD5">
            <w:pPr>
              <w:spacing w:after="0" w:line="240" w:lineRule="auto"/>
              <w:jc w:val="center"/>
            </w:pPr>
          </w:p>
          <w:p w14:paraId="6477CA51" w14:textId="77777777" w:rsidR="001E3DD5" w:rsidRDefault="001E3DD5" w:rsidP="001E3DD5">
            <w:pPr>
              <w:spacing w:after="0" w:line="240" w:lineRule="auto"/>
              <w:jc w:val="center"/>
            </w:pPr>
          </w:p>
          <w:p w14:paraId="28B06E19" w14:textId="77777777" w:rsidR="001E3DD5" w:rsidRDefault="001E3DD5" w:rsidP="001E3DD5">
            <w:pPr>
              <w:spacing w:after="0" w:line="240" w:lineRule="auto"/>
              <w:jc w:val="center"/>
            </w:pPr>
          </w:p>
          <w:p w14:paraId="3B6C736A" w14:textId="020DBF7D" w:rsidR="001E3DD5" w:rsidRPr="007C6A13" w:rsidRDefault="001E3DD5" w:rsidP="001E3DD5">
            <w:pPr>
              <w:spacing w:after="0" w:line="240" w:lineRule="auto"/>
              <w:jc w:val="center"/>
              <w:rPr>
                <w:rFonts w:ascii="Arial" w:eastAsia="Times New Roman" w:hAnsi="Arial" w:cs="Arial"/>
                <w:color w:val="000000"/>
                <w:sz w:val="15"/>
                <w:szCs w:val="15"/>
                <w:lang w:eastAsia="es-SV"/>
              </w:rPr>
            </w:pPr>
            <w:r w:rsidRPr="00847955">
              <w:t xml:space="preserve"> $0.30 </w:t>
            </w:r>
          </w:p>
        </w:tc>
        <w:tc>
          <w:tcPr>
            <w:tcW w:w="973" w:type="pct"/>
            <w:tcBorders>
              <w:top w:val="outset" w:sz="6" w:space="0" w:color="004080"/>
              <w:left w:val="outset" w:sz="6" w:space="0" w:color="004080"/>
              <w:bottom w:val="outset" w:sz="6" w:space="0" w:color="004080"/>
              <w:right w:val="outset" w:sz="6" w:space="0" w:color="004080"/>
            </w:tcBorders>
            <w:shd w:val="clear" w:color="auto" w:fill="FFFFFF"/>
          </w:tcPr>
          <w:p w14:paraId="33723F27" w14:textId="77777777" w:rsidR="001E3DD5" w:rsidRDefault="001E3DD5" w:rsidP="001E3DD5">
            <w:pPr>
              <w:spacing w:after="0" w:line="240" w:lineRule="auto"/>
              <w:jc w:val="center"/>
            </w:pPr>
          </w:p>
          <w:p w14:paraId="7275022F" w14:textId="77777777" w:rsidR="001E3DD5" w:rsidRDefault="001E3DD5" w:rsidP="001E3DD5">
            <w:pPr>
              <w:spacing w:after="0" w:line="240" w:lineRule="auto"/>
              <w:jc w:val="center"/>
            </w:pPr>
          </w:p>
          <w:p w14:paraId="529370E3" w14:textId="77777777" w:rsidR="00FA631C" w:rsidRDefault="00FA631C" w:rsidP="001E3DD5">
            <w:pPr>
              <w:spacing w:after="0" w:line="240" w:lineRule="auto"/>
              <w:jc w:val="center"/>
            </w:pPr>
          </w:p>
          <w:p w14:paraId="4A948405" w14:textId="7DD0E94F" w:rsidR="001E3DD5" w:rsidRDefault="001E3DD5" w:rsidP="001E3DD5">
            <w:pPr>
              <w:spacing w:after="0" w:line="240" w:lineRule="auto"/>
              <w:jc w:val="center"/>
              <w:rPr>
                <w:rFonts w:ascii="Arial" w:eastAsia="Times New Roman" w:hAnsi="Arial" w:cs="Arial"/>
                <w:color w:val="000000"/>
                <w:sz w:val="15"/>
                <w:szCs w:val="15"/>
                <w:lang w:eastAsia="es-SV"/>
              </w:rPr>
            </w:pPr>
            <w:r w:rsidRPr="00847955">
              <w:t xml:space="preserve"> $21.30 </w:t>
            </w:r>
          </w:p>
        </w:tc>
      </w:tr>
      <w:tr w:rsidR="001E3DD5" w:rsidRPr="007C6A13" w14:paraId="1D2CA178" w14:textId="77777777" w:rsidTr="00814D58">
        <w:trPr>
          <w:trHeight w:val="188"/>
        </w:trPr>
        <w:tc>
          <w:tcPr>
            <w:tcW w:w="454" w:type="pct"/>
            <w:tcBorders>
              <w:top w:val="outset" w:sz="6" w:space="0" w:color="004080"/>
              <w:left w:val="outset" w:sz="6" w:space="0" w:color="004080"/>
              <w:bottom w:val="outset" w:sz="6" w:space="0" w:color="004080"/>
              <w:right w:val="outset" w:sz="6" w:space="0" w:color="004080"/>
            </w:tcBorders>
            <w:shd w:val="clear" w:color="auto" w:fill="FFFFFF"/>
            <w:vAlign w:val="center"/>
          </w:tcPr>
          <w:p w14:paraId="5DB75EE2" w14:textId="64B83E5E" w:rsidR="001E3DD5" w:rsidRPr="00017329" w:rsidRDefault="001E3DD5" w:rsidP="001E3DD5">
            <w:pPr>
              <w:spacing w:after="0" w:line="240" w:lineRule="auto"/>
              <w:jc w:val="center"/>
              <w:rPr>
                <w:rFonts w:ascii="Arial" w:eastAsia="Times New Roman" w:hAnsi="Arial" w:cs="Arial"/>
                <w:color w:val="000000"/>
                <w:sz w:val="20"/>
                <w:szCs w:val="20"/>
                <w:lang w:eastAsia="es-SV"/>
              </w:rPr>
            </w:pPr>
            <w:r>
              <w:rPr>
                <w:rFonts w:ascii="Arial" w:eastAsia="Times New Roman" w:hAnsi="Arial" w:cs="Arial"/>
                <w:color w:val="000000"/>
                <w:sz w:val="20"/>
                <w:szCs w:val="20"/>
                <w:lang w:eastAsia="es-SV"/>
              </w:rPr>
              <w:t>1,000</w:t>
            </w:r>
          </w:p>
        </w:tc>
        <w:tc>
          <w:tcPr>
            <w:tcW w:w="346" w:type="pct"/>
            <w:tcBorders>
              <w:top w:val="outset" w:sz="6" w:space="0" w:color="004080"/>
              <w:left w:val="outset" w:sz="6" w:space="0" w:color="004080"/>
              <w:bottom w:val="outset" w:sz="6" w:space="0" w:color="004080"/>
              <w:right w:val="outset" w:sz="6" w:space="0" w:color="004080"/>
            </w:tcBorders>
            <w:shd w:val="clear" w:color="auto" w:fill="FFFFFF"/>
          </w:tcPr>
          <w:p w14:paraId="4770BF01" w14:textId="77777777" w:rsidR="001E3DD5" w:rsidRDefault="001E3DD5" w:rsidP="001E3DD5">
            <w:pPr>
              <w:spacing w:after="0" w:line="240" w:lineRule="auto"/>
              <w:jc w:val="center"/>
              <w:rPr>
                <w:rFonts w:ascii="Arial" w:eastAsia="Times New Roman" w:hAnsi="Arial" w:cs="Arial"/>
                <w:color w:val="000000"/>
                <w:sz w:val="20"/>
                <w:szCs w:val="20"/>
                <w:lang w:eastAsia="es-SV"/>
              </w:rPr>
            </w:pPr>
          </w:p>
          <w:p w14:paraId="31B59ACE" w14:textId="77777777" w:rsidR="001E3DD5" w:rsidRDefault="001E3DD5" w:rsidP="001E3DD5">
            <w:pPr>
              <w:spacing w:after="0" w:line="240" w:lineRule="auto"/>
              <w:jc w:val="center"/>
              <w:rPr>
                <w:rFonts w:ascii="Arial" w:eastAsia="Times New Roman" w:hAnsi="Arial" w:cs="Arial"/>
                <w:color w:val="000000"/>
                <w:sz w:val="20"/>
                <w:szCs w:val="20"/>
                <w:lang w:eastAsia="es-SV"/>
              </w:rPr>
            </w:pPr>
          </w:p>
          <w:p w14:paraId="5EBFF577" w14:textId="3FFC1B7D" w:rsidR="001E3DD5" w:rsidRPr="00017329" w:rsidRDefault="001E3DD5" w:rsidP="00FA631C">
            <w:pPr>
              <w:spacing w:after="0" w:line="240" w:lineRule="auto"/>
              <w:jc w:val="center"/>
              <w:rPr>
                <w:rFonts w:ascii="Arial" w:eastAsia="Times New Roman" w:hAnsi="Arial" w:cs="Arial"/>
                <w:color w:val="000000"/>
                <w:sz w:val="20"/>
                <w:szCs w:val="20"/>
                <w:lang w:eastAsia="es-SV"/>
              </w:rPr>
            </w:pPr>
            <w:r w:rsidRPr="00C663DB">
              <w:rPr>
                <w:rFonts w:ascii="Arial" w:eastAsia="Times New Roman" w:hAnsi="Arial" w:cs="Arial"/>
                <w:color w:val="000000"/>
                <w:sz w:val="20"/>
                <w:szCs w:val="20"/>
                <w:lang w:eastAsia="es-SV"/>
              </w:rPr>
              <w:t>C/U</w:t>
            </w:r>
          </w:p>
        </w:tc>
        <w:tc>
          <w:tcPr>
            <w:tcW w:w="2620" w:type="pct"/>
            <w:tcBorders>
              <w:top w:val="single" w:sz="6" w:space="0" w:color="auto"/>
              <w:left w:val="single" w:sz="6" w:space="0" w:color="auto"/>
              <w:bottom w:val="single" w:sz="6" w:space="0" w:color="auto"/>
              <w:right w:val="single" w:sz="6" w:space="0" w:color="auto"/>
            </w:tcBorders>
            <w:shd w:val="clear" w:color="auto" w:fill="FFFFFF"/>
            <w:vAlign w:val="center"/>
          </w:tcPr>
          <w:p w14:paraId="539EE6C2" w14:textId="6A2571EA" w:rsidR="001E3DD5" w:rsidRPr="001E3DD5" w:rsidRDefault="001E3DD5" w:rsidP="001E3DD5">
            <w:pPr>
              <w:spacing w:after="0" w:line="240" w:lineRule="auto"/>
              <w:jc w:val="both"/>
              <w:rPr>
                <w:rFonts w:ascii="Calibri" w:eastAsia="Times New Roman" w:hAnsi="Calibri" w:cs="Calibri"/>
                <w:color w:val="000000"/>
                <w:sz w:val="17"/>
                <w:szCs w:val="17"/>
                <w:lang w:eastAsia="es-SV"/>
              </w:rPr>
            </w:pPr>
            <w:r w:rsidRPr="001E3DD5">
              <w:rPr>
                <w:rFonts w:ascii="Calibri" w:eastAsia="Times New Roman" w:hAnsi="Calibri" w:cs="Calibri"/>
                <w:color w:val="000000"/>
                <w:sz w:val="17"/>
                <w:szCs w:val="17"/>
                <w:lang w:eastAsia="es-SV"/>
              </w:rPr>
              <w:t>R/18 CODIGO:  1-06-</w:t>
            </w:r>
            <w:proofErr w:type="gramStart"/>
            <w:r w:rsidRPr="001E3DD5">
              <w:rPr>
                <w:rFonts w:ascii="Calibri" w:eastAsia="Times New Roman" w:hAnsi="Calibri" w:cs="Calibri"/>
                <w:color w:val="000000"/>
                <w:sz w:val="17"/>
                <w:szCs w:val="17"/>
                <w:lang w:eastAsia="es-SV"/>
              </w:rPr>
              <w:t>06015  ESPECIFICO</w:t>
            </w:r>
            <w:proofErr w:type="gramEnd"/>
            <w:r w:rsidRPr="001E3DD5">
              <w:rPr>
                <w:rFonts w:ascii="Calibri" w:eastAsia="Times New Roman" w:hAnsi="Calibri" w:cs="Calibri"/>
                <w:color w:val="000000"/>
                <w:sz w:val="17"/>
                <w:szCs w:val="17"/>
                <w:lang w:eastAsia="es-SV"/>
              </w:rPr>
              <w:t xml:space="preserve">: 54113  SOLICITA: GUANTE QUIRURGICO No. 7, ESTERIL DESCARTABLE, PAR. OFRECE: GUANTES QUIRURGICOS DE LATEX N° 7 ESTÉRIL DESCARTABLE </w:t>
            </w:r>
            <w:proofErr w:type="gramStart"/>
            <w:r w:rsidRPr="001E3DD5">
              <w:rPr>
                <w:rFonts w:ascii="Calibri" w:eastAsia="Times New Roman" w:hAnsi="Calibri" w:cs="Calibri"/>
                <w:color w:val="000000"/>
                <w:sz w:val="17"/>
                <w:szCs w:val="17"/>
                <w:lang w:eastAsia="es-SV"/>
              </w:rPr>
              <w:t>PAR</w:t>
            </w:r>
            <w:r>
              <w:rPr>
                <w:rFonts w:ascii="Calibri" w:eastAsia="Times New Roman" w:hAnsi="Calibri" w:cs="Calibri"/>
                <w:color w:val="000000"/>
                <w:sz w:val="17"/>
                <w:szCs w:val="17"/>
                <w:lang w:eastAsia="es-SV"/>
              </w:rPr>
              <w:t xml:space="preserve">  </w:t>
            </w:r>
            <w:r w:rsidRPr="001E3DD5">
              <w:rPr>
                <w:rFonts w:ascii="Calibri" w:eastAsia="Times New Roman" w:hAnsi="Calibri" w:cs="Calibri"/>
                <w:color w:val="000000"/>
                <w:sz w:val="17"/>
                <w:szCs w:val="17"/>
                <w:lang w:eastAsia="es-SV"/>
              </w:rPr>
              <w:t>MARCA</w:t>
            </w:r>
            <w:proofErr w:type="gramEnd"/>
            <w:r w:rsidRPr="001E3DD5">
              <w:rPr>
                <w:rFonts w:ascii="Calibri" w:eastAsia="Times New Roman" w:hAnsi="Calibri" w:cs="Calibri"/>
                <w:color w:val="000000"/>
                <w:sz w:val="17"/>
                <w:szCs w:val="17"/>
                <w:lang w:eastAsia="es-SV"/>
              </w:rPr>
              <w:t>: EVERGRAND ORIGEN: CHINA VENCIMIENTO: NO MENOR A DOS AÑOS</w:t>
            </w:r>
          </w:p>
          <w:p w14:paraId="120791C5" w14:textId="77777777" w:rsidR="001E3DD5" w:rsidRPr="001E3DD5" w:rsidRDefault="001E3DD5" w:rsidP="001E3DD5">
            <w:pPr>
              <w:spacing w:after="0" w:line="240" w:lineRule="auto"/>
              <w:jc w:val="both"/>
              <w:rPr>
                <w:rFonts w:ascii="Calibri" w:eastAsia="Times New Roman" w:hAnsi="Calibri" w:cs="Calibri"/>
                <w:color w:val="000000"/>
                <w:sz w:val="17"/>
                <w:szCs w:val="17"/>
                <w:lang w:eastAsia="es-SV"/>
              </w:rPr>
            </w:pPr>
            <w:r w:rsidRPr="001E3DD5">
              <w:rPr>
                <w:rFonts w:ascii="Calibri" w:eastAsia="Times New Roman" w:hAnsi="Calibri" w:cs="Calibri"/>
                <w:color w:val="000000"/>
                <w:sz w:val="17"/>
                <w:szCs w:val="17"/>
                <w:lang w:eastAsia="es-SV"/>
              </w:rPr>
              <w:t>FABRICANTE: ZHEJIANG MEDIUNION HEALTHCARE GROUP CO., LTD</w:t>
            </w:r>
          </w:p>
          <w:p w14:paraId="0538CF9E" w14:textId="476FFE9E" w:rsidR="001E3DD5" w:rsidRPr="0006062C" w:rsidRDefault="001E3DD5" w:rsidP="001E3DD5">
            <w:pPr>
              <w:spacing w:after="0" w:line="240" w:lineRule="auto"/>
              <w:jc w:val="both"/>
              <w:rPr>
                <w:rFonts w:ascii="Calibri" w:eastAsia="Times New Roman" w:hAnsi="Calibri" w:cs="Calibri"/>
                <w:color w:val="000000"/>
                <w:sz w:val="17"/>
                <w:szCs w:val="17"/>
                <w:lang w:eastAsia="es-SV"/>
              </w:rPr>
            </w:pPr>
            <w:r w:rsidRPr="001E3DD5">
              <w:rPr>
                <w:rFonts w:ascii="Calibri" w:eastAsia="Times New Roman" w:hAnsi="Calibri" w:cs="Calibri"/>
                <w:color w:val="000000"/>
                <w:sz w:val="17"/>
                <w:szCs w:val="17"/>
                <w:lang w:eastAsia="es-SV"/>
              </w:rPr>
              <w:t>DNM: IM089619082021</w:t>
            </w:r>
          </w:p>
        </w:tc>
        <w:tc>
          <w:tcPr>
            <w:tcW w:w="607" w:type="pct"/>
            <w:tcBorders>
              <w:top w:val="outset" w:sz="6" w:space="0" w:color="004080"/>
              <w:left w:val="outset" w:sz="6" w:space="0" w:color="004080"/>
              <w:bottom w:val="outset" w:sz="6" w:space="0" w:color="004080"/>
              <w:right w:val="outset" w:sz="6" w:space="0" w:color="004080"/>
            </w:tcBorders>
            <w:shd w:val="clear" w:color="auto" w:fill="FFFFFF"/>
          </w:tcPr>
          <w:p w14:paraId="30049252" w14:textId="77777777" w:rsidR="00FA631C" w:rsidRDefault="00FA631C" w:rsidP="001E3DD5">
            <w:pPr>
              <w:spacing w:after="0" w:line="240" w:lineRule="auto"/>
              <w:jc w:val="center"/>
            </w:pPr>
          </w:p>
          <w:p w14:paraId="6F819DC3" w14:textId="7D5E9199" w:rsidR="001E3DD5" w:rsidRPr="007C6A13" w:rsidRDefault="001E3DD5" w:rsidP="001E3DD5">
            <w:pPr>
              <w:spacing w:after="0" w:line="240" w:lineRule="auto"/>
              <w:jc w:val="center"/>
              <w:rPr>
                <w:rFonts w:ascii="Arial" w:eastAsia="Times New Roman" w:hAnsi="Arial" w:cs="Arial"/>
                <w:color w:val="000000"/>
                <w:sz w:val="15"/>
                <w:szCs w:val="15"/>
                <w:lang w:eastAsia="es-SV"/>
              </w:rPr>
            </w:pPr>
            <w:r w:rsidRPr="00595595">
              <w:t xml:space="preserve"> $0.21 </w:t>
            </w:r>
          </w:p>
        </w:tc>
        <w:tc>
          <w:tcPr>
            <w:tcW w:w="973" w:type="pct"/>
            <w:tcBorders>
              <w:top w:val="outset" w:sz="6" w:space="0" w:color="004080"/>
              <w:left w:val="outset" w:sz="6" w:space="0" w:color="004080"/>
              <w:bottom w:val="outset" w:sz="6" w:space="0" w:color="004080"/>
              <w:right w:val="outset" w:sz="6" w:space="0" w:color="004080"/>
            </w:tcBorders>
            <w:shd w:val="clear" w:color="auto" w:fill="FFFFFF"/>
          </w:tcPr>
          <w:p w14:paraId="2BA07BCA" w14:textId="77777777" w:rsidR="00FA631C" w:rsidRDefault="00FA631C" w:rsidP="001E3DD5">
            <w:pPr>
              <w:spacing w:after="0" w:line="240" w:lineRule="auto"/>
              <w:jc w:val="center"/>
            </w:pPr>
          </w:p>
          <w:p w14:paraId="5A8E38F9" w14:textId="3A6E1175" w:rsidR="001E3DD5" w:rsidRDefault="001E3DD5" w:rsidP="001E3DD5">
            <w:pPr>
              <w:spacing w:after="0" w:line="240" w:lineRule="auto"/>
              <w:jc w:val="center"/>
              <w:rPr>
                <w:rFonts w:ascii="Arial" w:eastAsia="Times New Roman" w:hAnsi="Arial" w:cs="Arial"/>
                <w:color w:val="000000"/>
                <w:sz w:val="15"/>
                <w:szCs w:val="15"/>
                <w:lang w:eastAsia="es-SV"/>
              </w:rPr>
            </w:pPr>
            <w:r w:rsidRPr="00595595">
              <w:t xml:space="preserve"> $210.00 </w:t>
            </w:r>
          </w:p>
        </w:tc>
      </w:tr>
      <w:tr w:rsidR="001E3DD5" w:rsidRPr="007C6A13" w14:paraId="03B5C0AE" w14:textId="77777777" w:rsidTr="001E3DD5">
        <w:trPr>
          <w:trHeight w:val="411"/>
        </w:trPr>
        <w:tc>
          <w:tcPr>
            <w:tcW w:w="454" w:type="pct"/>
            <w:tcBorders>
              <w:top w:val="outset" w:sz="6" w:space="0" w:color="004080"/>
              <w:left w:val="outset" w:sz="6" w:space="0" w:color="004080"/>
              <w:bottom w:val="outset" w:sz="6" w:space="0" w:color="004080"/>
              <w:right w:val="outset" w:sz="6" w:space="0" w:color="004080"/>
            </w:tcBorders>
            <w:shd w:val="clear" w:color="auto" w:fill="FFFFFF"/>
            <w:vAlign w:val="center"/>
          </w:tcPr>
          <w:p w14:paraId="7240A1CA" w14:textId="5BE669DC" w:rsidR="001E3DD5" w:rsidRPr="00017329" w:rsidRDefault="001E3DD5" w:rsidP="001E3DD5">
            <w:pPr>
              <w:spacing w:after="0" w:line="240" w:lineRule="auto"/>
              <w:jc w:val="center"/>
              <w:rPr>
                <w:rFonts w:ascii="Arial" w:eastAsia="Times New Roman" w:hAnsi="Arial" w:cs="Arial"/>
                <w:color w:val="000000"/>
                <w:sz w:val="20"/>
                <w:szCs w:val="20"/>
                <w:lang w:eastAsia="es-SV"/>
              </w:rPr>
            </w:pPr>
            <w:r>
              <w:rPr>
                <w:rFonts w:ascii="Arial" w:eastAsia="Times New Roman" w:hAnsi="Arial" w:cs="Arial"/>
                <w:color w:val="000000"/>
                <w:sz w:val="20"/>
                <w:szCs w:val="20"/>
                <w:lang w:eastAsia="es-SV"/>
              </w:rPr>
              <w:t>300</w:t>
            </w:r>
          </w:p>
        </w:tc>
        <w:tc>
          <w:tcPr>
            <w:tcW w:w="346" w:type="pct"/>
            <w:tcBorders>
              <w:top w:val="outset" w:sz="6" w:space="0" w:color="004080"/>
              <w:left w:val="outset" w:sz="6" w:space="0" w:color="004080"/>
              <w:bottom w:val="outset" w:sz="6" w:space="0" w:color="004080"/>
              <w:right w:val="outset" w:sz="6" w:space="0" w:color="004080"/>
            </w:tcBorders>
            <w:shd w:val="clear" w:color="auto" w:fill="FFFFFF"/>
          </w:tcPr>
          <w:p w14:paraId="2CFBA436" w14:textId="77777777" w:rsidR="001E3DD5" w:rsidRDefault="001E3DD5" w:rsidP="001E3DD5">
            <w:pPr>
              <w:spacing w:after="0" w:line="240" w:lineRule="auto"/>
              <w:jc w:val="center"/>
              <w:rPr>
                <w:rFonts w:ascii="Arial" w:eastAsia="Times New Roman" w:hAnsi="Arial" w:cs="Arial"/>
                <w:color w:val="000000"/>
                <w:sz w:val="20"/>
                <w:szCs w:val="20"/>
                <w:lang w:eastAsia="es-SV"/>
              </w:rPr>
            </w:pPr>
          </w:p>
          <w:p w14:paraId="66FDB1EF" w14:textId="77777777" w:rsidR="001E3DD5" w:rsidRDefault="001E3DD5" w:rsidP="00FA631C">
            <w:pPr>
              <w:spacing w:after="0" w:line="240" w:lineRule="auto"/>
              <w:rPr>
                <w:rFonts w:ascii="Arial" w:eastAsia="Times New Roman" w:hAnsi="Arial" w:cs="Arial"/>
                <w:color w:val="000000"/>
                <w:sz w:val="20"/>
                <w:szCs w:val="20"/>
                <w:lang w:eastAsia="es-SV"/>
              </w:rPr>
            </w:pPr>
          </w:p>
          <w:p w14:paraId="348BBB8B" w14:textId="2DDBDEC3" w:rsidR="001E3DD5" w:rsidRPr="00017329" w:rsidRDefault="001E3DD5" w:rsidP="001E3DD5">
            <w:pPr>
              <w:spacing w:after="0" w:line="240" w:lineRule="auto"/>
              <w:jc w:val="center"/>
              <w:rPr>
                <w:rFonts w:ascii="Arial" w:eastAsia="Times New Roman" w:hAnsi="Arial" w:cs="Arial"/>
                <w:color w:val="000000"/>
                <w:sz w:val="20"/>
                <w:szCs w:val="20"/>
                <w:lang w:eastAsia="es-SV"/>
              </w:rPr>
            </w:pPr>
            <w:r w:rsidRPr="00C663DB">
              <w:rPr>
                <w:rFonts w:ascii="Arial" w:eastAsia="Times New Roman" w:hAnsi="Arial" w:cs="Arial"/>
                <w:color w:val="000000"/>
                <w:sz w:val="20"/>
                <w:szCs w:val="20"/>
                <w:lang w:eastAsia="es-SV"/>
              </w:rPr>
              <w:t>C/U</w:t>
            </w:r>
          </w:p>
        </w:tc>
        <w:tc>
          <w:tcPr>
            <w:tcW w:w="2620" w:type="pct"/>
            <w:tcBorders>
              <w:top w:val="single" w:sz="6" w:space="0" w:color="auto"/>
              <w:left w:val="single" w:sz="6" w:space="0" w:color="auto"/>
              <w:bottom w:val="single" w:sz="6" w:space="0" w:color="auto"/>
              <w:right w:val="single" w:sz="6" w:space="0" w:color="auto"/>
            </w:tcBorders>
            <w:shd w:val="clear" w:color="auto" w:fill="FFFFFF"/>
            <w:vAlign w:val="center"/>
          </w:tcPr>
          <w:p w14:paraId="6D1C77C4" w14:textId="77777777" w:rsidR="001E3DD5" w:rsidRPr="001E3DD5" w:rsidRDefault="001E3DD5" w:rsidP="001E3DD5">
            <w:pPr>
              <w:spacing w:after="0" w:line="240" w:lineRule="auto"/>
              <w:jc w:val="both"/>
              <w:rPr>
                <w:rFonts w:ascii="Calibri" w:eastAsia="Times New Roman" w:hAnsi="Calibri" w:cs="Calibri"/>
                <w:color w:val="000000"/>
                <w:sz w:val="17"/>
                <w:szCs w:val="17"/>
                <w:lang w:eastAsia="es-SV"/>
              </w:rPr>
            </w:pPr>
            <w:r w:rsidRPr="001E3DD5">
              <w:rPr>
                <w:rFonts w:ascii="Calibri" w:eastAsia="Times New Roman" w:hAnsi="Calibri" w:cs="Calibri"/>
                <w:color w:val="000000"/>
                <w:sz w:val="17"/>
                <w:szCs w:val="17"/>
                <w:lang w:eastAsia="es-SV"/>
              </w:rPr>
              <w:t xml:space="preserve">R/19 CODIGO: 1-06-06040   ESPECIFICO: </w:t>
            </w:r>
            <w:proofErr w:type="gramStart"/>
            <w:r w:rsidRPr="001E3DD5">
              <w:rPr>
                <w:rFonts w:ascii="Calibri" w:eastAsia="Times New Roman" w:hAnsi="Calibri" w:cs="Calibri"/>
                <w:color w:val="000000"/>
                <w:sz w:val="17"/>
                <w:szCs w:val="17"/>
                <w:lang w:eastAsia="es-SV"/>
              </w:rPr>
              <w:t>54113  SOLICITA</w:t>
            </w:r>
            <w:proofErr w:type="gramEnd"/>
            <w:r w:rsidRPr="001E3DD5">
              <w:rPr>
                <w:rFonts w:ascii="Calibri" w:eastAsia="Times New Roman" w:hAnsi="Calibri" w:cs="Calibri"/>
                <w:color w:val="000000"/>
                <w:sz w:val="17"/>
                <w:szCs w:val="17"/>
                <w:lang w:eastAsia="es-SV"/>
              </w:rPr>
              <w:t xml:space="preserve">: GUANTE DE LATEX PARA EXAMEN TALLA  " M ", DESCARTABLE, CAJA DISPENSADORA DE  100 UNIDADES. OFRECE: GUANTE DE EXAMINACION DE LATEX CON POLVO TALLA "M". PRESENTACIÓN CAJA DE 100 </w:t>
            </w:r>
            <w:proofErr w:type="gramStart"/>
            <w:r w:rsidRPr="001E3DD5">
              <w:rPr>
                <w:rFonts w:ascii="Calibri" w:eastAsia="Times New Roman" w:hAnsi="Calibri" w:cs="Calibri"/>
                <w:color w:val="000000"/>
                <w:sz w:val="17"/>
                <w:szCs w:val="17"/>
                <w:lang w:eastAsia="es-SV"/>
              </w:rPr>
              <w:t>UNIDADES  MARCA</w:t>
            </w:r>
            <w:proofErr w:type="gramEnd"/>
            <w:r w:rsidRPr="001E3DD5">
              <w:rPr>
                <w:rFonts w:ascii="Calibri" w:eastAsia="Times New Roman" w:hAnsi="Calibri" w:cs="Calibri"/>
                <w:color w:val="000000"/>
                <w:sz w:val="17"/>
                <w:szCs w:val="17"/>
                <w:lang w:eastAsia="es-SV"/>
              </w:rPr>
              <w:t>: EVERGRAND</w:t>
            </w:r>
          </w:p>
          <w:p w14:paraId="6FA69265" w14:textId="1535FCCD" w:rsidR="001E3DD5" w:rsidRPr="0006062C" w:rsidRDefault="001E3DD5" w:rsidP="001E3DD5">
            <w:pPr>
              <w:spacing w:after="0" w:line="240" w:lineRule="auto"/>
              <w:jc w:val="both"/>
              <w:rPr>
                <w:rFonts w:ascii="Calibri" w:eastAsia="Times New Roman" w:hAnsi="Calibri" w:cs="Calibri"/>
                <w:color w:val="000000"/>
                <w:sz w:val="17"/>
                <w:szCs w:val="17"/>
                <w:lang w:eastAsia="es-SV"/>
              </w:rPr>
            </w:pPr>
            <w:r w:rsidRPr="001E3DD5">
              <w:rPr>
                <w:rFonts w:ascii="Calibri" w:eastAsia="Times New Roman" w:hAnsi="Calibri" w:cs="Calibri"/>
                <w:color w:val="000000"/>
                <w:sz w:val="17"/>
                <w:szCs w:val="17"/>
                <w:lang w:eastAsia="es-SV"/>
              </w:rPr>
              <w:t xml:space="preserve">ORIGEN: </w:t>
            </w:r>
            <w:proofErr w:type="gramStart"/>
            <w:r w:rsidRPr="001E3DD5">
              <w:rPr>
                <w:rFonts w:ascii="Calibri" w:eastAsia="Times New Roman" w:hAnsi="Calibri" w:cs="Calibri"/>
                <w:color w:val="000000"/>
                <w:sz w:val="17"/>
                <w:szCs w:val="17"/>
                <w:lang w:eastAsia="es-SV"/>
              </w:rPr>
              <w:t>CHINA</w:t>
            </w:r>
            <w:r>
              <w:rPr>
                <w:rFonts w:ascii="Calibri" w:eastAsia="Times New Roman" w:hAnsi="Calibri" w:cs="Calibri"/>
                <w:color w:val="000000"/>
                <w:sz w:val="17"/>
                <w:szCs w:val="17"/>
                <w:lang w:eastAsia="es-SV"/>
              </w:rPr>
              <w:t xml:space="preserve">  </w:t>
            </w:r>
            <w:r w:rsidRPr="001E3DD5">
              <w:rPr>
                <w:rFonts w:ascii="Calibri" w:eastAsia="Times New Roman" w:hAnsi="Calibri" w:cs="Calibri"/>
                <w:color w:val="000000"/>
                <w:sz w:val="17"/>
                <w:szCs w:val="17"/>
                <w:lang w:eastAsia="es-SV"/>
              </w:rPr>
              <w:t>VENCIMIENTO</w:t>
            </w:r>
            <w:proofErr w:type="gramEnd"/>
            <w:r w:rsidRPr="001E3DD5">
              <w:rPr>
                <w:rFonts w:ascii="Calibri" w:eastAsia="Times New Roman" w:hAnsi="Calibri" w:cs="Calibri"/>
                <w:color w:val="000000"/>
                <w:sz w:val="17"/>
                <w:szCs w:val="17"/>
                <w:lang w:eastAsia="es-SV"/>
              </w:rPr>
              <w:t>: NO MENOR A DOS AÑOS FABRICANTE: ZHEJIANG MEDIUNION HEALTHCARE GROUP CO. LTD</w:t>
            </w:r>
            <w:r>
              <w:rPr>
                <w:rFonts w:ascii="Calibri" w:eastAsia="Times New Roman" w:hAnsi="Calibri" w:cs="Calibri"/>
                <w:color w:val="000000"/>
                <w:sz w:val="17"/>
                <w:szCs w:val="17"/>
                <w:lang w:eastAsia="es-SV"/>
              </w:rPr>
              <w:t xml:space="preserve">  </w:t>
            </w:r>
            <w:r w:rsidRPr="001E3DD5">
              <w:rPr>
                <w:rFonts w:ascii="Calibri" w:eastAsia="Times New Roman" w:hAnsi="Calibri" w:cs="Calibri"/>
                <w:color w:val="000000"/>
                <w:sz w:val="17"/>
                <w:szCs w:val="17"/>
                <w:lang w:eastAsia="es-SV"/>
              </w:rPr>
              <w:t>DNM: IM086520072023</w:t>
            </w:r>
          </w:p>
        </w:tc>
        <w:tc>
          <w:tcPr>
            <w:tcW w:w="607" w:type="pct"/>
            <w:tcBorders>
              <w:top w:val="outset" w:sz="6" w:space="0" w:color="004080"/>
              <w:left w:val="outset" w:sz="6" w:space="0" w:color="004080"/>
              <w:bottom w:val="outset" w:sz="6" w:space="0" w:color="004080"/>
              <w:right w:val="outset" w:sz="6" w:space="0" w:color="004080"/>
            </w:tcBorders>
            <w:shd w:val="clear" w:color="auto" w:fill="FFFFFF"/>
          </w:tcPr>
          <w:p w14:paraId="5D971B81" w14:textId="77777777" w:rsidR="00FA631C" w:rsidRDefault="00FA631C" w:rsidP="001E3DD5">
            <w:pPr>
              <w:spacing w:after="0" w:line="240" w:lineRule="auto"/>
              <w:jc w:val="center"/>
            </w:pPr>
          </w:p>
          <w:p w14:paraId="6D1A2A3B" w14:textId="77777777" w:rsidR="00FA631C" w:rsidRDefault="00FA631C" w:rsidP="001E3DD5">
            <w:pPr>
              <w:spacing w:after="0" w:line="240" w:lineRule="auto"/>
              <w:jc w:val="center"/>
            </w:pPr>
          </w:p>
          <w:p w14:paraId="644B10CB" w14:textId="09070367" w:rsidR="001E3DD5" w:rsidRPr="00DD206A" w:rsidRDefault="001E3DD5" w:rsidP="001E3DD5">
            <w:pPr>
              <w:spacing w:after="0" w:line="240" w:lineRule="auto"/>
              <w:jc w:val="center"/>
            </w:pPr>
            <w:r w:rsidRPr="00FC5937">
              <w:t xml:space="preserve"> $3.55 </w:t>
            </w:r>
          </w:p>
        </w:tc>
        <w:tc>
          <w:tcPr>
            <w:tcW w:w="973" w:type="pct"/>
            <w:tcBorders>
              <w:top w:val="outset" w:sz="6" w:space="0" w:color="004080"/>
              <w:left w:val="outset" w:sz="6" w:space="0" w:color="004080"/>
              <w:bottom w:val="outset" w:sz="6" w:space="0" w:color="004080"/>
              <w:right w:val="outset" w:sz="6" w:space="0" w:color="004080"/>
            </w:tcBorders>
            <w:shd w:val="clear" w:color="auto" w:fill="FFFFFF"/>
          </w:tcPr>
          <w:p w14:paraId="7F889F99" w14:textId="77777777" w:rsidR="00FA631C" w:rsidRDefault="00FA631C" w:rsidP="001E3DD5">
            <w:pPr>
              <w:spacing w:after="0" w:line="240" w:lineRule="auto"/>
              <w:jc w:val="center"/>
            </w:pPr>
          </w:p>
          <w:p w14:paraId="6C1F4B6C" w14:textId="77777777" w:rsidR="00FA631C" w:rsidRDefault="00FA631C" w:rsidP="001E3DD5">
            <w:pPr>
              <w:spacing w:after="0" w:line="240" w:lineRule="auto"/>
              <w:jc w:val="center"/>
            </w:pPr>
          </w:p>
          <w:p w14:paraId="2ED02F5D" w14:textId="375FAA91" w:rsidR="001E3DD5" w:rsidRDefault="001E3DD5" w:rsidP="001E3DD5">
            <w:pPr>
              <w:spacing w:after="0" w:line="240" w:lineRule="auto"/>
              <w:jc w:val="center"/>
              <w:rPr>
                <w:rFonts w:ascii="Arial" w:eastAsia="Times New Roman" w:hAnsi="Arial" w:cs="Arial"/>
                <w:color w:val="000000"/>
                <w:sz w:val="15"/>
                <w:szCs w:val="15"/>
                <w:lang w:eastAsia="es-SV"/>
              </w:rPr>
            </w:pPr>
            <w:r w:rsidRPr="00FC5937">
              <w:t xml:space="preserve">$1,065.00 </w:t>
            </w:r>
          </w:p>
        </w:tc>
      </w:tr>
      <w:tr w:rsidR="001E3DD5" w:rsidRPr="007C6A13" w14:paraId="34E57CF8" w14:textId="77777777" w:rsidTr="00814D58">
        <w:trPr>
          <w:trHeight w:val="188"/>
        </w:trPr>
        <w:tc>
          <w:tcPr>
            <w:tcW w:w="454" w:type="pct"/>
            <w:tcBorders>
              <w:top w:val="outset" w:sz="6" w:space="0" w:color="004080"/>
              <w:left w:val="outset" w:sz="6" w:space="0" w:color="004080"/>
              <w:bottom w:val="outset" w:sz="6" w:space="0" w:color="004080"/>
              <w:right w:val="outset" w:sz="6" w:space="0" w:color="004080"/>
            </w:tcBorders>
            <w:shd w:val="clear" w:color="auto" w:fill="FFFFFF"/>
            <w:vAlign w:val="center"/>
          </w:tcPr>
          <w:p w14:paraId="45872063" w14:textId="1EAEE1C1" w:rsidR="001E3DD5" w:rsidRDefault="001E3DD5" w:rsidP="001E3DD5">
            <w:pPr>
              <w:spacing w:after="0" w:line="240" w:lineRule="auto"/>
              <w:jc w:val="center"/>
              <w:rPr>
                <w:rFonts w:ascii="Arial" w:eastAsia="Times New Roman" w:hAnsi="Arial" w:cs="Arial"/>
                <w:color w:val="000000"/>
                <w:sz w:val="20"/>
                <w:szCs w:val="20"/>
                <w:lang w:eastAsia="es-SV"/>
              </w:rPr>
            </w:pPr>
            <w:r>
              <w:rPr>
                <w:rFonts w:ascii="Arial" w:eastAsia="Times New Roman" w:hAnsi="Arial" w:cs="Arial"/>
                <w:color w:val="000000"/>
                <w:sz w:val="20"/>
                <w:szCs w:val="20"/>
                <w:lang w:eastAsia="es-SV"/>
              </w:rPr>
              <w:t>20</w:t>
            </w:r>
          </w:p>
        </w:tc>
        <w:tc>
          <w:tcPr>
            <w:tcW w:w="346" w:type="pct"/>
            <w:tcBorders>
              <w:top w:val="outset" w:sz="6" w:space="0" w:color="004080"/>
              <w:left w:val="outset" w:sz="6" w:space="0" w:color="004080"/>
              <w:bottom w:val="outset" w:sz="6" w:space="0" w:color="004080"/>
              <w:right w:val="outset" w:sz="6" w:space="0" w:color="004080"/>
            </w:tcBorders>
            <w:shd w:val="clear" w:color="auto" w:fill="FFFFFF"/>
          </w:tcPr>
          <w:p w14:paraId="4F1B138A" w14:textId="77777777" w:rsidR="00FA631C" w:rsidRDefault="00FA631C" w:rsidP="001E3DD5">
            <w:pPr>
              <w:spacing w:after="0" w:line="240" w:lineRule="auto"/>
              <w:jc w:val="center"/>
              <w:rPr>
                <w:rFonts w:ascii="Arial" w:eastAsia="Times New Roman" w:hAnsi="Arial" w:cs="Arial"/>
                <w:color w:val="000000"/>
                <w:sz w:val="20"/>
                <w:szCs w:val="20"/>
                <w:lang w:eastAsia="es-SV"/>
              </w:rPr>
            </w:pPr>
          </w:p>
          <w:p w14:paraId="3959799C" w14:textId="77777777" w:rsidR="00FA631C" w:rsidRDefault="00FA631C" w:rsidP="001E3DD5">
            <w:pPr>
              <w:spacing w:after="0" w:line="240" w:lineRule="auto"/>
              <w:jc w:val="center"/>
              <w:rPr>
                <w:rFonts w:ascii="Arial" w:eastAsia="Times New Roman" w:hAnsi="Arial" w:cs="Arial"/>
                <w:color w:val="000000"/>
                <w:sz w:val="20"/>
                <w:szCs w:val="20"/>
                <w:lang w:eastAsia="es-SV"/>
              </w:rPr>
            </w:pPr>
          </w:p>
          <w:p w14:paraId="6BF2551F" w14:textId="5CC980A7" w:rsidR="001E3DD5" w:rsidRDefault="001E3DD5" w:rsidP="001E3DD5">
            <w:pPr>
              <w:spacing w:after="0" w:line="240" w:lineRule="auto"/>
              <w:jc w:val="center"/>
              <w:rPr>
                <w:rFonts w:ascii="Arial" w:eastAsia="Times New Roman" w:hAnsi="Arial" w:cs="Arial"/>
                <w:color w:val="000000"/>
                <w:sz w:val="20"/>
                <w:szCs w:val="20"/>
                <w:lang w:eastAsia="es-SV"/>
              </w:rPr>
            </w:pPr>
            <w:r>
              <w:rPr>
                <w:rFonts w:ascii="Arial" w:eastAsia="Times New Roman" w:hAnsi="Arial" w:cs="Arial"/>
                <w:color w:val="000000"/>
                <w:sz w:val="20"/>
                <w:szCs w:val="20"/>
                <w:lang w:eastAsia="es-SV"/>
              </w:rPr>
              <w:lastRenderedPageBreak/>
              <w:t>c/u</w:t>
            </w:r>
          </w:p>
        </w:tc>
        <w:tc>
          <w:tcPr>
            <w:tcW w:w="2620" w:type="pct"/>
            <w:tcBorders>
              <w:top w:val="single" w:sz="6" w:space="0" w:color="auto"/>
              <w:left w:val="single" w:sz="6" w:space="0" w:color="auto"/>
              <w:bottom w:val="single" w:sz="6" w:space="0" w:color="auto"/>
              <w:right w:val="single" w:sz="6" w:space="0" w:color="auto"/>
            </w:tcBorders>
            <w:shd w:val="clear" w:color="auto" w:fill="FFFFFF"/>
            <w:vAlign w:val="center"/>
          </w:tcPr>
          <w:p w14:paraId="4AB87A53" w14:textId="0A8B4F7F" w:rsidR="001E3DD5" w:rsidRPr="001E3DD5" w:rsidRDefault="001E3DD5" w:rsidP="001E3DD5">
            <w:pPr>
              <w:spacing w:after="0" w:line="240" w:lineRule="auto"/>
              <w:jc w:val="both"/>
              <w:rPr>
                <w:rFonts w:ascii="Calibri" w:eastAsia="Times New Roman" w:hAnsi="Calibri" w:cs="Calibri"/>
                <w:color w:val="000000"/>
                <w:sz w:val="17"/>
                <w:szCs w:val="17"/>
                <w:lang w:eastAsia="es-SV"/>
              </w:rPr>
            </w:pPr>
            <w:r w:rsidRPr="001E3DD5">
              <w:rPr>
                <w:rFonts w:ascii="Calibri" w:eastAsia="Times New Roman" w:hAnsi="Calibri" w:cs="Calibri"/>
                <w:color w:val="000000"/>
                <w:sz w:val="17"/>
                <w:szCs w:val="17"/>
                <w:lang w:eastAsia="es-SV"/>
              </w:rPr>
              <w:lastRenderedPageBreak/>
              <w:t xml:space="preserve">R/23 CODIGO: 1-06-11020   ESPECIFICO: </w:t>
            </w:r>
            <w:proofErr w:type="gramStart"/>
            <w:r w:rsidRPr="001E3DD5">
              <w:rPr>
                <w:rFonts w:ascii="Calibri" w:eastAsia="Times New Roman" w:hAnsi="Calibri" w:cs="Calibri"/>
                <w:color w:val="000000"/>
                <w:sz w:val="17"/>
                <w:szCs w:val="17"/>
                <w:lang w:eastAsia="es-SV"/>
              </w:rPr>
              <w:t>54113  SOLICITA</w:t>
            </w:r>
            <w:proofErr w:type="gramEnd"/>
            <w:r w:rsidRPr="001E3DD5">
              <w:rPr>
                <w:rFonts w:ascii="Calibri" w:eastAsia="Times New Roman" w:hAnsi="Calibri" w:cs="Calibri"/>
                <w:color w:val="000000"/>
                <w:sz w:val="17"/>
                <w:szCs w:val="17"/>
                <w:lang w:eastAsia="es-SV"/>
              </w:rPr>
              <w:t xml:space="preserve">: TUBO CONECTOR TRANSPARENTE PARA SUCCION, 6 mm DE DIAMETRO, 150 PIE, EMPAQUE </w:t>
            </w:r>
            <w:r w:rsidRPr="001E3DD5">
              <w:rPr>
                <w:rFonts w:ascii="Calibri" w:eastAsia="Times New Roman" w:hAnsi="Calibri" w:cs="Calibri"/>
                <w:color w:val="000000"/>
                <w:sz w:val="17"/>
                <w:szCs w:val="17"/>
                <w:lang w:eastAsia="es-SV"/>
              </w:rPr>
              <w:lastRenderedPageBreak/>
              <w:t>INDIVIDUAL ESTERIL, DESCARTABLE., ROLLO .OFRECE:TUBO CONECTOR TRANSPARENTE PARA SUCCION, 6mm DE DIAMETRO, LONGITUD 150 PIES, EMPAQUE INDIVIDUAL DESCARTABLE, ROLLO</w:t>
            </w:r>
            <w:r>
              <w:rPr>
                <w:rFonts w:ascii="Calibri" w:eastAsia="Times New Roman" w:hAnsi="Calibri" w:cs="Calibri"/>
                <w:color w:val="000000"/>
                <w:sz w:val="17"/>
                <w:szCs w:val="17"/>
                <w:lang w:eastAsia="es-SV"/>
              </w:rPr>
              <w:t xml:space="preserve">  </w:t>
            </w:r>
            <w:r w:rsidRPr="001E3DD5">
              <w:rPr>
                <w:rFonts w:ascii="Calibri" w:eastAsia="Times New Roman" w:hAnsi="Calibri" w:cs="Calibri"/>
                <w:color w:val="000000"/>
                <w:sz w:val="17"/>
                <w:szCs w:val="17"/>
                <w:lang w:eastAsia="es-SV"/>
              </w:rPr>
              <w:t xml:space="preserve">MARCA: CARDINAL HEALTH ORIGEN: USA             </w:t>
            </w:r>
            <w:r>
              <w:rPr>
                <w:rFonts w:ascii="Calibri" w:eastAsia="Times New Roman" w:hAnsi="Calibri" w:cs="Calibri"/>
                <w:color w:val="000000"/>
                <w:sz w:val="17"/>
                <w:szCs w:val="17"/>
                <w:lang w:eastAsia="es-SV"/>
              </w:rPr>
              <w:t xml:space="preserve"> </w:t>
            </w:r>
            <w:r w:rsidRPr="001E3DD5">
              <w:rPr>
                <w:rFonts w:ascii="Calibri" w:eastAsia="Times New Roman" w:hAnsi="Calibri" w:cs="Calibri"/>
                <w:color w:val="000000"/>
                <w:sz w:val="17"/>
                <w:szCs w:val="17"/>
                <w:lang w:eastAsia="es-SV"/>
              </w:rPr>
              <w:t>VENCIMIENTO: NO APLICA</w:t>
            </w:r>
            <w:r>
              <w:rPr>
                <w:rFonts w:ascii="Calibri" w:eastAsia="Times New Roman" w:hAnsi="Calibri" w:cs="Calibri"/>
                <w:color w:val="000000"/>
                <w:sz w:val="17"/>
                <w:szCs w:val="17"/>
                <w:lang w:eastAsia="es-SV"/>
              </w:rPr>
              <w:t xml:space="preserve">  </w:t>
            </w:r>
            <w:r w:rsidRPr="001E3DD5">
              <w:rPr>
                <w:rFonts w:ascii="Calibri" w:eastAsia="Times New Roman" w:hAnsi="Calibri" w:cs="Calibri"/>
                <w:color w:val="000000"/>
                <w:sz w:val="17"/>
                <w:szCs w:val="17"/>
                <w:lang w:eastAsia="es-SV"/>
              </w:rPr>
              <w:t>FABRICANTE: CARDINAL HEALTH 200, LLC</w:t>
            </w:r>
            <w:r>
              <w:rPr>
                <w:rFonts w:ascii="Calibri" w:eastAsia="Times New Roman" w:hAnsi="Calibri" w:cs="Calibri"/>
                <w:color w:val="000000"/>
                <w:sz w:val="17"/>
                <w:szCs w:val="17"/>
                <w:lang w:eastAsia="es-SV"/>
              </w:rPr>
              <w:t xml:space="preserve">   </w:t>
            </w:r>
            <w:r w:rsidRPr="001E3DD5">
              <w:rPr>
                <w:rFonts w:ascii="Calibri" w:eastAsia="Times New Roman" w:hAnsi="Calibri" w:cs="Calibri"/>
                <w:color w:val="000000"/>
                <w:sz w:val="17"/>
                <w:szCs w:val="17"/>
                <w:lang w:eastAsia="es-SV"/>
              </w:rPr>
              <w:t>DNM: IM074730062022</w:t>
            </w:r>
          </w:p>
        </w:tc>
        <w:tc>
          <w:tcPr>
            <w:tcW w:w="607" w:type="pct"/>
            <w:tcBorders>
              <w:top w:val="outset" w:sz="6" w:space="0" w:color="004080"/>
              <w:left w:val="outset" w:sz="6" w:space="0" w:color="004080"/>
              <w:bottom w:val="outset" w:sz="6" w:space="0" w:color="004080"/>
              <w:right w:val="outset" w:sz="6" w:space="0" w:color="004080"/>
            </w:tcBorders>
            <w:shd w:val="clear" w:color="auto" w:fill="FFFFFF"/>
          </w:tcPr>
          <w:p w14:paraId="3263DE51" w14:textId="77777777" w:rsidR="00FA631C" w:rsidRDefault="00FA631C" w:rsidP="001E3DD5">
            <w:pPr>
              <w:spacing w:after="0" w:line="240" w:lineRule="auto"/>
              <w:jc w:val="center"/>
            </w:pPr>
          </w:p>
          <w:p w14:paraId="2FA888AF" w14:textId="77777777" w:rsidR="00FA631C" w:rsidRDefault="00FA631C" w:rsidP="001E3DD5">
            <w:pPr>
              <w:spacing w:after="0" w:line="240" w:lineRule="auto"/>
              <w:jc w:val="center"/>
            </w:pPr>
          </w:p>
          <w:p w14:paraId="2239A9EE" w14:textId="70275303" w:rsidR="001E3DD5" w:rsidRPr="00FC5937" w:rsidRDefault="001E3DD5" w:rsidP="001E3DD5">
            <w:pPr>
              <w:spacing w:after="0" w:line="240" w:lineRule="auto"/>
              <w:jc w:val="center"/>
            </w:pPr>
            <w:r w:rsidRPr="006755BB">
              <w:t xml:space="preserve"> $34.90 </w:t>
            </w:r>
          </w:p>
        </w:tc>
        <w:tc>
          <w:tcPr>
            <w:tcW w:w="973" w:type="pct"/>
            <w:tcBorders>
              <w:top w:val="outset" w:sz="6" w:space="0" w:color="004080"/>
              <w:left w:val="outset" w:sz="6" w:space="0" w:color="004080"/>
              <w:bottom w:val="outset" w:sz="6" w:space="0" w:color="004080"/>
              <w:right w:val="outset" w:sz="6" w:space="0" w:color="004080"/>
            </w:tcBorders>
            <w:shd w:val="clear" w:color="auto" w:fill="FFFFFF"/>
          </w:tcPr>
          <w:p w14:paraId="15DA3B72" w14:textId="77777777" w:rsidR="00FA631C" w:rsidRDefault="00FA631C" w:rsidP="001E3DD5">
            <w:pPr>
              <w:spacing w:after="0" w:line="240" w:lineRule="auto"/>
              <w:jc w:val="center"/>
            </w:pPr>
          </w:p>
          <w:p w14:paraId="1570DC75" w14:textId="77777777" w:rsidR="00FA631C" w:rsidRDefault="00FA631C" w:rsidP="001E3DD5">
            <w:pPr>
              <w:spacing w:after="0" w:line="240" w:lineRule="auto"/>
              <w:jc w:val="center"/>
            </w:pPr>
          </w:p>
          <w:p w14:paraId="1938D8E5" w14:textId="6F907F4F" w:rsidR="001E3DD5" w:rsidRPr="00FC5937" w:rsidRDefault="001E3DD5" w:rsidP="001E3DD5">
            <w:pPr>
              <w:spacing w:after="0" w:line="240" w:lineRule="auto"/>
              <w:jc w:val="center"/>
            </w:pPr>
            <w:r w:rsidRPr="006755BB">
              <w:t xml:space="preserve"> $698.00 </w:t>
            </w:r>
          </w:p>
        </w:tc>
      </w:tr>
      <w:tr w:rsidR="001E3DD5" w:rsidRPr="007C6A13" w14:paraId="148CDE7E" w14:textId="77777777" w:rsidTr="00814D58">
        <w:trPr>
          <w:trHeight w:val="188"/>
        </w:trPr>
        <w:tc>
          <w:tcPr>
            <w:tcW w:w="454" w:type="pct"/>
            <w:tcBorders>
              <w:top w:val="outset" w:sz="6" w:space="0" w:color="004080"/>
              <w:left w:val="outset" w:sz="6" w:space="0" w:color="004080"/>
              <w:bottom w:val="outset" w:sz="6" w:space="0" w:color="004080"/>
              <w:right w:val="outset" w:sz="6" w:space="0" w:color="004080"/>
            </w:tcBorders>
            <w:shd w:val="clear" w:color="auto" w:fill="FFFFFF"/>
            <w:vAlign w:val="center"/>
          </w:tcPr>
          <w:p w14:paraId="40B4056F" w14:textId="756BA324" w:rsidR="001E3DD5" w:rsidRDefault="001E3DD5" w:rsidP="001E3DD5">
            <w:pPr>
              <w:spacing w:after="0" w:line="240" w:lineRule="auto"/>
              <w:jc w:val="center"/>
              <w:rPr>
                <w:rFonts w:ascii="Arial" w:eastAsia="Times New Roman" w:hAnsi="Arial" w:cs="Arial"/>
                <w:color w:val="000000"/>
                <w:sz w:val="20"/>
                <w:szCs w:val="20"/>
                <w:lang w:eastAsia="es-SV"/>
              </w:rPr>
            </w:pPr>
            <w:r>
              <w:rPr>
                <w:rFonts w:ascii="Arial" w:eastAsia="Times New Roman" w:hAnsi="Arial" w:cs="Arial"/>
                <w:color w:val="000000"/>
                <w:sz w:val="20"/>
                <w:szCs w:val="20"/>
                <w:lang w:eastAsia="es-SV"/>
              </w:rPr>
              <w:t>10</w:t>
            </w:r>
          </w:p>
        </w:tc>
        <w:tc>
          <w:tcPr>
            <w:tcW w:w="346" w:type="pct"/>
            <w:tcBorders>
              <w:top w:val="outset" w:sz="6" w:space="0" w:color="004080"/>
              <w:left w:val="outset" w:sz="6" w:space="0" w:color="004080"/>
              <w:bottom w:val="outset" w:sz="6" w:space="0" w:color="004080"/>
              <w:right w:val="outset" w:sz="6" w:space="0" w:color="004080"/>
            </w:tcBorders>
            <w:shd w:val="clear" w:color="auto" w:fill="FFFFFF"/>
          </w:tcPr>
          <w:p w14:paraId="4381201F" w14:textId="77777777" w:rsidR="00FA631C" w:rsidRDefault="00FA631C" w:rsidP="001E3DD5">
            <w:pPr>
              <w:spacing w:after="0" w:line="240" w:lineRule="auto"/>
              <w:jc w:val="center"/>
              <w:rPr>
                <w:rFonts w:ascii="Arial" w:eastAsia="Times New Roman" w:hAnsi="Arial" w:cs="Arial"/>
                <w:color w:val="000000"/>
                <w:sz w:val="20"/>
                <w:szCs w:val="20"/>
                <w:lang w:eastAsia="es-SV"/>
              </w:rPr>
            </w:pPr>
          </w:p>
          <w:p w14:paraId="3EEBE9C0" w14:textId="77777777" w:rsidR="00FA631C" w:rsidRDefault="00FA631C" w:rsidP="001E3DD5">
            <w:pPr>
              <w:spacing w:after="0" w:line="240" w:lineRule="auto"/>
              <w:jc w:val="center"/>
              <w:rPr>
                <w:rFonts w:ascii="Arial" w:eastAsia="Times New Roman" w:hAnsi="Arial" w:cs="Arial"/>
                <w:color w:val="000000"/>
                <w:sz w:val="20"/>
                <w:szCs w:val="20"/>
                <w:lang w:eastAsia="es-SV"/>
              </w:rPr>
            </w:pPr>
          </w:p>
          <w:p w14:paraId="0DF8FF1A" w14:textId="77777777" w:rsidR="00FA631C" w:rsidRDefault="00FA631C" w:rsidP="001E3DD5">
            <w:pPr>
              <w:spacing w:after="0" w:line="240" w:lineRule="auto"/>
              <w:jc w:val="center"/>
              <w:rPr>
                <w:rFonts w:ascii="Arial" w:eastAsia="Times New Roman" w:hAnsi="Arial" w:cs="Arial"/>
                <w:color w:val="000000"/>
                <w:sz w:val="20"/>
                <w:szCs w:val="20"/>
                <w:lang w:eastAsia="es-SV"/>
              </w:rPr>
            </w:pPr>
          </w:p>
          <w:p w14:paraId="76D50405" w14:textId="77777777" w:rsidR="00FA631C" w:rsidRDefault="00FA631C" w:rsidP="001E3DD5">
            <w:pPr>
              <w:spacing w:after="0" w:line="240" w:lineRule="auto"/>
              <w:jc w:val="center"/>
              <w:rPr>
                <w:rFonts w:ascii="Arial" w:eastAsia="Times New Roman" w:hAnsi="Arial" w:cs="Arial"/>
                <w:color w:val="000000"/>
                <w:sz w:val="20"/>
                <w:szCs w:val="20"/>
                <w:lang w:eastAsia="es-SV"/>
              </w:rPr>
            </w:pPr>
          </w:p>
          <w:p w14:paraId="072DB0A7" w14:textId="77777777" w:rsidR="00FA631C" w:rsidRDefault="00FA631C" w:rsidP="001E3DD5">
            <w:pPr>
              <w:spacing w:after="0" w:line="240" w:lineRule="auto"/>
              <w:jc w:val="center"/>
              <w:rPr>
                <w:rFonts w:ascii="Arial" w:eastAsia="Times New Roman" w:hAnsi="Arial" w:cs="Arial"/>
                <w:color w:val="000000"/>
                <w:sz w:val="20"/>
                <w:szCs w:val="20"/>
                <w:lang w:eastAsia="es-SV"/>
              </w:rPr>
            </w:pPr>
          </w:p>
          <w:p w14:paraId="3FB3794B" w14:textId="77777777" w:rsidR="00FA631C" w:rsidRDefault="00FA631C" w:rsidP="001E3DD5">
            <w:pPr>
              <w:spacing w:after="0" w:line="240" w:lineRule="auto"/>
              <w:jc w:val="center"/>
              <w:rPr>
                <w:rFonts w:ascii="Arial" w:eastAsia="Times New Roman" w:hAnsi="Arial" w:cs="Arial"/>
                <w:color w:val="000000"/>
                <w:sz w:val="20"/>
                <w:szCs w:val="20"/>
                <w:lang w:eastAsia="es-SV"/>
              </w:rPr>
            </w:pPr>
          </w:p>
          <w:p w14:paraId="525F6F51" w14:textId="77777777" w:rsidR="00FA631C" w:rsidRDefault="00FA631C" w:rsidP="001E3DD5">
            <w:pPr>
              <w:spacing w:after="0" w:line="240" w:lineRule="auto"/>
              <w:jc w:val="center"/>
              <w:rPr>
                <w:rFonts w:ascii="Arial" w:eastAsia="Times New Roman" w:hAnsi="Arial" w:cs="Arial"/>
                <w:color w:val="000000"/>
                <w:sz w:val="20"/>
                <w:szCs w:val="20"/>
                <w:lang w:eastAsia="es-SV"/>
              </w:rPr>
            </w:pPr>
          </w:p>
          <w:p w14:paraId="1DDEB841" w14:textId="77777777" w:rsidR="00FA631C" w:rsidRDefault="00FA631C" w:rsidP="001E3DD5">
            <w:pPr>
              <w:spacing w:after="0" w:line="240" w:lineRule="auto"/>
              <w:jc w:val="center"/>
              <w:rPr>
                <w:rFonts w:ascii="Arial" w:eastAsia="Times New Roman" w:hAnsi="Arial" w:cs="Arial"/>
                <w:color w:val="000000"/>
                <w:sz w:val="20"/>
                <w:szCs w:val="20"/>
                <w:lang w:eastAsia="es-SV"/>
              </w:rPr>
            </w:pPr>
          </w:p>
          <w:p w14:paraId="725D35E2" w14:textId="77777777" w:rsidR="00FA631C" w:rsidRDefault="00FA631C" w:rsidP="001E3DD5">
            <w:pPr>
              <w:spacing w:after="0" w:line="240" w:lineRule="auto"/>
              <w:jc w:val="center"/>
              <w:rPr>
                <w:rFonts w:ascii="Arial" w:eastAsia="Times New Roman" w:hAnsi="Arial" w:cs="Arial"/>
                <w:color w:val="000000"/>
                <w:sz w:val="20"/>
                <w:szCs w:val="20"/>
                <w:lang w:eastAsia="es-SV"/>
              </w:rPr>
            </w:pPr>
          </w:p>
          <w:p w14:paraId="16E6FF23" w14:textId="77777777" w:rsidR="00FA631C" w:rsidRDefault="00FA631C" w:rsidP="001E3DD5">
            <w:pPr>
              <w:spacing w:after="0" w:line="240" w:lineRule="auto"/>
              <w:jc w:val="center"/>
              <w:rPr>
                <w:rFonts w:ascii="Arial" w:eastAsia="Times New Roman" w:hAnsi="Arial" w:cs="Arial"/>
                <w:color w:val="000000"/>
                <w:sz w:val="20"/>
                <w:szCs w:val="20"/>
                <w:lang w:eastAsia="es-SV"/>
              </w:rPr>
            </w:pPr>
          </w:p>
          <w:p w14:paraId="55414A04" w14:textId="7CE922BF" w:rsidR="001E3DD5" w:rsidRDefault="001E3DD5" w:rsidP="001E3DD5">
            <w:pPr>
              <w:spacing w:after="0" w:line="240" w:lineRule="auto"/>
              <w:jc w:val="center"/>
              <w:rPr>
                <w:rFonts w:ascii="Arial" w:eastAsia="Times New Roman" w:hAnsi="Arial" w:cs="Arial"/>
                <w:color w:val="000000"/>
                <w:sz w:val="20"/>
                <w:szCs w:val="20"/>
                <w:lang w:eastAsia="es-SV"/>
              </w:rPr>
            </w:pPr>
            <w:r>
              <w:rPr>
                <w:rFonts w:ascii="Arial" w:eastAsia="Times New Roman" w:hAnsi="Arial" w:cs="Arial"/>
                <w:color w:val="000000"/>
                <w:sz w:val="20"/>
                <w:szCs w:val="20"/>
                <w:lang w:eastAsia="es-SV"/>
              </w:rPr>
              <w:t>c/u</w:t>
            </w:r>
          </w:p>
        </w:tc>
        <w:tc>
          <w:tcPr>
            <w:tcW w:w="2620" w:type="pct"/>
            <w:tcBorders>
              <w:top w:val="single" w:sz="6" w:space="0" w:color="auto"/>
              <w:left w:val="single" w:sz="6" w:space="0" w:color="auto"/>
              <w:bottom w:val="single" w:sz="6" w:space="0" w:color="auto"/>
              <w:right w:val="single" w:sz="6" w:space="0" w:color="auto"/>
            </w:tcBorders>
            <w:shd w:val="clear" w:color="auto" w:fill="FFFFFF"/>
            <w:vAlign w:val="center"/>
          </w:tcPr>
          <w:p w14:paraId="5E872978" w14:textId="77777777" w:rsidR="001E3DD5" w:rsidRPr="001E3DD5" w:rsidRDefault="001E3DD5" w:rsidP="001E3DD5">
            <w:pPr>
              <w:spacing w:after="0" w:line="240" w:lineRule="auto"/>
              <w:jc w:val="both"/>
              <w:rPr>
                <w:rFonts w:ascii="Calibri" w:eastAsia="Times New Roman" w:hAnsi="Calibri" w:cs="Calibri"/>
                <w:color w:val="000000"/>
                <w:sz w:val="17"/>
                <w:szCs w:val="17"/>
                <w:lang w:eastAsia="es-SV"/>
              </w:rPr>
            </w:pPr>
            <w:r w:rsidRPr="001E3DD5">
              <w:rPr>
                <w:rFonts w:ascii="Calibri" w:eastAsia="Times New Roman" w:hAnsi="Calibri" w:cs="Calibri"/>
                <w:color w:val="000000"/>
                <w:sz w:val="17"/>
                <w:szCs w:val="17"/>
                <w:lang w:eastAsia="es-SV"/>
              </w:rPr>
              <w:t>R/29 CODIGO:  1-07-</w:t>
            </w:r>
            <w:proofErr w:type="gramStart"/>
            <w:r w:rsidRPr="001E3DD5">
              <w:rPr>
                <w:rFonts w:ascii="Calibri" w:eastAsia="Times New Roman" w:hAnsi="Calibri" w:cs="Calibri"/>
                <w:color w:val="000000"/>
                <w:sz w:val="17"/>
                <w:szCs w:val="17"/>
                <w:lang w:eastAsia="es-SV"/>
              </w:rPr>
              <w:t>02116  ESPECIFICO</w:t>
            </w:r>
            <w:proofErr w:type="gramEnd"/>
            <w:r w:rsidRPr="001E3DD5">
              <w:rPr>
                <w:rFonts w:ascii="Calibri" w:eastAsia="Times New Roman" w:hAnsi="Calibri" w:cs="Calibri"/>
                <w:color w:val="000000"/>
                <w:sz w:val="17"/>
                <w:szCs w:val="17"/>
                <w:lang w:eastAsia="es-SV"/>
              </w:rPr>
              <w:t xml:space="preserve">: 54113  SOLICITA: APOSITO PARA CICATRIZACIÓN DE HERIDAS POR VACÍO (KIT), DIFERENTES MEDIDAS, EMPAQUE INDIVIDUAL ESTERIL.                                                                                   Incluir en la oferta el compromiso de la Empresa de proporcionar el Equipo que suministra presión negativa en la zona de la herida, en el momento de ser requerido por el Médico Jefe del Departamento de Cirugía del Hospital, así como el profesional que realizará la colocación del </w:t>
            </w:r>
            <w:proofErr w:type="gramStart"/>
            <w:r w:rsidRPr="001E3DD5">
              <w:rPr>
                <w:rFonts w:ascii="Calibri" w:eastAsia="Times New Roman" w:hAnsi="Calibri" w:cs="Calibri"/>
                <w:color w:val="000000"/>
                <w:sz w:val="17"/>
                <w:szCs w:val="17"/>
                <w:lang w:eastAsia="es-SV"/>
              </w:rPr>
              <w:t>Kit .OFRECE</w:t>
            </w:r>
            <w:proofErr w:type="gramEnd"/>
            <w:r w:rsidRPr="001E3DD5">
              <w:rPr>
                <w:rFonts w:ascii="Calibri" w:eastAsia="Times New Roman" w:hAnsi="Calibri" w:cs="Calibri"/>
                <w:color w:val="000000"/>
                <w:sz w:val="17"/>
                <w:szCs w:val="17"/>
                <w:lang w:eastAsia="es-SV"/>
              </w:rPr>
              <w:t>:KIT DE APOSITO PARA CICATRIZACION DE HERIDAS ASISTIDO AL VACIO</w:t>
            </w:r>
          </w:p>
          <w:p w14:paraId="024EC24E" w14:textId="77777777" w:rsidR="001E3DD5" w:rsidRPr="001E3DD5" w:rsidRDefault="001E3DD5" w:rsidP="001E3DD5">
            <w:pPr>
              <w:spacing w:after="0" w:line="240" w:lineRule="auto"/>
              <w:jc w:val="both"/>
              <w:rPr>
                <w:rFonts w:ascii="Calibri" w:eastAsia="Times New Roman" w:hAnsi="Calibri" w:cs="Calibri"/>
                <w:color w:val="000000"/>
                <w:sz w:val="17"/>
                <w:szCs w:val="17"/>
                <w:lang w:eastAsia="es-SV"/>
              </w:rPr>
            </w:pPr>
            <w:r w:rsidRPr="001E3DD5">
              <w:rPr>
                <w:rFonts w:ascii="Calibri" w:eastAsia="Times New Roman" w:hAnsi="Calibri" w:cs="Calibri"/>
                <w:color w:val="000000"/>
                <w:sz w:val="17"/>
                <w:szCs w:val="17"/>
                <w:lang w:eastAsia="es-SV"/>
              </w:rPr>
              <w:t>QUE INCLUYE:</w:t>
            </w:r>
          </w:p>
          <w:p w14:paraId="2280D86B" w14:textId="77777777" w:rsidR="001E3DD5" w:rsidRPr="001E3DD5" w:rsidRDefault="001E3DD5" w:rsidP="001E3DD5">
            <w:pPr>
              <w:spacing w:after="0" w:line="240" w:lineRule="auto"/>
              <w:jc w:val="both"/>
              <w:rPr>
                <w:rFonts w:ascii="Calibri" w:eastAsia="Times New Roman" w:hAnsi="Calibri" w:cs="Calibri"/>
                <w:color w:val="000000"/>
                <w:sz w:val="17"/>
                <w:szCs w:val="17"/>
                <w:lang w:eastAsia="es-SV"/>
              </w:rPr>
            </w:pPr>
            <w:r w:rsidRPr="001E3DD5">
              <w:rPr>
                <w:rFonts w:ascii="Calibri" w:eastAsia="Times New Roman" w:hAnsi="Calibri" w:cs="Calibri"/>
                <w:color w:val="000000"/>
                <w:sz w:val="17"/>
                <w:szCs w:val="17"/>
                <w:lang w:eastAsia="es-SV"/>
              </w:rPr>
              <w:t xml:space="preserve">1 ESPONJA MEDIANA                                 </w:t>
            </w:r>
          </w:p>
          <w:p w14:paraId="43FB4F8C" w14:textId="77777777" w:rsidR="001E3DD5" w:rsidRPr="001E3DD5" w:rsidRDefault="001E3DD5" w:rsidP="001E3DD5">
            <w:pPr>
              <w:spacing w:after="0" w:line="240" w:lineRule="auto"/>
              <w:jc w:val="both"/>
              <w:rPr>
                <w:rFonts w:ascii="Calibri" w:eastAsia="Times New Roman" w:hAnsi="Calibri" w:cs="Calibri"/>
                <w:color w:val="000000"/>
                <w:sz w:val="17"/>
                <w:szCs w:val="17"/>
                <w:lang w:eastAsia="es-SV"/>
              </w:rPr>
            </w:pPr>
            <w:r w:rsidRPr="001E3DD5">
              <w:rPr>
                <w:rFonts w:ascii="Calibri" w:eastAsia="Times New Roman" w:hAnsi="Calibri" w:cs="Calibri"/>
                <w:color w:val="000000"/>
                <w:sz w:val="17"/>
                <w:szCs w:val="17"/>
                <w:lang w:eastAsia="es-SV"/>
              </w:rPr>
              <w:t>2 ADHESIVOS TRANSPARENTES DE 20 x 30cm,</w:t>
            </w:r>
          </w:p>
          <w:p w14:paraId="1B279410" w14:textId="77777777" w:rsidR="001E3DD5" w:rsidRPr="001E3DD5" w:rsidRDefault="001E3DD5" w:rsidP="001E3DD5">
            <w:pPr>
              <w:spacing w:after="0" w:line="240" w:lineRule="auto"/>
              <w:jc w:val="both"/>
              <w:rPr>
                <w:rFonts w:ascii="Calibri" w:eastAsia="Times New Roman" w:hAnsi="Calibri" w:cs="Calibri"/>
                <w:color w:val="000000"/>
                <w:sz w:val="17"/>
                <w:szCs w:val="17"/>
                <w:lang w:eastAsia="es-SV"/>
              </w:rPr>
            </w:pPr>
            <w:r w:rsidRPr="001E3DD5">
              <w:rPr>
                <w:rFonts w:ascii="Calibri" w:eastAsia="Times New Roman" w:hAnsi="Calibri" w:cs="Calibri"/>
                <w:color w:val="000000"/>
                <w:sz w:val="17"/>
                <w:szCs w:val="17"/>
                <w:lang w:eastAsia="es-SV"/>
              </w:rPr>
              <w:t xml:space="preserve">1 VENTOSA DE SUCCION CON SISTEMA SOFT PORT, </w:t>
            </w:r>
          </w:p>
          <w:p w14:paraId="5867FA5C" w14:textId="77777777" w:rsidR="001E3DD5" w:rsidRPr="001E3DD5" w:rsidRDefault="001E3DD5" w:rsidP="001E3DD5">
            <w:pPr>
              <w:spacing w:after="0" w:line="240" w:lineRule="auto"/>
              <w:jc w:val="both"/>
              <w:rPr>
                <w:rFonts w:ascii="Calibri" w:eastAsia="Times New Roman" w:hAnsi="Calibri" w:cs="Calibri"/>
                <w:color w:val="000000"/>
                <w:sz w:val="17"/>
                <w:szCs w:val="17"/>
                <w:lang w:eastAsia="es-SV"/>
              </w:rPr>
            </w:pPr>
            <w:r w:rsidRPr="001E3DD5">
              <w:rPr>
                <w:rFonts w:ascii="Calibri" w:eastAsia="Times New Roman" w:hAnsi="Calibri" w:cs="Calibri"/>
                <w:color w:val="000000"/>
                <w:sz w:val="17"/>
                <w:szCs w:val="17"/>
                <w:lang w:eastAsia="es-SV"/>
              </w:rPr>
              <w:t xml:space="preserve">1 FRASCO RECOLECTOR DE SECRECIONES CON CAPACIDAD DE 800ml. EZ                                                                                                                                                                                                                                                           </w:t>
            </w:r>
          </w:p>
          <w:p w14:paraId="1CAF6B8E" w14:textId="7B3B7F41" w:rsidR="001E3DD5" w:rsidRPr="001E3DD5" w:rsidRDefault="001E3DD5" w:rsidP="001E3DD5">
            <w:pPr>
              <w:spacing w:after="0" w:line="240" w:lineRule="auto"/>
              <w:jc w:val="both"/>
              <w:rPr>
                <w:rFonts w:ascii="Calibri" w:eastAsia="Times New Roman" w:hAnsi="Calibri" w:cs="Calibri"/>
                <w:color w:val="000000"/>
                <w:sz w:val="17"/>
                <w:szCs w:val="17"/>
                <w:lang w:eastAsia="es-SV"/>
              </w:rPr>
            </w:pPr>
            <w:r w:rsidRPr="001E3DD5">
              <w:rPr>
                <w:rFonts w:ascii="Calibri" w:eastAsia="Times New Roman" w:hAnsi="Calibri" w:cs="Calibri"/>
                <w:color w:val="000000"/>
                <w:sz w:val="17"/>
                <w:szCs w:val="17"/>
                <w:lang w:eastAsia="es-SV"/>
              </w:rPr>
              <w:t xml:space="preserve">*SI NUESTRA EMPRESA ES ADJUDICADA CUMPLIREMOS LAS SIGUIENTES CONDICIONES:  A) EL HOSPITAL YA CUENTA CON 4 EQUIPOS EN COMODATO PARA TERAPIA. (RENASYS EZ), SE LE DARÁ MANTENIMIENTO PREVENTIVO Y CORRECTIVO A LOS EQUIPOS. B) CAPACITAREMOS AL PERSONAL DE ENFERMERIA PARA EL USO Y EL CUIDADO DEL EQUIPO. C) ASISTENCIA TÉCNICA PARA EL DIA DE LA COLOCACIÓN DE LA TERAPIA AL PACIENTE CON PREVIO AVISO DE 24 HORAS ANTES. MARCA: SMITH &amp; </w:t>
            </w:r>
            <w:proofErr w:type="gramStart"/>
            <w:r w:rsidRPr="001E3DD5">
              <w:rPr>
                <w:rFonts w:ascii="Calibri" w:eastAsia="Times New Roman" w:hAnsi="Calibri" w:cs="Calibri"/>
                <w:color w:val="000000"/>
                <w:sz w:val="17"/>
                <w:szCs w:val="17"/>
                <w:lang w:eastAsia="es-SV"/>
              </w:rPr>
              <w:t>NEPHEW</w:t>
            </w:r>
            <w:r>
              <w:rPr>
                <w:rFonts w:ascii="Calibri" w:eastAsia="Times New Roman" w:hAnsi="Calibri" w:cs="Calibri"/>
                <w:color w:val="000000"/>
                <w:sz w:val="17"/>
                <w:szCs w:val="17"/>
                <w:lang w:eastAsia="es-SV"/>
              </w:rPr>
              <w:t xml:space="preserve">  </w:t>
            </w:r>
            <w:r w:rsidRPr="001E3DD5">
              <w:rPr>
                <w:rFonts w:ascii="Calibri" w:eastAsia="Times New Roman" w:hAnsi="Calibri" w:cs="Calibri"/>
                <w:color w:val="000000"/>
                <w:sz w:val="17"/>
                <w:szCs w:val="17"/>
                <w:lang w:eastAsia="es-SV"/>
              </w:rPr>
              <w:t>ORIGEN</w:t>
            </w:r>
            <w:proofErr w:type="gramEnd"/>
            <w:r w:rsidRPr="001E3DD5">
              <w:rPr>
                <w:rFonts w:ascii="Calibri" w:eastAsia="Times New Roman" w:hAnsi="Calibri" w:cs="Calibri"/>
                <w:color w:val="000000"/>
                <w:sz w:val="17"/>
                <w:szCs w:val="17"/>
                <w:lang w:eastAsia="es-SV"/>
              </w:rPr>
              <w:t xml:space="preserve">: USA/COSTA RICA/REINO UNIDO  </w:t>
            </w:r>
          </w:p>
          <w:p w14:paraId="44C15B5D" w14:textId="41566033" w:rsidR="001E3DD5" w:rsidRPr="001E3DD5" w:rsidRDefault="001E3DD5" w:rsidP="001E3DD5">
            <w:pPr>
              <w:spacing w:after="0" w:line="240" w:lineRule="auto"/>
              <w:jc w:val="both"/>
              <w:rPr>
                <w:rFonts w:ascii="Calibri" w:eastAsia="Times New Roman" w:hAnsi="Calibri" w:cs="Calibri"/>
                <w:color w:val="000000"/>
                <w:sz w:val="17"/>
                <w:szCs w:val="17"/>
                <w:lang w:eastAsia="es-SV"/>
              </w:rPr>
            </w:pPr>
            <w:r w:rsidRPr="001E3DD5">
              <w:rPr>
                <w:rFonts w:ascii="Calibri" w:eastAsia="Times New Roman" w:hAnsi="Calibri" w:cs="Calibri"/>
                <w:color w:val="000000"/>
                <w:sz w:val="17"/>
                <w:szCs w:val="17"/>
                <w:lang w:eastAsia="es-SV"/>
              </w:rPr>
              <w:t>VENCIMIENTO: NO MENOR A DOS AÑOS</w:t>
            </w:r>
            <w:r>
              <w:rPr>
                <w:rFonts w:ascii="Calibri" w:eastAsia="Times New Roman" w:hAnsi="Calibri" w:cs="Calibri"/>
                <w:color w:val="000000"/>
                <w:sz w:val="17"/>
                <w:szCs w:val="17"/>
                <w:lang w:eastAsia="es-SV"/>
              </w:rPr>
              <w:t xml:space="preserve"> </w:t>
            </w:r>
            <w:r w:rsidRPr="001E3DD5">
              <w:rPr>
                <w:rFonts w:ascii="Calibri" w:eastAsia="Times New Roman" w:hAnsi="Calibri" w:cs="Calibri"/>
                <w:color w:val="000000"/>
                <w:sz w:val="17"/>
                <w:szCs w:val="17"/>
                <w:lang w:eastAsia="es-SV"/>
              </w:rPr>
              <w:t xml:space="preserve">FABRICANTES: SMITH &amp; NEPHEW MEDICAL </w:t>
            </w:r>
            <w:proofErr w:type="gramStart"/>
            <w:r w:rsidRPr="001E3DD5">
              <w:rPr>
                <w:rFonts w:ascii="Calibri" w:eastAsia="Times New Roman" w:hAnsi="Calibri" w:cs="Calibri"/>
                <w:color w:val="000000"/>
                <w:sz w:val="17"/>
                <w:szCs w:val="17"/>
                <w:lang w:eastAsia="es-SV"/>
              </w:rPr>
              <w:t>LIMITED</w:t>
            </w:r>
            <w:r>
              <w:rPr>
                <w:rFonts w:ascii="Calibri" w:eastAsia="Times New Roman" w:hAnsi="Calibri" w:cs="Calibri"/>
                <w:color w:val="000000"/>
                <w:sz w:val="17"/>
                <w:szCs w:val="17"/>
                <w:lang w:eastAsia="es-SV"/>
              </w:rPr>
              <w:t xml:space="preserve">  </w:t>
            </w:r>
            <w:r w:rsidRPr="001E3DD5">
              <w:rPr>
                <w:rFonts w:ascii="Calibri" w:eastAsia="Times New Roman" w:hAnsi="Calibri" w:cs="Calibri"/>
                <w:color w:val="000000"/>
                <w:sz w:val="17"/>
                <w:szCs w:val="17"/>
                <w:lang w:eastAsia="es-SV"/>
              </w:rPr>
              <w:t>DNM</w:t>
            </w:r>
            <w:proofErr w:type="gramEnd"/>
            <w:r w:rsidRPr="001E3DD5">
              <w:rPr>
                <w:rFonts w:ascii="Calibri" w:eastAsia="Times New Roman" w:hAnsi="Calibri" w:cs="Calibri"/>
                <w:color w:val="000000"/>
                <w:sz w:val="17"/>
                <w:szCs w:val="17"/>
                <w:lang w:eastAsia="es-SV"/>
              </w:rPr>
              <w:t>: IM080729072021 ; IM022303042020</w:t>
            </w:r>
          </w:p>
        </w:tc>
        <w:tc>
          <w:tcPr>
            <w:tcW w:w="607" w:type="pct"/>
            <w:tcBorders>
              <w:top w:val="outset" w:sz="6" w:space="0" w:color="004080"/>
              <w:left w:val="outset" w:sz="6" w:space="0" w:color="004080"/>
              <w:bottom w:val="outset" w:sz="6" w:space="0" w:color="004080"/>
              <w:right w:val="outset" w:sz="6" w:space="0" w:color="004080"/>
            </w:tcBorders>
            <w:shd w:val="clear" w:color="auto" w:fill="FFFFFF"/>
          </w:tcPr>
          <w:p w14:paraId="404E7EF5" w14:textId="77777777" w:rsidR="00FA631C" w:rsidRDefault="00FA631C" w:rsidP="001E3DD5">
            <w:pPr>
              <w:spacing w:after="0" w:line="240" w:lineRule="auto"/>
              <w:jc w:val="center"/>
            </w:pPr>
          </w:p>
          <w:p w14:paraId="482A45AD" w14:textId="77777777" w:rsidR="00FA631C" w:rsidRDefault="00FA631C" w:rsidP="001E3DD5">
            <w:pPr>
              <w:spacing w:after="0" w:line="240" w:lineRule="auto"/>
              <w:jc w:val="center"/>
            </w:pPr>
          </w:p>
          <w:p w14:paraId="15DBA8EB" w14:textId="77777777" w:rsidR="00FA631C" w:rsidRDefault="00FA631C" w:rsidP="001E3DD5">
            <w:pPr>
              <w:spacing w:after="0" w:line="240" w:lineRule="auto"/>
              <w:jc w:val="center"/>
            </w:pPr>
          </w:p>
          <w:p w14:paraId="46C46A00" w14:textId="77777777" w:rsidR="00FA631C" w:rsidRDefault="00FA631C" w:rsidP="001E3DD5">
            <w:pPr>
              <w:spacing w:after="0" w:line="240" w:lineRule="auto"/>
              <w:jc w:val="center"/>
            </w:pPr>
          </w:p>
          <w:p w14:paraId="013C0520" w14:textId="77777777" w:rsidR="00FA631C" w:rsidRDefault="00FA631C" w:rsidP="001E3DD5">
            <w:pPr>
              <w:spacing w:after="0" w:line="240" w:lineRule="auto"/>
              <w:jc w:val="center"/>
            </w:pPr>
          </w:p>
          <w:p w14:paraId="0A285D5E" w14:textId="77777777" w:rsidR="00FA631C" w:rsidRDefault="00FA631C" w:rsidP="001E3DD5">
            <w:pPr>
              <w:spacing w:after="0" w:line="240" w:lineRule="auto"/>
              <w:jc w:val="center"/>
            </w:pPr>
          </w:p>
          <w:p w14:paraId="15B6E552" w14:textId="77777777" w:rsidR="00FA631C" w:rsidRDefault="00FA631C" w:rsidP="001E3DD5">
            <w:pPr>
              <w:spacing w:after="0" w:line="240" w:lineRule="auto"/>
              <w:jc w:val="center"/>
            </w:pPr>
          </w:p>
          <w:p w14:paraId="16B18065" w14:textId="77777777" w:rsidR="00FA631C" w:rsidRDefault="00FA631C" w:rsidP="001E3DD5">
            <w:pPr>
              <w:spacing w:after="0" w:line="240" w:lineRule="auto"/>
              <w:jc w:val="center"/>
            </w:pPr>
          </w:p>
          <w:p w14:paraId="48DAC571" w14:textId="2488299F" w:rsidR="001E3DD5" w:rsidRPr="00FC5937" w:rsidRDefault="001E3DD5" w:rsidP="001E3DD5">
            <w:pPr>
              <w:spacing w:after="0" w:line="240" w:lineRule="auto"/>
              <w:jc w:val="center"/>
            </w:pPr>
            <w:r w:rsidRPr="00923389">
              <w:t xml:space="preserve">$340.00 </w:t>
            </w:r>
          </w:p>
        </w:tc>
        <w:tc>
          <w:tcPr>
            <w:tcW w:w="973" w:type="pct"/>
            <w:tcBorders>
              <w:top w:val="outset" w:sz="6" w:space="0" w:color="004080"/>
              <w:left w:val="outset" w:sz="6" w:space="0" w:color="004080"/>
              <w:bottom w:val="outset" w:sz="6" w:space="0" w:color="004080"/>
              <w:right w:val="outset" w:sz="6" w:space="0" w:color="004080"/>
            </w:tcBorders>
            <w:shd w:val="clear" w:color="auto" w:fill="FFFFFF"/>
          </w:tcPr>
          <w:p w14:paraId="768BD65B" w14:textId="77777777" w:rsidR="00FA631C" w:rsidRDefault="00FA631C" w:rsidP="001E3DD5">
            <w:pPr>
              <w:spacing w:after="0" w:line="240" w:lineRule="auto"/>
              <w:jc w:val="center"/>
            </w:pPr>
          </w:p>
          <w:p w14:paraId="5EDC85D5" w14:textId="77777777" w:rsidR="00FA631C" w:rsidRDefault="00FA631C" w:rsidP="001E3DD5">
            <w:pPr>
              <w:spacing w:after="0" w:line="240" w:lineRule="auto"/>
              <w:jc w:val="center"/>
            </w:pPr>
          </w:p>
          <w:p w14:paraId="25E05D84" w14:textId="77777777" w:rsidR="00FA631C" w:rsidRDefault="00FA631C" w:rsidP="001E3DD5">
            <w:pPr>
              <w:spacing w:after="0" w:line="240" w:lineRule="auto"/>
              <w:jc w:val="center"/>
            </w:pPr>
          </w:p>
          <w:p w14:paraId="0EB2EDFB" w14:textId="77777777" w:rsidR="00FA631C" w:rsidRDefault="00FA631C" w:rsidP="001E3DD5">
            <w:pPr>
              <w:spacing w:after="0" w:line="240" w:lineRule="auto"/>
              <w:jc w:val="center"/>
            </w:pPr>
          </w:p>
          <w:p w14:paraId="68CE2091" w14:textId="77777777" w:rsidR="00FA631C" w:rsidRDefault="00FA631C" w:rsidP="001E3DD5">
            <w:pPr>
              <w:spacing w:after="0" w:line="240" w:lineRule="auto"/>
              <w:jc w:val="center"/>
            </w:pPr>
          </w:p>
          <w:p w14:paraId="7407DC15" w14:textId="77777777" w:rsidR="00FA631C" w:rsidRDefault="00FA631C" w:rsidP="001E3DD5">
            <w:pPr>
              <w:spacing w:after="0" w:line="240" w:lineRule="auto"/>
              <w:jc w:val="center"/>
            </w:pPr>
          </w:p>
          <w:p w14:paraId="5DA7B229" w14:textId="77777777" w:rsidR="00FA631C" w:rsidRDefault="00FA631C" w:rsidP="001E3DD5">
            <w:pPr>
              <w:spacing w:after="0" w:line="240" w:lineRule="auto"/>
              <w:jc w:val="center"/>
            </w:pPr>
          </w:p>
          <w:p w14:paraId="6AFCE1C1" w14:textId="77777777" w:rsidR="00FA631C" w:rsidRDefault="00FA631C" w:rsidP="001E3DD5">
            <w:pPr>
              <w:spacing w:after="0" w:line="240" w:lineRule="auto"/>
              <w:jc w:val="center"/>
            </w:pPr>
          </w:p>
          <w:p w14:paraId="0BD564E8" w14:textId="056ABDB8" w:rsidR="001E3DD5" w:rsidRPr="00FC5937" w:rsidRDefault="001E3DD5" w:rsidP="001E3DD5">
            <w:pPr>
              <w:spacing w:after="0" w:line="240" w:lineRule="auto"/>
              <w:jc w:val="center"/>
            </w:pPr>
            <w:r w:rsidRPr="00923389">
              <w:t xml:space="preserve">$3,400.00 </w:t>
            </w:r>
          </w:p>
        </w:tc>
      </w:tr>
      <w:tr w:rsidR="001E3DD5" w:rsidRPr="007C6A13" w14:paraId="25FCC896" w14:textId="77777777" w:rsidTr="00814D58">
        <w:trPr>
          <w:trHeight w:val="188"/>
        </w:trPr>
        <w:tc>
          <w:tcPr>
            <w:tcW w:w="454" w:type="pct"/>
            <w:tcBorders>
              <w:top w:val="outset" w:sz="6" w:space="0" w:color="004080"/>
              <w:left w:val="outset" w:sz="6" w:space="0" w:color="004080"/>
              <w:bottom w:val="outset" w:sz="6" w:space="0" w:color="004080"/>
              <w:right w:val="outset" w:sz="6" w:space="0" w:color="004080"/>
            </w:tcBorders>
            <w:shd w:val="clear" w:color="auto" w:fill="FFFFFF"/>
            <w:vAlign w:val="center"/>
          </w:tcPr>
          <w:p w14:paraId="2AC3CEC5" w14:textId="2B936630" w:rsidR="001E3DD5" w:rsidRDefault="001E3DD5" w:rsidP="001E3DD5">
            <w:pPr>
              <w:spacing w:after="0" w:line="240" w:lineRule="auto"/>
              <w:jc w:val="center"/>
              <w:rPr>
                <w:rFonts w:ascii="Arial" w:eastAsia="Times New Roman" w:hAnsi="Arial" w:cs="Arial"/>
                <w:color w:val="000000"/>
                <w:sz w:val="20"/>
                <w:szCs w:val="20"/>
                <w:lang w:eastAsia="es-SV"/>
              </w:rPr>
            </w:pPr>
            <w:r>
              <w:rPr>
                <w:rFonts w:ascii="Arial" w:eastAsia="Times New Roman" w:hAnsi="Arial" w:cs="Arial"/>
                <w:color w:val="000000"/>
                <w:sz w:val="20"/>
                <w:szCs w:val="20"/>
                <w:lang w:eastAsia="es-SV"/>
              </w:rPr>
              <w:t>291</w:t>
            </w:r>
          </w:p>
        </w:tc>
        <w:tc>
          <w:tcPr>
            <w:tcW w:w="346" w:type="pct"/>
            <w:tcBorders>
              <w:top w:val="outset" w:sz="6" w:space="0" w:color="004080"/>
              <w:left w:val="outset" w:sz="6" w:space="0" w:color="004080"/>
              <w:bottom w:val="outset" w:sz="6" w:space="0" w:color="004080"/>
              <w:right w:val="outset" w:sz="6" w:space="0" w:color="004080"/>
            </w:tcBorders>
            <w:shd w:val="clear" w:color="auto" w:fill="FFFFFF"/>
          </w:tcPr>
          <w:p w14:paraId="62797B36" w14:textId="77777777" w:rsidR="00FA631C" w:rsidRDefault="00FA631C" w:rsidP="001E3DD5">
            <w:pPr>
              <w:spacing w:after="0" w:line="240" w:lineRule="auto"/>
              <w:jc w:val="center"/>
              <w:rPr>
                <w:rFonts w:ascii="Arial" w:eastAsia="Times New Roman" w:hAnsi="Arial" w:cs="Arial"/>
                <w:color w:val="000000"/>
                <w:sz w:val="20"/>
                <w:szCs w:val="20"/>
                <w:lang w:eastAsia="es-SV"/>
              </w:rPr>
            </w:pPr>
          </w:p>
          <w:p w14:paraId="557C657C" w14:textId="77777777" w:rsidR="00FA631C" w:rsidRDefault="00FA631C" w:rsidP="001E3DD5">
            <w:pPr>
              <w:spacing w:after="0" w:line="240" w:lineRule="auto"/>
              <w:jc w:val="center"/>
              <w:rPr>
                <w:rFonts w:ascii="Arial" w:eastAsia="Times New Roman" w:hAnsi="Arial" w:cs="Arial"/>
                <w:color w:val="000000"/>
                <w:sz w:val="20"/>
                <w:szCs w:val="20"/>
                <w:lang w:eastAsia="es-SV"/>
              </w:rPr>
            </w:pPr>
          </w:p>
          <w:p w14:paraId="34E0328F" w14:textId="6978AC71" w:rsidR="001E3DD5" w:rsidRDefault="001E3DD5" w:rsidP="001E3DD5">
            <w:pPr>
              <w:spacing w:after="0" w:line="240" w:lineRule="auto"/>
              <w:jc w:val="center"/>
              <w:rPr>
                <w:rFonts w:ascii="Arial" w:eastAsia="Times New Roman" w:hAnsi="Arial" w:cs="Arial"/>
                <w:color w:val="000000"/>
                <w:sz w:val="20"/>
                <w:szCs w:val="20"/>
                <w:lang w:eastAsia="es-SV"/>
              </w:rPr>
            </w:pPr>
            <w:r>
              <w:rPr>
                <w:rFonts w:ascii="Arial" w:eastAsia="Times New Roman" w:hAnsi="Arial" w:cs="Arial"/>
                <w:color w:val="000000"/>
                <w:sz w:val="20"/>
                <w:szCs w:val="20"/>
                <w:lang w:eastAsia="es-SV"/>
              </w:rPr>
              <w:t>c/u</w:t>
            </w:r>
          </w:p>
        </w:tc>
        <w:tc>
          <w:tcPr>
            <w:tcW w:w="2620" w:type="pct"/>
            <w:tcBorders>
              <w:top w:val="single" w:sz="6" w:space="0" w:color="auto"/>
              <w:left w:val="single" w:sz="6" w:space="0" w:color="auto"/>
              <w:bottom w:val="single" w:sz="6" w:space="0" w:color="auto"/>
              <w:right w:val="single" w:sz="6" w:space="0" w:color="auto"/>
            </w:tcBorders>
            <w:shd w:val="clear" w:color="auto" w:fill="FFFFFF"/>
            <w:vAlign w:val="center"/>
          </w:tcPr>
          <w:p w14:paraId="088C9BE8" w14:textId="77777777" w:rsidR="001E3DD5" w:rsidRPr="001E3DD5" w:rsidRDefault="001E3DD5" w:rsidP="001E3DD5">
            <w:pPr>
              <w:spacing w:after="0" w:line="240" w:lineRule="auto"/>
              <w:jc w:val="both"/>
              <w:rPr>
                <w:rFonts w:ascii="Calibri" w:eastAsia="Times New Roman" w:hAnsi="Calibri" w:cs="Calibri"/>
                <w:color w:val="000000"/>
                <w:sz w:val="17"/>
                <w:szCs w:val="17"/>
                <w:lang w:eastAsia="es-SV"/>
              </w:rPr>
            </w:pPr>
            <w:r w:rsidRPr="001E3DD5">
              <w:rPr>
                <w:rFonts w:ascii="Calibri" w:eastAsia="Times New Roman" w:hAnsi="Calibri" w:cs="Calibri"/>
                <w:color w:val="000000"/>
                <w:sz w:val="17"/>
                <w:szCs w:val="17"/>
                <w:lang w:eastAsia="es-SV"/>
              </w:rPr>
              <w:t>R/47 CODIGO:  1-21-</w:t>
            </w:r>
            <w:proofErr w:type="gramStart"/>
            <w:r w:rsidRPr="001E3DD5">
              <w:rPr>
                <w:rFonts w:ascii="Calibri" w:eastAsia="Times New Roman" w:hAnsi="Calibri" w:cs="Calibri"/>
                <w:color w:val="000000"/>
                <w:sz w:val="17"/>
                <w:szCs w:val="17"/>
                <w:lang w:eastAsia="es-SV"/>
              </w:rPr>
              <w:t>00103  ESPECIFICO</w:t>
            </w:r>
            <w:proofErr w:type="gramEnd"/>
            <w:r w:rsidRPr="001E3DD5">
              <w:rPr>
                <w:rFonts w:ascii="Calibri" w:eastAsia="Times New Roman" w:hAnsi="Calibri" w:cs="Calibri"/>
                <w:color w:val="000000"/>
                <w:sz w:val="17"/>
                <w:szCs w:val="17"/>
                <w:lang w:eastAsia="es-SV"/>
              </w:rPr>
              <w:t xml:space="preserve">: 54113  SOLICITA: PERILLA DE HULE PARA SUCCION NASOFARINGEA, CAPACIDAD 2 Onzas. </w:t>
            </w:r>
            <w:proofErr w:type="gramStart"/>
            <w:r w:rsidRPr="001E3DD5">
              <w:rPr>
                <w:rFonts w:ascii="Calibri" w:eastAsia="Times New Roman" w:hAnsi="Calibri" w:cs="Calibri"/>
                <w:color w:val="000000"/>
                <w:sz w:val="17"/>
                <w:szCs w:val="17"/>
                <w:lang w:eastAsia="es-SV"/>
              </w:rPr>
              <w:t>OFRECE:PERILLA</w:t>
            </w:r>
            <w:proofErr w:type="gramEnd"/>
            <w:r w:rsidRPr="001E3DD5">
              <w:rPr>
                <w:rFonts w:ascii="Calibri" w:eastAsia="Times New Roman" w:hAnsi="Calibri" w:cs="Calibri"/>
                <w:color w:val="000000"/>
                <w:sz w:val="17"/>
                <w:szCs w:val="17"/>
                <w:lang w:eastAsia="es-SV"/>
              </w:rPr>
              <w:t xml:space="preserve"> DE HULE PARA SUCCION NASOFARINGEA, CAPACIDAD 2 ONZAS  MARCA: EVERGRAND</w:t>
            </w:r>
          </w:p>
          <w:p w14:paraId="18006D5F" w14:textId="1545CF9A" w:rsidR="001E3DD5" w:rsidRPr="001E3DD5" w:rsidRDefault="001E3DD5" w:rsidP="001E3DD5">
            <w:pPr>
              <w:spacing w:after="0" w:line="240" w:lineRule="auto"/>
              <w:jc w:val="both"/>
              <w:rPr>
                <w:rFonts w:ascii="Calibri" w:eastAsia="Times New Roman" w:hAnsi="Calibri" w:cs="Calibri"/>
                <w:color w:val="000000"/>
                <w:sz w:val="17"/>
                <w:szCs w:val="17"/>
                <w:lang w:eastAsia="es-SV"/>
              </w:rPr>
            </w:pPr>
            <w:r w:rsidRPr="001E3DD5">
              <w:rPr>
                <w:rFonts w:ascii="Calibri" w:eastAsia="Times New Roman" w:hAnsi="Calibri" w:cs="Calibri"/>
                <w:color w:val="000000"/>
                <w:sz w:val="17"/>
                <w:szCs w:val="17"/>
                <w:lang w:eastAsia="es-SV"/>
              </w:rPr>
              <w:t>ORIGEN: CHINA VENCIMIENTO: NO MENOR A DOS AÑOS FABRICANTE: NINGBO EVERGRAND IMP. &amp; EXP. CO. LTD DNM: N/A</w:t>
            </w:r>
          </w:p>
        </w:tc>
        <w:tc>
          <w:tcPr>
            <w:tcW w:w="607" w:type="pct"/>
            <w:tcBorders>
              <w:top w:val="outset" w:sz="6" w:space="0" w:color="004080"/>
              <w:left w:val="outset" w:sz="6" w:space="0" w:color="004080"/>
              <w:bottom w:val="outset" w:sz="6" w:space="0" w:color="004080"/>
              <w:right w:val="outset" w:sz="6" w:space="0" w:color="004080"/>
            </w:tcBorders>
            <w:shd w:val="clear" w:color="auto" w:fill="FFFFFF"/>
          </w:tcPr>
          <w:p w14:paraId="6F04E653" w14:textId="77777777" w:rsidR="00FA631C" w:rsidRDefault="00FA631C" w:rsidP="001E3DD5">
            <w:pPr>
              <w:spacing w:after="0" w:line="240" w:lineRule="auto"/>
              <w:jc w:val="center"/>
            </w:pPr>
          </w:p>
          <w:p w14:paraId="63708BAF" w14:textId="204E183F" w:rsidR="001E3DD5" w:rsidRPr="00FC5937" w:rsidRDefault="001E3DD5" w:rsidP="001E3DD5">
            <w:pPr>
              <w:spacing w:after="0" w:line="240" w:lineRule="auto"/>
              <w:jc w:val="center"/>
            </w:pPr>
            <w:r w:rsidRPr="00BD698D">
              <w:t xml:space="preserve">$1.10 </w:t>
            </w:r>
          </w:p>
        </w:tc>
        <w:tc>
          <w:tcPr>
            <w:tcW w:w="973" w:type="pct"/>
            <w:tcBorders>
              <w:top w:val="outset" w:sz="6" w:space="0" w:color="004080"/>
              <w:left w:val="outset" w:sz="6" w:space="0" w:color="004080"/>
              <w:bottom w:val="outset" w:sz="6" w:space="0" w:color="004080"/>
              <w:right w:val="outset" w:sz="6" w:space="0" w:color="004080"/>
            </w:tcBorders>
            <w:shd w:val="clear" w:color="auto" w:fill="FFFFFF"/>
          </w:tcPr>
          <w:p w14:paraId="1C4E3E6E" w14:textId="77777777" w:rsidR="00FA631C" w:rsidRDefault="00FA631C" w:rsidP="001E3DD5">
            <w:pPr>
              <w:spacing w:after="0" w:line="240" w:lineRule="auto"/>
              <w:jc w:val="center"/>
            </w:pPr>
          </w:p>
          <w:p w14:paraId="6FAB9EEC" w14:textId="2A04FC42" w:rsidR="001E3DD5" w:rsidRPr="00FC5937" w:rsidRDefault="001E3DD5" w:rsidP="001E3DD5">
            <w:pPr>
              <w:spacing w:after="0" w:line="240" w:lineRule="auto"/>
              <w:jc w:val="center"/>
            </w:pPr>
            <w:r w:rsidRPr="00BD698D">
              <w:t xml:space="preserve">$320.10 </w:t>
            </w:r>
          </w:p>
        </w:tc>
      </w:tr>
      <w:tr w:rsidR="001E3DD5" w:rsidRPr="007C6A13" w14:paraId="3D71C29F" w14:textId="77777777" w:rsidTr="00814D58">
        <w:trPr>
          <w:trHeight w:val="188"/>
        </w:trPr>
        <w:tc>
          <w:tcPr>
            <w:tcW w:w="454" w:type="pct"/>
            <w:tcBorders>
              <w:top w:val="outset" w:sz="6" w:space="0" w:color="004080"/>
              <w:left w:val="outset" w:sz="6" w:space="0" w:color="004080"/>
              <w:bottom w:val="outset" w:sz="6" w:space="0" w:color="004080"/>
              <w:right w:val="outset" w:sz="6" w:space="0" w:color="004080"/>
            </w:tcBorders>
            <w:shd w:val="clear" w:color="auto" w:fill="FFFFFF"/>
            <w:vAlign w:val="center"/>
          </w:tcPr>
          <w:p w14:paraId="63D1F73D" w14:textId="5678FD16" w:rsidR="001E3DD5" w:rsidRDefault="001E3DD5" w:rsidP="001E3DD5">
            <w:pPr>
              <w:spacing w:after="0" w:line="240" w:lineRule="auto"/>
              <w:jc w:val="center"/>
              <w:rPr>
                <w:rFonts w:ascii="Arial" w:eastAsia="Times New Roman" w:hAnsi="Arial" w:cs="Arial"/>
                <w:color w:val="000000"/>
                <w:sz w:val="20"/>
                <w:szCs w:val="20"/>
                <w:lang w:eastAsia="es-SV"/>
              </w:rPr>
            </w:pPr>
            <w:r>
              <w:rPr>
                <w:rFonts w:ascii="Arial" w:eastAsia="Times New Roman" w:hAnsi="Arial" w:cs="Arial"/>
                <w:color w:val="000000"/>
                <w:sz w:val="20"/>
                <w:szCs w:val="20"/>
                <w:lang w:eastAsia="es-SV"/>
              </w:rPr>
              <w:t>6,000</w:t>
            </w:r>
          </w:p>
        </w:tc>
        <w:tc>
          <w:tcPr>
            <w:tcW w:w="346" w:type="pct"/>
            <w:tcBorders>
              <w:top w:val="outset" w:sz="6" w:space="0" w:color="004080"/>
              <w:left w:val="outset" w:sz="6" w:space="0" w:color="004080"/>
              <w:bottom w:val="outset" w:sz="6" w:space="0" w:color="004080"/>
              <w:right w:val="outset" w:sz="6" w:space="0" w:color="004080"/>
            </w:tcBorders>
            <w:shd w:val="clear" w:color="auto" w:fill="FFFFFF"/>
          </w:tcPr>
          <w:p w14:paraId="09EBEF98" w14:textId="77777777" w:rsidR="00FA631C" w:rsidRDefault="00FA631C" w:rsidP="001E3DD5">
            <w:pPr>
              <w:spacing w:after="0" w:line="240" w:lineRule="auto"/>
              <w:jc w:val="center"/>
              <w:rPr>
                <w:rFonts w:ascii="Arial" w:eastAsia="Times New Roman" w:hAnsi="Arial" w:cs="Arial"/>
                <w:color w:val="000000"/>
                <w:sz w:val="20"/>
                <w:szCs w:val="20"/>
                <w:lang w:eastAsia="es-SV"/>
              </w:rPr>
            </w:pPr>
          </w:p>
          <w:p w14:paraId="0711D4BF" w14:textId="77777777" w:rsidR="00FA631C" w:rsidRDefault="00FA631C" w:rsidP="001E3DD5">
            <w:pPr>
              <w:spacing w:after="0" w:line="240" w:lineRule="auto"/>
              <w:jc w:val="center"/>
              <w:rPr>
                <w:rFonts w:ascii="Arial" w:eastAsia="Times New Roman" w:hAnsi="Arial" w:cs="Arial"/>
                <w:color w:val="000000"/>
                <w:sz w:val="20"/>
                <w:szCs w:val="20"/>
                <w:lang w:eastAsia="es-SV"/>
              </w:rPr>
            </w:pPr>
          </w:p>
          <w:p w14:paraId="7BEEE454" w14:textId="77777777" w:rsidR="00FA631C" w:rsidRDefault="00FA631C" w:rsidP="001E3DD5">
            <w:pPr>
              <w:spacing w:after="0" w:line="240" w:lineRule="auto"/>
              <w:jc w:val="center"/>
              <w:rPr>
                <w:rFonts w:ascii="Arial" w:eastAsia="Times New Roman" w:hAnsi="Arial" w:cs="Arial"/>
                <w:color w:val="000000"/>
                <w:sz w:val="20"/>
                <w:szCs w:val="20"/>
                <w:lang w:eastAsia="es-SV"/>
              </w:rPr>
            </w:pPr>
          </w:p>
          <w:p w14:paraId="0906D15B" w14:textId="521B49E6" w:rsidR="001E3DD5" w:rsidRDefault="001E3DD5" w:rsidP="001E3DD5">
            <w:pPr>
              <w:spacing w:after="0" w:line="240" w:lineRule="auto"/>
              <w:jc w:val="center"/>
              <w:rPr>
                <w:rFonts w:ascii="Arial" w:eastAsia="Times New Roman" w:hAnsi="Arial" w:cs="Arial"/>
                <w:color w:val="000000"/>
                <w:sz w:val="20"/>
                <w:szCs w:val="20"/>
                <w:lang w:eastAsia="es-SV"/>
              </w:rPr>
            </w:pPr>
            <w:r>
              <w:rPr>
                <w:rFonts w:ascii="Arial" w:eastAsia="Times New Roman" w:hAnsi="Arial" w:cs="Arial"/>
                <w:color w:val="000000"/>
                <w:sz w:val="20"/>
                <w:szCs w:val="20"/>
                <w:lang w:eastAsia="es-SV"/>
              </w:rPr>
              <w:t>c/u</w:t>
            </w:r>
          </w:p>
        </w:tc>
        <w:tc>
          <w:tcPr>
            <w:tcW w:w="2620" w:type="pct"/>
            <w:tcBorders>
              <w:top w:val="single" w:sz="6" w:space="0" w:color="auto"/>
              <w:left w:val="single" w:sz="6" w:space="0" w:color="auto"/>
              <w:bottom w:val="single" w:sz="6" w:space="0" w:color="auto"/>
              <w:right w:val="single" w:sz="6" w:space="0" w:color="auto"/>
            </w:tcBorders>
            <w:shd w:val="clear" w:color="auto" w:fill="FFFFFF"/>
            <w:vAlign w:val="center"/>
          </w:tcPr>
          <w:p w14:paraId="0A69440B" w14:textId="5007F649" w:rsidR="001E3DD5" w:rsidRPr="001E3DD5" w:rsidRDefault="001E3DD5" w:rsidP="001E3DD5">
            <w:pPr>
              <w:spacing w:after="0" w:line="240" w:lineRule="auto"/>
              <w:jc w:val="both"/>
              <w:rPr>
                <w:rFonts w:ascii="Calibri" w:eastAsia="Times New Roman" w:hAnsi="Calibri" w:cs="Calibri"/>
                <w:color w:val="000000"/>
                <w:sz w:val="17"/>
                <w:szCs w:val="17"/>
                <w:lang w:eastAsia="es-SV"/>
              </w:rPr>
            </w:pPr>
            <w:r w:rsidRPr="001E3DD5">
              <w:rPr>
                <w:rFonts w:ascii="Calibri" w:eastAsia="Times New Roman" w:hAnsi="Calibri" w:cs="Calibri"/>
                <w:color w:val="000000"/>
                <w:sz w:val="17"/>
                <w:szCs w:val="17"/>
                <w:lang w:eastAsia="es-SV"/>
              </w:rPr>
              <w:t xml:space="preserve">R/49 CODIGO: 1-21-00165   ESPECIFICO: </w:t>
            </w:r>
            <w:proofErr w:type="gramStart"/>
            <w:r w:rsidRPr="001E3DD5">
              <w:rPr>
                <w:rFonts w:ascii="Calibri" w:eastAsia="Times New Roman" w:hAnsi="Calibri" w:cs="Calibri"/>
                <w:color w:val="000000"/>
                <w:sz w:val="17"/>
                <w:szCs w:val="17"/>
                <w:lang w:eastAsia="es-SV"/>
              </w:rPr>
              <w:t>54113  SOLICITA</w:t>
            </w:r>
            <w:proofErr w:type="gramEnd"/>
            <w:r w:rsidRPr="001E3DD5">
              <w:rPr>
                <w:rFonts w:ascii="Calibri" w:eastAsia="Times New Roman" w:hAnsi="Calibri" w:cs="Calibri"/>
                <w:color w:val="000000"/>
                <w:sz w:val="17"/>
                <w:szCs w:val="17"/>
                <w:lang w:eastAsia="es-SV"/>
              </w:rPr>
              <w:t xml:space="preserve">: TAPON DE CIERRE CON TOMA DE INYECCION LUER LOCK, EMPAQUE INDIVIDUAL ESTERIL (SELLO DE HEPARINA). OFRECE: TAPON DE CIERRE CON TOMA DE INYECCION LUER </w:t>
            </w:r>
            <w:proofErr w:type="gramStart"/>
            <w:r w:rsidRPr="001E3DD5">
              <w:rPr>
                <w:rFonts w:ascii="Calibri" w:eastAsia="Times New Roman" w:hAnsi="Calibri" w:cs="Calibri"/>
                <w:color w:val="000000"/>
                <w:sz w:val="17"/>
                <w:szCs w:val="17"/>
                <w:lang w:eastAsia="es-SV"/>
              </w:rPr>
              <w:t>LOCK,  EMPAQUE</w:t>
            </w:r>
            <w:proofErr w:type="gramEnd"/>
            <w:r w:rsidRPr="001E3DD5">
              <w:rPr>
                <w:rFonts w:ascii="Calibri" w:eastAsia="Times New Roman" w:hAnsi="Calibri" w:cs="Calibri"/>
                <w:color w:val="000000"/>
                <w:sz w:val="17"/>
                <w:szCs w:val="17"/>
                <w:lang w:eastAsia="es-SV"/>
              </w:rPr>
              <w:t xml:space="preserve"> INDIVIDUAL ESTERIL (SELLO DE HEPARINA) MARCA: EVERGRAND ORIGEN: CHINA </w:t>
            </w:r>
            <w:r>
              <w:rPr>
                <w:rFonts w:ascii="Calibri" w:eastAsia="Times New Roman" w:hAnsi="Calibri" w:cs="Calibri"/>
                <w:color w:val="000000"/>
                <w:sz w:val="17"/>
                <w:szCs w:val="17"/>
                <w:lang w:eastAsia="es-SV"/>
              </w:rPr>
              <w:t xml:space="preserve"> </w:t>
            </w:r>
            <w:r w:rsidRPr="001E3DD5">
              <w:rPr>
                <w:rFonts w:ascii="Calibri" w:eastAsia="Times New Roman" w:hAnsi="Calibri" w:cs="Calibri"/>
                <w:color w:val="000000"/>
                <w:sz w:val="17"/>
                <w:szCs w:val="17"/>
                <w:lang w:eastAsia="es-SV"/>
              </w:rPr>
              <w:t>VENCIMIENTO: NO MENOR A DOS AÑOS FABRICANTE: ZHEJIANG MEDIUNION HEALTHCARE GROUP CO., LTD</w:t>
            </w:r>
          </w:p>
          <w:p w14:paraId="659A3CA4" w14:textId="03641545" w:rsidR="001E3DD5" w:rsidRPr="001E3DD5" w:rsidRDefault="001E3DD5" w:rsidP="001E3DD5">
            <w:pPr>
              <w:spacing w:after="0" w:line="240" w:lineRule="auto"/>
              <w:jc w:val="both"/>
              <w:rPr>
                <w:rFonts w:ascii="Calibri" w:eastAsia="Times New Roman" w:hAnsi="Calibri" w:cs="Calibri"/>
                <w:color w:val="000000"/>
                <w:sz w:val="17"/>
                <w:szCs w:val="17"/>
                <w:lang w:eastAsia="es-SV"/>
              </w:rPr>
            </w:pPr>
            <w:r w:rsidRPr="001E3DD5">
              <w:rPr>
                <w:rFonts w:ascii="Calibri" w:eastAsia="Times New Roman" w:hAnsi="Calibri" w:cs="Calibri"/>
                <w:color w:val="000000"/>
                <w:sz w:val="17"/>
                <w:szCs w:val="17"/>
                <w:lang w:eastAsia="es-SV"/>
              </w:rPr>
              <w:t>DNM: IM064317092020</w:t>
            </w:r>
          </w:p>
        </w:tc>
        <w:tc>
          <w:tcPr>
            <w:tcW w:w="607" w:type="pct"/>
            <w:tcBorders>
              <w:top w:val="outset" w:sz="6" w:space="0" w:color="004080"/>
              <w:left w:val="outset" w:sz="6" w:space="0" w:color="004080"/>
              <w:bottom w:val="outset" w:sz="6" w:space="0" w:color="004080"/>
              <w:right w:val="outset" w:sz="6" w:space="0" w:color="004080"/>
            </w:tcBorders>
            <w:shd w:val="clear" w:color="auto" w:fill="FFFFFF"/>
          </w:tcPr>
          <w:p w14:paraId="062762D8" w14:textId="77777777" w:rsidR="00FA631C" w:rsidRDefault="00FA631C" w:rsidP="001E3DD5">
            <w:pPr>
              <w:spacing w:after="0" w:line="240" w:lineRule="auto"/>
              <w:jc w:val="center"/>
            </w:pPr>
          </w:p>
          <w:p w14:paraId="2E9074CA" w14:textId="77777777" w:rsidR="00FA631C" w:rsidRDefault="00FA631C" w:rsidP="001E3DD5">
            <w:pPr>
              <w:spacing w:after="0" w:line="240" w:lineRule="auto"/>
              <w:jc w:val="center"/>
            </w:pPr>
          </w:p>
          <w:p w14:paraId="69153C56" w14:textId="3007994A" w:rsidR="001E3DD5" w:rsidRPr="00FC5937" w:rsidRDefault="001E3DD5" w:rsidP="001E3DD5">
            <w:pPr>
              <w:spacing w:after="0" w:line="240" w:lineRule="auto"/>
              <w:jc w:val="center"/>
            </w:pPr>
            <w:r w:rsidRPr="00C46A6F">
              <w:t xml:space="preserve"> $0.07 </w:t>
            </w:r>
          </w:p>
        </w:tc>
        <w:tc>
          <w:tcPr>
            <w:tcW w:w="973" w:type="pct"/>
            <w:tcBorders>
              <w:top w:val="outset" w:sz="6" w:space="0" w:color="004080"/>
              <w:left w:val="outset" w:sz="6" w:space="0" w:color="004080"/>
              <w:bottom w:val="outset" w:sz="6" w:space="0" w:color="004080"/>
              <w:right w:val="outset" w:sz="6" w:space="0" w:color="004080"/>
            </w:tcBorders>
            <w:shd w:val="clear" w:color="auto" w:fill="FFFFFF"/>
          </w:tcPr>
          <w:p w14:paraId="1FE4A4D7" w14:textId="77777777" w:rsidR="00FA631C" w:rsidRDefault="00FA631C" w:rsidP="001E3DD5">
            <w:pPr>
              <w:spacing w:after="0" w:line="240" w:lineRule="auto"/>
              <w:jc w:val="center"/>
            </w:pPr>
          </w:p>
          <w:p w14:paraId="5BC3A836" w14:textId="77777777" w:rsidR="00FA631C" w:rsidRDefault="00FA631C" w:rsidP="001E3DD5">
            <w:pPr>
              <w:spacing w:after="0" w:line="240" w:lineRule="auto"/>
              <w:jc w:val="center"/>
            </w:pPr>
          </w:p>
          <w:p w14:paraId="6EB8AA7F" w14:textId="21949277" w:rsidR="001E3DD5" w:rsidRPr="00FC5937" w:rsidRDefault="001E3DD5" w:rsidP="001E3DD5">
            <w:pPr>
              <w:spacing w:after="0" w:line="240" w:lineRule="auto"/>
              <w:jc w:val="center"/>
            </w:pPr>
            <w:r w:rsidRPr="00C46A6F">
              <w:t xml:space="preserve"> $420.00 </w:t>
            </w:r>
          </w:p>
        </w:tc>
      </w:tr>
      <w:tr w:rsidR="00280A42" w:rsidRPr="000F370D" w14:paraId="35B6DA95" w14:textId="77777777" w:rsidTr="00B34669">
        <w:trPr>
          <w:trHeight w:val="251"/>
        </w:trPr>
        <w:tc>
          <w:tcPr>
            <w:tcW w:w="454" w:type="pct"/>
            <w:tcBorders>
              <w:top w:val="outset" w:sz="6" w:space="0" w:color="004080"/>
              <w:left w:val="outset" w:sz="6" w:space="0" w:color="004080"/>
              <w:bottom w:val="outset" w:sz="6" w:space="0" w:color="004080"/>
              <w:right w:val="outset" w:sz="6" w:space="0" w:color="004080"/>
            </w:tcBorders>
            <w:shd w:val="clear" w:color="auto" w:fill="FFFFFF"/>
            <w:vAlign w:val="center"/>
            <w:hideMark/>
          </w:tcPr>
          <w:p w14:paraId="36ACC86C" w14:textId="77777777" w:rsidR="00280A42" w:rsidRPr="00553F8D" w:rsidRDefault="00280A42" w:rsidP="00280A42">
            <w:pPr>
              <w:spacing w:after="0" w:line="240" w:lineRule="auto"/>
              <w:jc w:val="center"/>
              <w:rPr>
                <w:rFonts w:ascii="Arial" w:eastAsia="Times New Roman" w:hAnsi="Arial" w:cs="Arial"/>
                <w:sz w:val="18"/>
                <w:szCs w:val="18"/>
                <w:lang w:eastAsia="es-SV"/>
              </w:rPr>
            </w:pPr>
            <w:r w:rsidRPr="00553F8D">
              <w:rPr>
                <w:rFonts w:ascii="Arial" w:eastAsia="Times New Roman" w:hAnsi="Arial" w:cs="Arial"/>
                <w:color w:val="000000"/>
                <w:sz w:val="18"/>
                <w:szCs w:val="18"/>
                <w:lang w:eastAsia="es-SV"/>
              </w:rPr>
              <w:t>-</w:t>
            </w:r>
          </w:p>
        </w:tc>
        <w:tc>
          <w:tcPr>
            <w:tcW w:w="346" w:type="pct"/>
            <w:tcBorders>
              <w:top w:val="outset" w:sz="6" w:space="0" w:color="004080"/>
              <w:left w:val="outset" w:sz="6" w:space="0" w:color="004080"/>
              <w:bottom w:val="outset" w:sz="6" w:space="0" w:color="004080"/>
              <w:right w:val="outset" w:sz="6" w:space="0" w:color="004080"/>
            </w:tcBorders>
            <w:shd w:val="clear" w:color="auto" w:fill="FFFFFF"/>
            <w:vAlign w:val="center"/>
            <w:hideMark/>
          </w:tcPr>
          <w:p w14:paraId="1D91B50C" w14:textId="77777777" w:rsidR="00280A42" w:rsidRPr="00553F8D" w:rsidRDefault="00280A42" w:rsidP="00280A42">
            <w:pPr>
              <w:spacing w:after="0" w:line="240" w:lineRule="auto"/>
              <w:jc w:val="center"/>
              <w:rPr>
                <w:rFonts w:ascii="Arial" w:eastAsia="Times New Roman" w:hAnsi="Arial" w:cs="Arial"/>
                <w:sz w:val="18"/>
                <w:szCs w:val="18"/>
                <w:lang w:eastAsia="es-SV"/>
              </w:rPr>
            </w:pPr>
            <w:r w:rsidRPr="00553F8D">
              <w:rPr>
                <w:rFonts w:ascii="Arial" w:eastAsia="Times New Roman" w:hAnsi="Arial" w:cs="Arial"/>
                <w:color w:val="000000"/>
                <w:sz w:val="18"/>
                <w:szCs w:val="18"/>
                <w:lang w:eastAsia="es-SV"/>
              </w:rPr>
              <w:t>-</w:t>
            </w:r>
          </w:p>
        </w:tc>
        <w:tc>
          <w:tcPr>
            <w:tcW w:w="2620" w:type="pct"/>
            <w:tcBorders>
              <w:top w:val="outset" w:sz="6" w:space="0" w:color="004080"/>
              <w:left w:val="outset" w:sz="6" w:space="0" w:color="004080"/>
              <w:bottom w:val="outset" w:sz="6" w:space="0" w:color="004080"/>
              <w:right w:val="outset" w:sz="6" w:space="0" w:color="004080"/>
            </w:tcBorders>
            <w:shd w:val="clear" w:color="auto" w:fill="FFFFFF"/>
            <w:vAlign w:val="center"/>
            <w:hideMark/>
          </w:tcPr>
          <w:p w14:paraId="79DB50B7" w14:textId="77777777" w:rsidR="00280A42" w:rsidRPr="00553F8D" w:rsidRDefault="00280A42" w:rsidP="00280A42">
            <w:pPr>
              <w:spacing w:after="0" w:line="240" w:lineRule="auto"/>
              <w:jc w:val="center"/>
              <w:rPr>
                <w:rFonts w:ascii="Arial" w:eastAsia="Times New Roman" w:hAnsi="Arial" w:cs="Arial"/>
                <w:sz w:val="18"/>
                <w:szCs w:val="18"/>
                <w:lang w:eastAsia="es-SV"/>
              </w:rPr>
            </w:pPr>
            <w:r w:rsidRPr="00553F8D">
              <w:rPr>
                <w:rFonts w:ascii="Arial" w:eastAsia="Times New Roman" w:hAnsi="Arial" w:cs="Arial"/>
                <w:color w:val="000000"/>
                <w:sz w:val="18"/>
                <w:szCs w:val="18"/>
                <w:lang w:eastAsia="es-SV"/>
              </w:rPr>
              <w:t>TOTAL........................</w:t>
            </w:r>
          </w:p>
        </w:tc>
        <w:tc>
          <w:tcPr>
            <w:tcW w:w="607" w:type="pct"/>
            <w:tcBorders>
              <w:top w:val="outset" w:sz="6" w:space="0" w:color="004080"/>
              <w:left w:val="outset" w:sz="6" w:space="0" w:color="004080"/>
              <w:bottom w:val="outset" w:sz="6" w:space="0" w:color="004080"/>
              <w:right w:val="outset" w:sz="6" w:space="0" w:color="004080"/>
            </w:tcBorders>
            <w:shd w:val="clear" w:color="auto" w:fill="FFFFFF"/>
            <w:vAlign w:val="center"/>
            <w:hideMark/>
          </w:tcPr>
          <w:p w14:paraId="6DB487FF" w14:textId="77777777" w:rsidR="00280A42" w:rsidRPr="00553F8D" w:rsidRDefault="00280A42" w:rsidP="00280A42">
            <w:pPr>
              <w:spacing w:after="0" w:line="240" w:lineRule="auto"/>
              <w:jc w:val="center"/>
              <w:rPr>
                <w:rFonts w:ascii="Arial" w:eastAsia="Times New Roman" w:hAnsi="Arial" w:cs="Arial"/>
                <w:sz w:val="18"/>
                <w:szCs w:val="18"/>
                <w:lang w:eastAsia="es-SV"/>
              </w:rPr>
            </w:pPr>
            <w:r w:rsidRPr="00553F8D">
              <w:rPr>
                <w:rFonts w:ascii="Arial" w:eastAsia="Times New Roman" w:hAnsi="Arial" w:cs="Arial"/>
                <w:color w:val="000000"/>
                <w:sz w:val="18"/>
                <w:szCs w:val="18"/>
                <w:lang w:eastAsia="es-SV"/>
              </w:rPr>
              <w:t>-</w:t>
            </w:r>
          </w:p>
        </w:tc>
        <w:tc>
          <w:tcPr>
            <w:tcW w:w="973" w:type="pct"/>
            <w:tcBorders>
              <w:top w:val="outset" w:sz="6" w:space="0" w:color="004080"/>
              <w:left w:val="outset" w:sz="6" w:space="0" w:color="004080"/>
              <w:bottom w:val="outset" w:sz="6" w:space="0" w:color="004080"/>
              <w:right w:val="outset" w:sz="6" w:space="0" w:color="004080"/>
            </w:tcBorders>
            <w:shd w:val="clear" w:color="auto" w:fill="FFFFFF"/>
            <w:vAlign w:val="center"/>
            <w:hideMark/>
          </w:tcPr>
          <w:p w14:paraId="41D223DE" w14:textId="3953EE2F" w:rsidR="00280A42" w:rsidRPr="000F370D" w:rsidRDefault="00FA631C" w:rsidP="00B27F20">
            <w:pPr>
              <w:spacing w:after="0" w:line="240" w:lineRule="auto"/>
              <w:jc w:val="center"/>
              <w:rPr>
                <w:rFonts w:ascii="Arial" w:eastAsia="Times New Roman" w:hAnsi="Arial" w:cs="Arial"/>
                <w:b/>
                <w:bCs/>
                <w:sz w:val="28"/>
                <w:szCs w:val="28"/>
                <w:lang w:eastAsia="es-SV"/>
              </w:rPr>
            </w:pPr>
            <w:r>
              <w:rPr>
                <w:rFonts w:ascii="Arial" w:eastAsia="Times New Roman" w:hAnsi="Arial" w:cs="Arial"/>
                <w:b/>
                <w:bCs/>
                <w:sz w:val="28"/>
                <w:szCs w:val="28"/>
                <w:lang w:eastAsia="es-SV"/>
              </w:rPr>
              <w:t>$ 7,181.00</w:t>
            </w:r>
          </w:p>
        </w:tc>
      </w:tr>
    </w:tbl>
    <w:p w14:paraId="42EC654A" w14:textId="77777777" w:rsidR="007C6A13" w:rsidRPr="007C6A13" w:rsidRDefault="007C6A13" w:rsidP="007C6A13">
      <w:pPr>
        <w:spacing w:after="0" w:line="240" w:lineRule="auto"/>
        <w:rPr>
          <w:rFonts w:ascii="Times New Roman" w:eastAsia="Times New Roman" w:hAnsi="Times New Roman" w:cs="Times New Roman"/>
          <w:vanish/>
          <w:sz w:val="24"/>
          <w:szCs w:val="24"/>
          <w:lang w:eastAsia="es-SV"/>
        </w:rPr>
      </w:pPr>
    </w:p>
    <w:tbl>
      <w:tblPr>
        <w:tblW w:w="5000" w:type="pct"/>
        <w:tblCellSpacing w:w="0" w:type="dxa"/>
        <w:tblBorders>
          <w:top w:val="outset" w:sz="6" w:space="0" w:color="004080"/>
          <w:left w:val="outset" w:sz="6" w:space="0" w:color="004080"/>
          <w:bottom w:val="outset" w:sz="6" w:space="0" w:color="004080"/>
          <w:right w:val="outset" w:sz="6" w:space="0" w:color="004080"/>
        </w:tblBorders>
        <w:shd w:val="clear" w:color="auto" w:fill="FFFFFF"/>
        <w:tblLayout w:type="fixed"/>
        <w:tblCellMar>
          <w:top w:w="60" w:type="dxa"/>
          <w:left w:w="60" w:type="dxa"/>
          <w:bottom w:w="60" w:type="dxa"/>
          <w:right w:w="60" w:type="dxa"/>
        </w:tblCellMar>
        <w:tblLook w:val="04A0" w:firstRow="1" w:lastRow="0" w:firstColumn="1" w:lastColumn="0" w:noHBand="0" w:noVBand="1"/>
      </w:tblPr>
      <w:tblGrid>
        <w:gridCol w:w="10786"/>
      </w:tblGrid>
      <w:tr w:rsidR="007C6A13" w:rsidRPr="007C6A13" w14:paraId="6BD55CD4" w14:textId="77777777" w:rsidTr="00172B66">
        <w:trPr>
          <w:trHeight w:val="158"/>
          <w:tblCellSpacing w:w="0" w:type="dxa"/>
        </w:trPr>
        <w:tc>
          <w:tcPr>
            <w:tcW w:w="5000" w:type="pct"/>
            <w:tcBorders>
              <w:top w:val="outset" w:sz="6" w:space="0" w:color="004080"/>
              <w:left w:val="outset" w:sz="6" w:space="0" w:color="004080"/>
              <w:bottom w:val="outset" w:sz="6" w:space="0" w:color="004080"/>
              <w:right w:val="outset" w:sz="6" w:space="0" w:color="004080"/>
            </w:tcBorders>
            <w:shd w:val="clear" w:color="auto" w:fill="FFFFFF"/>
            <w:vAlign w:val="center"/>
            <w:hideMark/>
          </w:tcPr>
          <w:p w14:paraId="01F69596" w14:textId="52775A5E" w:rsidR="007C6A13" w:rsidRPr="000F370D" w:rsidRDefault="007C6A13" w:rsidP="007C6A13">
            <w:pPr>
              <w:spacing w:after="0" w:line="240" w:lineRule="auto"/>
              <w:rPr>
                <w:rFonts w:ascii="Times New Roman" w:eastAsia="Times New Roman" w:hAnsi="Times New Roman" w:cs="Times New Roman"/>
                <w:b/>
                <w:bCs/>
                <w:sz w:val="28"/>
                <w:szCs w:val="28"/>
                <w:lang w:eastAsia="es-SV"/>
              </w:rPr>
            </w:pPr>
            <w:r w:rsidRPr="000F370D">
              <w:rPr>
                <w:rFonts w:ascii="Arial" w:eastAsia="Times New Roman" w:hAnsi="Arial" w:cs="Arial"/>
                <w:b/>
                <w:bCs/>
                <w:color w:val="000000"/>
                <w:sz w:val="28"/>
                <w:szCs w:val="28"/>
                <w:lang w:eastAsia="es-SV"/>
              </w:rPr>
              <w:t>SON:</w:t>
            </w:r>
            <w:r w:rsidR="00B27F20">
              <w:rPr>
                <w:rFonts w:ascii="Arial" w:eastAsia="Times New Roman" w:hAnsi="Arial" w:cs="Arial"/>
                <w:b/>
                <w:bCs/>
                <w:color w:val="000000"/>
                <w:sz w:val="28"/>
                <w:szCs w:val="28"/>
                <w:lang w:eastAsia="es-SV"/>
              </w:rPr>
              <w:t xml:space="preserve"> </w:t>
            </w:r>
            <w:r w:rsidR="00144933">
              <w:rPr>
                <w:rFonts w:ascii="Arial" w:eastAsia="Times New Roman" w:hAnsi="Arial" w:cs="Arial"/>
                <w:b/>
                <w:bCs/>
                <w:color w:val="000000"/>
                <w:sz w:val="28"/>
                <w:szCs w:val="28"/>
                <w:lang w:eastAsia="es-SV"/>
              </w:rPr>
              <w:t xml:space="preserve">Siete mil ciento ochenta y </w:t>
            </w:r>
            <w:r w:rsidR="00FA631C">
              <w:rPr>
                <w:rFonts w:ascii="Arial" w:eastAsia="Times New Roman" w:hAnsi="Arial" w:cs="Arial"/>
                <w:b/>
                <w:bCs/>
                <w:color w:val="000000"/>
                <w:sz w:val="28"/>
                <w:szCs w:val="28"/>
                <w:lang w:eastAsia="es-SV"/>
              </w:rPr>
              <w:t>uno 00</w:t>
            </w:r>
            <w:r w:rsidR="007A7807" w:rsidRPr="000F370D">
              <w:rPr>
                <w:rFonts w:ascii="Arial" w:eastAsia="Times New Roman" w:hAnsi="Arial" w:cs="Arial"/>
                <w:b/>
                <w:bCs/>
                <w:color w:val="000000"/>
                <w:sz w:val="28"/>
                <w:szCs w:val="28"/>
                <w:lang w:eastAsia="es-SV"/>
              </w:rPr>
              <w:t>/100 dólares</w:t>
            </w:r>
          </w:p>
        </w:tc>
      </w:tr>
      <w:tr w:rsidR="007C6A13" w:rsidRPr="007C6A13" w14:paraId="1FEF0ED0" w14:textId="77777777" w:rsidTr="002344D8">
        <w:trPr>
          <w:trHeight w:val="24"/>
          <w:tblCellSpacing w:w="0" w:type="dxa"/>
        </w:trPr>
        <w:tc>
          <w:tcPr>
            <w:tcW w:w="5000" w:type="pct"/>
            <w:tcBorders>
              <w:top w:val="outset" w:sz="6" w:space="0" w:color="004080"/>
              <w:left w:val="outset" w:sz="6" w:space="0" w:color="004080"/>
              <w:bottom w:val="outset" w:sz="6" w:space="0" w:color="004080"/>
              <w:right w:val="outset" w:sz="6" w:space="0" w:color="004080"/>
            </w:tcBorders>
            <w:shd w:val="clear" w:color="auto" w:fill="FFFFFF"/>
            <w:vAlign w:val="center"/>
            <w:hideMark/>
          </w:tcPr>
          <w:tbl>
            <w:tblPr>
              <w:tblW w:w="10663" w:type="dxa"/>
              <w:tblCellSpacing w:w="0" w:type="dxa"/>
              <w:tblLayout w:type="fixed"/>
              <w:tblCellMar>
                <w:left w:w="0" w:type="dxa"/>
                <w:right w:w="0" w:type="dxa"/>
              </w:tblCellMar>
              <w:tblLook w:val="04A0" w:firstRow="1" w:lastRow="0" w:firstColumn="1" w:lastColumn="0" w:noHBand="0" w:noVBand="1"/>
            </w:tblPr>
            <w:tblGrid>
              <w:gridCol w:w="10663"/>
            </w:tblGrid>
            <w:tr w:rsidR="007C6A13" w:rsidRPr="007C6A13" w14:paraId="6F87425E" w14:textId="77777777" w:rsidTr="002344D8">
              <w:trPr>
                <w:trHeight w:val="296"/>
                <w:tblCellSpacing w:w="0" w:type="dxa"/>
              </w:trPr>
              <w:tc>
                <w:tcPr>
                  <w:tcW w:w="10663" w:type="dxa"/>
                  <w:vAlign w:val="center"/>
                  <w:hideMark/>
                </w:tcPr>
                <w:p w14:paraId="735719D7" w14:textId="372A36C3" w:rsidR="007C6A13" w:rsidRPr="00B34669" w:rsidRDefault="007C6A13" w:rsidP="00016F42">
                  <w:pPr>
                    <w:pStyle w:val="Ttulo2"/>
                    <w:jc w:val="both"/>
                    <w:rPr>
                      <w:rFonts w:ascii="Arial" w:eastAsia="Times New Roman" w:hAnsi="Arial" w:cs="Arial"/>
                      <w:sz w:val="16"/>
                      <w:szCs w:val="16"/>
                      <w:lang w:eastAsia="es-SV"/>
                    </w:rPr>
                  </w:pPr>
                </w:p>
              </w:tc>
            </w:tr>
          </w:tbl>
          <w:p w14:paraId="3309F454" w14:textId="77777777" w:rsidR="007C6A13" w:rsidRPr="007C6A13" w:rsidRDefault="007C6A13" w:rsidP="007C6A13">
            <w:pPr>
              <w:spacing w:after="0" w:line="240" w:lineRule="auto"/>
              <w:rPr>
                <w:rFonts w:ascii="Times New Roman" w:eastAsia="Times New Roman" w:hAnsi="Times New Roman" w:cs="Times New Roman"/>
                <w:sz w:val="24"/>
                <w:szCs w:val="24"/>
                <w:lang w:eastAsia="es-SV"/>
              </w:rPr>
            </w:pPr>
          </w:p>
        </w:tc>
      </w:tr>
      <w:tr w:rsidR="007C6A13" w:rsidRPr="007C6A13" w14:paraId="011D1B6B" w14:textId="77777777" w:rsidTr="00172B66">
        <w:trPr>
          <w:trHeight w:val="497"/>
          <w:tblCellSpacing w:w="0" w:type="dxa"/>
        </w:trPr>
        <w:tc>
          <w:tcPr>
            <w:tcW w:w="5000" w:type="pct"/>
            <w:tcBorders>
              <w:top w:val="outset" w:sz="6" w:space="0" w:color="004080"/>
              <w:left w:val="outset" w:sz="6" w:space="0" w:color="004080"/>
              <w:bottom w:val="outset" w:sz="6" w:space="0" w:color="004080"/>
              <w:right w:val="outset" w:sz="6" w:space="0" w:color="004080"/>
            </w:tcBorders>
            <w:shd w:val="clear" w:color="auto" w:fill="FFFFFF"/>
            <w:vAlign w:val="center"/>
            <w:hideMark/>
          </w:tcPr>
          <w:p w14:paraId="3118024D" w14:textId="31A93199" w:rsidR="007C6A13" w:rsidRPr="00B34669" w:rsidRDefault="007C6A13" w:rsidP="007C6A13">
            <w:pPr>
              <w:spacing w:after="0" w:line="240" w:lineRule="auto"/>
              <w:rPr>
                <w:rFonts w:ascii="Times New Roman" w:eastAsia="Times New Roman" w:hAnsi="Times New Roman" w:cs="Times New Roman"/>
                <w:sz w:val="16"/>
                <w:szCs w:val="16"/>
                <w:lang w:eastAsia="es-SV"/>
              </w:rPr>
            </w:pPr>
            <w:r w:rsidRPr="00B34669">
              <w:rPr>
                <w:rFonts w:ascii="Arial" w:eastAsia="Times New Roman" w:hAnsi="Arial" w:cs="Arial"/>
                <w:color w:val="000000"/>
                <w:sz w:val="16"/>
                <w:szCs w:val="16"/>
                <w:lang w:eastAsia="es-SV"/>
              </w:rPr>
              <w:t xml:space="preserve">LUGAR DE </w:t>
            </w:r>
            <w:r w:rsidR="00D5370F" w:rsidRPr="00B34669">
              <w:rPr>
                <w:rFonts w:ascii="Arial" w:eastAsia="Times New Roman" w:hAnsi="Arial" w:cs="Arial"/>
                <w:color w:val="000000"/>
                <w:sz w:val="16"/>
                <w:szCs w:val="16"/>
                <w:lang w:eastAsia="es-SV"/>
              </w:rPr>
              <w:t xml:space="preserve">ENTREGA: </w:t>
            </w:r>
            <w:r w:rsidR="00C07358" w:rsidRPr="00B34669">
              <w:rPr>
                <w:rFonts w:ascii="Arial" w:eastAsia="Times New Roman" w:hAnsi="Arial" w:cs="Arial"/>
                <w:color w:val="000000"/>
                <w:sz w:val="16"/>
                <w:szCs w:val="16"/>
                <w:lang w:eastAsia="es-SV"/>
              </w:rPr>
              <w:t>EL ALMACEN</w:t>
            </w:r>
            <w:r w:rsidR="00CF0CED" w:rsidRPr="00B34669">
              <w:rPr>
                <w:rFonts w:ascii="Arial" w:eastAsia="Times New Roman" w:hAnsi="Arial" w:cs="Arial"/>
                <w:color w:val="000000"/>
                <w:sz w:val="16"/>
                <w:szCs w:val="16"/>
                <w:lang w:eastAsia="es-SV"/>
              </w:rPr>
              <w:t xml:space="preserve"> </w:t>
            </w:r>
            <w:r w:rsidRPr="00B34669">
              <w:rPr>
                <w:rFonts w:ascii="Arial" w:eastAsia="Times New Roman" w:hAnsi="Arial" w:cs="Arial"/>
                <w:color w:val="000000"/>
                <w:sz w:val="16"/>
                <w:szCs w:val="16"/>
                <w:lang w:eastAsia="es-SV"/>
              </w:rPr>
              <w:t xml:space="preserve">DEL HOSPITAL NACIONAL DR. JORGE MAZZINI VILLACORTA SONSONATE, TIEMPO DE ENTREGA </w:t>
            </w:r>
            <w:r w:rsidR="00773721">
              <w:rPr>
                <w:rFonts w:ascii="Arial" w:eastAsia="Times New Roman" w:hAnsi="Arial" w:cs="Arial"/>
                <w:color w:val="000000"/>
                <w:sz w:val="16"/>
                <w:szCs w:val="16"/>
                <w:lang w:eastAsia="es-SV"/>
              </w:rPr>
              <w:t xml:space="preserve">5 </w:t>
            </w:r>
            <w:r w:rsidR="00B34669" w:rsidRPr="00B34669">
              <w:rPr>
                <w:rFonts w:ascii="Arial" w:eastAsia="Times New Roman" w:hAnsi="Arial" w:cs="Arial"/>
                <w:color w:val="000000"/>
                <w:sz w:val="16"/>
                <w:szCs w:val="16"/>
                <w:lang w:eastAsia="es-SV"/>
              </w:rPr>
              <w:t>DIAS HABILES</w:t>
            </w:r>
            <w:r w:rsidR="00BB5421" w:rsidRPr="00B34669">
              <w:rPr>
                <w:rFonts w:ascii="Arial" w:eastAsia="Times New Roman" w:hAnsi="Arial" w:cs="Arial"/>
                <w:color w:val="000000"/>
                <w:sz w:val="16"/>
                <w:szCs w:val="16"/>
                <w:lang w:eastAsia="es-SV"/>
              </w:rPr>
              <w:t xml:space="preserve"> DESPUES DE RECIBIR ORDEN DE COMPRA</w:t>
            </w:r>
            <w:r w:rsidR="006004FA" w:rsidRPr="00B34669">
              <w:rPr>
                <w:rFonts w:ascii="Arial" w:eastAsia="Times New Roman" w:hAnsi="Arial" w:cs="Arial"/>
                <w:color w:val="000000"/>
                <w:sz w:val="16"/>
                <w:szCs w:val="16"/>
                <w:lang w:eastAsia="es-SV"/>
              </w:rPr>
              <w:t>.</w:t>
            </w:r>
          </w:p>
        </w:tc>
      </w:tr>
      <w:tr w:rsidR="007C6A13" w:rsidRPr="007C6A13" w14:paraId="3A1648B0" w14:textId="77777777" w:rsidTr="00172B66">
        <w:trPr>
          <w:tblCellSpacing w:w="0" w:type="dxa"/>
        </w:trPr>
        <w:tc>
          <w:tcPr>
            <w:tcW w:w="5000" w:type="pct"/>
            <w:tcBorders>
              <w:top w:val="outset" w:sz="6" w:space="0" w:color="004080"/>
              <w:left w:val="outset" w:sz="6" w:space="0" w:color="004080"/>
              <w:bottom w:val="outset" w:sz="6" w:space="0" w:color="004080"/>
              <w:right w:val="outset" w:sz="6" w:space="0" w:color="004080"/>
            </w:tcBorders>
            <w:shd w:val="clear" w:color="auto" w:fill="FFFFFF"/>
            <w:vAlign w:val="center"/>
            <w:hideMark/>
          </w:tcPr>
          <w:p w14:paraId="54B18A5F" w14:textId="77777777" w:rsidR="007C6A13" w:rsidRPr="00B34669" w:rsidRDefault="007C6A13" w:rsidP="007C6A13">
            <w:pPr>
              <w:spacing w:after="0" w:line="240" w:lineRule="auto"/>
              <w:rPr>
                <w:rFonts w:ascii="Times New Roman" w:eastAsia="Times New Roman" w:hAnsi="Times New Roman" w:cs="Times New Roman"/>
                <w:sz w:val="16"/>
                <w:szCs w:val="16"/>
                <w:lang w:eastAsia="es-SV"/>
              </w:rPr>
            </w:pPr>
          </w:p>
        </w:tc>
      </w:tr>
      <w:tr w:rsidR="007C6A13" w:rsidRPr="007C6A13" w14:paraId="42F7DBA4" w14:textId="77777777" w:rsidTr="00172B66">
        <w:trPr>
          <w:trHeight w:val="335"/>
          <w:tblCellSpacing w:w="0" w:type="dxa"/>
        </w:trPr>
        <w:tc>
          <w:tcPr>
            <w:tcW w:w="5000" w:type="pct"/>
            <w:tcBorders>
              <w:top w:val="outset" w:sz="6" w:space="0" w:color="004080"/>
              <w:left w:val="outset" w:sz="6" w:space="0" w:color="004080"/>
              <w:bottom w:val="outset" w:sz="6" w:space="0" w:color="004080"/>
              <w:right w:val="outset" w:sz="6" w:space="0" w:color="004080"/>
            </w:tcBorders>
            <w:shd w:val="clear" w:color="auto" w:fill="FFFFFF"/>
            <w:vAlign w:val="center"/>
            <w:hideMark/>
          </w:tcPr>
          <w:tbl>
            <w:tblPr>
              <w:tblW w:w="10707" w:type="dxa"/>
              <w:tblCellSpacing w:w="0" w:type="dxa"/>
              <w:tblLayout w:type="fixed"/>
              <w:tblCellMar>
                <w:left w:w="0" w:type="dxa"/>
                <w:right w:w="0" w:type="dxa"/>
              </w:tblCellMar>
              <w:tblLook w:val="04A0" w:firstRow="1" w:lastRow="0" w:firstColumn="1" w:lastColumn="0" w:noHBand="0" w:noVBand="1"/>
            </w:tblPr>
            <w:tblGrid>
              <w:gridCol w:w="10707"/>
            </w:tblGrid>
            <w:tr w:rsidR="007C6A13" w:rsidRPr="00B34669" w14:paraId="0FB535EB" w14:textId="77777777" w:rsidTr="002344D8">
              <w:trPr>
                <w:trHeight w:val="276"/>
                <w:tblCellSpacing w:w="0" w:type="dxa"/>
              </w:trPr>
              <w:tc>
                <w:tcPr>
                  <w:tcW w:w="10707" w:type="dxa"/>
                  <w:vAlign w:val="center"/>
                  <w:hideMark/>
                </w:tcPr>
                <w:p w14:paraId="03EF55A4" w14:textId="6983A776" w:rsidR="007C6A13" w:rsidRPr="00B34669" w:rsidRDefault="007C6A13" w:rsidP="00172B66">
                  <w:pPr>
                    <w:spacing w:after="0" w:line="240" w:lineRule="auto"/>
                    <w:jc w:val="both"/>
                    <w:rPr>
                      <w:rFonts w:ascii="Times New Roman" w:eastAsia="Times New Roman" w:hAnsi="Times New Roman" w:cs="Times New Roman"/>
                      <w:sz w:val="16"/>
                      <w:szCs w:val="16"/>
                      <w:lang w:eastAsia="es-SV"/>
                    </w:rPr>
                  </w:pPr>
                </w:p>
              </w:tc>
            </w:tr>
          </w:tbl>
          <w:p w14:paraId="35E23AD5" w14:textId="77777777" w:rsidR="007C6A13" w:rsidRPr="00B34669" w:rsidRDefault="007C6A13" w:rsidP="007C6A13">
            <w:pPr>
              <w:spacing w:after="0" w:line="240" w:lineRule="auto"/>
              <w:rPr>
                <w:rFonts w:ascii="Times New Roman" w:eastAsia="Times New Roman" w:hAnsi="Times New Roman" w:cs="Times New Roman"/>
                <w:sz w:val="16"/>
                <w:szCs w:val="16"/>
                <w:lang w:eastAsia="es-SV"/>
              </w:rPr>
            </w:pPr>
          </w:p>
        </w:tc>
      </w:tr>
    </w:tbl>
    <w:p w14:paraId="39B1E963" w14:textId="77777777" w:rsidR="007C6A13" w:rsidRPr="007C6A13" w:rsidRDefault="007C6A13" w:rsidP="007C6A13">
      <w:pPr>
        <w:spacing w:after="0" w:line="240" w:lineRule="auto"/>
        <w:rPr>
          <w:rFonts w:ascii="Times New Roman" w:eastAsia="Times New Roman" w:hAnsi="Times New Roman" w:cs="Times New Roman"/>
          <w:vanish/>
          <w:sz w:val="24"/>
          <w:szCs w:val="24"/>
          <w:lang w:eastAsia="es-SV"/>
        </w:rPr>
      </w:pPr>
    </w:p>
    <w:tbl>
      <w:tblPr>
        <w:tblW w:w="5000" w:type="pct"/>
        <w:tblCellSpacing w:w="0" w:type="dxa"/>
        <w:tblBorders>
          <w:top w:val="outset" w:sz="18" w:space="0" w:color="004080"/>
          <w:left w:val="outset" w:sz="18" w:space="0" w:color="004080"/>
          <w:bottom w:val="outset" w:sz="18" w:space="0" w:color="004080"/>
          <w:right w:val="outset" w:sz="18" w:space="0" w:color="004080"/>
        </w:tblBorders>
        <w:shd w:val="clear" w:color="auto" w:fill="FFFFFF"/>
        <w:tblCellMar>
          <w:top w:w="60" w:type="dxa"/>
          <w:left w:w="60" w:type="dxa"/>
          <w:bottom w:w="60" w:type="dxa"/>
          <w:right w:w="60" w:type="dxa"/>
        </w:tblCellMar>
        <w:tblLook w:val="04A0" w:firstRow="1" w:lastRow="0" w:firstColumn="1" w:lastColumn="0" w:noHBand="0" w:noVBand="1"/>
      </w:tblPr>
      <w:tblGrid>
        <w:gridCol w:w="9449"/>
        <w:gridCol w:w="1337"/>
      </w:tblGrid>
      <w:tr w:rsidR="007C6A13" w:rsidRPr="007C6A13" w14:paraId="4E542E43" w14:textId="77777777" w:rsidTr="00622467">
        <w:trPr>
          <w:trHeight w:val="49"/>
          <w:tblCellSpacing w:w="0" w:type="dxa"/>
        </w:trPr>
        <w:tc>
          <w:tcPr>
            <w:tcW w:w="4380" w:type="pct"/>
            <w:tcBorders>
              <w:top w:val="outset" w:sz="6" w:space="0" w:color="004080"/>
              <w:left w:val="outset" w:sz="6" w:space="0" w:color="004080"/>
              <w:bottom w:val="outset" w:sz="6" w:space="0" w:color="004080"/>
              <w:right w:val="outset" w:sz="6" w:space="0" w:color="004080"/>
            </w:tcBorders>
            <w:shd w:val="clear" w:color="auto" w:fill="FFFFFF"/>
            <w:vAlign w:val="center"/>
            <w:hideMark/>
          </w:tcPr>
          <w:p w14:paraId="79534763" w14:textId="77777777" w:rsidR="007C6A13" w:rsidRPr="007C6A13" w:rsidRDefault="007C6A13" w:rsidP="007C6A13">
            <w:pPr>
              <w:spacing w:after="0" w:line="240" w:lineRule="auto"/>
              <w:rPr>
                <w:rFonts w:ascii="Times New Roman" w:eastAsia="Times New Roman" w:hAnsi="Times New Roman" w:cs="Times New Roman"/>
                <w:sz w:val="24"/>
                <w:szCs w:val="24"/>
                <w:lang w:eastAsia="es-SV"/>
              </w:rPr>
            </w:pPr>
          </w:p>
        </w:tc>
        <w:tc>
          <w:tcPr>
            <w:tcW w:w="620" w:type="pct"/>
            <w:tcBorders>
              <w:top w:val="outset" w:sz="6" w:space="0" w:color="004080"/>
              <w:left w:val="outset" w:sz="6" w:space="0" w:color="004080"/>
              <w:bottom w:val="outset" w:sz="6" w:space="0" w:color="004080"/>
              <w:right w:val="outset" w:sz="6" w:space="0" w:color="004080"/>
            </w:tcBorders>
            <w:shd w:val="clear" w:color="auto" w:fill="FFFFFF"/>
            <w:vAlign w:val="center"/>
            <w:hideMark/>
          </w:tcPr>
          <w:p w14:paraId="0AE6ABA9" w14:textId="77777777" w:rsidR="007C6A13" w:rsidRPr="007C6A13" w:rsidRDefault="007C6A13" w:rsidP="007C6A13">
            <w:pPr>
              <w:spacing w:after="0" w:line="240" w:lineRule="auto"/>
              <w:rPr>
                <w:rFonts w:ascii="Times New Roman" w:eastAsia="Times New Roman" w:hAnsi="Times New Roman" w:cs="Times New Roman"/>
                <w:sz w:val="20"/>
                <w:szCs w:val="20"/>
                <w:lang w:eastAsia="es-SV"/>
              </w:rPr>
            </w:pPr>
          </w:p>
        </w:tc>
      </w:tr>
      <w:tr w:rsidR="007C6A13" w:rsidRPr="007C6A13" w14:paraId="379847AB" w14:textId="77777777" w:rsidTr="00622467">
        <w:trPr>
          <w:tblCellSpacing w:w="0" w:type="dxa"/>
        </w:trPr>
        <w:tc>
          <w:tcPr>
            <w:tcW w:w="4380" w:type="pct"/>
            <w:tcBorders>
              <w:top w:val="outset" w:sz="6" w:space="0" w:color="004080"/>
              <w:left w:val="outset" w:sz="6" w:space="0" w:color="004080"/>
              <w:bottom w:val="outset" w:sz="6" w:space="0" w:color="004080"/>
              <w:right w:val="outset" w:sz="6" w:space="0" w:color="004080"/>
            </w:tcBorders>
            <w:shd w:val="clear" w:color="auto" w:fill="FFFFFF"/>
            <w:vAlign w:val="center"/>
            <w:hideMark/>
          </w:tcPr>
          <w:p w14:paraId="0E7F9F34" w14:textId="77777777" w:rsidR="007C6A13" w:rsidRPr="007C6A13" w:rsidRDefault="007C6A13" w:rsidP="007C6A13">
            <w:pPr>
              <w:spacing w:after="0" w:line="240" w:lineRule="auto"/>
              <w:rPr>
                <w:rFonts w:ascii="Times New Roman" w:eastAsia="Times New Roman" w:hAnsi="Times New Roman" w:cs="Times New Roman"/>
                <w:sz w:val="20"/>
                <w:szCs w:val="20"/>
                <w:lang w:eastAsia="es-SV"/>
              </w:rPr>
            </w:pPr>
          </w:p>
        </w:tc>
        <w:tc>
          <w:tcPr>
            <w:tcW w:w="620" w:type="pct"/>
            <w:tcBorders>
              <w:top w:val="outset" w:sz="6" w:space="0" w:color="004080"/>
              <w:left w:val="outset" w:sz="6" w:space="0" w:color="004080"/>
              <w:bottom w:val="outset" w:sz="6" w:space="0" w:color="004080"/>
              <w:right w:val="outset" w:sz="6" w:space="0" w:color="004080"/>
            </w:tcBorders>
            <w:shd w:val="clear" w:color="auto" w:fill="FFFFFF"/>
            <w:vAlign w:val="center"/>
            <w:hideMark/>
          </w:tcPr>
          <w:p w14:paraId="510B3FB8" w14:textId="77777777" w:rsidR="007C6A13" w:rsidRPr="007C6A13" w:rsidRDefault="007C6A13" w:rsidP="007C6A13">
            <w:pPr>
              <w:spacing w:after="0" w:line="240" w:lineRule="auto"/>
              <w:rPr>
                <w:rFonts w:ascii="Times New Roman" w:eastAsia="Times New Roman" w:hAnsi="Times New Roman" w:cs="Times New Roman"/>
                <w:sz w:val="20"/>
                <w:szCs w:val="20"/>
                <w:lang w:eastAsia="es-SV"/>
              </w:rPr>
            </w:pPr>
          </w:p>
        </w:tc>
      </w:tr>
      <w:tr w:rsidR="007C6A13" w:rsidRPr="007C6A13" w14:paraId="6ABEFC52" w14:textId="77777777" w:rsidTr="00622467">
        <w:trPr>
          <w:tblCellSpacing w:w="0" w:type="dxa"/>
        </w:trPr>
        <w:tc>
          <w:tcPr>
            <w:tcW w:w="4380" w:type="pct"/>
            <w:tcBorders>
              <w:top w:val="outset" w:sz="6" w:space="0" w:color="004080"/>
              <w:left w:val="outset" w:sz="6" w:space="0" w:color="004080"/>
              <w:bottom w:val="outset" w:sz="6" w:space="0" w:color="004080"/>
              <w:right w:val="outset" w:sz="6" w:space="0" w:color="004080"/>
            </w:tcBorders>
            <w:shd w:val="clear" w:color="auto" w:fill="FFFFFF"/>
            <w:vAlign w:val="center"/>
            <w:hideMark/>
          </w:tcPr>
          <w:p w14:paraId="68022C15" w14:textId="77777777" w:rsidR="007C6A13" w:rsidRPr="007C6A13" w:rsidRDefault="007C6A13" w:rsidP="007C6A13">
            <w:pPr>
              <w:spacing w:after="0" w:line="240" w:lineRule="auto"/>
              <w:rPr>
                <w:rFonts w:ascii="Times New Roman" w:eastAsia="Times New Roman" w:hAnsi="Times New Roman" w:cs="Times New Roman"/>
                <w:sz w:val="20"/>
                <w:szCs w:val="20"/>
                <w:lang w:eastAsia="es-SV"/>
              </w:rPr>
            </w:pPr>
          </w:p>
        </w:tc>
        <w:tc>
          <w:tcPr>
            <w:tcW w:w="620" w:type="pct"/>
            <w:shd w:val="clear" w:color="auto" w:fill="FFFFFF"/>
            <w:vAlign w:val="center"/>
            <w:hideMark/>
          </w:tcPr>
          <w:p w14:paraId="36620DFA" w14:textId="77777777" w:rsidR="007C6A13" w:rsidRPr="007C6A13" w:rsidRDefault="007C6A13" w:rsidP="007C6A13">
            <w:pPr>
              <w:spacing w:after="0" w:line="240" w:lineRule="auto"/>
              <w:rPr>
                <w:rFonts w:ascii="Times New Roman" w:eastAsia="Times New Roman" w:hAnsi="Times New Roman" w:cs="Times New Roman"/>
                <w:sz w:val="20"/>
                <w:szCs w:val="20"/>
                <w:lang w:eastAsia="es-SV"/>
              </w:rPr>
            </w:pPr>
          </w:p>
        </w:tc>
      </w:tr>
      <w:tr w:rsidR="007C6A13" w:rsidRPr="00FF5BFF" w14:paraId="42AFAFCF" w14:textId="77777777" w:rsidTr="00622467">
        <w:trPr>
          <w:tblCellSpacing w:w="0" w:type="dxa"/>
        </w:trPr>
        <w:tc>
          <w:tcPr>
            <w:tcW w:w="4380" w:type="pct"/>
            <w:tcBorders>
              <w:top w:val="outset" w:sz="6" w:space="0" w:color="004080"/>
              <w:left w:val="outset" w:sz="6" w:space="0" w:color="004080"/>
              <w:bottom w:val="outset" w:sz="6" w:space="0" w:color="004080"/>
              <w:right w:val="outset" w:sz="6" w:space="0" w:color="004080"/>
            </w:tcBorders>
            <w:shd w:val="clear" w:color="auto" w:fill="FFFFFF"/>
            <w:vAlign w:val="center"/>
            <w:hideMark/>
          </w:tcPr>
          <w:p w14:paraId="4052344E" w14:textId="0EB3B412" w:rsidR="00F66B6A" w:rsidRDefault="009B74F8" w:rsidP="00F66B6A">
            <w:pPr>
              <w:spacing w:after="0" w:line="240" w:lineRule="auto"/>
              <w:rPr>
                <w:noProof/>
              </w:rPr>
            </w:pPr>
            <w:r>
              <w:rPr>
                <w:noProof/>
              </w:rPr>
              <w:drawing>
                <wp:anchor distT="0" distB="0" distL="114300" distR="114300" simplePos="0" relativeHeight="251658240" behindDoc="0" locked="0" layoutInCell="1" allowOverlap="1" wp14:anchorId="7308E165" wp14:editId="21FD1A10">
                  <wp:simplePos x="0" y="0"/>
                  <wp:positionH relativeFrom="column">
                    <wp:posOffset>1728470</wp:posOffset>
                  </wp:positionH>
                  <wp:positionV relativeFrom="paragraph">
                    <wp:posOffset>-29845</wp:posOffset>
                  </wp:positionV>
                  <wp:extent cx="2947035" cy="1047750"/>
                  <wp:effectExtent l="0" t="0" r="5715" b="0"/>
                  <wp:wrapNone/>
                  <wp:docPr id="10830487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7035" cy="1047750"/>
                          </a:xfrm>
                          <a:prstGeom prst="rect">
                            <a:avLst/>
                          </a:prstGeom>
                          <a:noFill/>
                        </pic:spPr>
                      </pic:pic>
                    </a:graphicData>
                  </a:graphic>
                  <wp14:sizeRelH relativeFrom="page">
                    <wp14:pctWidth>0</wp14:pctWidth>
                  </wp14:sizeRelH>
                  <wp14:sizeRelV relativeFrom="page">
                    <wp14:pctHeight>0</wp14:pctHeight>
                  </wp14:sizeRelV>
                </wp:anchor>
              </w:drawing>
            </w:r>
          </w:p>
          <w:p w14:paraId="37E779B1" w14:textId="30364431" w:rsidR="00017329" w:rsidRDefault="00017329" w:rsidP="00F66B6A">
            <w:pPr>
              <w:spacing w:after="0" w:line="240" w:lineRule="auto"/>
              <w:rPr>
                <w:noProof/>
              </w:rPr>
            </w:pPr>
          </w:p>
          <w:p w14:paraId="145466EE" w14:textId="414F58E8" w:rsidR="00F66B6A" w:rsidRDefault="00F66B6A" w:rsidP="00F66B6A">
            <w:pPr>
              <w:spacing w:after="0" w:line="240" w:lineRule="auto"/>
              <w:rPr>
                <w:noProof/>
              </w:rPr>
            </w:pPr>
          </w:p>
          <w:p w14:paraId="6F0494C1" w14:textId="0550FAD7" w:rsidR="00C43526" w:rsidRDefault="00C43526" w:rsidP="00FA631C">
            <w:pPr>
              <w:spacing w:after="0" w:line="240" w:lineRule="auto"/>
              <w:rPr>
                <w:noProof/>
              </w:rPr>
            </w:pPr>
          </w:p>
          <w:p w14:paraId="1D3F8F03" w14:textId="0A63F959" w:rsidR="00C43526" w:rsidRDefault="003071C9" w:rsidP="004E3DA8">
            <w:pPr>
              <w:spacing w:after="0" w:line="240" w:lineRule="auto"/>
              <w:jc w:val="center"/>
              <w:rPr>
                <w:noProof/>
              </w:rPr>
            </w:pPr>
            <w:r>
              <w:rPr>
                <w:noProof/>
              </w:rPr>
              <w:t xml:space="preserve">     </w:t>
            </w:r>
            <w:r w:rsidR="004E3DA8">
              <w:rPr>
                <w:noProof/>
              </w:rPr>
              <w:t>________________________</w:t>
            </w:r>
          </w:p>
          <w:p w14:paraId="07A45910" w14:textId="190498D6" w:rsidR="00F66B6A" w:rsidRDefault="003071C9" w:rsidP="004E3DA8">
            <w:pPr>
              <w:spacing w:after="0" w:line="240" w:lineRule="auto"/>
              <w:jc w:val="center"/>
              <w:rPr>
                <w:noProof/>
              </w:rPr>
            </w:pPr>
            <w:r>
              <w:rPr>
                <w:noProof/>
              </w:rPr>
              <w:t xml:space="preserve">     </w:t>
            </w:r>
            <w:r w:rsidR="004E3DA8">
              <w:rPr>
                <w:noProof/>
              </w:rPr>
              <w:t>Titular o Designado</w:t>
            </w:r>
          </w:p>
          <w:p w14:paraId="3BE2C116" w14:textId="5029F145" w:rsidR="00BF7BAD" w:rsidRPr="00FF5BFF" w:rsidRDefault="00BF7BAD" w:rsidP="007C6A13">
            <w:pPr>
              <w:spacing w:after="0" w:line="240" w:lineRule="auto"/>
              <w:jc w:val="center"/>
              <w:rPr>
                <w:rFonts w:ascii="Times New Roman" w:eastAsia="Times New Roman" w:hAnsi="Times New Roman" w:cs="Times New Roman"/>
                <w:sz w:val="18"/>
                <w:szCs w:val="18"/>
                <w:lang w:eastAsia="es-SV"/>
              </w:rPr>
            </w:pPr>
          </w:p>
        </w:tc>
        <w:tc>
          <w:tcPr>
            <w:tcW w:w="620" w:type="pct"/>
            <w:shd w:val="clear" w:color="auto" w:fill="FFFFFF"/>
            <w:vAlign w:val="center"/>
            <w:hideMark/>
          </w:tcPr>
          <w:p w14:paraId="05164708" w14:textId="77777777" w:rsidR="007C6A13" w:rsidRPr="00FF5BFF" w:rsidRDefault="007C6A13" w:rsidP="007C6A13">
            <w:pPr>
              <w:spacing w:after="0" w:line="240" w:lineRule="auto"/>
              <w:rPr>
                <w:rFonts w:ascii="Times New Roman" w:eastAsia="Times New Roman" w:hAnsi="Times New Roman" w:cs="Times New Roman"/>
                <w:sz w:val="18"/>
                <w:szCs w:val="18"/>
                <w:lang w:eastAsia="es-SV"/>
              </w:rPr>
            </w:pPr>
          </w:p>
        </w:tc>
      </w:tr>
    </w:tbl>
    <w:p w14:paraId="66019CF8" w14:textId="77777777" w:rsidR="000F3A20" w:rsidRDefault="000F3A20" w:rsidP="004D1FF4">
      <w:pPr>
        <w:pStyle w:val="Textodenotaalfinal"/>
        <w:widowControl/>
        <w:rPr>
          <w:rFonts w:asciiTheme="minorHAnsi" w:hAnsiTheme="minorHAnsi" w:cstheme="minorHAnsi"/>
          <w:b/>
          <w:sz w:val="22"/>
          <w:szCs w:val="22"/>
          <w:u w:val="single"/>
          <w:lang w:val="es-SV"/>
        </w:rPr>
      </w:pPr>
    </w:p>
    <w:p w14:paraId="13C400FD" w14:textId="77777777" w:rsidR="00017329" w:rsidRDefault="00017329" w:rsidP="004D1FF4">
      <w:pPr>
        <w:pStyle w:val="Textodenotaalfinal"/>
        <w:widowControl/>
        <w:rPr>
          <w:rFonts w:asciiTheme="minorHAnsi" w:hAnsiTheme="minorHAnsi" w:cstheme="minorHAnsi"/>
          <w:b/>
          <w:sz w:val="22"/>
          <w:szCs w:val="22"/>
          <w:u w:val="single"/>
          <w:lang w:val="es-SV"/>
        </w:rPr>
      </w:pPr>
    </w:p>
    <w:p w14:paraId="39810CE0" w14:textId="77777777" w:rsidR="00B854F0" w:rsidRDefault="00B854F0" w:rsidP="00F66F6B">
      <w:pPr>
        <w:pStyle w:val="Textodenotaalfinal"/>
        <w:widowControl/>
        <w:jc w:val="center"/>
        <w:rPr>
          <w:rFonts w:asciiTheme="minorHAnsi" w:hAnsiTheme="minorHAnsi" w:cstheme="minorHAnsi"/>
          <w:b/>
          <w:sz w:val="22"/>
          <w:szCs w:val="22"/>
          <w:u w:val="single"/>
          <w:lang w:val="es-SV"/>
        </w:rPr>
      </w:pPr>
    </w:p>
    <w:p w14:paraId="34EF271E" w14:textId="28FC5F6A" w:rsidR="0006062C" w:rsidRDefault="00F66F6B" w:rsidP="0006062C">
      <w:pPr>
        <w:pStyle w:val="Textodenotaalfinal"/>
        <w:widowControl/>
        <w:jc w:val="center"/>
        <w:rPr>
          <w:rFonts w:asciiTheme="minorHAnsi" w:hAnsiTheme="minorHAnsi" w:cstheme="minorHAnsi"/>
          <w:b/>
          <w:sz w:val="22"/>
          <w:szCs w:val="22"/>
          <w:u w:val="single"/>
          <w:lang w:val="es-SV"/>
        </w:rPr>
      </w:pPr>
      <w:r w:rsidRPr="004D16C2">
        <w:rPr>
          <w:rFonts w:asciiTheme="minorHAnsi" w:hAnsiTheme="minorHAnsi" w:cstheme="minorHAnsi"/>
          <w:b/>
          <w:sz w:val="22"/>
          <w:szCs w:val="22"/>
          <w:u w:val="single"/>
          <w:lang w:val="es-SV"/>
        </w:rPr>
        <w:t xml:space="preserve"> </w:t>
      </w:r>
    </w:p>
    <w:p w14:paraId="18F97EC3" w14:textId="74E5239F" w:rsidR="00F66F6B" w:rsidRDefault="0006062C" w:rsidP="00F66F6B">
      <w:pPr>
        <w:pStyle w:val="Textodenotaalfinal"/>
        <w:widowControl/>
        <w:jc w:val="center"/>
        <w:rPr>
          <w:rFonts w:asciiTheme="minorHAnsi" w:hAnsiTheme="minorHAnsi" w:cstheme="minorHAnsi"/>
          <w:b/>
          <w:sz w:val="22"/>
          <w:szCs w:val="22"/>
          <w:u w:val="single"/>
          <w:lang w:val="es-SV"/>
        </w:rPr>
      </w:pPr>
      <w:r>
        <w:rPr>
          <w:rFonts w:asciiTheme="minorHAnsi" w:hAnsiTheme="minorHAnsi" w:cstheme="minorHAnsi"/>
          <w:b/>
          <w:sz w:val="22"/>
          <w:szCs w:val="22"/>
          <w:u w:val="single"/>
          <w:lang w:val="es-SV"/>
        </w:rPr>
        <w:lastRenderedPageBreak/>
        <w:t>C</w:t>
      </w:r>
      <w:r w:rsidR="00F66F6B" w:rsidRPr="004D16C2">
        <w:rPr>
          <w:rFonts w:asciiTheme="minorHAnsi" w:hAnsiTheme="minorHAnsi" w:cstheme="minorHAnsi"/>
          <w:b/>
          <w:sz w:val="22"/>
          <w:szCs w:val="22"/>
          <w:u w:val="single"/>
          <w:lang w:val="es-SV"/>
        </w:rPr>
        <w:t>ONDICIONES DEL SUMINISTRO</w:t>
      </w:r>
    </w:p>
    <w:p w14:paraId="3680B949" w14:textId="77777777" w:rsidR="00F66F6B" w:rsidRDefault="00F66F6B" w:rsidP="00F66F6B">
      <w:pPr>
        <w:pStyle w:val="Textodenotaalfinal"/>
        <w:widowControl/>
        <w:jc w:val="center"/>
        <w:rPr>
          <w:rFonts w:asciiTheme="minorHAnsi" w:hAnsiTheme="minorHAnsi" w:cstheme="minorHAnsi"/>
          <w:b/>
          <w:sz w:val="22"/>
          <w:szCs w:val="22"/>
          <w:u w:val="single"/>
          <w:lang w:val="es-SV"/>
        </w:rPr>
      </w:pPr>
    </w:p>
    <w:p w14:paraId="0350F313" w14:textId="77777777" w:rsidR="00F66F6B" w:rsidRDefault="00F66F6B" w:rsidP="00F66F6B">
      <w:pPr>
        <w:pStyle w:val="Textodenotaalfinal"/>
        <w:widowControl/>
        <w:rPr>
          <w:rFonts w:asciiTheme="minorHAnsi" w:hAnsiTheme="minorHAnsi" w:cstheme="minorHAnsi"/>
          <w:b/>
          <w:sz w:val="18"/>
          <w:szCs w:val="18"/>
          <w:u w:val="single"/>
          <w:lang w:val="es-SV"/>
        </w:rPr>
      </w:pPr>
    </w:p>
    <w:p w14:paraId="5389D34D" w14:textId="77777777" w:rsidR="00F66F6B" w:rsidRPr="002842E5" w:rsidRDefault="00F66F6B" w:rsidP="00F66F6B">
      <w:pPr>
        <w:pStyle w:val="Textodenotaalfinal"/>
        <w:widowControl/>
        <w:rPr>
          <w:rFonts w:asciiTheme="minorHAnsi" w:hAnsiTheme="minorHAnsi" w:cstheme="minorHAnsi"/>
          <w:b/>
          <w:sz w:val="18"/>
          <w:szCs w:val="18"/>
          <w:u w:val="single"/>
          <w:lang w:val="es-SV"/>
        </w:rPr>
      </w:pPr>
    </w:p>
    <w:p w14:paraId="697C220A" w14:textId="77777777" w:rsidR="00F66F6B" w:rsidRPr="002842E5" w:rsidRDefault="00F66F6B" w:rsidP="00F66F6B">
      <w:pPr>
        <w:pStyle w:val="Textodenotaalfinal"/>
        <w:widowControl/>
        <w:numPr>
          <w:ilvl w:val="0"/>
          <w:numId w:val="1"/>
        </w:numPr>
        <w:jc w:val="both"/>
        <w:rPr>
          <w:rFonts w:asciiTheme="minorHAnsi" w:hAnsiTheme="minorHAnsi" w:cstheme="minorHAnsi"/>
          <w:sz w:val="18"/>
          <w:szCs w:val="18"/>
          <w:lang w:val="es-SV"/>
        </w:rPr>
      </w:pPr>
      <w:r w:rsidRPr="002842E5">
        <w:rPr>
          <w:rFonts w:asciiTheme="minorHAnsi" w:hAnsiTheme="minorHAnsi" w:cstheme="minorHAnsi"/>
          <w:sz w:val="18"/>
          <w:szCs w:val="18"/>
          <w:lang w:val="es-SV"/>
        </w:rPr>
        <w:t xml:space="preserve">Esta orden de compra está sujeta a todo lo establecido en la ley de </w:t>
      </w:r>
      <w:r>
        <w:rPr>
          <w:rFonts w:asciiTheme="minorHAnsi" w:hAnsiTheme="minorHAnsi" w:cstheme="minorHAnsi"/>
          <w:sz w:val="18"/>
          <w:szCs w:val="18"/>
          <w:lang w:val="es-SV"/>
        </w:rPr>
        <w:t>compras públicas.</w:t>
      </w:r>
    </w:p>
    <w:p w14:paraId="5A32CE25" w14:textId="77777777" w:rsidR="00F66F6B" w:rsidRPr="002842E5" w:rsidRDefault="00F66F6B" w:rsidP="00F66F6B">
      <w:pPr>
        <w:pStyle w:val="Textodenotaalfinal"/>
        <w:widowControl/>
        <w:ind w:left="360"/>
        <w:jc w:val="both"/>
        <w:rPr>
          <w:rFonts w:asciiTheme="minorHAnsi" w:hAnsiTheme="minorHAnsi" w:cstheme="minorHAnsi"/>
          <w:sz w:val="18"/>
          <w:szCs w:val="18"/>
          <w:lang w:val="es-SV"/>
        </w:rPr>
      </w:pPr>
    </w:p>
    <w:p w14:paraId="6A1B4C96" w14:textId="77777777" w:rsidR="00F66F6B" w:rsidRPr="002842E5" w:rsidRDefault="00F66F6B" w:rsidP="00F66F6B">
      <w:pPr>
        <w:pStyle w:val="Textodenotaalfinal"/>
        <w:widowControl/>
        <w:numPr>
          <w:ilvl w:val="0"/>
          <w:numId w:val="1"/>
        </w:numPr>
        <w:jc w:val="both"/>
        <w:rPr>
          <w:rFonts w:asciiTheme="minorHAnsi" w:hAnsiTheme="minorHAnsi" w:cstheme="minorHAnsi"/>
          <w:sz w:val="18"/>
          <w:szCs w:val="18"/>
          <w:lang w:val="es-SV"/>
        </w:rPr>
      </w:pPr>
      <w:r w:rsidRPr="002842E5">
        <w:rPr>
          <w:rFonts w:asciiTheme="minorHAnsi" w:hAnsiTheme="minorHAnsi" w:cstheme="minorHAnsi"/>
          <w:sz w:val="18"/>
          <w:szCs w:val="18"/>
          <w:lang w:val="es-SV"/>
        </w:rPr>
        <w:t>Forma parte integral de esta orden de compra, l</w:t>
      </w:r>
      <w:r>
        <w:rPr>
          <w:rFonts w:asciiTheme="minorHAnsi" w:hAnsiTheme="minorHAnsi" w:cstheme="minorHAnsi"/>
          <w:sz w:val="18"/>
          <w:szCs w:val="18"/>
          <w:lang w:val="es-SV"/>
        </w:rPr>
        <w:t xml:space="preserve">os documentos de solicitud </w:t>
      </w:r>
      <w:r w:rsidRPr="002842E5">
        <w:rPr>
          <w:rFonts w:asciiTheme="minorHAnsi" w:hAnsiTheme="minorHAnsi" w:cstheme="minorHAnsi"/>
          <w:sz w:val="18"/>
          <w:szCs w:val="18"/>
          <w:lang w:val="es-SV"/>
        </w:rPr>
        <w:t>con sus especificaciones técnicas y la oferta presentada por la empresa participante.</w:t>
      </w:r>
    </w:p>
    <w:p w14:paraId="34560CF4" w14:textId="77777777" w:rsidR="00F66F6B" w:rsidRPr="002842E5" w:rsidRDefault="00F66F6B" w:rsidP="00F66F6B">
      <w:pPr>
        <w:pStyle w:val="Prrafodelista"/>
        <w:rPr>
          <w:rFonts w:asciiTheme="minorHAnsi" w:hAnsiTheme="minorHAnsi" w:cstheme="minorHAnsi"/>
          <w:sz w:val="18"/>
          <w:szCs w:val="18"/>
          <w:lang w:val="es-SV"/>
        </w:rPr>
      </w:pPr>
    </w:p>
    <w:p w14:paraId="643BCD25" w14:textId="77777777" w:rsidR="00F66F6B" w:rsidRPr="002842E5" w:rsidRDefault="00F66F6B" w:rsidP="00F66F6B">
      <w:pPr>
        <w:pStyle w:val="Textodenotaalfinal"/>
        <w:widowControl/>
        <w:numPr>
          <w:ilvl w:val="0"/>
          <w:numId w:val="1"/>
        </w:numPr>
        <w:jc w:val="both"/>
        <w:rPr>
          <w:rFonts w:asciiTheme="minorHAnsi" w:hAnsiTheme="minorHAnsi" w:cstheme="minorHAnsi"/>
          <w:sz w:val="18"/>
          <w:szCs w:val="18"/>
          <w:lang w:val="es-SV"/>
        </w:rPr>
      </w:pPr>
      <w:r w:rsidRPr="002842E5">
        <w:rPr>
          <w:rFonts w:asciiTheme="minorHAnsi" w:hAnsiTheme="minorHAnsi" w:cstheme="minorHAnsi"/>
          <w:sz w:val="18"/>
          <w:szCs w:val="18"/>
          <w:lang w:val="es-SV"/>
        </w:rPr>
        <w:t xml:space="preserve">Garantizar el fiel cumplimiento de todas y cada una de las estipulaciones contenidas en esta orden de compra, principalmente, las fechas de entrega y en caso de incumplimiento total o parcial, el Hospital Nacional “Dr. Jorge Mazzini Villacorta” Sonsonate, procederá a la aplicación de las sanciones previstas de la Ley de </w:t>
      </w:r>
      <w:r>
        <w:rPr>
          <w:rFonts w:asciiTheme="minorHAnsi" w:hAnsiTheme="minorHAnsi" w:cstheme="minorHAnsi"/>
          <w:sz w:val="18"/>
          <w:szCs w:val="18"/>
          <w:lang w:val="es-SV"/>
        </w:rPr>
        <w:t xml:space="preserve">Compras Públicas </w:t>
      </w:r>
      <w:r w:rsidRPr="002842E5">
        <w:rPr>
          <w:rFonts w:asciiTheme="minorHAnsi" w:hAnsiTheme="minorHAnsi" w:cstheme="minorHAnsi"/>
          <w:b/>
          <w:sz w:val="18"/>
          <w:szCs w:val="18"/>
          <w:lang w:val="es-SV"/>
        </w:rPr>
        <w:t xml:space="preserve">(Art. </w:t>
      </w:r>
      <w:r>
        <w:rPr>
          <w:rFonts w:asciiTheme="minorHAnsi" w:hAnsiTheme="minorHAnsi" w:cstheme="minorHAnsi"/>
          <w:b/>
          <w:sz w:val="18"/>
          <w:szCs w:val="18"/>
          <w:lang w:val="es-SV"/>
        </w:rPr>
        <w:t>175</w:t>
      </w:r>
      <w:r w:rsidRPr="002842E5">
        <w:rPr>
          <w:rFonts w:asciiTheme="minorHAnsi" w:hAnsiTheme="minorHAnsi" w:cstheme="minorHAnsi"/>
          <w:b/>
          <w:sz w:val="18"/>
          <w:szCs w:val="18"/>
          <w:lang w:val="es-SV"/>
        </w:rPr>
        <w:t xml:space="preserve"> y Art. 1</w:t>
      </w:r>
      <w:r>
        <w:rPr>
          <w:rFonts w:asciiTheme="minorHAnsi" w:hAnsiTheme="minorHAnsi" w:cstheme="minorHAnsi"/>
          <w:b/>
          <w:sz w:val="18"/>
          <w:szCs w:val="18"/>
          <w:lang w:val="es-SV"/>
        </w:rPr>
        <w:t>81</w:t>
      </w:r>
      <w:r w:rsidRPr="002842E5">
        <w:rPr>
          <w:rFonts w:asciiTheme="minorHAnsi" w:hAnsiTheme="minorHAnsi" w:cstheme="minorHAnsi"/>
          <w:b/>
          <w:sz w:val="18"/>
          <w:szCs w:val="18"/>
          <w:lang w:val="es-SV"/>
        </w:rPr>
        <w:t xml:space="preserve">). </w:t>
      </w:r>
      <w:r w:rsidRPr="002842E5">
        <w:rPr>
          <w:rFonts w:asciiTheme="minorHAnsi" w:hAnsiTheme="minorHAnsi" w:cstheme="minorHAnsi"/>
          <w:sz w:val="18"/>
          <w:szCs w:val="18"/>
          <w:lang w:val="es-SV"/>
        </w:rPr>
        <w:t>Además, se hará de carácter público el incumplimiento. Formando parte del registro de proveedores incumplidos.</w:t>
      </w:r>
    </w:p>
    <w:p w14:paraId="653A02D8" w14:textId="77777777" w:rsidR="00F66F6B" w:rsidRPr="002842E5" w:rsidRDefault="00F66F6B" w:rsidP="00F66F6B">
      <w:pPr>
        <w:pStyle w:val="Prrafodelista"/>
        <w:rPr>
          <w:rFonts w:asciiTheme="minorHAnsi" w:hAnsiTheme="minorHAnsi" w:cstheme="minorHAnsi"/>
          <w:sz w:val="18"/>
          <w:szCs w:val="18"/>
          <w:lang w:val="es-SV"/>
        </w:rPr>
      </w:pPr>
    </w:p>
    <w:p w14:paraId="7D8C02B7" w14:textId="77777777" w:rsidR="00F66F6B" w:rsidRPr="002842E5" w:rsidRDefault="00F66F6B" w:rsidP="00F66F6B">
      <w:pPr>
        <w:pStyle w:val="Textodenotaalfinal"/>
        <w:widowControl/>
        <w:numPr>
          <w:ilvl w:val="0"/>
          <w:numId w:val="1"/>
        </w:numPr>
        <w:jc w:val="both"/>
        <w:rPr>
          <w:rFonts w:asciiTheme="minorHAnsi" w:hAnsiTheme="minorHAnsi" w:cstheme="minorHAnsi"/>
          <w:sz w:val="18"/>
          <w:szCs w:val="18"/>
        </w:rPr>
      </w:pPr>
      <w:r w:rsidRPr="002842E5">
        <w:rPr>
          <w:rFonts w:asciiTheme="minorHAnsi" w:hAnsiTheme="minorHAnsi" w:cstheme="minorHAnsi"/>
          <w:sz w:val="18"/>
          <w:szCs w:val="18"/>
        </w:rPr>
        <w:t xml:space="preserve">Al recibir la orden de compra favor comunicarse al departamento de Almacén del Hospital con </w:t>
      </w:r>
      <w:r>
        <w:rPr>
          <w:rFonts w:asciiTheme="minorHAnsi" w:hAnsiTheme="minorHAnsi" w:cstheme="minorHAnsi"/>
          <w:sz w:val="18"/>
          <w:szCs w:val="18"/>
        </w:rPr>
        <w:t xml:space="preserve">la encargada </w:t>
      </w:r>
      <w:r w:rsidRPr="005F5DD8">
        <w:rPr>
          <w:rFonts w:asciiTheme="minorHAnsi" w:hAnsiTheme="minorHAnsi" w:cstheme="minorHAnsi"/>
          <w:b/>
          <w:sz w:val="18"/>
          <w:szCs w:val="18"/>
        </w:rPr>
        <w:t xml:space="preserve">SRA. </w:t>
      </w:r>
      <w:r>
        <w:rPr>
          <w:rFonts w:asciiTheme="minorHAnsi" w:hAnsiTheme="minorHAnsi" w:cstheme="minorHAnsi"/>
          <w:b/>
          <w:sz w:val="18"/>
          <w:szCs w:val="18"/>
        </w:rPr>
        <w:t>Jackelin Melgar</w:t>
      </w:r>
      <w:r>
        <w:rPr>
          <w:rFonts w:asciiTheme="minorHAnsi" w:hAnsiTheme="minorHAnsi" w:cstheme="minorHAnsi"/>
          <w:sz w:val="18"/>
          <w:szCs w:val="18"/>
        </w:rPr>
        <w:t>, al tel.: 2891-6554 para</w:t>
      </w:r>
      <w:r w:rsidRPr="002842E5">
        <w:rPr>
          <w:rFonts w:asciiTheme="minorHAnsi" w:hAnsiTheme="minorHAnsi" w:cstheme="minorHAnsi"/>
          <w:sz w:val="18"/>
          <w:szCs w:val="18"/>
        </w:rPr>
        <w:t xml:space="preserve"> programar cita con 2 días de anticipación y en el plazo establecido en la orden de compra. </w:t>
      </w:r>
    </w:p>
    <w:p w14:paraId="7F51160C" w14:textId="77777777" w:rsidR="00F66F6B" w:rsidRPr="002842E5" w:rsidRDefault="00F66F6B" w:rsidP="00F66F6B">
      <w:pPr>
        <w:pStyle w:val="Prrafodelista"/>
        <w:rPr>
          <w:rFonts w:asciiTheme="minorHAnsi" w:hAnsiTheme="minorHAnsi" w:cstheme="minorHAnsi"/>
          <w:sz w:val="18"/>
          <w:szCs w:val="18"/>
        </w:rPr>
      </w:pPr>
    </w:p>
    <w:p w14:paraId="64C7B608" w14:textId="77777777" w:rsidR="00F66F6B" w:rsidRDefault="00F66F6B" w:rsidP="00F66F6B">
      <w:pPr>
        <w:pStyle w:val="Textodenotaalfinal"/>
        <w:widowControl/>
        <w:numPr>
          <w:ilvl w:val="0"/>
          <w:numId w:val="1"/>
        </w:numPr>
        <w:jc w:val="both"/>
        <w:rPr>
          <w:rFonts w:asciiTheme="minorHAnsi" w:hAnsiTheme="minorHAnsi" w:cstheme="minorHAnsi"/>
          <w:sz w:val="18"/>
          <w:szCs w:val="18"/>
        </w:rPr>
      </w:pPr>
      <w:r w:rsidRPr="002842E5">
        <w:rPr>
          <w:rFonts w:asciiTheme="minorHAnsi" w:hAnsiTheme="minorHAnsi" w:cstheme="minorHAnsi"/>
          <w:sz w:val="18"/>
          <w:szCs w:val="18"/>
        </w:rPr>
        <w:t xml:space="preserve">La Dirección General de Impuestos Internos en uso de sus facultades legales y de conformidad con lo establecido en el </w:t>
      </w:r>
      <w:r w:rsidRPr="002842E5">
        <w:rPr>
          <w:rFonts w:asciiTheme="minorHAnsi" w:hAnsiTheme="minorHAnsi" w:cstheme="minorHAnsi"/>
          <w:b/>
          <w:sz w:val="18"/>
          <w:szCs w:val="18"/>
        </w:rPr>
        <w:t>Art. 162</w:t>
      </w:r>
      <w:r w:rsidRPr="002842E5">
        <w:rPr>
          <w:rFonts w:asciiTheme="minorHAnsi" w:hAnsiTheme="minorHAnsi" w:cstheme="minorHAnsi"/>
          <w:sz w:val="18"/>
          <w:szCs w:val="18"/>
        </w:rPr>
        <w:t>, inciso 3º del código tributario, ha nombrado al Hospital Nacional “Dr. Jorge Mazzini Villacorta “Sonsonate, como agente de retención del IVA, por lo que deberá reflejarse en la factura el 1% de retención en concepto de anticipo de dicho impuesto sobre bienes y servicios a partir de $ 113.00</w:t>
      </w:r>
    </w:p>
    <w:p w14:paraId="5C9F2B7E" w14:textId="77777777" w:rsidR="00F66F6B" w:rsidRDefault="00F66F6B" w:rsidP="00F66F6B">
      <w:pPr>
        <w:rPr>
          <w:rFonts w:cstheme="minorHAnsi"/>
          <w:sz w:val="18"/>
          <w:szCs w:val="18"/>
        </w:rPr>
      </w:pPr>
    </w:p>
    <w:p w14:paraId="615471C3" w14:textId="77777777" w:rsidR="00F66F6B" w:rsidRPr="00D46079" w:rsidRDefault="00F66F6B" w:rsidP="00F66F6B">
      <w:pPr>
        <w:pStyle w:val="Textodenotaalfinal"/>
        <w:widowControl/>
        <w:numPr>
          <w:ilvl w:val="0"/>
          <w:numId w:val="1"/>
        </w:numPr>
        <w:jc w:val="both"/>
        <w:rPr>
          <w:rFonts w:asciiTheme="minorHAnsi" w:hAnsiTheme="minorHAnsi" w:cstheme="minorHAnsi"/>
          <w:sz w:val="18"/>
          <w:szCs w:val="18"/>
        </w:rPr>
      </w:pPr>
      <w:r w:rsidRPr="00D46079">
        <w:rPr>
          <w:rFonts w:asciiTheme="minorHAnsi" w:hAnsiTheme="minorHAnsi" w:cstheme="minorHAnsi"/>
          <w:sz w:val="18"/>
          <w:szCs w:val="18"/>
        </w:rPr>
        <w:t>Cuando se trate de Medicamentos, Insumos Médicos e Insumos de Laboratorio, presentar certificado de fabricante y control de calidad del producto   y cuando el monto sea mayor de 10 salarios mínimos el pago de análisis, según aranceles del Acuerdo Ejecutivo No.636 de fecha 20 de junio del 2006 y acuerdo No.11 de fecha 7 de enero del 2009.</w:t>
      </w:r>
    </w:p>
    <w:p w14:paraId="7F9D42BE" w14:textId="77777777" w:rsidR="00F66F6B" w:rsidRPr="002842E5" w:rsidRDefault="00F66F6B" w:rsidP="00F66F6B">
      <w:pPr>
        <w:rPr>
          <w:rFonts w:cstheme="minorHAnsi"/>
          <w:sz w:val="18"/>
          <w:szCs w:val="18"/>
        </w:rPr>
      </w:pPr>
    </w:p>
    <w:p w14:paraId="4F166B5C" w14:textId="77777777" w:rsidR="00F66F6B" w:rsidRPr="00BF48C5" w:rsidRDefault="00F66F6B" w:rsidP="00F66F6B">
      <w:pPr>
        <w:pStyle w:val="Textodenotaalfinal"/>
        <w:widowControl/>
        <w:numPr>
          <w:ilvl w:val="0"/>
          <w:numId w:val="1"/>
        </w:numPr>
        <w:jc w:val="both"/>
        <w:rPr>
          <w:rFonts w:asciiTheme="minorHAnsi" w:hAnsiTheme="minorHAnsi" w:cstheme="minorHAnsi"/>
          <w:sz w:val="18"/>
          <w:szCs w:val="18"/>
        </w:rPr>
      </w:pPr>
      <w:r w:rsidRPr="00BF48C5">
        <w:rPr>
          <w:rFonts w:asciiTheme="minorHAnsi" w:hAnsiTheme="minorHAnsi" w:cstheme="minorHAnsi"/>
          <w:b/>
          <w:sz w:val="18"/>
          <w:szCs w:val="18"/>
        </w:rPr>
        <w:t xml:space="preserve">Administrador de Órdenes de Compra: </w:t>
      </w:r>
      <w:r w:rsidRPr="004D16C2">
        <w:rPr>
          <w:rFonts w:ascii="Arial" w:hAnsi="Arial" w:cs="Arial"/>
          <w:color w:val="000000"/>
          <w:sz w:val="18"/>
          <w:szCs w:val="18"/>
        </w:rPr>
        <w:t>LICDA. MERCEDES IMELDA VELADO.  TEL. 2891-</w:t>
      </w:r>
      <w:proofErr w:type="gramStart"/>
      <w:r w:rsidRPr="004D16C2">
        <w:rPr>
          <w:rFonts w:ascii="Arial" w:hAnsi="Arial" w:cs="Arial"/>
          <w:color w:val="000000"/>
          <w:sz w:val="18"/>
          <w:szCs w:val="18"/>
        </w:rPr>
        <w:t>6559  Y</w:t>
      </w:r>
      <w:proofErr w:type="gramEnd"/>
      <w:r w:rsidRPr="004D16C2">
        <w:rPr>
          <w:rFonts w:ascii="Arial" w:hAnsi="Arial" w:cs="Arial"/>
          <w:color w:val="000000"/>
          <w:sz w:val="18"/>
          <w:szCs w:val="18"/>
        </w:rPr>
        <w:t xml:space="preserve"> EN AUSENCIA LIC. JOSE ANTONIO CAMPOS TEL.  TEL: 2891-</w:t>
      </w:r>
      <w:proofErr w:type="gramStart"/>
      <w:r w:rsidRPr="004D16C2">
        <w:rPr>
          <w:rFonts w:ascii="Arial" w:hAnsi="Arial" w:cs="Arial"/>
          <w:color w:val="000000"/>
          <w:sz w:val="18"/>
          <w:szCs w:val="18"/>
        </w:rPr>
        <w:t>6553,</w:t>
      </w:r>
      <w:r w:rsidRPr="00BF48C5">
        <w:rPr>
          <w:rFonts w:ascii="Arial" w:hAnsi="Arial" w:cs="Arial"/>
          <w:color w:val="000000"/>
          <w:sz w:val="18"/>
          <w:szCs w:val="18"/>
        </w:rPr>
        <w:t>,</w:t>
      </w:r>
      <w:proofErr w:type="gramEnd"/>
      <w:r w:rsidRPr="00BF48C5">
        <w:rPr>
          <w:rFonts w:ascii="Arial" w:hAnsi="Arial" w:cs="Arial"/>
          <w:color w:val="000000"/>
          <w:sz w:val="18"/>
          <w:szCs w:val="18"/>
        </w:rPr>
        <w:t xml:space="preserve"> </w:t>
      </w:r>
      <w:r w:rsidRPr="00BF48C5">
        <w:rPr>
          <w:rFonts w:asciiTheme="minorHAnsi" w:hAnsiTheme="minorHAnsi" w:cstheme="minorHAnsi"/>
          <w:sz w:val="18"/>
          <w:szCs w:val="18"/>
        </w:rPr>
        <w:t>con el objeto de verificar el cumplimiento de lo establecido en la O.C. quien deberá cumplir con las obligaciones que señala el Art. 161 y 162 de La Ley de Compras Públicas</w:t>
      </w:r>
    </w:p>
    <w:p w14:paraId="2A217779" w14:textId="77777777" w:rsidR="00F66F6B" w:rsidRPr="00553F8D" w:rsidRDefault="00F66F6B" w:rsidP="00F66F6B">
      <w:pPr>
        <w:widowControl w:val="0"/>
        <w:autoSpaceDE w:val="0"/>
        <w:autoSpaceDN w:val="0"/>
        <w:adjustRightInd w:val="0"/>
        <w:spacing w:line="240" w:lineRule="auto"/>
        <w:jc w:val="both"/>
        <w:rPr>
          <w:rFonts w:ascii="Arial" w:hAnsi="Arial" w:cs="Arial"/>
          <w:color w:val="000000"/>
          <w:sz w:val="18"/>
          <w:szCs w:val="18"/>
        </w:rPr>
      </w:pPr>
      <w:r w:rsidRPr="00BF48C5">
        <w:rPr>
          <w:rFonts w:cstheme="minorHAnsi"/>
          <w:sz w:val="18"/>
          <w:szCs w:val="18"/>
        </w:rPr>
        <w:t>.</w:t>
      </w:r>
    </w:p>
    <w:p w14:paraId="60F128A2" w14:textId="68B7C7B0" w:rsidR="00F66F6B" w:rsidRPr="002842E5" w:rsidRDefault="00F66F6B" w:rsidP="00F66F6B">
      <w:pPr>
        <w:numPr>
          <w:ilvl w:val="0"/>
          <w:numId w:val="1"/>
        </w:numPr>
        <w:autoSpaceDE w:val="0"/>
        <w:autoSpaceDN w:val="0"/>
        <w:adjustRightInd w:val="0"/>
        <w:spacing w:after="0" w:line="276" w:lineRule="auto"/>
        <w:jc w:val="both"/>
        <w:rPr>
          <w:rFonts w:cstheme="minorHAnsi"/>
          <w:iCs/>
          <w:sz w:val="18"/>
          <w:szCs w:val="18"/>
        </w:rPr>
      </w:pPr>
      <w:r w:rsidRPr="002842E5">
        <w:rPr>
          <w:rFonts w:cstheme="minorHAnsi"/>
          <w:iCs/>
          <w:sz w:val="18"/>
          <w:szCs w:val="18"/>
        </w:rPr>
        <w:t xml:space="preserve">“Si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w:t>
      </w:r>
      <w:r w:rsidRPr="002842E5">
        <w:rPr>
          <w:rFonts w:cstheme="minorHAnsi"/>
          <w:b/>
          <w:iCs/>
          <w:sz w:val="18"/>
          <w:szCs w:val="18"/>
        </w:rPr>
        <w:t>art. 1</w:t>
      </w:r>
      <w:r>
        <w:rPr>
          <w:rFonts w:cstheme="minorHAnsi"/>
          <w:b/>
          <w:iCs/>
          <w:sz w:val="18"/>
          <w:szCs w:val="18"/>
        </w:rPr>
        <w:t>87</w:t>
      </w:r>
      <w:r w:rsidRPr="002842E5">
        <w:rPr>
          <w:rFonts w:cstheme="minorHAnsi"/>
          <w:b/>
          <w:iCs/>
          <w:sz w:val="18"/>
          <w:szCs w:val="18"/>
        </w:rPr>
        <w:t xml:space="preserve"> de la L</w:t>
      </w:r>
      <w:r>
        <w:rPr>
          <w:rFonts w:cstheme="minorHAnsi"/>
          <w:b/>
          <w:iCs/>
          <w:sz w:val="18"/>
          <w:szCs w:val="18"/>
        </w:rPr>
        <w:t>EY DE COMPRAS PUBLICAS</w:t>
      </w:r>
      <w:r w:rsidRPr="002842E5">
        <w:rPr>
          <w:rFonts w:cstheme="minorHAnsi"/>
          <w:iCs/>
          <w:sz w:val="18"/>
          <w:szCs w:val="18"/>
        </w:rPr>
        <w:t xml:space="preserve"> para determinar el cometimiento o no durante la ejecución del contrato de la conducta tipificada como causal de inhabilitación en el </w:t>
      </w:r>
      <w:r w:rsidRPr="002842E5">
        <w:rPr>
          <w:rFonts w:cstheme="minorHAnsi"/>
          <w:b/>
          <w:iCs/>
          <w:sz w:val="18"/>
          <w:szCs w:val="18"/>
        </w:rPr>
        <w:t>art. 1</w:t>
      </w:r>
      <w:r>
        <w:rPr>
          <w:rFonts w:cstheme="minorHAnsi"/>
          <w:b/>
          <w:iCs/>
          <w:sz w:val="18"/>
          <w:szCs w:val="18"/>
        </w:rPr>
        <w:t xml:space="preserve">81 </w:t>
      </w:r>
      <w:r w:rsidRPr="002842E5">
        <w:rPr>
          <w:rFonts w:cstheme="minorHAnsi"/>
          <w:b/>
          <w:iCs/>
          <w:sz w:val="18"/>
          <w:szCs w:val="18"/>
        </w:rPr>
        <w:t xml:space="preserve">Romano V literal </w:t>
      </w:r>
      <w:r w:rsidR="00B34669">
        <w:rPr>
          <w:rFonts w:cstheme="minorHAnsi"/>
          <w:b/>
          <w:iCs/>
          <w:sz w:val="18"/>
          <w:szCs w:val="18"/>
        </w:rPr>
        <w:t>a</w:t>
      </w:r>
      <w:r w:rsidRPr="002842E5">
        <w:rPr>
          <w:rFonts w:cstheme="minorHAnsi"/>
          <w:b/>
          <w:iCs/>
          <w:sz w:val="18"/>
          <w:szCs w:val="18"/>
        </w:rPr>
        <w:t>) de la L</w:t>
      </w:r>
      <w:r>
        <w:rPr>
          <w:rFonts w:cstheme="minorHAnsi"/>
          <w:b/>
          <w:iCs/>
          <w:sz w:val="18"/>
          <w:szCs w:val="18"/>
        </w:rPr>
        <w:t>EY DE COMPRAS PUBLICAS</w:t>
      </w:r>
      <w:r w:rsidRPr="002842E5">
        <w:rPr>
          <w:rFonts w:cstheme="minorHAnsi"/>
          <w:iCs/>
          <w:sz w:val="18"/>
          <w:szCs w:val="18"/>
        </w:rPr>
        <w:t xml:space="preserve"> relativa a la invocación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en este último caso deberá finalizar el procedimiento para conocer la resolución final.”       </w:t>
      </w:r>
    </w:p>
    <w:p w14:paraId="1EB0BA3A" w14:textId="77777777" w:rsidR="00F66F6B" w:rsidRPr="002842E5" w:rsidRDefault="00F66F6B" w:rsidP="00F66F6B">
      <w:pPr>
        <w:pStyle w:val="Prrafodelista"/>
        <w:rPr>
          <w:rFonts w:asciiTheme="minorHAnsi" w:hAnsiTheme="minorHAnsi" w:cstheme="minorHAnsi"/>
          <w:i/>
          <w:iCs/>
          <w:sz w:val="18"/>
          <w:szCs w:val="18"/>
        </w:rPr>
      </w:pPr>
    </w:p>
    <w:p w14:paraId="7CE501B5" w14:textId="77777777" w:rsidR="00F66F6B" w:rsidRPr="002842E5" w:rsidRDefault="00F66F6B" w:rsidP="00F66F6B">
      <w:pPr>
        <w:numPr>
          <w:ilvl w:val="0"/>
          <w:numId w:val="1"/>
        </w:numPr>
        <w:autoSpaceDE w:val="0"/>
        <w:autoSpaceDN w:val="0"/>
        <w:adjustRightInd w:val="0"/>
        <w:spacing w:after="0" w:line="240" w:lineRule="auto"/>
        <w:jc w:val="both"/>
        <w:rPr>
          <w:rFonts w:cstheme="minorHAnsi"/>
          <w:iCs/>
          <w:sz w:val="18"/>
          <w:szCs w:val="18"/>
        </w:rPr>
      </w:pPr>
      <w:r w:rsidRPr="002842E5">
        <w:rPr>
          <w:rFonts w:cstheme="minorHAnsi"/>
          <w:iCs/>
          <w:sz w:val="18"/>
          <w:szCs w:val="18"/>
        </w:rPr>
        <w:t xml:space="preserve">En base a requerimiento realizado por el Ministerio de Medio Ambiente y Recursos Naturales es de obligatorio cumplimiento lo siguiente: “Sustituir los plásticos de un solo uso en los procesos de contratación de bienes y servicios, priorizando el uso de productos reutilizables y en caso de ser necesario por alternativas renovables y </w:t>
      </w:r>
      <w:proofErr w:type="spellStart"/>
      <w:r w:rsidRPr="002842E5">
        <w:rPr>
          <w:rFonts w:cstheme="minorHAnsi"/>
          <w:iCs/>
          <w:sz w:val="18"/>
          <w:szCs w:val="18"/>
        </w:rPr>
        <w:t>compostables</w:t>
      </w:r>
      <w:proofErr w:type="spellEnd"/>
      <w:r w:rsidRPr="002842E5">
        <w:rPr>
          <w:rFonts w:cstheme="minorHAnsi"/>
          <w:iCs/>
          <w:sz w:val="18"/>
          <w:szCs w:val="18"/>
        </w:rPr>
        <w:t>.”</w:t>
      </w:r>
    </w:p>
    <w:p w14:paraId="787F7742" w14:textId="77777777" w:rsidR="00F66F6B" w:rsidRPr="002842E5" w:rsidRDefault="00F66F6B" w:rsidP="00F66F6B">
      <w:pPr>
        <w:pStyle w:val="Prrafodelista"/>
        <w:rPr>
          <w:rFonts w:asciiTheme="minorHAnsi" w:hAnsiTheme="minorHAnsi" w:cstheme="minorHAnsi"/>
          <w:iCs/>
          <w:sz w:val="18"/>
          <w:szCs w:val="18"/>
        </w:rPr>
      </w:pPr>
    </w:p>
    <w:p w14:paraId="4D0F1E94" w14:textId="5265FCE0" w:rsidR="00F66F6B" w:rsidRPr="002842E5" w:rsidRDefault="00F66F6B" w:rsidP="00F66F6B">
      <w:pPr>
        <w:numPr>
          <w:ilvl w:val="0"/>
          <w:numId w:val="1"/>
        </w:numPr>
        <w:autoSpaceDE w:val="0"/>
        <w:autoSpaceDN w:val="0"/>
        <w:adjustRightInd w:val="0"/>
        <w:spacing w:after="0" w:line="240" w:lineRule="auto"/>
        <w:jc w:val="both"/>
        <w:rPr>
          <w:rFonts w:cstheme="minorHAnsi"/>
          <w:iCs/>
          <w:sz w:val="18"/>
          <w:szCs w:val="18"/>
        </w:rPr>
      </w:pPr>
      <w:r w:rsidRPr="002842E5">
        <w:rPr>
          <w:rFonts w:cstheme="minorHAnsi"/>
          <w:iCs/>
          <w:sz w:val="18"/>
          <w:szCs w:val="18"/>
        </w:rPr>
        <w:t xml:space="preserve">Cualquier observación o denuncia sobre dicho proceso de contratación podrá realizarse directamente al Observatorio de Compras Públicas al correo electrónico </w:t>
      </w:r>
      <w:r w:rsidR="00572536">
        <w:rPr>
          <w:rFonts w:cstheme="minorHAnsi"/>
          <w:iCs/>
          <w:sz w:val="18"/>
          <w:szCs w:val="18"/>
        </w:rPr>
        <w:t>consultas@dinac.gob.sv</w:t>
      </w:r>
    </w:p>
    <w:p w14:paraId="5814FA7E" w14:textId="77777777" w:rsidR="00F66F6B" w:rsidRPr="004D16C2" w:rsidRDefault="00F66F6B" w:rsidP="00F66F6B">
      <w:pPr>
        <w:pStyle w:val="Textodenotaalfinal"/>
        <w:widowControl/>
        <w:jc w:val="center"/>
        <w:rPr>
          <w:rFonts w:asciiTheme="minorHAnsi" w:hAnsiTheme="minorHAnsi" w:cstheme="minorHAnsi"/>
          <w:b/>
          <w:sz w:val="22"/>
          <w:szCs w:val="22"/>
          <w:u w:val="single"/>
          <w:lang w:val="es-SV"/>
        </w:rPr>
      </w:pPr>
    </w:p>
    <w:p w14:paraId="5DE54031" w14:textId="77777777" w:rsidR="001B061C" w:rsidRPr="003A49C1" w:rsidRDefault="001B061C" w:rsidP="00024F1D">
      <w:pPr>
        <w:rPr>
          <w:sz w:val="20"/>
          <w:szCs w:val="20"/>
        </w:rPr>
      </w:pPr>
    </w:p>
    <w:sectPr w:rsidR="001B061C" w:rsidRPr="003A49C1" w:rsidSect="00FD7E7D">
      <w:pgSz w:w="12242" w:h="15842" w:code="1"/>
      <w:pgMar w:top="720" w:right="720" w:bottom="720" w:left="720" w:header="709" w:footer="709" w:gutter="0"/>
      <w:paperSrc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15512"/>
    <w:multiLevelType w:val="hybridMultilevel"/>
    <w:tmpl w:val="D6868C2C"/>
    <w:lvl w:ilvl="0" w:tplc="20A245C0">
      <w:start w:val="1"/>
      <w:numFmt w:val="decimal"/>
      <w:lvlText w:val="%1."/>
      <w:lvlJc w:val="left"/>
      <w:pPr>
        <w:ind w:left="360" w:hanging="360"/>
      </w:pPr>
      <w:rPr>
        <w:lang w:val="es-SV"/>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2DF412AA"/>
    <w:multiLevelType w:val="hybridMultilevel"/>
    <w:tmpl w:val="D6868C2C"/>
    <w:lvl w:ilvl="0" w:tplc="20A245C0">
      <w:start w:val="1"/>
      <w:numFmt w:val="decimal"/>
      <w:lvlText w:val="%1."/>
      <w:lvlJc w:val="left"/>
      <w:pPr>
        <w:ind w:left="360" w:hanging="360"/>
      </w:pPr>
      <w:rPr>
        <w:lang w:val="es-SV"/>
      </w:rPr>
    </w:lvl>
    <w:lvl w:ilvl="1" w:tplc="0C0A0019">
      <w:start w:val="1"/>
      <w:numFmt w:val="lowerLetter"/>
      <w:lvlText w:val="%2."/>
      <w:lvlJc w:val="left"/>
      <w:pPr>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16cid:durableId="8922302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224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A13"/>
    <w:rsid w:val="00016F42"/>
    <w:rsid w:val="00017329"/>
    <w:rsid w:val="00024F1D"/>
    <w:rsid w:val="00045F05"/>
    <w:rsid w:val="00052FF4"/>
    <w:rsid w:val="0006062C"/>
    <w:rsid w:val="000A0207"/>
    <w:rsid w:val="000A36CD"/>
    <w:rsid w:val="000F24E3"/>
    <w:rsid w:val="000F370D"/>
    <w:rsid w:val="000F3A20"/>
    <w:rsid w:val="00144933"/>
    <w:rsid w:val="00172B66"/>
    <w:rsid w:val="00186A3F"/>
    <w:rsid w:val="00194D8A"/>
    <w:rsid w:val="001A2FAE"/>
    <w:rsid w:val="001B061C"/>
    <w:rsid w:val="001B6B5F"/>
    <w:rsid w:val="001C026F"/>
    <w:rsid w:val="001E3DD5"/>
    <w:rsid w:val="001E4574"/>
    <w:rsid w:val="002344D8"/>
    <w:rsid w:val="0026092D"/>
    <w:rsid w:val="00280A42"/>
    <w:rsid w:val="00291DA0"/>
    <w:rsid w:val="002A3D1C"/>
    <w:rsid w:val="00305C25"/>
    <w:rsid w:val="00305F1C"/>
    <w:rsid w:val="003071C9"/>
    <w:rsid w:val="00323BAC"/>
    <w:rsid w:val="003616DB"/>
    <w:rsid w:val="00367852"/>
    <w:rsid w:val="00391128"/>
    <w:rsid w:val="003A49C1"/>
    <w:rsid w:val="003B1DB8"/>
    <w:rsid w:val="003B2464"/>
    <w:rsid w:val="003E5DEC"/>
    <w:rsid w:val="003F3D96"/>
    <w:rsid w:val="00403DC9"/>
    <w:rsid w:val="004624E0"/>
    <w:rsid w:val="004723C3"/>
    <w:rsid w:val="004B4A71"/>
    <w:rsid w:val="004C13AC"/>
    <w:rsid w:val="004D1FF4"/>
    <w:rsid w:val="004D2C9D"/>
    <w:rsid w:val="004E3DA8"/>
    <w:rsid w:val="005412A8"/>
    <w:rsid w:val="00553F8D"/>
    <w:rsid w:val="00572536"/>
    <w:rsid w:val="00591CC8"/>
    <w:rsid w:val="0059271E"/>
    <w:rsid w:val="005E60CA"/>
    <w:rsid w:val="006004FA"/>
    <w:rsid w:val="00622467"/>
    <w:rsid w:val="00623512"/>
    <w:rsid w:val="00684DD6"/>
    <w:rsid w:val="006A791F"/>
    <w:rsid w:val="006C72DC"/>
    <w:rsid w:val="00713D6B"/>
    <w:rsid w:val="007726C2"/>
    <w:rsid w:val="00773721"/>
    <w:rsid w:val="007878D3"/>
    <w:rsid w:val="0079084A"/>
    <w:rsid w:val="00795776"/>
    <w:rsid w:val="007A62A7"/>
    <w:rsid w:val="007A7807"/>
    <w:rsid w:val="007C6A13"/>
    <w:rsid w:val="007E6BD7"/>
    <w:rsid w:val="007E6D83"/>
    <w:rsid w:val="00812235"/>
    <w:rsid w:val="0083267B"/>
    <w:rsid w:val="00851B7E"/>
    <w:rsid w:val="00854B13"/>
    <w:rsid w:val="00864CAE"/>
    <w:rsid w:val="008760B1"/>
    <w:rsid w:val="008B2D99"/>
    <w:rsid w:val="008B4293"/>
    <w:rsid w:val="008C6810"/>
    <w:rsid w:val="008E0EAF"/>
    <w:rsid w:val="00933861"/>
    <w:rsid w:val="0094610F"/>
    <w:rsid w:val="0096046B"/>
    <w:rsid w:val="00975A89"/>
    <w:rsid w:val="009B13E4"/>
    <w:rsid w:val="009B74F8"/>
    <w:rsid w:val="009F3FF4"/>
    <w:rsid w:val="00A37163"/>
    <w:rsid w:val="00A50DBC"/>
    <w:rsid w:val="00A72AEE"/>
    <w:rsid w:val="00AB5FD1"/>
    <w:rsid w:val="00B22DB7"/>
    <w:rsid w:val="00B27F20"/>
    <w:rsid w:val="00B34669"/>
    <w:rsid w:val="00B55DEB"/>
    <w:rsid w:val="00B66221"/>
    <w:rsid w:val="00B854F0"/>
    <w:rsid w:val="00BB3121"/>
    <w:rsid w:val="00BB5421"/>
    <w:rsid w:val="00BB6BBF"/>
    <w:rsid w:val="00BD46C4"/>
    <w:rsid w:val="00BF262E"/>
    <w:rsid w:val="00BF48C5"/>
    <w:rsid w:val="00BF7BAD"/>
    <w:rsid w:val="00C07358"/>
    <w:rsid w:val="00C43526"/>
    <w:rsid w:val="00C57C00"/>
    <w:rsid w:val="00C73E10"/>
    <w:rsid w:val="00C8673A"/>
    <w:rsid w:val="00C90A9E"/>
    <w:rsid w:val="00CA47D9"/>
    <w:rsid w:val="00CF0CED"/>
    <w:rsid w:val="00D1051E"/>
    <w:rsid w:val="00D11956"/>
    <w:rsid w:val="00D138AE"/>
    <w:rsid w:val="00D36AE4"/>
    <w:rsid w:val="00D44E84"/>
    <w:rsid w:val="00D5370F"/>
    <w:rsid w:val="00D616D2"/>
    <w:rsid w:val="00D80CF9"/>
    <w:rsid w:val="00D93E4C"/>
    <w:rsid w:val="00D958AA"/>
    <w:rsid w:val="00DD206A"/>
    <w:rsid w:val="00DE29DF"/>
    <w:rsid w:val="00DF1699"/>
    <w:rsid w:val="00E11859"/>
    <w:rsid w:val="00F13449"/>
    <w:rsid w:val="00F46045"/>
    <w:rsid w:val="00F66B6A"/>
    <w:rsid w:val="00F66F6B"/>
    <w:rsid w:val="00F7456E"/>
    <w:rsid w:val="00F76BE2"/>
    <w:rsid w:val="00F82671"/>
    <w:rsid w:val="00FA631C"/>
    <w:rsid w:val="00FC2544"/>
    <w:rsid w:val="00FD7559"/>
    <w:rsid w:val="00FD7E7D"/>
    <w:rsid w:val="00FF5BF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64DC1"/>
  <w15:docId w15:val="{EF67478B-D4BE-4E2F-B8E7-F291E85CE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016F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A3D1C"/>
    <w:rPr>
      <w:color w:val="0563C1" w:themeColor="hyperlink"/>
      <w:u w:val="single"/>
    </w:rPr>
  </w:style>
  <w:style w:type="character" w:styleId="Mencinsinresolver">
    <w:name w:val="Unresolved Mention"/>
    <w:basedOn w:val="Fuentedeprrafopredeter"/>
    <w:uiPriority w:val="99"/>
    <w:semiHidden/>
    <w:unhideWhenUsed/>
    <w:rsid w:val="002A3D1C"/>
    <w:rPr>
      <w:color w:val="605E5C"/>
      <w:shd w:val="clear" w:color="auto" w:fill="E1DFDD"/>
    </w:rPr>
  </w:style>
  <w:style w:type="paragraph" w:styleId="Prrafodelista">
    <w:name w:val="List Paragraph"/>
    <w:basedOn w:val="Normal"/>
    <w:uiPriority w:val="34"/>
    <w:qFormat/>
    <w:rsid w:val="00F82671"/>
    <w:pPr>
      <w:spacing w:after="0" w:line="240" w:lineRule="auto"/>
      <w:ind w:left="708"/>
    </w:pPr>
    <w:rPr>
      <w:rFonts w:ascii="Times New Roman" w:eastAsia="Times New Roman" w:hAnsi="Times New Roman" w:cs="Times New Roman"/>
      <w:sz w:val="24"/>
      <w:szCs w:val="24"/>
      <w:lang w:val="es-ES" w:eastAsia="es-ES"/>
    </w:rPr>
  </w:style>
  <w:style w:type="paragraph" w:customStyle="1" w:styleId="Textodenotaalfinal">
    <w:name w:val="Texto de nota al final"/>
    <w:basedOn w:val="Normal"/>
    <w:rsid w:val="00F82671"/>
    <w:pPr>
      <w:widowControl w:val="0"/>
      <w:snapToGrid w:val="0"/>
      <w:spacing w:after="0" w:line="240" w:lineRule="auto"/>
    </w:pPr>
    <w:rPr>
      <w:rFonts w:ascii="Courier New" w:eastAsia="Times New Roman" w:hAnsi="Courier New" w:cs="Times New Roman"/>
      <w:sz w:val="24"/>
      <w:szCs w:val="20"/>
      <w:lang w:val="es-ES" w:eastAsia="es-ES"/>
    </w:rPr>
  </w:style>
  <w:style w:type="character" w:customStyle="1" w:styleId="Ttulo2Car">
    <w:name w:val="Título 2 Car"/>
    <w:basedOn w:val="Fuentedeprrafopredeter"/>
    <w:link w:val="Ttulo2"/>
    <w:uiPriority w:val="9"/>
    <w:rsid w:val="00016F4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963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32AE0-88C8-4DD8-A41A-7CCAB0543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1764</Words>
  <Characters>9706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UACI3</dc:creator>
  <cp:keywords/>
  <dc:description/>
  <cp:lastModifiedBy>h012200oc02</cp:lastModifiedBy>
  <cp:revision>5</cp:revision>
  <cp:lastPrinted>2024-02-22T13:59:00Z</cp:lastPrinted>
  <dcterms:created xsi:type="dcterms:W3CDTF">2024-02-21T20:20:00Z</dcterms:created>
  <dcterms:modified xsi:type="dcterms:W3CDTF">2024-04-18T17:13:00Z</dcterms:modified>
</cp:coreProperties>
</file>