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margin" w:tblpXSpec="center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8C3CFB">
        <w:trPr>
          <w:trHeight w:val="322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BE6862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Plazo. 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SUELDO </w:t>
            </w:r>
          </w:p>
        </w:tc>
      </w:tr>
      <w:tr w:rsidR="000B3EFC" w:rsidRPr="00D10508" w:rsidTr="008C3CFB">
        <w:trPr>
          <w:trHeight w:val="3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Mensual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Mantenimiento Informático</w:t>
            </w:r>
          </w:p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BE6862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1 año 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$ 280.00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flexible.</w:t>
            </w:r>
          </w:p>
          <w:p w:rsidR="00BE6862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="00BE6862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Encargada de Programa de educación y salud comunitaria.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6862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 año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375. 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0B3EFC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la Casa de la Cultura de San Dionisio e implementación del programa de  arte y cultura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 año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450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. 00 mensual</w:t>
            </w:r>
          </w:p>
          <w:p w:rsidR="000B3EFC" w:rsidRPr="008C3CFB" w:rsidRDefault="006A2403" w:rsidP="006A2403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Banda Musical de la Alcaldía Municipal de San Dionisio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8C3CFB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Nueva Contratación</w:t>
            </w:r>
          </w:p>
          <w:p w:rsidR="000B3EFC" w:rsidRPr="008C3CFB" w:rsidRDefault="000B3EFC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350.00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0B3EFC" w:rsidRPr="008C3CFB" w:rsidRDefault="006A2403" w:rsidP="006A2403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Conductor de Camión de  Tren de Aseo Municipal.</w:t>
            </w:r>
          </w:p>
          <w:p w:rsidR="006A2403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40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0.00 mensual</w:t>
            </w:r>
          </w:p>
          <w:p w:rsidR="000B3EFC" w:rsidRPr="008C3CFB" w:rsidRDefault="006A2403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Al mes, horario de </w:t>
            </w:r>
            <w:r w:rsidR="008C3CFB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7: 00 am a 3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:00 pm</w:t>
            </w:r>
          </w:p>
        </w:tc>
      </w:tr>
      <w:tr w:rsidR="000B3EFC" w:rsidRPr="00D10508" w:rsidTr="008C3CFB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0B3EFC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Recolector auxiliar No. 1 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Tren de Aseo Municipal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Recolector auxiliar No. 2</w:t>
            </w: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Tren de Aseo Municipal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TOTAL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</w:pPr>
            <w:r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2,555</w:t>
            </w:r>
            <w:r w:rsidR="000B3EFC"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.00</w:t>
            </w:r>
          </w:p>
        </w:tc>
      </w:tr>
    </w:tbl>
    <w:p w:rsidR="00D10508" w:rsidRDefault="006A2461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1.3pt;margin-top:-27.3pt;width:496.65pt;height:582.15pt;z-index:-251658752;mso-position-horizontal-relative:text;mso-position-vertical-relative:text">
            <v:imagedata r:id="rId8" o:title=""/>
          </v:shape>
          <o:OLEObject Type="Embed" ProgID="CorelDraw.Graphic.8" ShapeID="_x0000_s1026" DrawAspect="Content" ObjectID="_1595144393" r:id="rId9"/>
        </w:pict>
      </w:r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BE6862" w:rsidRDefault="00BE6862" w:rsidP="00BE6862">
      <w:pPr>
        <w:pStyle w:val="Sinespaciado"/>
      </w:pPr>
    </w:p>
    <w:p w:rsidR="000D13CC" w:rsidRDefault="00D10508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>ALCA</w:t>
      </w:r>
      <w:r w:rsidR="000D13CC" w:rsidRPr="00BE6862">
        <w:rPr>
          <w:b/>
          <w:sz w:val="28"/>
          <w:szCs w:val="28"/>
        </w:rPr>
        <w:t>LDIA MUNICIPAL  DE SAN DIONISIO.</w:t>
      </w:r>
    </w:p>
    <w:p w:rsidR="00BE6862" w:rsidRPr="00BE6862" w:rsidRDefault="00BE6862" w:rsidP="00BE6862">
      <w:pPr>
        <w:pStyle w:val="Sinespaciad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NOMINAS DE EMPLEADOS POR CONTRATOS TEMPORALES.</w:t>
      </w:r>
    </w:p>
    <w:p w:rsidR="000D13CC" w:rsidRPr="00BE6862" w:rsidRDefault="000D13CC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 xml:space="preserve">REMUNERACIONES APARTIR DEL 1 DE </w:t>
      </w:r>
      <w:r w:rsidR="00BE6862">
        <w:rPr>
          <w:b/>
          <w:sz w:val="28"/>
          <w:szCs w:val="28"/>
        </w:rPr>
        <w:t>JULIO</w:t>
      </w:r>
      <w:r w:rsidRPr="00BE6862">
        <w:rPr>
          <w:b/>
          <w:sz w:val="28"/>
          <w:szCs w:val="28"/>
        </w:rPr>
        <w:t xml:space="preserve"> DE 2018.</w:t>
      </w:r>
    </w:p>
    <w:p w:rsidR="00D10508" w:rsidRPr="00BE6862" w:rsidRDefault="00D10508" w:rsidP="00BE6862">
      <w:pPr>
        <w:pStyle w:val="Sinespaciado"/>
        <w:jc w:val="center"/>
        <w:rPr>
          <w:b/>
          <w:sz w:val="28"/>
          <w:szCs w:val="28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bookmarkStart w:id="0" w:name="_GoBack"/>
      <w:bookmarkEnd w:id="0"/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504540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t xml:space="preserve">  </w:t>
      </w:r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2461" w:rsidRDefault="006A2461" w:rsidP="00C56AA8">
      <w:pPr>
        <w:spacing w:after="0" w:line="240" w:lineRule="auto"/>
      </w:pPr>
      <w:r>
        <w:separator/>
      </w:r>
    </w:p>
  </w:endnote>
  <w:endnote w:type="continuationSeparator" w:id="0">
    <w:p w:rsidR="006A2461" w:rsidRDefault="006A2461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2461" w:rsidRDefault="006A2461" w:rsidP="00C56AA8">
      <w:pPr>
        <w:spacing w:after="0" w:line="240" w:lineRule="auto"/>
      </w:pPr>
      <w:r>
        <w:separator/>
      </w:r>
    </w:p>
  </w:footnote>
  <w:footnote w:type="continuationSeparator" w:id="0">
    <w:p w:rsidR="006A2461" w:rsidRDefault="006A2461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508"/>
    <w:rsid w:val="000B3EFC"/>
    <w:rsid w:val="000C2727"/>
    <w:rsid w:val="000D13CC"/>
    <w:rsid w:val="002A7EC1"/>
    <w:rsid w:val="002E054C"/>
    <w:rsid w:val="004C6CB3"/>
    <w:rsid w:val="00504540"/>
    <w:rsid w:val="0053482F"/>
    <w:rsid w:val="006A2403"/>
    <w:rsid w:val="006A2461"/>
    <w:rsid w:val="006C6D4D"/>
    <w:rsid w:val="006E77D6"/>
    <w:rsid w:val="00757C10"/>
    <w:rsid w:val="007668DA"/>
    <w:rsid w:val="007E4A83"/>
    <w:rsid w:val="008760C6"/>
    <w:rsid w:val="008C3CFB"/>
    <w:rsid w:val="00B86EB6"/>
    <w:rsid w:val="00BE6862"/>
    <w:rsid w:val="00C56AA8"/>
    <w:rsid w:val="00D10508"/>
    <w:rsid w:val="00F62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BE686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BE68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CB885D-75D9-4157-9BF1-EA60C55F9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199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3</cp:revision>
  <cp:lastPrinted>2018-08-01T14:27:00Z</cp:lastPrinted>
  <dcterms:created xsi:type="dcterms:W3CDTF">2018-08-07T16:21:00Z</dcterms:created>
  <dcterms:modified xsi:type="dcterms:W3CDTF">2018-08-07T16:53:00Z</dcterms:modified>
</cp:coreProperties>
</file>