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A3FBE" w:rsidRDefault="00FD3539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0.4pt;margin-top:-34.85pt;width:496.65pt;height:582.15pt;z-index:-251658752">
            <v:imagedata r:id="rId6" o:title=""/>
          </v:shape>
          <o:OLEObject Type="Embed" ProgID="CorelDraw.Graphic.8" ShapeID="_x0000_s1026" DrawAspect="Content" ObjectID="_1634014797" r:id="rId7"/>
        </w:object>
      </w:r>
    </w:p>
    <w:p w:rsidR="003A3FBE" w:rsidRDefault="003A3FBE" w:rsidP="008C6AAF">
      <w:pPr>
        <w:jc w:val="center"/>
        <w:rPr>
          <w:rFonts w:ascii="Arial" w:hAnsi="Arial" w:cs="Arial"/>
          <w:sz w:val="24"/>
        </w:rPr>
      </w:pPr>
    </w:p>
    <w:p w:rsidR="00F14425" w:rsidRDefault="00F14425" w:rsidP="008C6AAF">
      <w:pPr>
        <w:jc w:val="center"/>
        <w:rPr>
          <w:rFonts w:ascii="Arial" w:hAnsi="Arial" w:cs="Arial"/>
          <w:sz w:val="24"/>
        </w:rPr>
      </w:pPr>
    </w:p>
    <w:p w:rsidR="000903A1" w:rsidRPr="00CD02B9" w:rsidRDefault="008C6AAF" w:rsidP="008C6AAF">
      <w:pPr>
        <w:jc w:val="center"/>
        <w:rPr>
          <w:rFonts w:ascii="Arial" w:hAnsi="Arial" w:cs="Arial"/>
          <w:sz w:val="28"/>
        </w:rPr>
      </w:pPr>
      <w:r w:rsidRPr="00CD02B9">
        <w:rPr>
          <w:rFonts w:ascii="Arial" w:hAnsi="Arial" w:cs="Arial"/>
          <w:sz w:val="28"/>
        </w:rPr>
        <w:t>ACTA DE INEXISTENCIA DE INFORMACION OFICIOSA</w:t>
      </w:r>
    </w:p>
    <w:p w:rsidR="00F14425" w:rsidRPr="00CD02B9" w:rsidRDefault="00CD02B9" w:rsidP="00492C0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La Municipalidad de San Dionisio, al Público en General informa, que con respecto a </w:t>
      </w:r>
      <w:r w:rsidR="00D76B94">
        <w:rPr>
          <w:rFonts w:ascii="Batang" w:eastAsia="Batang" w:hAnsi="Batang" w:cs="Arial"/>
          <w:sz w:val="24"/>
        </w:rPr>
        <w:t xml:space="preserve">Información </w:t>
      </w:r>
      <w:r w:rsidR="00F81EDD">
        <w:rPr>
          <w:rFonts w:ascii="Batang" w:eastAsia="Batang" w:hAnsi="Batang" w:cs="Arial"/>
          <w:sz w:val="24"/>
        </w:rPr>
        <w:t>Oficiosa de</w:t>
      </w:r>
      <w:r w:rsidR="00492C0F">
        <w:rPr>
          <w:rFonts w:ascii="Batang" w:eastAsia="Batang" w:hAnsi="Batang" w:cs="Arial"/>
          <w:sz w:val="24"/>
        </w:rPr>
        <w:t>:</w:t>
      </w:r>
      <w:r w:rsidR="00F81EDD">
        <w:rPr>
          <w:rFonts w:ascii="Batang" w:eastAsia="Batang" w:hAnsi="Batang" w:cs="Arial"/>
          <w:sz w:val="24"/>
        </w:rPr>
        <w:t xml:space="preserve"> </w:t>
      </w:r>
      <w:r w:rsidR="00C164F3" w:rsidRPr="00B61B65">
        <w:rPr>
          <w:rFonts w:ascii="Batang" w:eastAsia="Batang" w:hAnsi="Batang" w:cs="Arial"/>
          <w:b/>
          <w:bCs/>
          <w:sz w:val="24"/>
          <w:u w:val="single"/>
        </w:rPr>
        <w:t>MECANISMOS DE PARTICIPACIÓN CIUDADANA</w:t>
      </w:r>
      <w:r w:rsidR="00F81EDD">
        <w:rPr>
          <w:rFonts w:ascii="Batang" w:eastAsia="Batang" w:hAnsi="Batang" w:cs="Arial"/>
          <w:sz w:val="24"/>
        </w:rPr>
        <w:t xml:space="preserve">, </w:t>
      </w:r>
      <w:r w:rsidR="00492C0F">
        <w:rPr>
          <w:rFonts w:ascii="Batang" w:eastAsia="Batang" w:hAnsi="Batang" w:cs="Arial"/>
          <w:sz w:val="24"/>
        </w:rPr>
        <w:t xml:space="preserve"> </w:t>
      </w:r>
      <w:r w:rsidR="00F81EDD">
        <w:rPr>
          <w:rFonts w:ascii="Batang" w:eastAsia="Batang" w:hAnsi="Batang" w:cs="Arial"/>
          <w:sz w:val="24"/>
        </w:rPr>
        <w:t>para su publicación</w:t>
      </w:r>
      <w:r w:rsidR="00D76B94">
        <w:rPr>
          <w:rFonts w:ascii="Batang" w:eastAsia="Batang" w:hAnsi="Batang" w:cs="Arial"/>
          <w:sz w:val="24"/>
        </w:rPr>
        <w:t>.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</w:p>
    <w:p w:rsidR="00CD02B9" w:rsidRPr="00CD02B9" w:rsidRDefault="00CD02B9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Se ha Consultado Información</w:t>
      </w:r>
      <w:r w:rsidR="00D76B94">
        <w:rPr>
          <w:rFonts w:ascii="Batang" w:eastAsia="Batang" w:hAnsi="Batang" w:cs="Arial"/>
          <w:sz w:val="24"/>
        </w:rPr>
        <w:t xml:space="preserve"> con </w:t>
      </w:r>
      <w:r w:rsidR="00492C0F">
        <w:rPr>
          <w:rFonts w:ascii="Batang" w:eastAsia="Batang" w:hAnsi="Batang" w:cs="Arial"/>
          <w:sz w:val="24"/>
        </w:rPr>
        <w:t>S</w:t>
      </w:r>
      <w:r w:rsidR="00D76B94">
        <w:rPr>
          <w:rFonts w:ascii="Batang" w:eastAsia="Batang" w:hAnsi="Batang" w:cs="Arial"/>
          <w:sz w:val="24"/>
        </w:rPr>
        <w:t xml:space="preserve">ecretaria </w:t>
      </w:r>
      <w:r w:rsidR="00492C0F">
        <w:rPr>
          <w:rFonts w:ascii="Batang" w:eastAsia="Batang" w:hAnsi="Batang" w:cs="Arial"/>
          <w:sz w:val="24"/>
        </w:rPr>
        <w:t>M</w:t>
      </w:r>
      <w:r w:rsidR="00D76B94">
        <w:rPr>
          <w:rFonts w:ascii="Batang" w:eastAsia="Batang" w:hAnsi="Batang" w:cs="Arial"/>
          <w:sz w:val="24"/>
        </w:rPr>
        <w:t>unicipal</w:t>
      </w:r>
      <w:r w:rsidRPr="00CD02B9">
        <w:rPr>
          <w:rFonts w:ascii="Batang" w:eastAsia="Batang" w:hAnsi="Batang" w:cs="Arial"/>
          <w:sz w:val="24"/>
        </w:rPr>
        <w:t xml:space="preserve"> y se ha comprobado que en </w:t>
      </w:r>
      <w:r w:rsidR="00D76B94">
        <w:rPr>
          <w:rFonts w:ascii="Batang" w:eastAsia="Batang" w:hAnsi="Batang" w:cs="Arial"/>
          <w:sz w:val="24"/>
        </w:rPr>
        <w:t xml:space="preserve">periodo </w:t>
      </w:r>
      <w:r w:rsidR="00B61B65">
        <w:rPr>
          <w:rFonts w:ascii="Batang" w:eastAsia="Batang" w:hAnsi="Batang" w:cs="Arial"/>
          <w:sz w:val="24"/>
        </w:rPr>
        <w:t>Febrero a Octubre de</w:t>
      </w:r>
      <w:r w:rsidR="00492C0F">
        <w:rPr>
          <w:rFonts w:ascii="Batang" w:eastAsia="Batang" w:hAnsi="Batang" w:cs="Arial"/>
          <w:sz w:val="24"/>
        </w:rPr>
        <w:t xml:space="preserve"> dos mil diecinueve, </w:t>
      </w:r>
      <w:r w:rsidR="00D76B94">
        <w:rPr>
          <w:rFonts w:ascii="Batang" w:eastAsia="Batang" w:hAnsi="Batang" w:cs="Arial"/>
          <w:sz w:val="24"/>
        </w:rPr>
        <w:t xml:space="preserve"> no se </w:t>
      </w:r>
      <w:r w:rsidR="00C164F3">
        <w:rPr>
          <w:rFonts w:ascii="Batang" w:eastAsia="Batang" w:hAnsi="Batang" w:cs="Arial"/>
          <w:sz w:val="24"/>
        </w:rPr>
        <w:t xml:space="preserve">ha Realizado </w:t>
      </w:r>
      <w:bookmarkStart w:id="0" w:name="_Hlk8118804"/>
      <w:r w:rsidR="00C164F3">
        <w:rPr>
          <w:rFonts w:ascii="Batang" w:eastAsia="Batang" w:hAnsi="Batang" w:cs="Arial"/>
          <w:sz w:val="24"/>
        </w:rPr>
        <w:t xml:space="preserve">Mecanismos de Participación Ciudadana </w:t>
      </w:r>
      <w:bookmarkEnd w:id="0"/>
      <w:r w:rsidR="00C164F3">
        <w:rPr>
          <w:rFonts w:ascii="Batang" w:eastAsia="Batang" w:hAnsi="Batang" w:cs="Arial"/>
          <w:sz w:val="24"/>
        </w:rPr>
        <w:t xml:space="preserve">por parte de la Municipalidad </w:t>
      </w:r>
      <w:r w:rsidR="00492C0F">
        <w:rPr>
          <w:rFonts w:ascii="Batang" w:eastAsia="Batang" w:hAnsi="Batang" w:cs="Arial"/>
          <w:sz w:val="24"/>
        </w:rPr>
        <w:t>de San Dionisio</w:t>
      </w:r>
      <w:r w:rsidR="00C164F3">
        <w:rPr>
          <w:rFonts w:ascii="Batang" w:eastAsia="Batang" w:hAnsi="Batang" w:cs="Arial"/>
          <w:sz w:val="24"/>
        </w:rPr>
        <w:t>.</w:t>
      </w:r>
    </w:p>
    <w:p w:rsidR="00CD02B9" w:rsidRPr="00CD02B9" w:rsidRDefault="00CD02B9" w:rsidP="00CD02B9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 En base al artículo setenta y tres de la LAIP, se declara inexistente </w:t>
      </w:r>
      <w:r w:rsidR="00C164F3">
        <w:rPr>
          <w:rFonts w:ascii="Batang" w:eastAsia="Batang" w:hAnsi="Batang" w:cs="Arial"/>
          <w:sz w:val="24"/>
        </w:rPr>
        <w:t>de Celebración de</w:t>
      </w:r>
      <w:r w:rsidR="00492C0F">
        <w:rPr>
          <w:rFonts w:ascii="Batang" w:eastAsia="Batang" w:hAnsi="Batang" w:cs="Arial"/>
          <w:sz w:val="24"/>
        </w:rPr>
        <w:t xml:space="preserve"> </w:t>
      </w:r>
      <w:r w:rsidR="00C164F3">
        <w:rPr>
          <w:rFonts w:ascii="Batang" w:eastAsia="Batang" w:hAnsi="Batang" w:cs="Arial"/>
          <w:sz w:val="24"/>
        </w:rPr>
        <w:t>Mecanismos de Participación Ciudadana</w:t>
      </w:r>
      <w:r w:rsidR="00492C0F">
        <w:rPr>
          <w:rFonts w:ascii="Batang" w:eastAsia="Batang" w:hAnsi="Batang" w:cs="Arial"/>
          <w:sz w:val="24"/>
        </w:rPr>
        <w:t xml:space="preserve">, del periodo </w:t>
      </w:r>
      <w:r w:rsidR="00B61B65">
        <w:rPr>
          <w:rFonts w:ascii="Batang" w:eastAsia="Batang" w:hAnsi="Batang" w:cs="Arial"/>
          <w:sz w:val="24"/>
        </w:rPr>
        <w:t>de Febrero a Octubre de 2019.</w:t>
      </w:r>
      <w:r w:rsidR="00D76B94">
        <w:rPr>
          <w:rFonts w:ascii="Batang" w:eastAsia="Batang" w:hAnsi="Batang" w:cs="Arial"/>
          <w:sz w:val="24"/>
        </w:rPr>
        <w:t>-</w:t>
      </w:r>
    </w:p>
    <w:p w:rsidR="009C7EA7" w:rsidRDefault="00CB4EFC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 w:rsidR="00D76B94"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a los </w:t>
      </w:r>
      <w:r w:rsidR="00B61B65">
        <w:rPr>
          <w:rFonts w:ascii="Batang" w:eastAsia="Batang" w:hAnsi="Batang" w:cs="Arial"/>
          <w:sz w:val="24"/>
        </w:rPr>
        <w:t>treinta y un</w:t>
      </w:r>
      <w:r w:rsidR="007155B3">
        <w:rPr>
          <w:rFonts w:ascii="Batang" w:eastAsia="Batang" w:hAnsi="Batang" w:cs="Arial"/>
          <w:sz w:val="24"/>
        </w:rPr>
        <w:t xml:space="preserve"> días del mes de </w:t>
      </w:r>
      <w:r w:rsidR="00B61B65">
        <w:rPr>
          <w:rFonts w:ascii="Batang" w:eastAsia="Batang" w:hAnsi="Batang" w:cs="Arial"/>
          <w:sz w:val="24"/>
        </w:rPr>
        <w:t xml:space="preserve">Octubre </w:t>
      </w:r>
      <w:bookmarkStart w:id="1" w:name="_GoBack"/>
      <w:bookmarkEnd w:id="1"/>
      <w:r w:rsidR="007155B3">
        <w:rPr>
          <w:rFonts w:ascii="Batang" w:eastAsia="Batang" w:hAnsi="Batang" w:cs="Arial"/>
          <w:sz w:val="24"/>
        </w:rPr>
        <w:t>de dos mil dieci</w:t>
      </w:r>
      <w:r w:rsidR="00393285">
        <w:rPr>
          <w:rFonts w:ascii="Batang" w:eastAsia="Batang" w:hAnsi="Batang" w:cs="Arial"/>
          <w:sz w:val="24"/>
        </w:rPr>
        <w:t>nueve</w:t>
      </w:r>
      <w:r w:rsidR="00F14425" w:rsidRPr="00CD02B9">
        <w:rPr>
          <w:rFonts w:ascii="Batang" w:eastAsia="Batang" w:hAnsi="Batang" w:cs="Arial"/>
          <w:sz w:val="24"/>
        </w:rPr>
        <w:t>.-</w:t>
      </w:r>
      <w:r w:rsidR="00D76B94">
        <w:rPr>
          <w:rFonts w:ascii="Batang" w:eastAsia="Batang" w:hAnsi="Batang" w:cs="Arial"/>
          <w:sz w:val="24"/>
        </w:rPr>
        <w:t xml:space="preserve"> </w:t>
      </w:r>
    </w:p>
    <w:p w:rsidR="00D76B94" w:rsidRPr="00CD02B9" w:rsidRDefault="00D76B94" w:rsidP="008C6AAF">
      <w:pPr>
        <w:jc w:val="both"/>
        <w:rPr>
          <w:rFonts w:ascii="Batang" w:eastAsia="Batang" w:hAnsi="Batang" w:cs="Arial"/>
          <w:sz w:val="24"/>
        </w:rPr>
      </w:pPr>
    </w:p>
    <w:p w:rsidR="00F14425" w:rsidRDefault="00F14425" w:rsidP="008C6AAF">
      <w:pPr>
        <w:jc w:val="both"/>
        <w:rPr>
          <w:rFonts w:ascii="Arial" w:hAnsi="Arial" w:cs="Arial"/>
          <w:sz w:val="24"/>
        </w:rPr>
      </w:pPr>
    </w:p>
    <w:p w:rsidR="001B2F24" w:rsidRDefault="00F14425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Lic. </w:t>
      </w:r>
      <w:r w:rsidR="001B2F24">
        <w:rPr>
          <w:rFonts w:ascii="Arial" w:hAnsi="Arial" w:cs="Arial"/>
          <w:sz w:val="24"/>
        </w:rPr>
        <w:t xml:space="preserve"> Rafael Arturo Zelaya Díaz</w:t>
      </w:r>
    </w:p>
    <w:p w:rsidR="001B2F24" w:rsidRDefault="001B2F24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Oficial de Información</w:t>
      </w:r>
    </w:p>
    <w:p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D3539" w:rsidRDefault="00FD3539" w:rsidP="00316D2C">
      <w:pPr>
        <w:spacing w:after="0" w:line="240" w:lineRule="auto"/>
      </w:pPr>
      <w:r>
        <w:separator/>
      </w:r>
    </w:p>
  </w:endnote>
  <w:endnote w:type="continuationSeparator" w:id="0">
    <w:p w:rsidR="00FD3539" w:rsidRDefault="00FD3539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63B88A8B" wp14:editId="39A7E71D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D3539" w:rsidRDefault="00FD3539" w:rsidP="00316D2C">
      <w:pPr>
        <w:spacing w:after="0" w:line="240" w:lineRule="auto"/>
      </w:pPr>
      <w:r>
        <w:separator/>
      </w:r>
    </w:p>
  </w:footnote>
  <w:footnote w:type="continuationSeparator" w:id="0">
    <w:p w:rsidR="00FD3539" w:rsidRDefault="00FD3539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316D2C">
    <w:pPr>
      <w:pStyle w:val="Encabezado"/>
    </w:pPr>
  </w:p>
  <w:p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47042"/>
    <w:rsid w:val="00080694"/>
    <w:rsid w:val="000903A1"/>
    <w:rsid w:val="00102386"/>
    <w:rsid w:val="00134B4E"/>
    <w:rsid w:val="00150437"/>
    <w:rsid w:val="00170251"/>
    <w:rsid w:val="001B2F24"/>
    <w:rsid w:val="002F3E9B"/>
    <w:rsid w:val="00310F0F"/>
    <w:rsid w:val="00316D2C"/>
    <w:rsid w:val="00393285"/>
    <w:rsid w:val="003A3FBE"/>
    <w:rsid w:val="003B23A0"/>
    <w:rsid w:val="004538FC"/>
    <w:rsid w:val="00492C0F"/>
    <w:rsid w:val="00637E42"/>
    <w:rsid w:val="006458C9"/>
    <w:rsid w:val="006F19FE"/>
    <w:rsid w:val="007155B3"/>
    <w:rsid w:val="00743032"/>
    <w:rsid w:val="007E7D77"/>
    <w:rsid w:val="008226BE"/>
    <w:rsid w:val="00860957"/>
    <w:rsid w:val="008C6AAF"/>
    <w:rsid w:val="009064FB"/>
    <w:rsid w:val="00990C0A"/>
    <w:rsid w:val="009C7EA7"/>
    <w:rsid w:val="009F3910"/>
    <w:rsid w:val="00B61B65"/>
    <w:rsid w:val="00BF1BC9"/>
    <w:rsid w:val="00BF3E9C"/>
    <w:rsid w:val="00BF7FB1"/>
    <w:rsid w:val="00C0704C"/>
    <w:rsid w:val="00C164F3"/>
    <w:rsid w:val="00C35101"/>
    <w:rsid w:val="00CB4EFC"/>
    <w:rsid w:val="00CD02B9"/>
    <w:rsid w:val="00CD11D0"/>
    <w:rsid w:val="00CD4EEF"/>
    <w:rsid w:val="00CF1413"/>
    <w:rsid w:val="00D76B94"/>
    <w:rsid w:val="00DC736C"/>
    <w:rsid w:val="00F14425"/>
    <w:rsid w:val="00F81EDD"/>
    <w:rsid w:val="00FC4BFA"/>
    <w:rsid w:val="00FD353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3323A85B"/>
  <w15:docId w15:val="{805EE839-EA91-4D6F-8108-C782585AA1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140</Words>
  <Characters>776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915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2</cp:revision>
  <cp:lastPrinted>2018-04-30T16:59:00Z</cp:lastPrinted>
  <dcterms:created xsi:type="dcterms:W3CDTF">2019-10-31T14:14:00Z</dcterms:created>
  <dcterms:modified xsi:type="dcterms:W3CDTF">2019-10-31T14:14:00Z</dcterms:modified>
</cp:coreProperties>
</file>