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1137E1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991440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C164F3" w:rsidRPr="00B61B65">
        <w:rPr>
          <w:rFonts w:ascii="Batang" w:eastAsia="Batang" w:hAnsi="Batang" w:cs="Arial"/>
          <w:b/>
          <w:bCs/>
          <w:sz w:val="24"/>
          <w:u w:val="single"/>
        </w:rPr>
        <w:t>MECANISMOS DE PARTICIPACIÓN CIUDADANA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6B1C49">
        <w:rPr>
          <w:rFonts w:ascii="Batang" w:eastAsia="Batang" w:hAnsi="Batang" w:cs="Arial"/>
          <w:sz w:val="24"/>
        </w:rPr>
        <w:t>Noviembre</w:t>
      </w:r>
      <w:r w:rsidR="00B61B65">
        <w:rPr>
          <w:rFonts w:ascii="Batang" w:eastAsia="Batang" w:hAnsi="Batang" w:cs="Arial"/>
          <w:sz w:val="24"/>
        </w:rPr>
        <w:t xml:space="preserve"> de</w:t>
      </w:r>
      <w:r w:rsidR="00492C0F">
        <w:rPr>
          <w:rFonts w:ascii="Batang" w:eastAsia="Batang" w:hAnsi="Batang" w:cs="Arial"/>
          <w:sz w:val="24"/>
        </w:rPr>
        <w:t xml:space="preserve"> dos mil diecinueve</w:t>
      </w:r>
      <w:r w:rsidR="006B1C49">
        <w:rPr>
          <w:rFonts w:ascii="Batang" w:eastAsia="Batang" w:hAnsi="Batang" w:cs="Arial"/>
          <w:sz w:val="24"/>
        </w:rPr>
        <w:t xml:space="preserve"> a enero de dos mil veinte</w:t>
      </w:r>
      <w:r w:rsidR="00492C0F">
        <w:rPr>
          <w:rFonts w:ascii="Batang" w:eastAsia="Batang" w:hAnsi="Batang" w:cs="Arial"/>
          <w:sz w:val="24"/>
        </w:rPr>
        <w:t xml:space="preserve">, </w:t>
      </w:r>
      <w:r w:rsidR="00D76B94">
        <w:rPr>
          <w:rFonts w:ascii="Batang" w:eastAsia="Batang" w:hAnsi="Batang" w:cs="Arial"/>
          <w:sz w:val="24"/>
        </w:rPr>
        <w:t xml:space="preserve"> no se </w:t>
      </w:r>
      <w:r w:rsidR="00C164F3">
        <w:rPr>
          <w:rFonts w:ascii="Batang" w:eastAsia="Batang" w:hAnsi="Batang" w:cs="Arial"/>
          <w:sz w:val="24"/>
        </w:rPr>
        <w:t xml:space="preserve">ha Realizado </w:t>
      </w:r>
      <w:bookmarkStart w:id="0" w:name="_Hlk8118804"/>
      <w:r w:rsidR="00C164F3">
        <w:rPr>
          <w:rFonts w:ascii="Batang" w:eastAsia="Batang" w:hAnsi="Batang" w:cs="Arial"/>
          <w:sz w:val="24"/>
        </w:rPr>
        <w:t xml:space="preserve">Mecanismos de Participación Ciudadana </w:t>
      </w:r>
      <w:bookmarkEnd w:id="0"/>
      <w:r w:rsidR="00C164F3">
        <w:rPr>
          <w:rFonts w:ascii="Batang" w:eastAsia="Batang" w:hAnsi="Batang" w:cs="Arial"/>
          <w:sz w:val="24"/>
        </w:rPr>
        <w:t xml:space="preserve">por parte de la Municipalidad </w:t>
      </w:r>
      <w:r w:rsidR="00492C0F">
        <w:rPr>
          <w:rFonts w:ascii="Batang" w:eastAsia="Batang" w:hAnsi="Batang" w:cs="Arial"/>
          <w:sz w:val="24"/>
        </w:rPr>
        <w:t>de San Dionisio</w:t>
      </w:r>
      <w:r w:rsidR="00C164F3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>de Celebración de</w:t>
      </w:r>
      <w:r w:rsidR="00492C0F">
        <w:rPr>
          <w:rFonts w:ascii="Batang" w:eastAsia="Batang" w:hAnsi="Batang" w:cs="Arial"/>
          <w:sz w:val="24"/>
        </w:rPr>
        <w:t xml:space="preserve"> </w:t>
      </w:r>
      <w:r w:rsidR="00C164F3">
        <w:rPr>
          <w:rFonts w:ascii="Batang" w:eastAsia="Batang" w:hAnsi="Batang" w:cs="Arial"/>
          <w:sz w:val="24"/>
        </w:rPr>
        <w:t>Mecanismos de Participación Ciudadana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B61B65">
        <w:rPr>
          <w:rFonts w:ascii="Batang" w:eastAsia="Batang" w:hAnsi="Batang" w:cs="Arial"/>
          <w:sz w:val="24"/>
        </w:rPr>
        <w:t xml:space="preserve">de </w:t>
      </w:r>
      <w:r w:rsidR="006B1C49">
        <w:rPr>
          <w:rFonts w:ascii="Batang" w:eastAsia="Batang" w:hAnsi="Batang" w:cs="Arial"/>
          <w:sz w:val="24"/>
        </w:rPr>
        <w:t>Noviembre de 2019 a enero de 2020</w:t>
      </w:r>
      <w:r w:rsidR="00B61B65">
        <w:rPr>
          <w:rFonts w:ascii="Batang" w:eastAsia="Batang" w:hAnsi="Batang" w:cs="Arial"/>
          <w:sz w:val="24"/>
        </w:rPr>
        <w:t>.</w:t>
      </w:r>
      <w:r w:rsidR="00D76B94">
        <w:rPr>
          <w:rFonts w:ascii="Batang" w:eastAsia="Batang" w:hAnsi="Batang" w:cs="Arial"/>
          <w:sz w:val="24"/>
        </w:rPr>
        <w:t>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B61B65">
        <w:rPr>
          <w:rFonts w:ascii="Batang" w:eastAsia="Batang" w:hAnsi="Batang" w:cs="Arial"/>
          <w:sz w:val="24"/>
        </w:rPr>
        <w:t>treinta y un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027F59">
        <w:rPr>
          <w:rFonts w:ascii="Batang" w:eastAsia="Batang" w:hAnsi="Batang" w:cs="Arial"/>
          <w:sz w:val="24"/>
        </w:rPr>
        <w:t>enero de dos mil veinte</w:t>
      </w:r>
      <w:bookmarkStart w:id="1" w:name="_GoBack"/>
      <w:bookmarkEnd w:id="1"/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137E1" w:rsidRDefault="001137E1" w:rsidP="00316D2C">
      <w:pPr>
        <w:spacing w:after="0" w:line="240" w:lineRule="auto"/>
      </w:pPr>
      <w:r>
        <w:separator/>
      </w:r>
    </w:p>
  </w:endnote>
  <w:endnote w:type="continuationSeparator" w:id="0">
    <w:p w:rsidR="001137E1" w:rsidRDefault="001137E1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137E1" w:rsidRDefault="001137E1" w:rsidP="00316D2C">
      <w:pPr>
        <w:spacing w:after="0" w:line="240" w:lineRule="auto"/>
      </w:pPr>
      <w:r>
        <w:separator/>
      </w:r>
    </w:p>
  </w:footnote>
  <w:footnote w:type="continuationSeparator" w:id="0">
    <w:p w:rsidR="001137E1" w:rsidRDefault="001137E1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27F59"/>
    <w:rsid w:val="00047042"/>
    <w:rsid w:val="00080694"/>
    <w:rsid w:val="000903A1"/>
    <w:rsid w:val="00102386"/>
    <w:rsid w:val="001137E1"/>
    <w:rsid w:val="00134B4E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B1C4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61B65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  <w:rsid w:val="00FD35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E39CBA7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144</Words>
  <Characters>792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2020-01-31T21:57:00Z</dcterms:created>
  <dcterms:modified xsi:type="dcterms:W3CDTF">2020-01-31T21:57:00Z</dcterms:modified>
</cp:coreProperties>
</file>