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C49" w:rsidRDefault="00D731C0" w:rsidP="00405C49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noProof/>
          <w:u w:val="single"/>
          <w:lang w:eastAsia="es-SV"/>
        </w:rPr>
        <w:drawing>
          <wp:anchor distT="0" distB="0" distL="114300" distR="114300" simplePos="0" relativeHeight="251668480" behindDoc="1" locked="0" layoutInCell="1" allowOverlap="1" wp14:anchorId="71557DFD" wp14:editId="77CF45D9">
            <wp:simplePos x="0" y="0"/>
            <wp:positionH relativeFrom="column">
              <wp:posOffset>-1080135</wp:posOffset>
            </wp:positionH>
            <wp:positionV relativeFrom="paragraph">
              <wp:posOffset>-910069</wp:posOffset>
            </wp:positionV>
            <wp:extent cx="7777537" cy="10063538"/>
            <wp:effectExtent l="0" t="0" r="0" b="0"/>
            <wp:wrapNone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b46ae0f5d9b3025e37db3675e1a5ce4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4103" cy="10059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33BC">
        <w:rPr>
          <w:rFonts w:ascii="Arial" w:eastAsiaTheme="majorEastAsia" w:hAnsi="Arial" w:cs="Arial"/>
          <w:noProof/>
          <w:color w:val="1F497D" w:themeColor="text2"/>
          <w:spacing w:val="5"/>
          <w:kern w:val="28"/>
          <w:lang w:eastAsia="es-S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8D8615" wp14:editId="5D5DC4D8">
                <wp:simplePos x="0" y="0"/>
                <wp:positionH relativeFrom="column">
                  <wp:posOffset>-517525</wp:posOffset>
                </wp:positionH>
                <wp:positionV relativeFrom="paragraph">
                  <wp:posOffset>229870</wp:posOffset>
                </wp:positionV>
                <wp:extent cx="6697345" cy="1000125"/>
                <wp:effectExtent l="0" t="0" r="0" b="952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734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C49" w:rsidRPr="00D731C0" w:rsidRDefault="00405C49" w:rsidP="00405C49">
                            <w:pPr>
                              <w:pStyle w:val="Estilo1"/>
                              <w:rPr>
                                <w:rFonts w:ascii="Algerian" w:hAnsi="Algerian"/>
                                <w:b/>
                                <w:color w:val="403152" w:themeColor="accent4" w:themeShade="80"/>
                                <w:sz w:val="60"/>
                                <w:szCs w:val="60"/>
                                <w:lang w:val="es-SV"/>
                              </w:rPr>
                            </w:pPr>
                            <w:r w:rsidRPr="00D731C0">
                              <w:rPr>
                                <w:rFonts w:ascii="Algerian" w:hAnsi="Algerian"/>
                                <w:b/>
                                <w:color w:val="403152" w:themeColor="accent4" w:themeShade="80"/>
                                <w:sz w:val="60"/>
                                <w:szCs w:val="60"/>
                                <w:lang w:val="es-SV" w:bidi="es-ES"/>
                              </w:rPr>
                              <w:t>ALCALDIA MUNICIPAL DE GUATAJIAGUA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4" o:spid="_x0000_s1026" type="#_x0000_t202" style="position:absolute;left:0;text-align:left;margin-left:-40.75pt;margin-top:18.1pt;width:527.3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" filled="f" stroked="f">
                <v:textbox>
                  <w:txbxContent>
                    <w:p w:rsidR="00405C49" w:rsidRPr="00D731C0" w:rsidRDefault="00405C49" w:rsidP="00405C49">
                      <w:pPr>
                        <w:pStyle w:val="Estilo1"/>
                        <w:rPr>
                          <w:rFonts w:ascii="Algerian" w:hAnsi="Algerian"/>
                          <w:b/>
                          <w:color w:val="403152" w:themeColor="accent4" w:themeShade="80"/>
                          <w:sz w:val="60"/>
                          <w:szCs w:val="60"/>
                          <w:lang w:val="es-SV"/>
                        </w:rPr>
                      </w:pPr>
                      <w:r w:rsidRPr="00D731C0">
                        <w:rPr>
                          <w:rFonts w:ascii="Algerian" w:hAnsi="Algerian"/>
                          <w:b/>
                          <w:color w:val="403152" w:themeColor="accent4" w:themeShade="80"/>
                          <w:sz w:val="60"/>
                          <w:szCs w:val="60"/>
                          <w:lang w:val="es-SV" w:bidi="es-ES"/>
                        </w:rPr>
                        <w:t>ALCALDIA MUNICIPAL DE GUATAJIAGUA</w:t>
                      </w:r>
                    </w:p>
                  </w:txbxContent>
                </v:textbox>
              </v:shape>
            </w:pict>
          </mc:Fallback>
        </mc:AlternateContent>
      </w:r>
    </w:p>
    <w:p w:rsidR="00405C49" w:rsidRDefault="00405C49" w:rsidP="00405C49">
      <w:pPr>
        <w:jc w:val="both"/>
        <w:rPr>
          <w:rFonts w:ascii="Times New Roman" w:hAnsi="Times New Roman" w:cs="Times New Roman"/>
          <w:u w:val="single"/>
        </w:rPr>
      </w:pPr>
    </w:p>
    <w:p w:rsidR="00405C49" w:rsidRDefault="00405C49" w:rsidP="00405C49">
      <w:pPr>
        <w:jc w:val="both"/>
        <w:rPr>
          <w:rFonts w:ascii="Times New Roman" w:hAnsi="Times New Roman" w:cs="Times New Roman"/>
          <w:u w:val="single"/>
        </w:rPr>
      </w:pPr>
    </w:p>
    <w:p w:rsidR="00405C49" w:rsidRDefault="00405C49" w:rsidP="00405C49">
      <w:pPr>
        <w:jc w:val="both"/>
        <w:rPr>
          <w:rFonts w:ascii="Times New Roman" w:hAnsi="Times New Roman" w:cs="Times New Roman"/>
          <w:u w:val="single"/>
        </w:rPr>
      </w:pPr>
    </w:p>
    <w:p w:rsidR="00405C49" w:rsidRDefault="00405C49" w:rsidP="00405C49">
      <w:pPr>
        <w:jc w:val="both"/>
        <w:rPr>
          <w:rFonts w:ascii="Times New Roman" w:hAnsi="Times New Roman" w:cs="Times New Roman"/>
          <w:u w:val="single"/>
        </w:rPr>
      </w:pPr>
    </w:p>
    <w:p w:rsidR="00405C49" w:rsidRDefault="00405C49" w:rsidP="00405C49">
      <w:pPr>
        <w:jc w:val="both"/>
        <w:rPr>
          <w:rFonts w:ascii="Times New Roman" w:hAnsi="Times New Roman" w:cs="Times New Roman"/>
          <w:u w:val="single"/>
        </w:rPr>
      </w:pPr>
    </w:p>
    <w:p w:rsidR="00405C49" w:rsidRDefault="00405C49" w:rsidP="00405C49">
      <w:pPr>
        <w:jc w:val="both"/>
        <w:rPr>
          <w:rFonts w:ascii="Times New Roman" w:hAnsi="Times New Roman" w:cs="Times New Roman"/>
          <w:u w:val="single"/>
        </w:rPr>
      </w:pPr>
    </w:p>
    <w:p w:rsidR="00405C49" w:rsidRDefault="00D731C0" w:rsidP="00405C49">
      <w:pPr>
        <w:jc w:val="both"/>
        <w:rPr>
          <w:rFonts w:ascii="Times New Roman" w:hAnsi="Times New Roman" w:cs="Times New Roman"/>
          <w:u w:val="single"/>
        </w:rPr>
      </w:pPr>
      <w:r w:rsidRPr="00B733BC">
        <w:rPr>
          <w:rFonts w:ascii="Arial" w:eastAsia="Times New Roman" w:hAnsi="Arial" w:cs="Arial"/>
          <w:b/>
          <w:bCs/>
          <w:noProof/>
          <w:color w:val="0000FF"/>
          <w:lang w:eastAsia="es-SV"/>
        </w:rPr>
        <w:drawing>
          <wp:anchor distT="0" distB="0" distL="114300" distR="114300" simplePos="0" relativeHeight="251661312" behindDoc="0" locked="0" layoutInCell="1" allowOverlap="1" wp14:anchorId="6CD18B8F" wp14:editId="3DE3D925">
            <wp:simplePos x="0" y="0"/>
            <wp:positionH relativeFrom="column">
              <wp:posOffset>3415030</wp:posOffset>
            </wp:positionH>
            <wp:positionV relativeFrom="paragraph">
              <wp:posOffset>71120</wp:posOffset>
            </wp:positionV>
            <wp:extent cx="2291080" cy="1910715"/>
            <wp:effectExtent l="171450" t="171450" r="375920" b="356235"/>
            <wp:wrapNone/>
            <wp:docPr id="8" name="Imagen 8" descr="Descripción: Copia de ESCUDO GUATAJI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Descripción: Copia de ESCUDO GUATAJIAGU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080" cy="19107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0000FF"/>
          <w:sz w:val="28"/>
          <w:szCs w:val="28"/>
          <w:u w:val="single"/>
          <w:lang w:eastAsia="es-SV"/>
        </w:rPr>
        <w:drawing>
          <wp:anchor distT="0" distB="0" distL="114300" distR="114300" simplePos="0" relativeHeight="251667456" behindDoc="0" locked="0" layoutInCell="1" allowOverlap="1" wp14:anchorId="1AB0BD76" wp14:editId="0961178F">
            <wp:simplePos x="0" y="0"/>
            <wp:positionH relativeFrom="column">
              <wp:posOffset>429895</wp:posOffset>
            </wp:positionH>
            <wp:positionV relativeFrom="paragraph">
              <wp:posOffset>72390</wp:posOffset>
            </wp:positionV>
            <wp:extent cx="2280285" cy="1900555"/>
            <wp:effectExtent l="171450" t="171450" r="386715" b="36639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-Image-2020-04-06-at-4.53.29-PM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0285" cy="19005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5C49" w:rsidRDefault="00405C49" w:rsidP="00405C49">
      <w:pPr>
        <w:jc w:val="both"/>
        <w:rPr>
          <w:rFonts w:ascii="Times New Roman" w:hAnsi="Times New Roman" w:cs="Times New Roman"/>
          <w:u w:val="single"/>
        </w:rPr>
      </w:pPr>
    </w:p>
    <w:p w:rsidR="00405C49" w:rsidRDefault="00405C49" w:rsidP="00405C49">
      <w:pPr>
        <w:jc w:val="both"/>
        <w:rPr>
          <w:rFonts w:ascii="Times New Roman" w:hAnsi="Times New Roman" w:cs="Times New Roman"/>
          <w:u w:val="single"/>
        </w:rPr>
      </w:pPr>
    </w:p>
    <w:p w:rsidR="00405C49" w:rsidRDefault="00405C49" w:rsidP="00405C49">
      <w:pPr>
        <w:jc w:val="both"/>
        <w:rPr>
          <w:rFonts w:ascii="Times New Roman" w:hAnsi="Times New Roman" w:cs="Times New Roman"/>
          <w:u w:val="single"/>
        </w:rPr>
      </w:pPr>
    </w:p>
    <w:p w:rsidR="00405C49" w:rsidRDefault="00405C49" w:rsidP="00405C49">
      <w:pPr>
        <w:jc w:val="both"/>
        <w:rPr>
          <w:rFonts w:ascii="Times New Roman" w:hAnsi="Times New Roman" w:cs="Times New Roman"/>
          <w:u w:val="single"/>
        </w:rPr>
      </w:pPr>
    </w:p>
    <w:p w:rsidR="00405C49" w:rsidRDefault="00405C49" w:rsidP="00405C49">
      <w:pPr>
        <w:jc w:val="both"/>
        <w:rPr>
          <w:rFonts w:ascii="Times New Roman" w:hAnsi="Times New Roman" w:cs="Times New Roman"/>
          <w:u w:val="single"/>
        </w:rPr>
      </w:pPr>
    </w:p>
    <w:p w:rsidR="00405C49" w:rsidRDefault="00405C49" w:rsidP="00405C49">
      <w:pPr>
        <w:jc w:val="both"/>
        <w:rPr>
          <w:rFonts w:ascii="Times New Roman" w:hAnsi="Times New Roman" w:cs="Times New Roman"/>
          <w:u w:val="single"/>
        </w:rPr>
      </w:pPr>
    </w:p>
    <w:p w:rsidR="00405C49" w:rsidRDefault="00405C49" w:rsidP="00405C49">
      <w:pPr>
        <w:jc w:val="both"/>
        <w:rPr>
          <w:rFonts w:ascii="Times New Roman" w:hAnsi="Times New Roman" w:cs="Times New Roman"/>
          <w:u w:val="single"/>
        </w:rPr>
      </w:pPr>
    </w:p>
    <w:p w:rsidR="00405C49" w:rsidRDefault="00D731C0" w:rsidP="00405C49">
      <w:pPr>
        <w:jc w:val="both"/>
        <w:rPr>
          <w:rFonts w:ascii="Times New Roman" w:hAnsi="Times New Roman" w:cs="Times New Roman"/>
          <w:u w:val="single"/>
        </w:rPr>
      </w:pPr>
      <w:r w:rsidRPr="00B733BC">
        <w:rPr>
          <w:rFonts w:ascii="Arial" w:eastAsiaTheme="majorEastAsia" w:hAnsi="Arial" w:cs="Arial"/>
          <w:noProof/>
          <w:color w:val="1F497D" w:themeColor="text2"/>
          <w:spacing w:val="5"/>
          <w:kern w:val="28"/>
          <w:lang w:eastAsia="es-S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FF9C62" wp14:editId="461F0749">
                <wp:simplePos x="0" y="0"/>
                <wp:positionH relativeFrom="column">
                  <wp:posOffset>-238125</wp:posOffset>
                </wp:positionH>
                <wp:positionV relativeFrom="paragraph">
                  <wp:posOffset>803910</wp:posOffset>
                </wp:positionV>
                <wp:extent cx="6306820" cy="885825"/>
                <wp:effectExtent l="0" t="0" r="0" b="9525"/>
                <wp:wrapSquare wrapText="bothSides"/>
                <wp:docPr id="4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682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C49" w:rsidRPr="003B74E2" w:rsidRDefault="00D731C0" w:rsidP="00D731C0">
                            <w:pPr>
                              <w:pStyle w:val="Subttulo"/>
                              <w:jc w:val="center"/>
                              <w:rPr>
                                <w:rFonts w:ascii="Algerian" w:hAnsi="Algerian"/>
                                <w:color w:val="auto"/>
                                <w:sz w:val="32"/>
                              </w:rPr>
                            </w:pPr>
                            <w:r>
                              <w:rPr>
                                <w:rFonts w:ascii="Algerian" w:hAnsi="Algerian"/>
                                <w:color w:val="auto"/>
                                <w:spacing w:val="1"/>
                                <w:sz w:val="32"/>
                              </w:rPr>
                              <w:t>INVENTARIO DE LA UNIDAD DE GESTION DOCUMENTAL Y ARCHIVO CENTRAL</w:t>
                            </w:r>
                          </w:p>
                          <w:p w:rsidR="00405C49" w:rsidRPr="005D120C" w:rsidRDefault="00405C49" w:rsidP="00405C4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6" o:spid="_x0000_s1027" type="#_x0000_t202" style="position:absolute;left:0;text-align:left;margin-left:-18.75pt;margin-top:63.3pt;width:496.6pt;height:6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" filled="f" stroked="f">
                <v:textbox>
                  <w:txbxContent>
                    <w:p w:rsidR="00405C49" w:rsidRPr="003B74E2" w:rsidRDefault="00D731C0" w:rsidP="00D731C0">
                      <w:pPr>
                        <w:pStyle w:val="Subttulo"/>
                        <w:jc w:val="center"/>
                        <w:rPr>
                          <w:rFonts w:ascii="Algerian" w:hAnsi="Algerian"/>
                          <w:color w:val="auto"/>
                          <w:sz w:val="32"/>
                        </w:rPr>
                      </w:pPr>
                      <w:r>
                        <w:rPr>
                          <w:rFonts w:ascii="Algerian" w:hAnsi="Algerian"/>
                          <w:color w:val="auto"/>
                          <w:spacing w:val="1"/>
                          <w:sz w:val="32"/>
                        </w:rPr>
                        <w:t>INVENTARIO DE LA UNIDAD DE GESTION DOCUMENTAL Y ARCHIVO CENTRAL</w:t>
                      </w:r>
                    </w:p>
                    <w:p w:rsidR="00405C49" w:rsidRPr="005D120C" w:rsidRDefault="00405C49" w:rsidP="00405C49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05C49" w:rsidRDefault="00405C49" w:rsidP="00405C49">
      <w:pPr>
        <w:jc w:val="both"/>
        <w:rPr>
          <w:rFonts w:ascii="Times New Roman" w:hAnsi="Times New Roman" w:cs="Times New Roman"/>
          <w:u w:val="single"/>
        </w:rPr>
      </w:pPr>
    </w:p>
    <w:p w:rsidR="00D731C0" w:rsidRDefault="00D731C0" w:rsidP="00405C49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Arial" w:eastAsiaTheme="majorEastAsia" w:hAnsi="Arial" w:cs="Arial"/>
          <w:noProof/>
          <w:color w:val="1F497D" w:themeColor="text2"/>
          <w:spacing w:val="5"/>
          <w:kern w:val="28"/>
          <w:lang w:eastAsia="es-S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675CE3" wp14:editId="2B634822">
                <wp:simplePos x="0" y="0"/>
                <wp:positionH relativeFrom="column">
                  <wp:posOffset>738391</wp:posOffset>
                </wp:positionH>
                <wp:positionV relativeFrom="paragraph">
                  <wp:posOffset>1259533</wp:posOffset>
                </wp:positionV>
                <wp:extent cx="4034790" cy="1232899"/>
                <wp:effectExtent l="0" t="0" r="0" b="571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4790" cy="12328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C49" w:rsidRPr="003B74E2" w:rsidRDefault="00405C49" w:rsidP="00405C49">
                            <w:pPr>
                              <w:jc w:val="center"/>
                              <w:rPr>
                                <w:rFonts w:ascii="Algerian" w:hAnsi="Algerian"/>
                                <w:sz w:val="52"/>
                              </w:rPr>
                            </w:pPr>
                            <w:r w:rsidRPr="003B74E2">
                              <w:rPr>
                                <w:rFonts w:ascii="Algerian" w:hAnsi="Algerian"/>
                                <w:sz w:val="52"/>
                              </w:rPr>
                              <w:t>UGDA</w:t>
                            </w:r>
                          </w:p>
                          <w:p w:rsidR="00405C49" w:rsidRPr="003B74E2" w:rsidRDefault="00405C49" w:rsidP="00405C49">
                            <w:pPr>
                              <w:jc w:val="center"/>
                              <w:rPr>
                                <w:rFonts w:ascii="Algerian" w:hAnsi="Algerian"/>
                                <w:sz w:val="52"/>
                              </w:rPr>
                            </w:pPr>
                            <w:r w:rsidRPr="003B74E2">
                              <w:rPr>
                                <w:rFonts w:ascii="Algerian" w:hAnsi="Algerian"/>
                                <w:sz w:val="52"/>
                              </w:rPr>
                              <w:t>GUATAJIAGUA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 Cuadro de texto" o:spid="_x0000_s1028" type="#_x0000_t202" style="position:absolute;left:0;text-align:left;margin-left:58.15pt;margin-top:99.2pt;width:317.7pt;height:9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" filled="f" stroked="f" strokeweight=".5pt">
                <v:textbox>
                  <w:txbxContent>
                    <w:p w:rsidR="00405C49" w:rsidRPr="003B74E2" w:rsidRDefault="00405C49" w:rsidP="00405C49">
                      <w:pPr>
                        <w:jc w:val="center"/>
                        <w:rPr>
                          <w:rFonts w:ascii="Algerian" w:hAnsi="Algerian"/>
                          <w:sz w:val="52"/>
                        </w:rPr>
                      </w:pPr>
                      <w:r w:rsidRPr="003B74E2">
                        <w:rPr>
                          <w:rFonts w:ascii="Algerian" w:hAnsi="Algerian"/>
                          <w:sz w:val="52"/>
                        </w:rPr>
                        <w:t>UGDA</w:t>
                      </w:r>
                    </w:p>
                    <w:p w:rsidR="00405C49" w:rsidRPr="003B74E2" w:rsidRDefault="00405C49" w:rsidP="00405C49">
                      <w:pPr>
                        <w:jc w:val="center"/>
                        <w:rPr>
                          <w:rFonts w:ascii="Algerian" w:hAnsi="Algerian"/>
                          <w:sz w:val="52"/>
                        </w:rPr>
                      </w:pPr>
                      <w:r w:rsidRPr="003B74E2">
                        <w:rPr>
                          <w:rFonts w:ascii="Algerian" w:hAnsi="Algerian"/>
                          <w:sz w:val="52"/>
                        </w:rPr>
                        <w:t>GUATAJIAGUA 2021</w:t>
                      </w:r>
                    </w:p>
                  </w:txbxContent>
                </v:textbox>
              </v:shape>
            </w:pict>
          </mc:Fallback>
        </mc:AlternateContent>
      </w:r>
    </w:p>
    <w:p w:rsidR="00405C49" w:rsidRDefault="00405C49" w:rsidP="00405C49">
      <w:pPr>
        <w:jc w:val="both"/>
        <w:rPr>
          <w:rFonts w:ascii="Times New Roman" w:hAnsi="Times New Roman" w:cs="Times New Roman"/>
          <w:u w:val="single"/>
        </w:rPr>
      </w:pPr>
    </w:p>
    <w:p w:rsidR="00405C49" w:rsidRDefault="00405C49" w:rsidP="00405C49">
      <w:pPr>
        <w:jc w:val="both"/>
        <w:rPr>
          <w:rFonts w:ascii="Times New Roman" w:hAnsi="Times New Roman" w:cs="Times New Roman"/>
          <w:u w:val="single"/>
        </w:rPr>
      </w:pPr>
    </w:p>
    <w:p w:rsidR="00D731C0" w:rsidRDefault="00D731C0" w:rsidP="00405C49">
      <w:pPr>
        <w:jc w:val="both"/>
        <w:rPr>
          <w:rFonts w:ascii="Times New Roman" w:hAnsi="Times New Roman" w:cs="Times New Roman"/>
          <w:u w:val="single"/>
        </w:rPr>
      </w:pPr>
    </w:p>
    <w:p w:rsidR="00405C49" w:rsidRDefault="00405C49" w:rsidP="00405C49">
      <w:pPr>
        <w:jc w:val="both"/>
        <w:rPr>
          <w:rFonts w:ascii="Times New Roman" w:hAnsi="Times New Roman" w:cs="Times New Roman"/>
          <w:u w:val="single"/>
        </w:rPr>
      </w:pPr>
    </w:p>
    <w:p w:rsidR="00405C49" w:rsidRDefault="00405C49" w:rsidP="00405C49">
      <w:pPr>
        <w:jc w:val="both"/>
        <w:rPr>
          <w:rFonts w:ascii="Times New Roman" w:hAnsi="Times New Roman" w:cs="Times New Roman"/>
          <w:u w:val="single"/>
        </w:rPr>
      </w:pPr>
    </w:p>
    <w:p w:rsidR="00405C49" w:rsidRDefault="00405C49" w:rsidP="00405C49">
      <w:pPr>
        <w:jc w:val="both"/>
        <w:rPr>
          <w:rFonts w:ascii="Times New Roman" w:hAnsi="Times New Roman" w:cs="Times New Roman"/>
          <w:u w:val="single"/>
        </w:rPr>
      </w:pPr>
    </w:p>
    <w:p w:rsidR="00EF7E18" w:rsidRPr="00405C49" w:rsidRDefault="00556070" w:rsidP="00405C49">
      <w:pPr>
        <w:jc w:val="both"/>
        <w:rPr>
          <w:rFonts w:ascii="Times New Roman" w:hAnsi="Times New Roman" w:cs="Times New Roman"/>
          <w:u w:val="single"/>
        </w:rPr>
      </w:pPr>
      <w:r w:rsidRPr="00B45001">
        <w:rPr>
          <w:rFonts w:ascii="Times New Roman" w:hAnsi="Times New Roman" w:cs="Times New Roman"/>
          <w:u w:val="single"/>
        </w:rPr>
        <w:t>INVENTARIO DE LA UNIDAD DE GESTIÓN DOCUMENTAL Y ARCHIVOS (UGDA)</w:t>
      </w:r>
    </w:p>
    <w:p w:rsidR="008105DE" w:rsidRPr="00B45001" w:rsidRDefault="0025596E" w:rsidP="00B45001">
      <w:pPr>
        <w:pStyle w:val="Prrafodelista"/>
        <w:jc w:val="both"/>
        <w:rPr>
          <w:rFonts w:ascii="Times New Roman" w:hAnsi="Times New Roman" w:cs="Times New Roman"/>
        </w:rPr>
      </w:pPr>
      <w:r w:rsidRPr="00B45001">
        <w:rPr>
          <w:rFonts w:ascii="Times New Roman" w:hAnsi="Times New Roman" w:cs="Times New Roman"/>
        </w:rPr>
        <w:t>Documentos creados por la unidad.</w:t>
      </w:r>
    </w:p>
    <w:p w:rsidR="00820080" w:rsidRPr="00B45001" w:rsidRDefault="00820080" w:rsidP="00B45001">
      <w:pPr>
        <w:pStyle w:val="Prrafodelista"/>
        <w:jc w:val="both"/>
        <w:rPr>
          <w:rFonts w:ascii="Times New Roman" w:hAnsi="Times New Roman" w:cs="Times New Roman"/>
        </w:rPr>
      </w:pPr>
    </w:p>
    <w:p w:rsidR="002F0EBF" w:rsidRPr="00B45001" w:rsidRDefault="002F0EBF" w:rsidP="00B4500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45001">
        <w:rPr>
          <w:rFonts w:ascii="Times New Roman" w:hAnsi="Times New Roman" w:cs="Times New Roman"/>
        </w:rPr>
        <w:t>Diagnostico FODA (2017)</w:t>
      </w:r>
    </w:p>
    <w:p w:rsidR="002F0EBF" w:rsidRPr="00B45001" w:rsidRDefault="002F0EBF" w:rsidP="00B4500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45001">
        <w:rPr>
          <w:rFonts w:ascii="Times New Roman" w:hAnsi="Times New Roman" w:cs="Times New Roman"/>
        </w:rPr>
        <w:t>Plan de plan de trabajo (año 2017)</w:t>
      </w:r>
    </w:p>
    <w:p w:rsidR="002F0EBF" w:rsidRPr="00B45001" w:rsidRDefault="002F0EBF" w:rsidP="00B4500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45001">
        <w:rPr>
          <w:rFonts w:ascii="Times New Roman" w:hAnsi="Times New Roman" w:cs="Times New Roman"/>
        </w:rPr>
        <w:t>Identificación institucional (año 2017)</w:t>
      </w:r>
    </w:p>
    <w:p w:rsidR="002F0EBF" w:rsidRPr="00B45001" w:rsidRDefault="002F0EBF" w:rsidP="00B4500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45001">
        <w:rPr>
          <w:rFonts w:ascii="Times New Roman" w:hAnsi="Times New Roman" w:cs="Times New Roman"/>
        </w:rPr>
        <w:t>Plan de trabajo (año 2017)</w:t>
      </w:r>
    </w:p>
    <w:p w:rsidR="007C556C" w:rsidRPr="00B45001" w:rsidRDefault="007C556C" w:rsidP="00B4500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45001">
        <w:rPr>
          <w:rFonts w:ascii="Times New Roman" w:hAnsi="Times New Roman" w:cs="Times New Roman"/>
        </w:rPr>
        <w:t>Capacitación con jefaturas de Unidades para dar a conocer la (LAIP) y la implementación del sistema institucional de archivos.</w:t>
      </w:r>
    </w:p>
    <w:p w:rsidR="005D5228" w:rsidRPr="00B45001" w:rsidRDefault="005D5228" w:rsidP="00B4500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45001">
        <w:rPr>
          <w:rFonts w:ascii="Times New Roman" w:hAnsi="Times New Roman" w:cs="Times New Roman"/>
        </w:rPr>
        <w:t>Gestión realizada (año 2019)</w:t>
      </w:r>
    </w:p>
    <w:p w:rsidR="005D5228" w:rsidRPr="00B45001" w:rsidRDefault="005D5228" w:rsidP="00B4500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45001">
        <w:rPr>
          <w:rFonts w:ascii="Times New Roman" w:hAnsi="Times New Roman" w:cs="Times New Roman"/>
        </w:rPr>
        <w:t>Manual de archivo institucional año (2019)</w:t>
      </w:r>
    </w:p>
    <w:p w:rsidR="005D5228" w:rsidRPr="00B45001" w:rsidRDefault="005D5228" w:rsidP="00B4500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45001">
        <w:rPr>
          <w:rFonts w:ascii="Times New Roman" w:hAnsi="Times New Roman" w:cs="Times New Roman"/>
        </w:rPr>
        <w:t>Manual de archivo de gestión (año 2019)</w:t>
      </w:r>
    </w:p>
    <w:p w:rsidR="005D5228" w:rsidRPr="00B45001" w:rsidRDefault="005D5228" w:rsidP="00B4500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45001">
        <w:rPr>
          <w:rFonts w:ascii="Times New Roman" w:hAnsi="Times New Roman" w:cs="Times New Roman"/>
        </w:rPr>
        <w:t>Normas y procedimientos del uso de correo electrónico institucional (año 2019)</w:t>
      </w:r>
    </w:p>
    <w:p w:rsidR="005D5228" w:rsidRPr="00B45001" w:rsidRDefault="005D5228" w:rsidP="00B4500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45001">
        <w:rPr>
          <w:rFonts w:ascii="Times New Roman" w:hAnsi="Times New Roman" w:cs="Times New Roman"/>
        </w:rPr>
        <w:t>Conformación del comité institucional de selección y eliminación de documentos (año 2019)</w:t>
      </w:r>
    </w:p>
    <w:p w:rsidR="007C556C" w:rsidRPr="00B45001" w:rsidRDefault="007C556C" w:rsidP="00B4500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45001">
        <w:rPr>
          <w:rFonts w:ascii="Times New Roman" w:hAnsi="Times New Roman" w:cs="Times New Roman"/>
        </w:rPr>
        <w:t>Fichas de identificación de las unidades productoras.</w:t>
      </w:r>
    </w:p>
    <w:p w:rsidR="007C556C" w:rsidRPr="00B45001" w:rsidRDefault="007C556C" w:rsidP="00B4500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45001">
        <w:rPr>
          <w:rFonts w:ascii="Times New Roman" w:hAnsi="Times New Roman" w:cs="Times New Roman"/>
        </w:rPr>
        <w:t>Identificación documental.</w:t>
      </w:r>
    </w:p>
    <w:p w:rsidR="00B5778A" w:rsidRPr="00B45001" w:rsidRDefault="00B5778A" w:rsidP="00B4500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45001">
        <w:rPr>
          <w:rFonts w:ascii="Times New Roman" w:hAnsi="Times New Roman" w:cs="Times New Roman"/>
        </w:rPr>
        <w:t>Tabla de trasferencia documental realizada (2019 – 2021).</w:t>
      </w:r>
    </w:p>
    <w:p w:rsidR="00B5778A" w:rsidRPr="00B45001" w:rsidRDefault="00B5778A" w:rsidP="00B4500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45001">
        <w:rPr>
          <w:rFonts w:ascii="Times New Roman" w:hAnsi="Times New Roman" w:cs="Times New Roman"/>
        </w:rPr>
        <w:t>Guía de archivo institucional (año 2020)</w:t>
      </w:r>
    </w:p>
    <w:p w:rsidR="00B5778A" w:rsidRPr="00B45001" w:rsidRDefault="00B5778A" w:rsidP="00B4500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45001">
        <w:rPr>
          <w:rFonts w:ascii="Times New Roman" w:hAnsi="Times New Roman" w:cs="Times New Roman"/>
        </w:rPr>
        <w:t xml:space="preserve">Manual de valoración y selección documental.  (año 2020)    </w:t>
      </w:r>
    </w:p>
    <w:p w:rsidR="00B5778A" w:rsidRPr="00B45001" w:rsidRDefault="00B5778A" w:rsidP="00B4500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45001">
        <w:rPr>
          <w:rFonts w:ascii="Times New Roman" w:hAnsi="Times New Roman" w:cs="Times New Roman"/>
        </w:rPr>
        <w:t>Inventario documental de los archivos de gestión (año 2020)</w:t>
      </w:r>
    </w:p>
    <w:p w:rsidR="00B5778A" w:rsidRPr="00B45001" w:rsidRDefault="00B5778A" w:rsidP="00B4500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45001">
        <w:rPr>
          <w:rFonts w:ascii="Times New Roman" w:hAnsi="Times New Roman" w:cs="Times New Roman"/>
        </w:rPr>
        <w:t>Política institucional de gestión documental y archivos. (año (2020)</w:t>
      </w:r>
    </w:p>
    <w:p w:rsidR="00B5778A" w:rsidRPr="00B45001" w:rsidRDefault="00B5778A" w:rsidP="00B4500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45001">
        <w:rPr>
          <w:rFonts w:ascii="Times New Roman" w:hAnsi="Times New Roman" w:cs="Times New Roman"/>
        </w:rPr>
        <w:t>Tabla de plazo de conservación documental (año 2020)</w:t>
      </w:r>
    </w:p>
    <w:p w:rsidR="00B5778A" w:rsidRPr="00B45001" w:rsidRDefault="00B5778A" w:rsidP="00B4500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45001">
        <w:rPr>
          <w:rFonts w:ascii="Times New Roman" w:hAnsi="Times New Roman" w:cs="Times New Roman"/>
        </w:rPr>
        <w:t>Plan especial de trabajo para la implementación del sistema institucional de gestión documental en la municipalidad de Guatajiagua (año 2020)</w:t>
      </w:r>
    </w:p>
    <w:p w:rsidR="00B5778A" w:rsidRPr="00B45001" w:rsidRDefault="00B5778A" w:rsidP="00B4500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45001">
        <w:rPr>
          <w:rFonts w:ascii="Times New Roman" w:hAnsi="Times New Roman" w:cs="Times New Roman"/>
        </w:rPr>
        <w:t>Manual de correspondencia institucional (año 2020)</w:t>
      </w:r>
    </w:p>
    <w:p w:rsidR="007C556C" w:rsidRPr="00B45001" w:rsidRDefault="007C556C" w:rsidP="00B4500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45001">
        <w:rPr>
          <w:rFonts w:ascii="Times New Roman" w:hAnsi="Times New Roman" w:cs="Times New Roman"/>
        </w:rPr>
        <w:t>Manual de correspondencia institucional (año 2020)</w:t>
      </w:r>
    </w:p>
    <w:p w:rsidR="005D5228" w:rsidRPr="00B45001" w:rsidRDefault="007C556C" w:rsidP="00B4500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45001">
        <w:rPr>
          <w:rFonts w:ascii="Times New Roman" w:hAnsi="Times New Roman" w:cs="Times New Roman"/>
        </w:rPr>
        <w:t>Cuadro de Solicitud de préstamo de documentos (2020 – 2021).</w:t>
      </w:r>
      <w:r w:rsidR="009F7C3D" w:rsidRPr="00B45001">
        <w:rPr>
          <w:rFonts w:ascii="Times New Roman" w:hAnsi="Times New Roman" w:cs="Times New Roman"/>
        </w:rPr>
        <w:t xml:space="preserve"> </w:t>
      </w:r>
      <w:r w:rsidR="009D2316" w:rsidRPr="00B4500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A6959" w:rsidRPr="00B45001" w:rsidRDefault="00FA6959" w:rsidP="00B4500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45001">
        <w:rPr>
          <w:rFonts w:ascii="Times New Roman" w:hAnsi="Times New Roman" w:cs="Times New Roman"/>
        </w:rPr>
        <w:t>Plan especial de trabajo para la implementación del sistema institucional de gestión documental</w:t>
      </w:r>
      <w:r w:rsidR="00E35466" w:rsidRPr="00B45001">
        <w:rPr>
          <w:rFonts w:ascii="Times New Roman" w:hAnsi="Times New Roman" w:cs="Times New Roman"/>
        </w:rPr>
        <w:t xml:space="preserve"> en la municipalidad de Guatajiagua </w:t>
      </w:r>
      <w:r w:rsidRPr="00B45001">
        <w:rPr>
          <w:rFonts w:ascii="Times New Roman" w:hAnsi="Times New Roman" w:cs="Times New Roman"/>
        </w:rPr>
        <w:t xml:space="preserve"> (POA) </w:t>
      </w:r>
      <w:r w:rsidR="007862DE" w:rsidRPr="00B45001">
        <w:rPr>
          <w:rFonts w:ascii="Times New Roman" w:hAnsi="Times New Roman" w:cs="Times New Roman"/>
        </w:rPr>
        <w:t xml:space="preserve">año </w:t>
      </w:r>
      <w:r w:rsidRPr="00B45001">
        <w:rPr>
          <w:rFonts w:ascii="Times New Roman" w:hAnsi="Times New Roman" w:cs="Times New Roman"/>
        </w:rPr>
        <w:t>2021</w:t>
      </w:r>
    </w:p>
    <w:p w:rsidR="006E410F" w:rsidRPr="00B45001" w:rsidRDefault="006E410F" w:rsidP="00B4500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45001">
        <w:rPr>
          <w:rFonts w:ascii="Times New Roman" w:hAnsi="Times New Roman" w:cs="Times New Roman"/>
        </w:rPr>
        <w:t>Información recibida</w:t>
      </w:r>
    </w:p>
    <w:p w:rsidR="00B8363B" w:rsidRPr="00B45001" w:rsidRDefault="00B8363B" w:rsidP="00B45001">
      <w:pPr>
        <w:pStyle w:val="Prrafodelista"/>
        <w:jc w:val="both"/>
        <w:rPr>
          <w:rFonts w:ascii="Times New Roman" w:hAnsi="Times New Roman" w:cs="Times New Roman"/>
        </w:rPr>
      </w:pPr>
    </w:p>
    <w:p w:rsidR="00F814B7" w:rsidRPr="00B45001" w:rsidRDefault="00F814B7" w:rsidP="00B45001">
      <w:pPr>
        <w:jc w:val="both"/>
        <w:rPr>
          <w:rFonts w:ascii="Times New Roman" w:hAnsi="Times New Roman" w:cs="Times New Roman"/>
        </w:rPr>
      </w:pPr>
    </w:p>
    <w:p w:rsidR="00FA6959" w:rsidRPr="00B45001" w:rsidRDefault="00FA6959" w:rsidP="00B45001">
      <w:pPr>
        <w:jc w:val="both"/>
        <w:rPr>
          <w:rFonts w:ascii="Times New Roman" w:hAnsi="Times New Roman" w:cs="Times New Roman"/>
        </w:rPr>
      </w:pPr>
    </w:p>
    <w:p w:rsidR="0025596E" w:rsidRPr="00B45001" w:rsidRDefault="0025596E" w:rsidP="00B45001">
      <w:pPr>
        <w:jc w:val="both"/>
        <w:rPr>
          <w:rFonts w:ascii="Times New Roman" w:hAnsi="Times New Roman" w:cs="Times New Roman"/>
        </w:rPr>
      </w:pPr>
    </w:p>
    <w:p w:rsidR="00641A9F" w:rsidRPr="00B45001" w:rsidRDefault="00641A9F" w:rsidP="00B45001">
      <w:pPr>
        <w:jc w:val="both"/>
        <w:rPr>
          <w:rFonts w:ascii="Times New Roman" w:hAnsi="Times New Roman" w:cs="Times New Roman"/>
        </w:rPr>
      </w:pPr>
    </w:p>
    <w:p w:rsidR="00D5093D" w:rsidRPr="00B45001" w:rsidRDefault="00D5093D" w:rsidP="00B45001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D5093D" w:rsidRPr="00B45001" w:rsidRDefault="001E22DD" w:rsidP="00B45001">
      <w:pPr>
        <w:jc w:val="both"/>
        <w:rPr>
          <w:rFonts w:ascii="Times New Roman" w:hAnsi="Times New Roman" w:cs="Times New Roman"/>
        </w:rPr>
      </w:pPr>
      <w:r w:rsidRPr="00B45001">
        <w:rPr>
          <w:rFonts w:ascii="Times New Roman" w:hAnsi="Times New Roman" w:cs="Times New Roman"/>
        </w:rPr>
        <w:t>Documentos trasferi</w:t>
      </w:r>
      <w:r w:rsidR="00D5093D" w:rsidRPr="00B45001">
        <w:rPr>
          <w:rFonts w:ascii="Times New Roman" w:hAnsi="Times New Roman" w:cs="Times New Roman"/>
        </w:rPr>
        <w:t>dos para el resguardo</w:t>
      </w:r>
    </w:p>
    <w:p w:rsidR="00B219E0" w:rsidRPr="00B45001" w:rsidRDefault="00453162" w:rsidP="00B45001">
      <w:pPr>
        <w:jc w:val="both"/>
        <w:rPr>
          <w:rFonts w:ascii="Times New Roman" w:hAnsi="Times New Roman" w:cs="Times New Roman"/>
        </w:rPr>
      </w:pPr>
      <w:r w:rsidRPr="00B45001">
        <w:rPr>
          <w:rFonts w:ascii="Times New Roman" w:hAnsi="Times New Roman" w:cs="Times New Roman"/>
        </w:rPr>
        <w:t>Oficina</w:t>
      </w:r>
      <w:r w:rsidR="00BB6C3E" w:rsidRPr="00B45001">
        <w:rPr>
          <w:rFonts w:ascii="Times New Roman" w:hAnsi="Times New Roman" w:cs="Times New Roman"/>
        </w:rPr>
        <w:t xml:space="preserve"> de gestión de UGDA.</w:t>
      </w:r>
    </w:p>
    <w:p w:rsidR="005C403B" w:rsidRPr="00B45001" w:rsidRDefault="005C403B" w:rsidP="00B45001">
      <w:pPr>
        <w:jc w:val="both"/>
        <w:rPr>
          <w:rFonts w:ascii="Times New Roman" w:hAnsi="Times New Roman" w:cs="Times New Roman"/>
        </w:rPr>
      </w:pPr>
      <w:r w:rsidRPr="00B45001">
        <w:rPr>
          <w:rFonts w:ascii="Times New Roman" w:hAnsi="Times New Roman" w:cs="Times New Roman"/>
        </w:rPr>
        <w:t>PROYECTOS ADMINISTRATIVOS</w:t>
      </w:r>
    </w:p>
    <w:tbl>
      <w:tblPr>
        <w:tblStyle w:val="Tablaconcuadrcula"/>
        <w:tblW w:w="8046" w:type="dxa"/>
        <w:tblLayout w:type="fixed"/>
        <w:tblLook w:val="04A0" w:firstRow="1" w:lastRow="0" w:firstColumn="1" w:lastColumn="0" w:noHBand="0" w:noVBand="1"/>
      </w:tblPr>
      <w:tblGrid>
        <w:gridCol w:w="5211"/>
        <w:gridCol w:w="1134"/>
        <w:gridCol w:w="1701"/>
      </w:tblGrid>
      <w:tr w:rsidR="005C403B" w:rsidRPr="00B45001" w:rsidTr="00B45001">
        <w:trPr>
          <w:trHeight w:val="414"/>
        </w:trPr>
        <w:tc>
          <w:tcPr>
            <w:tcW w:w="5211" w:type="dxa"/>
            <w:hideMark/>
          </w:tcPr>
          <w:p w:rsidR="005C403B" w:rsidRPr="00B45001" w:rsidRDefault="005C403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CLASIFICACION DE DOCUMENTOS</w:t>
            </w:r>
          </w:p>
        </w:tc>
        <w:tc>
          <w:tcPr>
            <w:tcW w:w="1134" w:type="dxa"/>
            <w:noWrap/>
            <w:hideMark/>
          </w:tcPr>
          <w:p w:rsidR="005C403B" w:rsidRPr="00B45001" w:rsidRDefault="005C403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AÑO</w:t>
            </w:r>
          </w:p>
        </w:tc>
        <w:tc>
          <w:tcPr>
            <w:tcW w:w="1701" w:type="dxa"/>
            <w:noWrap/>
            <w:hideMark/>
          </w:tcPr>
          <w:p w:rsidR="005C403B" w:rsidRPr="00B45001" w:rsidRDefault="005C403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N° CAJA</w:t>
            </w:r>
          </w:p>
        </w:tc>
      </w:tr>
      <w:tr w:rsidR="005C403B" w:rsidRPr="00B45001" w:rsidTr="00B45001">
        <w:trPr>
          <w:trHeight w:val="600"/>
        </w:trPr>
        <w:tc>
          <w:tcPr>
            <w:tcW w:w="5211" w:type="dxa"/>
            <w:vAlign w:val="center"/>
          </w:tcPr>
          <w:p w:rsidR="005C403B" w:rsidRPr="00B45001" w:rsidRDefault="005C403B" w:rsidP="00B450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45001">
              <w:rPr>
                <w:rFonts w:ascii="Times New Roman" w:hAnsi="Times New Roman" w:cs="Times New Roman"/>
                <w:color w:val="000000"/>
              </w:rPr>
              <w:t>perfiles 2019</w:t>
            </w:r>
          </w:p>
        </w:tc>
        <w:tc>
          <w:tcPr>
            <w:tcW w:w="1134" w:type="dxa"/>
            <w:noWrap/>
            <w:vAlign w:val="center"/>
          </w:tcPr>
          <w:p w:rsidR="005C403B" w:rsidRPr="00B45001" w:rsidRDefault="005C403B" w:rsidP="00B450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45001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701" w:type="dxa"/>
            <w:vMerge w:val="restart"/>
          </w:tcPr>
          <w:p w:rsidR="005C403B" w:rsidRPr="00B45001" w:rsidRDefault="005C403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</w:tr>
      <w:tr w:rsidR="005C403B" w:rsidRPr="00B45001" w:rsidTr="00B45001">
        <w:trPr>
          <w:trHeight w:val="864"/>
        </w:trPr>
        <w:tc>
          <w:tcPr>
            <w:tcW w:w="5211" w:type="dxa"/>
            <w:vAlign w:val="center"/>
          </w:tcPr>
          <w:p w:rsidR="005C403B" w:rsidRPr="00B45001" w:rsidRDefault="005C403B" w:rsidP="00B450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45001">
              <w:rPr>
                <w:rFonts w:ascii="Times New Roman" w:hAnsi="Times New Roman" w:cs="Times New Roman"/>
                <w:color w:val="000000"/>
              </w:rPr>
              <w:t>perfiles 2019</w:t>
            </w:r>
          </w:p>
        </w:tc>
        <w:tc>
          <w:tcPr>
            <w:tcW w:w="1134" w:type="dxa"/>
            <w:noWrap/>
            <w:vAlign w:val="center"/>
          </w:tcPr>
          <w:p w:rsidR="005C403B" w:rsidRPr="00B45001" w:rsidRDefault="005C403B" w:rsidP="00B450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45001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701" w:type="dxa"/>
            <w:vMerge/>
          </w:tcPr>
          <w:p w:rsidR="005C403B" w:rsidRPr="00B45001" w:rsidRDefault="005C403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5C403B" w:rsidRPr="00B45001" w:rsidTr="00B45001">
        <w:trPr>
          <w:trHeight w:val="378"/>
        </w:trPr>
        <w:tc>
          <w:tcPr>
            <w:tcW w:w="5211" w:type="dxa"/>
            <w:vAlign w:val="center"/>
          </w:tcPr>
          <w:p w:rsidR="005C403B" w:rsidRPr="00B45001" w:rsidRDefault="005C403B" w:rsidP="00B450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45001">
              <w:rPr>
                <w:rFonts w:ascii="Times New Roman" w:hAnsi="Times New Roman" w:cs="Times New Roman"/>
                <w:color w:val="000000"/>
              </w:rPr>
              <w:t xml:space="preserve">perfile 2019 ayuda a los artesanos del área rural de esta ciudad con materia prima ( barro y arena ) </w:t>
            </w:r>
          </w:p>
        </w:tc>
        <w:tc>
          <w:tcPr>
            <w:tcW w:w="1134" w:type="dxa"/>
            <w:noWrap/>
            <w:vAlign w:val="center"/>
          </w:tcPr>
          <w:p w:rsidR="005C403B" w:rsidRPr="00B45001" w:rsidRDefault="005C403B" w:rsidP="00B450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45001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701" w:type="dxa"/>
            <w:vMerge/>
          </w:tcPr>
          <w:p w:rsidR="005C403B" w:rsidRPr="00B45001" w:rsidRDefault="005C403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</w:tbl>
    <w:p w:rsidR="00453162" w:rsidRPr="00B45001" w:rsidRDefault="00453162" w:rsidP="00B45001">
      <w:pPr>
        <w:jc w:val="both"/>
        <w:rPr>
          <w:rFonts w:ascii="Times New Roman" w:hAnsi="Times New Roman" w:cs="Times New Roman"/>
        </w:rPr>
      </w:pPr>
    </w:p>
    <w:p w:rsidR="008105DE" w:rsidRPr="00B45001" w:rsidRDefault="005C403B" w:rsidP="00B45001">
      <w:pPr>
        <w:jc w:val="both"/>
        <w:rPr>
          <w:rFonts w:ascii="Times New Roman" w:hAnsi="Times New Roman" w:cs="Times New Roman"/>
        </w:rPr>
      </w:pPr>
      <w:r w:rsidRPr="00B45001">
        <w:rPr>
          <w:rFonts w:ascii="Times New Roman" w:hAnsi="Times New Roman" w:cs="Times New Roman"/>
        </w:rPr>
        <w:t>Auditoria interna</w:t>
      </w:r>
    </w:p>
    <w:tbl>
      <w:tblPr>
        <w:tblStyle w:val="Tablaconcuadrcula"/>
        <w:tblW w:w="8046" w:type="dxa"/>
        <w:tblLayout w:type="fixed"/>
        <w:tblLook w:val="04A0" w:firstRow="1" w:lastRow="0" w:firstColumn="1" w:lastColumn="0" w:noHBand="0" w:noVBand="1"/>
      </w:tblPr>
      <w:tblGrid>
        <w:gridCol w:w="4644"/>
        <w:gridCol w:w="1701"/>
        <w:gridCol w:w="1701"/>
      </w:tblGrid>
      <w:tr w:rsidR="005C403B" w:rsidRPr="00B45001" w:rsidTr="00BD46BB">
        <w:trPr>
          <w:trHeight w:val="414"/>
        </w:trPr>
        <w:tc>
          <w:tcPr>
            <w:tcW w:w="4644" w:type="dxa"/>
            <w:hideMark/>
          </w:tcPr>
          <w:p w:rsidR="005C403B" w:rsidRPr="00B45001" w:rsidRDefault="005C403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CLASIFICACION DE DOCUMENTOS</w:t>
            </w:r>
          </w:p>
        </w:tc>
        <w:tc>
          <w:tcPr>
            <w:tcW w:w="1701" w:type="dxa"/>
            <w:noWrap/>
            <w:hideMark/>
          </w:tcPr>
          <w:p w:rsidR="005C403B" w:rsidRPr="00B45001" w:rsidRDefault="005C403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AÑO</w:t>
            </w:r>
          </w:p>
        </w:tc>
        <w:tc>
          <w:tcPr>
            <w:tcW w:w="1701" w:type="dxa"/>
            <w:noWrap/>
            <w:hideMark/>
          </w:tcPr>
          <w:p w:rsidR="005C403B" w:rsidRPr="00B45001" w:rsidRDefault="005C403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N° CAJA</w:t>
            </w:r>
          </w:p>
        </w:tc>
      </w:tr>
      <w:tr w:rsidR="005C403B" w:rsidRPr="00B45001" w:rsidTr="00BD46BB">
        <w:trPr>
          <w:trHeight w:val="600"/>
        </w:trPr>
        <w:tc>
          <w:tcPr>
            <w:tcW w:w="4644" w:type="dxa"/>
            <w:vAlign w:val="center"/>
          </w:tcPr>
          <w:p w:rsidR="005C403B" w:rsidRPr="00B45001" w:rsidRDefault="00BD46BB" w:rsidP="00B450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45001">
              <w:rPr>
                <w:rFonts w:ascii="Times New Roman" w:hAnsi="Times New Roman" w:cs="Times New Roman"/>
                <w:color w:val="000000"/>
              </w:rPr>
              <w:t>Documentos de auditoria interna</w:t>
            </w:r>
          </w:p>
        </w:tc>
        <w:tc>
          <w:tcPr>
            <w:tcW w:w="1701" w:type="dxa"/>
            <w:noWrap/>
            <w:vAlign w:val="center"/>
          </w:tcPr>
          <w:p w:rsidR="005C403B" w:rsidRPr="00B45001" w:rsidRDefault="00BD46BB" w:rsidP="00B450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45001">
              <w:rPr>
                <w:rFonts w:ascii="Times New Roman" w:hAnsi="Times New Roman" w:cs="Times New Roman"/>
                <w:color w:val="000000"/>
              </w:rPr>
              <w:t>01/05/2018 – 30/06/2020</w:t>
            </w:r>
          </w:p>
        </w:tc>
        <w:tc>
          <w:tcPr>
            <w:tcW w:w="1701" w:type="dxa"/>
            <w:vMerge w:val="restart"/>
          </w:tcPr>
          <w:p w:rsidR="005C403B" w:rsidRPr="00B45001" w:rsidRDefault="005C403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</w:tr>
      <w:tr w:rsidR="005C403B" w:rsidRPr="00B45001" w:rsidTr="00BD46BB">
        <w:trPr>
          <w:trHeight w:val="864"/>
        </w:trPr>
        <w:tc>
          <w:tcPr>
            <w:tcW w:w="4644" w:type="dxa"/>
            <w:vAlign w:val="center"/>
          </w:tcPr>
          <w:p w:rsidR="005C403B" w:rsidRPr="00B45001" w:rsidRDefault="00BD46BB" w:rsidP="00B450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45001">
              <w:rPr>
                <w:rFonts w:ascii="Times New Roman" w:hAnsi="Times New Roman" w:cs="Times New Roman"/>
                <w:color w:val="000000"/>
              </w:rPr>
              <w:t>Opiniones jurídicas y copias de informes de CCR</w:t>
            </w:r>
          </w:p>
        </w:tc>
        <w:tc>
          <w:tcPr>
            <w:tcW w:w="1701" w:type="dxa"/>
            <w:noWrap/>
            <w:vAlign w:val="center"/>
          </w:tcPr>
          <w:p w:rsidR="005C403B" w:rsidRPr="00B45001" w:rsidRDefault="007B04AD" w:rsidP="00B450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45001">
              <w:rPr>
                <w:rFonts w:ascii="Times New Roman" w:hAnsi="Times New Roman" w:cs="Times New Roman"/>
                <w:color w:val="000000"/>
              </w:rPr>
              <w:t>01/01/2013 – 31/12/2018</w:t>
            </w:r>
          </w:p>
        </w:tc>
        <w:tc>
          <w:tcPr>
            <w:tcW w:w="1701" w:type="dxa"/>
            <w:vMerge/>
          </w:tcPr>
          <w:p w:rsidR="005C403B" w:rsidRPr="00B45001" w:rsidRDefault="005C403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5C403B" w:rsidRPr="00B45001" w:rsidTr="00BD46BB">
        <w:trPr>
          <w:trHeight w:val="378"/>
        </w:trPr>
        <w:tc>
          <w:tcPr>
            <w:tcW w:w="4644" w:type="dxa"/>
            <w:vAlign w:val="center"/>
          </w:tcPr>
          <w:p w:rsidR="005C403B" w:rsidRPr="00B45001" w:rsidRDefault="00BD46BB" w:rsidP="00B450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45001">
              <w:rPr>
                <w:rFonts w:ascii="Times New Roman" w:hAnsi="Times New Roman" w:cs="Times New Roman"/>
                <w:color w:val="000000"/>
              </w:rPr>
              <w:t>Correspondencias de auditoria interna</w:t>
            </w:r>
          </w:p>
        </w:tc>
        <w:tc>
          <w:tcPr>
            <w:tcW w:w="1701" w:type="dxa"/>
            <w:noWrap/>
            <w:vAlign w:val="center"/>
          </w:tcPr>
          <w:p w:rsidR="005C403B" w:rsidRPr="00B45001" w:rsidRDefault="007B04AD" w:rsidP="00B450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45001">
              <w:rPr>
                <w:rFonts w:ascii="Times New Roman" w:hAnsi="Times New Roman" w:cs="Times New Roman"/>
                <w:color w:val="000000"/>
              </w:rPr>
              <w:t>01/05/2012 – 31/12/2019</w:t>
            </w:r>
          </w:p>
        </w:tc>
        <w:tc>
          <w:tcPr>
            <w:tcW w:w="1701" w:type="dxa"/>
            <w:vMerge/>
          </w:tcPr>
          <w:p w:rsidR="005C403B" w:rsidRPr="00B45001" w:rsidRDefault="005C403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</w:tbl>
    <w:p w:rsidR="005C403B" w:rsidRPr="00B45001" w:rsidRDefault="005C403B" w:rsidP="00B45001">
      <w:pPr>
        <w:jc w:val="both"/>
        <w:rPr>
          <w:rFonts w:ascii="Times New Roman" w:hAnsi="Times New Roman" w:cs="Times New Roman"/>
        </w:rPr>
      </w:pPr>
    </w:p>
    <w:p w:rsidR="007B04AD" w:rsidRPr="00B45001" w:rsidRDefault="007B04AD" w:rsidP="00B45001">
      <w:pPr>
        <w:jc w:val="both"/>
        <w:rPr>
          <w:rFonts w:ascii="Times New Roman" w:hAnsi="Times New Roman" w:cs="Times New Roman"/>
        </w:rPr>
      </w:pPr>
    </w:p>
    <w:p w:rsidR="007B04AD" w:rsidRPr="00B45001" w:rsidRDefault="007B04AD" w:rsidP="00B45001">
      <w:pPr>
        <w:jc w:val="both"/>
        <w:rPr>
          <w:rFonts w:ascii="Times New Roman" w:hAnsi="Times New Roman" w:cs="Times New Roman"/>
        </w:rPr>
      </w:pPr>
      <w:r w:rsidRPr="00B45001">
        <w:rPr>
          <w:rFonts w:ascii="Times New Roman" w:hAnsi="Times New Roman" w:cs="Times New Roman"/>
        </w:rPr>
        <w:t>Unidad de Adquisiciones y contrataciones institucionales (UACI)</w:t>
      </w:r>
    </w:p>
    <w:tbl>
      <w:tblPr>
        <w:tblStyle w:val="Tablaconcuadrcula"/>
        <w:tblW w:w="8046" w:type="dxa"/>
        <w:tblLayout w:type="fixed"/>
        <w:tblLook w:val="04A0" w:firstRow="1" w:lastRow="0" w:firstColumn="1" w:lastColumn="0" w:noHBand="0" w:noVBand="1"/>
      </w:tblPr>
      <w:tblGrid>
        <w:gridCol w:w="5211"/>
        <w:gridCol w:w="1134"/>
        <w:gridCol w:w="1701"/>
      </w:tblGrid>
      <w:tr w:rsidR="007B04AD" w:rsidRPr="00B45001" w:rsidTr="00B45001">
        <w:trPr>
          <w:trHeight w:val="414"/>
        </w:trPr>
        <w:tc>
          <w:tcPr>
            <w:tcW w:w="5211" w:type="dxa"/>
            <w:hideMark/>
          </w:tcPr>
          <w:p w:rsidR="007B04AD" w:rsidRPr="00B45001" w:rsidRDefault="007B04AD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CLASIFICACION DE DOCUMENTOS</w:t>
            </w:r>
          </w:p>
        </w:tc>
        <w:tc>
          <w:tcPr>
            <w:tcW w:w="1134" w:type="dxa"/>
            <w:noWrap/>
            <w:hideMark/>
          </w:tcPr>
          <w:p w:rsidR="007B04AD" w:rsidRPr="00B45001" w:rsidRDefault="007B04AD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AÑO</w:t>
            </w:r>
          </w:p>
        </w:tc>
        <w:tc>
          <w:tcPr>
            <w:tcW w:w="1701" w:type="dxa"/>
            <w:noWrap/>
            <w:hideMark/>
          </w:tcPr>
          <w:p w:rsidR="007B04AD" w:rsidRPr="00B45001" w:rsidRDefault="007B04AD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N° CAJA</w:t>
            </w:r>
          </w:p>
        </w:tc>
      </w:tr>
      <w:tr w:rsidR="007B04AD" w:rsidRPr="00B45001" w:rsidTr="00B45001">
        <w:trPr>
          <w:trHeight w:val="600"/>
        </w:trPr>
        <w:tc>
          <w:tcPr>
            <w:tcW w:w="5211" w:type="dxa"/>
            <w:vAlign w:val="center"/>
          </w:tcPr>
          <w:p w:rsidR="007B04AD" w:rsidRPr="00B45001" w:rsidRDefault="002F325F" w:rsidP="00B450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45001">
              <w:rPr>
                <w:rFonts w:ascii="Times New Roman" w:hAnsi="Times New Roman" w:cs="Times New Roman"/>
                <w:color w:val="000000"/>
              </w:rPr>
              <w:t>Proyecto remodelación de la cancha de futbol Municipal del barrio el Calvario</w:t>
            </w:r>
          </w:p>
        </w:tc>
        <w:tc>
          <w:tcPr>
            <w:tcW w:w="1134" w:type="dxa"/>
            <w:noWrap/>
            <w:vAlign w:val="center"/>
          </w:tcPr>
          <w:p w:rsidR="007B04AD" w:rsidRPr="00B45001" w:rsidRDefault="00BB6C3E" w:rsidP="00B450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45001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701" w:type="dxa"/>
            <w:vMerge w:val="restart"/>
          </w:tcPr>
          <w:p w:rsidR="007B04AD" w:rsidRPr="00B45001" w:rsidRDefault="002F325F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Gaveta archivo</w:t>
            </w:r>
          </w:p>
        </w:tc>
      </w:tr>
      <w:tr w:rsidR="00BB6C3E" w:rsidRPr="00B45001" w:rsidTr="00B45001">
        <w:trPr>
          <w:trHeight w:val="864"/>
        </w:trPr>
        <w:tc>
          <w:tcPr>
            <w:tcW w:w="5211" w:type="dxa"/>
            <w:vAlign w:val="center"/>
          </w:tcPr>
          <w:p w:rsidR="00BB6C3E" w:rsidRPr="00B45001" w:rsidRDefault="00BB6C3E" w:rsidP="00B450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45001">
              <w:rPr>
                <w:rFonts w:ascii="Times New Roman" w:hAnsi="Times New Roman" w:cs="Times New Roman"/>
                <w:color w:val="000000"/>
              </w:rPr>
              <w:t>Proyecto remodelación de la cancha de futbol Municipal del barrio el Calvario</w:t>
            </w:r>
          </w:p>
        </w:tc>
        <w:tc>
          <w:tcPr>
            <w:tcW w:w="1134" w:type="dxa"/>
            <w:noWrap/>
            <w:vAlign w:val="center"/>
          </w:tcPr>
          <w:p w:rsidR="00BB6C3E" w:rsidRPr="00B45001" w:rsidRDefault="00BB6C3E" w:rsidP="00B450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45001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701" w:type="dxa"/>
            <w:vMerge/>
          </w:tcPr>
          <w:p w:rsidR="00BB6C3E" w:rsidRPr="00B45001" w:rsidRDefault="00BB6C3E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BB6C3E" w:rsidRPr="00B45001" w:rsidTr="00B45001">
        <w:trPr>
          <w:trHeight w:val="378"/>
        </w:trPr>
        <w:tc>
          <w:tcPr>
            <w:tcW w:w="5211" w:type="dxa"/>
            <w:vAlign w:val="center"/>
          </w:tcPr>
          <w:p w:rsidR="00BB6C3E" w:rsidRPr="00B45001" w:rsidRDefault="00BB6C3E" w:rsidP="00B450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45001">
              <w:rPr>
                <w:rFonts w:ascii="Times New Roman" w:hAnsi="Times New Roman" w:cs="Times New Roman"/>
                <w:color w:val="000000"/>
              </w:rPr>
              <w:t>Proyecto remodelación de la cancha de futbol Municipal del barrio el Calvario</w:t>
            </w:r>
          </w:p>
        </w:tc>
        <w:tc>
          <w:tcPr>
            <w:tcW w:w="1134" w:type="dxa"/>
            <w:noWrap/>
            <w:vAlign w:val="center"/>
          </w:tcPr>
          <w:p w:rsidR="00BB6C3E" w:rsidRPr="00B45001" w:rsidRDefault="00BB6C3E" w:rsidP="00B450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45001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701" w:type="dxa"/>
            <w:vMerge/>
          </w:tcPr>
          <w:p w:rsidR="00BB6C3E" w:rsidRPr="00B45001" w:rsidRDefault="00BB6C3E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</w:tbl>
    <w:p w:rsidR="007B04AD" w:rsidRPr="00B45001" w:rsidRDefault="007B04AD" w:rsidP="00B45001">
      <w:pPr>
        <w:jc w:val="both"/>
        <w:rPr>
          <w:rFonts w:ascii="Times New Roman" w:hAnsi="Times New Roman" w:cs="Times New Roman"/>
        </w:rPr>
      </w:pPr>
    </w:p>
    <w:p w:rsidR="005C403B" w:rsidRPr="00B45001" w:rsidRDefault="005C403B" w:rsidP="00B45001">
      <w:pPr>
        <w:jc w:val="both"/>
        <w:rPr>
          <w:rFonts w:ascii="Times New Roman" w:hAnsi="Times New Roman" w:cs="Times New Roman"/>
        </w:rPr>
      </w:pPr>
    </w:p>
    <w:p w:rsidR="001E22DD" w:rsidRPr="00B45001" w:rsidRDefault="00806348" w:rsidP="00B45001">
      <w:pPr>
        <w:pStyle w:val="Prrafodelista"/>
        <w:jc w:val="both"/>
        <w:rPr>
          <w:rFonts w:ascii="Times New Roman" w:hAnsi="Times New Roman" w:cs="Times New Roman"/>
        </w:rPr>
      </w:pPr>
      <w:r w:rsidRPr="00B45001">
        <w:rPr>
          <w:rFonts w:ascii="Times New Roman" w:hAnsi="Times New Roman" w:cs="Times New Roman"/>
        </w:rPr>
        <w:t>Documentos</w:t>
      </w:r>
      <w:r w:rsidR="004D3D87" w:rsidRPr="00B45001">
        <w:rPr>
          <w:rFonts w:ascii="Times New Roman" w:hAnsi="Times New Roman" w:cs="Times New Roman"/>
        </w:rPr>
        <w:t xml:space="preserve"> resguardados </w:t>
      </w:r>
      <w:r w:rsidRPr="00B45001">
        <w:rPr>
          <w:rFonts w:ascii="Times New Roman" w:hAnsi="Times New Roman" w:cs="Times New Roman"/>
        </w:rPr>
        <w:t>por la unidad</w:t>
      </w:r>
      <w:r w:rsidR="00E24AFB" w:rsidRPr="00B45001">
        <w:rPr>
          <w:rFonts w:ascii="Times New Roman" w:hAnsi="Times New Roman" w:cs="Times New Roman"/>
        </w:rPr>
        <w:t xml:space="preserve"> </w:t>
      </w:r>
    </w:p>
    <w:p w:rsidR="00806348" w:rsidRPr="00B45001" w:rsidRDefault="001E22DD" w:rsidP="00B45001">
      <w:pPr>
        <w:pStyle w:val="Prrafodelista"/>
        <w:jc w:val="both"/>
        <w:rPr>
          <w:rFonts w:ascii="Times New Roman" w:hAnsi="Times New Roman" w:cs="Times New Roman"/>
          <w:u w:val="single"/>
        </w:rPr>
      </w:pPr>
      <w:r w:rsidRPr="00B45001">
        <w:rPr>
          <w:rFonts w:ascii="Times New Roman" w:hAnsi="Times New Roman" w:cs="Times New Roman"/>
          <w:u w:val="single"/>
        </w:rPr>
        <w:t>En</w:t>
      </w:r>
      <w:r w:rsidR="00E24AFB" w:rsidRPr="00B45001">
        <w:rPr>
          <w:rFonts w:ascii="Times New Roman" w:hAnsi="Times New Roman" w:cs="Times New Roman"/>
          <w:u w:val="single"/>
        </w:rPr>
        <w:t xml:space="preserve"> el archivo central</w:t>
      </w:r>
      <w:r w:rsidR="00806348" w:rsidRPr="00B45001">
        <w:rPr>
          <w:rFonts w:ascii="Times New Roman" w:hAnsi="Times New Roman" w:cs="Times New Roman"/>
          <w:u w:val="single"/>
        </w:rPr>
        <w:t>.</w:t>
      </w:r>
    </w:p>
    <w:p w:rsidR="00D315A3" w:rsidRPr="00B45001" w:rsidRDefault="00D315A3" w:rsidP="00B45001">
      <w:pPr>
        <w:pStyle w:val="Prrafodelista"/>
        <w:jc w:val="both"/>
        <w:rPr>
          <w:rFonts w:ascii="Times New Roman" w:hAnsi="Times New Roman" w:cs="Times New Roman"/>
        </w:rPr>
      </w:pPr>
    </w:p>
    <w:p w:rsidR="00D315A3" w:rsidRPr="00B45001" w:rsidRDefault="00D315A3" w:rsidP="00B45001">
      <w:pPr>
        <w:pStyle w:val="Prrafodelista"/>
        <w:jc w:val="both"/>
        <w:rPr>
          <w:rFonts w:ascii="Times New Roman" w:hAnsi="Times New Roman" w:cs="Times New Roman"/>
        </w:rPr>
      </w:pPr>
      <w:r w:rsidRPr="00B45001">
        <w:rPr>
          <w:rFonts w:ascii="Times New Roman" w:hAnsi="Times New Roman" w:cs="Times New Roman"/>
        </w:rPr>
        <w:t>TESORERIA MUNICIPAL</w:t>
      </w:r>
    </w:p>
    <w:tbl>
      <w:tblPr>
        <w:tblStyle w:val="Tablaconcuadrcula"/>
        <w:tblW w:w="8046" w:type="dxa"/>
        <w:tblLayout w:type="fixed"/>
        <w:tblLook w:val="04A0" w:firstRow="1" w:lastRow="0" w:firstColumn="1" w:lastColumn="0" w:noHBand="0" w:noVBand="1"/>
      </w:tblPr>
      <w:tblGrid>
        <w:gridCol w:w="5070"/>
        <w:gridCol w:w="1275"/>
        <w:gridCol w:w="1701"/>
      </w:tblGrid>
      <w:tr w:rsidR="00F04DB0" w:rsidRPr="00B45001" w:rsidTr="00BB6C3E">
        <w:trPr>
          <w:trHeight w:val="414"/>
        </w:trPr>
        <w:tc>
          <w:tcPr>
            <w:tcW w:w="5070" w:type="dxa"/>
            <w:hideMark/>
          </w:tcPr>
          <w:p w:rsidR="00F04DB0" w:rsidRPr="00B45001" w:rsidRDefault="00F04DB0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CLASIFICACION DE DOCUMENTOS</w:t>
            </w:r>
          </w:p>
        </w:tc>
        <w:tc>
          <w:tcPr>
            <w:tcW w:w="1275" w:type="dxa"/>
            <w:noWrap/>
            <w:hideMark/>
          </w:tcPr>
          <w:p w:rsidR="00F04DB0" w:rsidRPr="00B45001" w:rsidRDefault="00F04DB0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AÑO</w:t>
            </w:r>
          </w:p>
        </w:tc>
        <w:tc>
          <w:tcPr>
            <w:tcW w:w="1701" w:type="dxa"/>
            <w:noWrap/>
            <w:hideMark/>
          </w:tcPr>
          <w:p w:rsidR="00F04DB0" w:rsidRPr="00B45001" w:rsidRDefault="00F04DB0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N° CAJA</w:t>
            </w:r>
          </w:p>
        </w:tc>
      </w:tr>
      <w:tr w:rsidR="00F04DB0" w:rsidRPr="00B45001" w:rsidTr="00BB6C3E">
        <w:trPr>
          <w:trHeight w:val="600"/>
        </w:trPr>
        <w:tc>
          <w:tcPr>
            <w:tcW w:w="5070" w:type="dxa"/>
            <w:hideMark/>
          </w:tcPr>
          <w:p w:rsidR="00F04DB0" w:rsidRPr="00B45001" w:rsidRDefault="00F04DB0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recibo de ingreso de enero a diciembre</w:t>
            </w:r>
          </w:p>
        </w:tc>
        <w:tc>
          <w:tcPr>
            <w:tcW w:w="1275" w:type="dxa"/>
            <w:noWrap/>
            <w:hideMark/>
          </w:tcPr>
          <w:p w:rsidR="00F04DB0" w:rsidRPr="00B45001" w:rsidRDefault="00F04DB0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2011</w:t>
            </w:r>
          </w:p>
        </w:tc>
        <w:tc>
          <w:tcPr>
            <w:tcW w:w="1701" w:type="dxa"/>
            <w:hideMark/>
          </w:tcPr>
          <w:p w:rsidR="00F04DB0" w:rsidRPr="00B45001" w:rsidRDefault="00F04DB0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1,2</w:t>
            </w:r>
          </w:p>
        </w:tc>
      </w:tr>
      <w:tr w:rsidR="00F04DB0" w:rsidRPr="00B45001" w:rsidTr="00BB6C3E">
        <w:trPr>
          <w:trHeight w:val="864"/>
        </w:trPr>
        <w:tc>
          <w:tcPr>
            <w:tcW w:w="5070" w:type="dxa"/>
            <w:hideMark/>
          </w:tcPr>
          <w:p w:rsidR="00F04DB0" w:rsidRPr="00B45001" w:rsidRDefault="00F04DB0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recibo de ingreso de </w:t>
            </w:r>
            <w:r w:rsidR="00AB6CD6" w:rsidRPr="00B45001">
              <w:rPr>
                <w:rFonts w:ascii="Times New Roman" w:eastAsia="Times New Roman" w:hAnsi="Times New Roman" w:cs="Times New Roman"/>
                <w:lang w:eastAsia="es-SV"/>
              </w:rPr>
              <w:t>febrero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,</w:t>
            </w:r>
            <w:r w:rsidR="00AB6CD6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marzo, abril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,</w:t>
            </w:r>
            <w:r w:rsidR="00AB6CD6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mayo,</w:t>
            </w:r>
            <w:r w:rsidR="00AB6CD6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junio,</w:t>
            </w:r>
            <w:r w:rsidR="00AB6CD6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julio,</w:t>
            </w:r>
            <w:r w:rsidR="00AB6CD6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agosto,</w:t>
            </w:r>
            <w:r w:rsidR="00AB6CD6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septiembre,</w:t>
            </w:r>
            <w:r w:rsidR="00AB6CD6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diciembre</w:t>
            </w:r>
          </w:p>
        </w:tc>
        <w:tc>
          <w:tcPr>
            <w:tcW w:w="1275" w:type="dxa"/>
            <w:noWrap/>
            <w:hideMark/>
          </w:tcPr>
          <w:p w:rsidR="00F04DB0" w:rsidRPr="00B45001" w:rsidRDefault="00F04DB0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2012</w:t>
            </w:r>
          </w:p>
        </w:tc>
        <w:tc>
          <w:tcPr>
            <w:tcW w:w="1701" w:type="dxa"/>
            <w:hideMark/>
          </w:tcPr>
          <w:p w:rsidR="00F04DB0" w:rsidRPr="00B45001" w:rsidRDefault="00F04DB0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3,4</w:t>
            </w:r>
          </w:p>
        </w:tc>
      </w:tr>
      <w:tr w:rsidR="00F04DB0" w:rsidRPr="00B45001" w:rsidTr="00BB6C3E">
        <w:trPr>
          <w:trHeight w:val="378"/>
        </w:trPr>
        <w:tc>
          <w:tcPr>
            <w:tcW w:w="5070" w:type="dxa"/>
            <w:hideMark/>
          </w:tcPr>
          <w:p w:rsidR="00F04DB0" w:rsidRPr="00B45001" w:rsidRDefault="00F04DB0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recibo de ingreso de enero a diciembre</w:t>
            </w:r>
          </w:p>
        </w:tc>
        <w:tc>
          <w:tcPr>
            <w:tcW w:w="1275" w:type="dxa"/>
            <w:noWrap/>
            <w:hideMark/>
          </w:tcPr>
          <w:p w:rsidR="00F04DB0" w:rsidRPr="00B45001" w:rsidRDefault="00F04DB0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2013</w:t>
            </w:r>
          </w:p>
        </w:tc>
        <w:tc>
          <w:tcPr>
            <w:tcW w:w="1701" w:type="dxa"/>
            <w:hideMark/>
          </w:tcPr>
          <w:p w:rsidR="00F04DB0" w:rsidRPr="00B45001" w:rsidRDefault="00F04DB0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5,6</w:t>
            </w:r>
          </w:p>
        </w:tc>
      </w:tr>
      <w:tr w:rsidR="00F04DB0" w:rsidRPr="00B45001" w:rsidTr="00BB6C3E">
        <w:trPr>
          <w:trHeight w:val="270"/>
        </w:trPr>
        <w:tc>
          <w:tcPr>
            <w:tcW w:w="5070" w:type="dxa"/>
            <w:hideMark/>
          </w:tcPr>
          <w:p w:rsidR="00F04DB0" w:rsidRPr="00B45001" w:rsidRDefault="00F04DB0" w:rsidP="00B45001">
            <w:pPr>
              <w:jc w:val="both"/>
              <w:rPr>
                <w:rFonts w:ascii="Times New Roman" w:eastAsia="Times New Roman" w:hAnsi="Times New Roman" w:cs="Times New Roman"/>
                <w:bCs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>recibo de ingreso de enero a diciembre</w:t>
            </w:r>
          </w:p>
        </w:tc>
        <w:tc>
          <w:tcPr>
            <w:tcW w:w="1275" w:type="dxa"/>
            <w:noWrap/>
            <w:hideMark/>
          </w:tcPr>
          <w:p w:rsidR="00F04DB0" w:rsidRPr="00B45001" w:rsidRDefault="00F04DB0" w:rsidP="00B45001">
            <w:pPr>
              <w:jc w:val="both"/>
              <w:rPr>
                <w:rFonts w:ascii="Times New Roman" w:eastAsia="Times New Roman" w:hAnsi="Times New Roman" w:cs="Times New Roman"/>
                <w:bCs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>2014</w:t>
            </w:r>
          </w:p>
        </w:tc>
        <w:tc>
          <w:tcPr>
            <w:tcW w:w="1701" w:type="dxa"/>
            <w:hideMark/>
          </w:tcPr>
          <w:p w:rsidR="00F04DB0" w:rsidRPr="00B45001" w:rsidRDefault="00F04DB0" w:rsidP="00B45001">
            <w:pPr>
              <w:jc w:val="both"/>
              <w:rPr>
                <w:rFonts w:ascii="Times New Roman" w:eastAsia="Times New Roman" w:hAnsi="Times New Roman" w:cs="Times New Roman"/>
                <w:bCs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>7,8</w:t>
            </w:r>
          </w:p>
        </w:tc>
      </w:tr>
      <w:tr w:rsidR="00F04DB0" w:rsidRPr="00B45001" w:rsidTr="00BB6C3E">
        <w:trPr>
          <w:trHeight w:val="70"/>
        </w:trPr>
        <w:tc>
          <w:tcPr>
            <w:tcW w:w="5070" w:type="dxa"/>
            <w:hideMark/>
          </w:tcPr>
          <w:p w:rsidR="00F04DB0" w:rsidRPr="00B45001" w:rsidRDefault="00F04DB0" w:rsidP="00B45001">
            <w:pPr>
              <w:jc w:val="both"/>
              <w:rPr>
                <w:rFonts w:ascii="Times New Roman" w:eastAsia="Times New Roman" w:hAnsi="Times New Roman" w:cs="Times New Roman"/>
                <w:bCs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>recibo de ingreso de enero,</w:t>
            </w:r>
            <w:r w:rsidR="00AB6CD6"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 xml:space="preserve"> febrero</w:t>
            </w:r>
            <w:r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>,</w:t>
            </w:r>
            <w:r w:rsidR="00AB6CD6"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 xml:space="preserve"> </w:t>
            </w:r>
            <w:r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>marzo,</w:t>
            </w:r>
            <w:r w:rsidR="00AB6CD6"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 xml:space="preserve"> </w:t>
            </w:r>
            <w:r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>abril</w:t>
            </w:r>
          </w:p>
        </w:tc>
        <w:tc>
          <w:tcPr>
            <w:tcW w:w="1275" w:type="dxa"/>
            <w:noWrap/>
            <w:hideMark/>
          </w:tcPr>
          <w:p w:rsidR="00F04DB0" w:rsidRPr="00B45001" w:rsidRDefault="00F04DB0" w:rsidP="00B45001">
            <w:pPr>
              <w:jc w:val="both"/>
              <w:rPr>
                <w:rFonts w:ascii="Times New Roman" w:eastAsia="Times New Roman" w:hAnsi="Times New Roman" w:cs="Times New Roman"/>
                <w:bCs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>2015</w:t>
            </w:r>
          </w:p>
        </w:tc>
        <w:tc>
          <w:tcPr>
            <w:tcW w:w="1701" w:type="dxa"/>
            <w:hideMark/>
          </w:tcPr>
          <w:p w:rsidR="00F04DB0" w:rsidRPr="00B45001" w:rsidRDefault="00F04DB0" w:rsidP="00B45001">
            <w:pPr>
              <w:jc w:val="both"/>
              <w:rPr>
                <w:rFonts w:ascii="Times New Roman" w:eastAsia="Times New Roman" w:hAnsi="Times New Roman" w:cs="Times New Roman"/>
                <w:bCs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>9,10</w:t>
            </w:r>
          </w:p>
        </w:tc>
      </w:tr>
    </w:tbl>
    <w:tbl>
      <w:tblPr>
        <w:tblStyle w:val="Tablaconcuadrcula"/>
        <w:tblpPr w:leftFromText="141" w:rightFromText="141" w:vertAnchor="text" w:horzAnchor="margin" w:tblpY="4"/>
        <w:tblW w:w="8046" w:type="dxa"/>
        <w:tblLook w:val="04A0" w:firstRow="1" w:lastRow="0" w:firstColumn="1" w:lastColumn="0" w:noHBand="0" w:noVBand="1"/>
      </w:tblPr>
      <w:tblGrid>
        <w:gridCol w:w="5070"/>
        <w:gridCol w:w="1275"/>
        <w:gridCol w:w="1701"/>
      </w:tblGrid>
      <w:tr w:rsidR="000A6319" w:rsidRPr="00B45001" w:rsidTr="00BB6C3E">
        <w:trPr>
          <w:trHeight w:val="278"/>
        </w:trPr>
        <w:tc>
          <w:tcPr>
            <w:tcW w:w="5070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CLASIFICACION DE DOCUMENTOS</w:t>
            </w:r>
          </w:p>
        </w:tc>
        <w:tc>
          <w:tcPr>
            <w:tcW w:w="1275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AÑO</w:t>
            </w:r>
          </w:p>
        </w:tc>
        <w:tc>
          <w:tcPr>
            <w:tcW w:w="1701" w:type="dxa"/>
            <w:noWrap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N° CAJA</w:t>
            </w:r>
          </w:p>
        </w:tc>
      </w:tr>
      <w:tr w:rsidR="000A6319" w:rsidRPr="00B45001" w:rsidTr="00BB6C3E">
        <w:trPr>
          <w:trHeight w:val="300"/>
        </w:trPr>
        <w:tc>
          <w:tcPr>
            <w:tcW w:w="5070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comprobantes de egresos</w:t>
            </w:r>
          </w:p>
        </w:tc>
        <w:tc>
          <w:tcPr>
            <w:tcW w:w="1275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2009</w:t>
            </w:r>
          </w:p>
        </w:tc>
        <w:tc>
          <w:tcPr>
            <w:tcW w:w="1701" w:type="dxa"/>
            <w:noWrap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11</w:t>
            </w:r>
          </w:p>
        </w:tc>
      </w:tr>
      <w:tr w:rsidR="000A6319" w:rsidRPr="00B45001" w:rsidTr="00BB6C3E">
        <w:trPr>
          <w:trHeight w:val="300"/>
        </w:trPr>
        <w:tc>
          <w:tcPr>
            <w:tcW w:w="5070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comprobantes de egresos</w:t>
            </w:r>
          </w:p>
        </w:tc>
        <w:tc>
          <w:tcPr>
            <w:tcW w:w="1275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2011</w:t>
            </w:r>
          </w:p>
        </w:tc>
        <w:tc>
          <w:tcPr>
            <w:tcW w:w="1701" w:type="dxa"/>
            <w:noWrap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12,13,14</w:t>
            </w:r>
          </w:p>
        </w:tc>
      </w:tr>
      <w:tr w:rsidR="000A6319" w:rsidRPr="00B45001" w:rsidTr="00BB6C3E">
        <w:trPr>
          <w:trHeight w:val="300"/>
        </w:trPr>
        <w:tc>
          <w:tcPr>
            <w:tcW w:w="5070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comprobantes de egresos</w:t>
            </w:r>
          </w:p>
        </w:tc>
        <w:tc>
          <w:tcPr>
            <w:tcW w:w="1275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2012</w:t>
            </w:r>
          </w:p>
        </w:tc>
        <w:tc>
          <w:tcPr>
            <w:tcW w:w="1701" w:type="dxa"/>
            <w:noWrap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15,16,17</w:t>
            </w:r>
          </w:p>
        </w:tc>
      </w:tr>
      <w:tr w:rsidR="000A6319" w:rsidRPr="00B45001" w:rsidTr="00BB6C3E">
        <w:trPr>
          <w:trHeight w:val="300"/>
        </w:trPr>
        <w:tc>
          <w:tcPr>
            <w:tcW w:w="5070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comprobantes de egresos</w:t>
            </w:r>
          </w:p>
        </w:tc>
        <w:tc>
          <w:tcPr>
            <w:tcW w:w="1275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2013</w:t>
            </w:r>
          </w:p>
        </w:tc>
        <w:tc>
          <w:tcPr>
            <w:tcW w:w="1701" w:type="dxa"/>
            <w:noWrap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18,19,20</w:t>
            </w:r>
          </w:p>
        </w:tc>
      </w:tr>
      <w:tr w:rsidR="000A6319" w:rsidRPr="00B45001" w:rsidTr="00BB6C3E">
        <w:trPr>
          <w:trHeight w:val="300"/>
        </w:trPr>
        <w:tc>
          <w:tcPr>
            <w:tcW w:w="5070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comprobantes de egresos</w:t>
            </w:r>
          </w:p>
        </w:tc>
        <w:tc>
          <w:tcPr>
            <w:tcW w:w="1275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2014</w:t>
            </w:r>
          </w:p>
        </w:tc>
        <w:tc>
          <w:tcPr>
            <w:tcW w:w="1701" w:type="dxa"/>
            <w:noWrap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21,22,23</w:t>
            </w:r>
          </w:p>
        </w:tc>
      </w:tr>
      <w:tr w:rsidR="000A6319" w:rsidRPr="00B45001" w:rsidTr="00BB6C3E">
        <w:trPr>
          <w:trHeight w:val="300"/>
        </w:trPr>
        <w:tc>
          <w:tcPr>
            <w:tcW w:w="5070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comprobantes de egresos</w:t>
            </w:r>
          </w:p>
        </w:tc>
        <w:tc>
          <w:tcPr>
            <w:tcW w:w="1275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2015</w:t>
            </w:r>
          </w:p>
        </w:tc>
        <w:tc>
          <w:tcPr>
            <w:tcW w:w="1701" w:type="dxa"/>
            <w:noWrap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24,25,26</w:t>
            </w:r>
          </w:p>
        </w:tc>
      </w:tr>
      <w:tr w:rsidR="000A6319" w:rsidRPr="00B45001" w:rsidTr="00BB6C3E">
        <w:trPr>
          <w:trHeight w:val="300"/>
        </w:trPr>
        <w:tc>
          <w:tcPr>
            <w:tcW w:w="5070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Egresos y comprobantes contables, 2 folder de palanca </w:t>
            </w:r>
          </w:p>
        </w:tc>
        <w:tc>
          <w:tcPr>
            <w:tcW w:w="1275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2017</w:t>
            </w:r>
          </w:p>
        </w:tc>
        <w:tc>
          <w:tcPr>
            <w:tcW w:w="1701" w:type="dxa"/>
            <w:vMerge w:val="restart"/>
            <w:noWrap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27</w:t>
            </w:r>
          </w:p>
        </w:tc>
      </w:tr>
      <w:tr w:rsidR="000A6319" w:rsidRPr="00B45001" w:rsidTr="00BB6C3E">
        <w:trPr>
          <w:trHeight w:val="300"/>
        </w:trPr>
        <w:tc>
          <w:tcPr>
            <w:tcW w:w="5070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Egresos y comprobantes contables, 2 folder de palanca </w:t>
            </w:r>
          </w:p>
        </w:tc>
        <w:tc>
          <w:tcPr>
            <w:tcW w:w="1275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2017</w:t>
            </w:r>
          </w:p>
        </w:tc>
        <w:tc>
          <w:tcPr>
            <w:tcW w:w="1701" w:type="dxa"/>
            <w:vMerge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0A6319" w:rsidRPr="00B45001" w:rsidTr="00BB6C3E">
        <w:trPr>
          <w:trHeight w:val="300"/>
        </w:trPr>
        <w:tc>
          <w:tcPr>
            <w:tcW w:w="5070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Egresos y comprobantes contables, 1 folder de palanca </w:t>
            </w:r>
          </w:p>
        </w:tc>
        <w:tc>
          <w:tcPr>
            <w:tcW w:w="1275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2017</w:t>
            </w:r>
          </w:p>
        </w:tc>
        <w:tc>
          <w:tcPr>
            <w:tcW w:w="1701" w:type="dxa"/>
            <w:vMerge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0A6319" w:rsidRPr="00B45001" w:rsidTr="00BB6C3E">
        <w:trPr>
          <w:trHeight w:val="300"/>
        </w:trPr>
        <w:tc>
          <w:tcPr>
            <w:tcW w:w="5070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Egresos y comprobantes contables, 1 folder de palanca </w:t>
            </w:r>
          </w:p>
        </w:tc>
        <w:tc>
          <w:tcPr>
            <w:tcW w:w="1275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2017</w:t>
            </w:r>
          </w:p>
        </w:tc>
        <w:tc>
          <w:tcPr>
            <w:tcW w:w="1701" w:type="dxa"/>
            <w:vMerge w:val="restart"/>
            <w:noWrap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28</w:t>
            </w:r>
          </w:p>
        </w:tc>
      </w:tr>
      <w:tr w:rsidR="000A6319" w:rsidRPr="00B45001" w:rsidTr="00BB6C3E">
        <w:trPr>
          <w:trHeight w:val="300"/>
        </w:trPr>
        <w:tc>
          <w:tcPr>
            <w:tcW w:w="5070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Egresos y comprobantes contables, 2 folder de palanca </w:t>
            </w:r>
          </w:p>
        </w:tc>
        <w:tc>
          <w:tcPr>
            <w:tcW w:w="1275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2017</w:t>
            </w:r>
          </w:p>
        </w:tc>
        <w:tc>
          <w:tcPr>
            <w:tcW w:w="1701" w:type="dxa"/>
            <w:vMerge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0A6319" w:rsidRPr="00B45001" w:rsidTr="00BB6C3E">
        <w:trPr>
          <w:trHeight w:val="300"/>
        </w:trPr>
        <w:tc>
          <w:tcPr>
            <w:tcW w:w="5070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Egresos y comprobantes contables, 2 folder de palanca </w:t>
            </w:r>
          </w:p>
        </w:tc>
        <w:tc>
          <w:tcPr>
            <w:tcW w:w="1275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2017</w:t>
            </w:r>
          </w:p>
        </w:tc>
        <w:tc>
          <w:tcPr>
            <w:tcW w:w="1701" w:type="dxa"/>
            <w:vMerge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0A6319" w:rsidRPr="00B45001" w:rsidTr="00BB6C3E">
        <w:trPr>
          <w:trHeight w:val="300"/>
        </w:trPr>
        <w:tc>
          <w:tcPr>
            <w:tcW w:w="5070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Egresos y comprobantes contables, 2 folder de palanca </w:t>
            </w:r>
          </w:p>
        </w:tc>
        <w:tc>
          <w:tcPr>
            <w:tcW w:w="1275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2017</w:t>
            </w:r>
          </w:p>
        </w:tc>
        <w:tc>
          <w:tcPr>
            <w:tcW w:w="1701" w:type="dxa"/>
            <w:vMerge w:val="restart"/>
            <w:noWrap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29</w:t>
            </w:r>
          </w:p>
        </w:tc>
      </w:tr>
      <w:tr w:rsidR="000A6319" w:rsidRPr="00B45001" w:rsidTr="00BB6C3E">
        <w:trPr>
          <w:trHeight w:val="300"/>
        </w:trPr>
        <w:tc>
          <w:tcPr>
            <w:tcW w:w="5070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Egresos y comprobantes contables, 2 folder de palanca </w:t>
            </w:r>
          </w:p>
        </w:tc>
        <w:tc>
          <w:tcPr>
            <w:tcW w:w="1275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2017</w:t>
            </w:r>
          </w:p>
        </w:tc>
        <w:tc>
          <w:tcPr>
            <w:tcW w:w="1701" w:type="dxa"/>
            <w:vMerge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0A6319" w:rsidRPr="00B45001" w:rsidTr="00BB6C3E">
        <w:trPr>
          <w:trHeight w:val="300"/>
        </w:trPr>
        <w:tc>
          <w:tcPr>
            <w:tcW w:w="5070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Egresos y comprobantes contables, 2 folder de palanca </w:t>
            </w:r>
          </w:p>
        </w:tc>
        <w:tc>
          <w:tcPr>
            <w:tcW w:w="1275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2017</w:t>
            </w:r>
          </w:p>
        </w:tc>
        <w:tc>
          <w:tcPr>
            <w:tcW w:w="1701" w:type="dxa"/>
            <w:vMerge w:val="restart"/>
            <w:noWrap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30</w:t>
            </w:r>
          </w:p>
        </w:tc>
      </w:tr>
      <w:tr w:rsidR="000A6319" w:rsidRPr="00B45001" w:rsidTr="00BB6C3E">
        <w:trPr>
          <w:trHeight w:val="300"/>
        </w:trPr>
        <w:tc>
          <w:tcPr>
            <w:tcW w:w="5070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Egresos y comprobantes contables, 2 folder de palanca </w:t>
            </w:r>
          </w:p>
        </w:tc>
        <w:tc>
          <w:tcPr>
            <w:tcW w:w="1275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2017</w:t>
            </w:r>
          </w:p>
        </w:tc>
        <w:tc>
          <w:tcPr>
            <w:tcW w:w="1701" w:type="dxa"/>
            <w:vMerge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0A6319" w:rsidRPr="00B45001" w:rsidTr="00BB6C3E">
        <w:trPr>
          <w:trHeight w:val="300"/>
        </w:trPr>
        <w:tc>
          <w:tcPr>
            <w:tcW w:w="5070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Egresos y comprobantes contables, 2 folder de palanca </w:t>
            </w:r>
          </w:p>
        </w:tc>
        <w:tc>
          <w:tcPr>
            <w:tcW w:w="1275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2017</w:t>
            </w:r>
          </w:p>
        </w:tc>
        <w:tc>
          <w:tcPr>
            <w:tcW w:w="1701" w:type="dxa"/>
            <w:vMerge w:val="restart"/>
            <w:noWrap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31</w:t>
            </w:r>
          </w:p>
        </w:tc>
      </w:tr>
      <w:tr w:rsidR="000A6319" w:rsidRPr="00B45001" w:rsidTr="00BB6C3E">
        <w:trPr>
          <w:trHeight w:val="300"/>
        </w:trPr>
        <w:tc>
          <w:tcPr>
            <w:tcW w:w="5070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Egresos y comprobantes contables, 2 folder de palanca </w:t>
            </w:r>
          </w:p>
        </w:tc>
        <w:tc>
          <w:tcPr>
            <w:tcW w:w="1275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2017</w:t>
            </w:r>
          </w:p>
        </w:tc>
        <w:tc>
          <w:tcPr>
            <w:tcW w:w="1701" w:type="dxa"/>
            <w:vMerge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0A6319" w:rsidRPr="00B45001" w:rsidTr="00BB6C3E">
        <w:trPr>
          <w:trHeight w:val="300"/>
        </w:trPr>
        <w:tc>
          <w:tcPr>
            <w:tcW w:w="5070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Egresos y comprobantes contables, 2 folder de palanca </w:t>
            </w:r>
          </w:p>
        </w:tc>
        <w:tc>
          <w:tcPr>
            <w:tcW w:w="1275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2017</w:t>
            </w:r>
          </w:p>
        </w:tc>
        <w:tc>
          <w:tcPr>
            <w:tcW w:w="1701" w:type="dxa"/>
            <w:vMerge w:val="restart"/>
            <w:noWrap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32</w:t>
            </w:r>
          </w:p>
        </w:tc>
      </w:tr>
      <w:tr w:rsidR="000A6319" w:rsidRPr="00B45001" w:rsidTr="00BB6C3E">
        <w:trPr>
          <w:trHeight w:val="300"/>
        </w:trPr>
        <w:tc>
          <w:tcPr>
            <w:tcW w:w="5070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Egresos y comprobantes contables, 2 folder de palanca </w:t>
            </w:r>
          </w:p>
        </w:tc>
        <w:tc>
          <w:tcPr>
            <w:tcW w:w="1275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2018</w:t>
            </w:r>
          </w:p>
        </w:tc>
        <w:tc>
          <w:tcPr>
            <w:tcW w:w="1701" w:type="dxa"/>
            <w:vMerge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0A6319" w:rsidRPr="00B45001" w:rsidTr="00BB6C3E">
        <w:trPr>
          <w:trHeight w:val="300"/>
        </w:trPr>
        <w:tc>
          <w:tcPr>
            <w:tcW w:w="5070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Egresos y comprobantes contables, 2 folder de palanca </w:t>
            </w:r>
          </w:p>
        </w:tc>
        <w:tc>
          <w:tcPr>
            <w:tcW w:w="1275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2018</w:t>
            </w:r>
          </w:p>
        </w:tc>
        <w:tc>
          <w:tcPr>
            <w:tcW w:w="1701" w:type="dxa"/>
            <w:vMerge w:val="restart"/>
            <w:noWrap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33</w:t>
            </w:r>
          </w:p>
        </w:tc>
      </w:tr>
      <w:tr w:rsidR="000A6319" w:rsidRPr="00B45001" w:rsidTr="00BB6C3E">
        <w:trPr>
          <w:trHeight w:val="300"/>
        </w:trPr>
        <w:tc>
          <w:tcPr>
            <w:tcW w:w="5070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Egresos y comprobantes contables, 1 folder de palanca </w:t>
            </w:r>
          </w:p>
        </w:tc>
        <w:tc>
          <w:tcPr>
            <w:tcW w:w="1275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2018</w:t>
            </w:r>
          </w:p>
        </w:tc>
        <w:tc>
          <w:tcPr>
            <w:tcW w:w="1701" w:type="dxa"/>
            <w:vMerge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0A6319" w:rsidRPr="00B45001" w:rsidTr="00BB6C3E">
        <w:trPr>
          <w:trHeight w:val="300"/>
        </w:trPr>
        <w:tc>
          <w:tcPr>
            <w:tcW w:w="5070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Egresos y comprobantes contables, 1 folder de palanca </w:t>
            </w:r>
          </w:p>
        </w:tc>
        <w:tc>
          <w:tcPr>
            <w:tcW w:w="1275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2018</w:t>
            </w:r>
          </w:p>
        </w:tc>
        <w:tc>
          <w:tcPr>
            <w:tcW w:w="1701" w:type="dxa"/>
            <w:vMerge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0A6319" w:rsidRPr="00B45001" w:rsidTr="00BB6C3E">
        <w:trPr>
          <w:trHeight w:val="300"/>
        </w:trPr>
        <w:tc>
          <w:tcPr>
            <w:tcW w:w="5070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Egresos y comprobantes contables, 2 folder de palanca </w:t>
            </w:r>
          </w:p>
        </w:tc>
        <w:tc>
          <w:tcPr>
            <w:tcW w:w="1275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2018</w:t>
            </w:r>
          </w:p>
        </w:tc>
        <w:tc>
          <w:tcPr>
            <w:tcW w:w="1701" w:type="dxa"/>
            <w:vMerge w:val="restart"/>
            <w:noWrap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34</w:t>
            </w:r>
          </w:p>
        </w:tc>
      </w:tr>
      <w:tr w:rsidR="000A6319" w:rsidRPr="00B45001" w:rsidTr="00BB6C3E">
        <w:trPr>
          <w:trHeight w:val="300"/>
        </w:trPr>
        <w:tc>
          <w:tcPr>
            <w:tcW w:w="5070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lastRenderedPageBreak/>
              <w:t xml:space="preserve">Egresos y comprobantes contables, 2 folder de palanca </w:t>
            </w:r>
          </w:p>
        </w:tc>
        <w:tc>
          <w:tcPr>
            <w:tcW w:w="1275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2018</w:t>
            </w:r>
          </w:p>
        </w:tc>
        <w:tc>
          <w:tcPr>
            <w:tcW w:w="1701" w:type="dxa"/>
            <w:vMerge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0A6319" w:rsidRPr="00B45001" w:rsidTr="00BB6C3E">
        <w:trPr>
          <w:trHeight w:val="300"/>
        </w:trPr>
        <w:tc>
          <w:tcPr>
            <w:tcW w:w="5070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Egresos y comprobantes contables, 2 folder de palanca </w:t>
            </w:r>
          </w:p>
        </w:tc>
        <w:tc>
          <w:tcPr>
            <w:tcW w:w="1275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2018</w:t>
            </w:r>
          </w:p>
        </w:tc>
        <w:tc>
          <w:tcPr>
            <w:tcW w:w="1701" w:type="dxa"/>
            <w:vMerge w:val="restart"/>
            <w:noWrap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35</w:t>
            </w:r>
          </w:p>
        </w:tc>
      </w:tr>
      <w:tr w:rsidR="000A6319" w:rsidRPr="00B45001" w:rsidTr="00BB6C3E">
        <w:trPr>
          <w:trHeight w:val="300"/>
        </w:trPr>
        <w:tc>
          <w:tcPr>
            <w:tcW w:w="5070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Egresos y comprobantes contables, 2 folder de palanca </w:t>
            </w:r>
          </w:p>
        </w:tc>
        <w:tc>
          <w:tcPr>
            <w:tcW w:w="1275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2018</w:t>
            </w:r>
          </w:p>
        </w:tc>
        <w:tc>
          <w:tcPr>
            <w:tcW w:w="1701" w:type="dxa"/>
            <w:vMerge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0A6319" w:rsidRPr="00B45001" w:rsidTr="00BB6C3E">
        <w:trPr>
          <w:trHeight w:val="300"/>
        </w:trPr>
        <w:tc>
          <w:tcPr>
            <w:tcW w:w="5070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Egresos y comprobantes contables, 2 folder de palanca </w:t>
            </w:r>
          </w:p>
        </w:tc>
        <w:tc>
          <w:tcPr>
            <w:tcW w:w="1275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2018</w:t>
            </w:r>
          </w:p>
        </w:tc>
        <w:tc>
          <w:tcPr>
            <w:tcW w:w="1701" w:type="dxa"/>
            <w:vMerge w:val="restart"/>
            <w:noWrap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36</w:t>
            </w:r>
          </w:p>
        </w:tc>
      </w:tr>
      <w:tr w:rsidR="000A6319" w:rsidRPr="00B45001" w:rsidTr="00BB6C3E">
        <w:trPr>
          <w:trHeight w:val="300"/>
        </w:trPr>
        <w:tc>
          <w:tcPr>
            <w:tcW w:w="5070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Egresos y comprobantes contables, 2 folder de palanca </w:t>
            </w:r>
          </w:p>
        </w:tc>
        <w:tc>
          <w:tcPr>
            <w:tcW w:w="1275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2018</w:t>
            </w:r>
          </w:p>
        </w:tc>
        <w:tc>
          <w:tcPr>
            <w:tcW w:w="1701" w:type="dxa"/>
            <w:vMerge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0A6319" w:rsidRPr="00B45001" w:rsidTr="00BB6C3E">
        <w:trPr>
          <w:trHeight w:val="300"/>
        </w:trPr>
        <w:tc>
          <w:tcPr>
            <w:tcW w:w="5070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Egresos y comprobantes contables, 2 folder de palanca </w:t>
            </w:r>
          </w:p>
        </w:tc>
        <w:tc>
          <w:tcPr>
            <w:tcW w:w="1275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2018</w:t>
            </w:r>
          </w:p>
        </w:tc>
        <w:tc>
          <w:tcPr>
            <w:tcW w:w="1701" w:type="dxa"/>
            <w:vMerge w:val="restart"/>
            <w:noWrap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37</w:t>
            </w:r>
          </w:p>
        </w:tc>
      </w:tr>
      <w:tr w:rsidR="000A6319" w:rsidRPr="00B45001" w:rsidTr="00BB6C3E">
        <w:trPr>
          <w:trHeight w:val="300"/>
        </w:trPr>
        <w:tc>
          <w:tcPr>
            <w:tcW w:w="5070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Egresos y comprobantes contables, 2 folder de palanca </w:t>
            </w:r>
          </w:p>
        </w:tc>
        <w:tc>
          <w:tcPr>
            <w:tcW w:w="1275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2018</w:t>
            </w:r>
          </w:p>
        </w:tc>
        <w:tc>
          <w:tcPr>
            <w:tcW w:w="1701" w:type="dxa"/>
            <w:vMerge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0A6319" w:rsidRPr="00B45001" w:rsidTr="00BB6C3E">
        <w:trPr>
          <w:trHeight w:val="300"/>
        </w:trPr>
        <w:tc>
          <w:tcPr>
            <w:tcW w:w="5070" w:type="dxa"/>
            <w:hideMark/>
          </w:tcPr>
          <w:p w:rsidR="000A6319" w:rsidRPr="00B45001" w:rsidRDefault="00B219E0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Recibos</w:t>
            </w:r>
            <w:r w:rsidR="000A6319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Ingresos </w:t>
            </w:r>
            <w:proofErr w:type="spellStart"/>
            <w:r w:rsidR="000A6319" w:rsidRPr="00B45001">
              <w:rPr>
                <w:rFonts w:ascii="Times New Roman" w:eastAsia="Times New Roman" w:hAnsi="Times New Roman" w:cs="Times New Roman"/>
                <w:lang w:eastAsia="es-SV"/>
              </w:rPr>
              <w:t>Fora</w:t>
            </w:r>
            <w:proofErr w:type="spellEnd"/>
            <w:r w:rsidR="000A6319" w:rsidRPr="00B45001">
              <w:rPr>
                <w:rFonts w:ascii="Times New Roman" w:eastAsia="Times New Roman" w:hAnsi="Times New Roman" w:cs="Times New Roman"/>
                <w:lang w:eastAsia="es-SV"/>
              </w:rPr>
              <w:t>/san</w:t>
            </w:r>
          </w:p>
        </w:tc>
        <w:tc>
          <w:tcPr>
            <w:tcW w:w="1275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2017</w:t>
            </w:r>
          </w:p>
        </w:tc>
        <w:tc>
          <w:tcPr>
            <w:tcW w:w="1701" w:type="dxa"/>
            <w:vMerge w:val="restart"/>
            <w:noWrap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38</w:t>
            </w:r>
          </w:p>
        </w:tc>
      </w:tr>
      <w:tr w:rsidR="000A6319" w:rsidRPr="00B45001" w:rsidTr="00BB6C3E">
        <w:trPr>
          <w:trHeight w:val="300"/>
        </w:trPr>
        <w:tc>
          <w:tcPr>
            <w:tcW w:w="5070" w:type="dxa"/>
            <w:hideMark/>
          </w:tcPr>
          <w:p w:rsidR="000A6319" w:rsidRPr="00B45001" w:rsidRDefault="00B219E0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Recibos</w:t>
            </w:r>
            <w:r w:rsidR="000A6319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Ingresos </w:t>
            </w:r>
            <w:proofErr w:type="spellStart"/>
            <w:r w:rsidR="000A6319" w:rsidRPr="00B45001">
              <w:rPr>
                <w:rFonts w:ascii="Times New Roman" w:eastAsia="Times New Roman" w:hAnsi="Times New Roman" w:cs="Times New Roman"/>
                <w:lang w:eastAsia="es-SV"/>
              </w:rPr>
              <w:t>Fora</w:t>
            </w:r>
            <w:proofErr w:type="spellEnd"/>
            <w:r w:rsidR="000A6319" w:rsidRPr="00B45001">
              <w:rPr>
                <w:rFonts w:ascii="Times New Roman" w:eastAsia="Times New Roman" w:hAnsi="Times New Roman" w:cs="Times New Roman"/>
                <w:lang w:eastAsia="es-SV"/>
              </w:rPr>
              <w:t>/san</w:t>
            </w:r>
          </w:p>
        </w:tc>
        <w:tc>
          <w:tcPr>
            <w:tcW w:w="1275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2017</w:t>
            </w:r>
          </w:p>
        </w:tc>
        <w:tc>
          <w:tcPr>
            <w:tcW w:w="1701" w:type="dxa"/>
            <w:vMerge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0A6319" w:rsidRPr="00B45001" w:rsidTr="00BB6C3E">
        <w:trPr>
          <w:trHeight w:val="300"/>
        </w:trPr>
        <w:tc>
          <w:tcPr>
            <w:tcW w:w="5070" w:type="dxa"/>
            <w:hideMark/>
          </w:tcPr>
          <w:p w:rsidR="000A6319" w:rsidRPr="00B45001" w:rsidRDefault="00B219E0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Recibos</w:t>
            </w:r>
            <w:r w:rsidR="000A6319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Ingresos </w:t>
            </w:r>
            <w:proofErr w:type="spellStart"/>
            <w:r w:rsidR="000A6319" w:rsidRPr="00B45001">
              <w:rPr>
                <w:rFonts w:ascii="Times New Roman" w:eastAsia="Times New Roman" w:hAnsi="Times New Roman" w:cs="Times New Roman"/>
                <w:lang w:eastAsia="es-SV"/>
              </w:rPr>
              <w:t>Fora</w:t>
            </w:r>
            <w:proofErr w:type="spellEnd"/>
            <w:r w:rsidR="000A6319" w:rsidRPr="00B45001">
              <w:rPr>
                <w:rFonts w:ascii="Times New Roman" w:eastAsia="Times New Roman" w:hAnsi="Times New Roman" w:cs="Times New Roman"/>
                <w:lang w:eastAsia="es-SV"/>
              </w:rPr>
              <w:t>/san</w:t>
            </w:r>
          </w:p>
        </w:tc>
        <w:tc>
          <w:tcPr>
            <w:tcW w:w="1275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2017</w:t>
            </w:r>
          </w:p>
        </w:tc>
        <w:tc>
          <w:tcPr>
            <w:tcW w:w="1701" w:type="dxa"/>
            <w:vMerge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0A6319" w:rsidRPr="00B45001" w:rsidTr="00BB6C3E">
        <w:trPr>
          <w:trHeight w:val="300"/>
        </w:trPr>
        <w:tc>
          <w:tcPr>
            <w:tcW w:w="5070" w:type="dxa"/>
            <w:hideMark/>
          </w:tcPr>
          <w:p w:rsidR="000A6319" w:rsidRPr="00B45001" w:rsidRDefault="00B219E0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Recibos</w:t>
            </w:r>
            <w:r w:rsidR="000A6319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Ingresos </w:t>
            </w:r>
            <w:proofErr w:type="spellStart"/>
            <w:r w:rsidR="000A6319" w:rsidRPr="00B45001">
              <w:rPr>
                <w:rFonts w:ascii="Times New Roman" w:eastAsia="Times New Roman" w:hAnsi="Times New Roman" w:cs="Times New Roman"/>
                <w:lang w:eastAsia="es-SV"/>
              </w:rPr>
              <w:t>Fora</w:t>
            </w:r>
            <w:proofErr w:type="spellEnd"/>
            <w:r w:rsidR="000A6319" w:rsidRPr="00B45001">
              <w:rPr>
                <w:rFonts w:ascii="Times New Roman" w:eastAsia="Times New Roman" w:hAnsi="Times New Roman" w:cs="Times New Roman"/>
                <w:lang w:eastAsia="es-SV"/>
              </w:rPr>
              <w:t>/san</w:t>
            </w:r>
          </w:p>
        </w:tc>
        <w:tc>
          <w:tcPr>
            <w:tcW w:w="1275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2017</w:t>
            </w:r>
          </w:p>
        </w:tc>
        <w:tc>
          <w:tcPr>
            <w:tcW w:w="1701" w:type="dxa"/>
            <w:vMerge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0A6319" w:rsidRPr="00B45001" w:rsidTr="00BB6C3E">
        <w:trPr>
          <w:trHeight w:val="300"/>
        </w:trPr>
        <w:tc>
          <w:tcPr>
            <w:tcW w:w="5070" w:type="dxa"/>
            <w:hideMark/>
          </w:tcPr>
          <w:p w:rsidR="000A6319" w:rsidRPr="00B45001" w:rsidRDefault="00B219E0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Recibos</w:t>
            </w:r>
            <w:r w:rsidR="000A6319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Ingresos </w:t>
            </w:r>
            <w:proofErr w:type="spellStart"/>
            <w:r w:rsidR="000A6319" w:rsidRPr="00B45001">
              <w:rPr>
                <w:rFonts w:ascii="Times New Roman" w:eastAsia="Times New Roman" w:hAnsi="Times New Roman" w:cs="Times New Roman"/>
                <w:lang w:eastAsia="es-SV"/>
              </w:rPr>
              <w:t>Fora</w:t>
            </w:r>
            <w:proofErr w:type="spellEnd"/>
            <w:r w:rsidR="000A6319" w:rsidRPr="00B45001">
              <w:rPr>
                <w:rFonts w:ascii="Times New Roman" w:eastAsia="Times New Roman" w:hAnsi="Times New Roman" w:cs="Times New Roman"/>
                <w:lang w:eastAsia="es-SV"/>
              </w:rPr>
              <w:t>/san</w:t>
            </w:r>
          </w:p>
        </w:tc>
        <w:tc>
          <w:tcPr>
            <w:tcW w:w="1275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2017</w:t>
            </w:r>
          </w:p>
        </w:tc>
        <w:tc>
          <w:tcPr>
            <w:tcW w:w="1701" w:type="dxa"/>
            <w:vMerge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0A6319" w:rsidRPr="00B45001" w:rsidTr="00BB6C3E">
        <w:trPr>
          <w:trHeight w:val="300"/>
        </w:trPr>
        <w:tc>
          <w:tcPr>
            <w:tcW w:w="5070" w:type="dxa"/>
            <w:hideMark/>
          </w:tcPr>
          <w:p w:rsidR="000A6319" w:rsidRPr="00B45001" w:rsidRDefault="00B219E0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Recibos</w:t>
            </w:r>
            <w:r w:rsidR="000A6319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Ingresos </w:t>
            </w:r>
            <w:proofErr w:type="spellStart"/>
            <w:r w:rsidR="000A6319" w:rsidRPr="00B45001">
              <w:rPr>
                <w:rFonts w:ascii="Times New Roman" w:eastAsia="Times New Roman" w:hAnsi="Times New Roman" w:cs="Times New Roman"/>
                <w:lang w:eastAsia="es-SV"/>
              </w:rPr>
              <w:t>Fora</w:t>
            </w:r>
            <w:proofErr w:type="spellEnd"/>
            <w:r w:rsidR="000A6319" w:rsidRPr="00B45001">
              <w:rPr>
                <w:rFonts w:ascii="Times New Roman" w:eastAsia="Times New Roman" w:hAnsi="Times New Roman" w:cs="Times New Roman"/>
                <w:lang w:eastAsia="es-SV"/>
              </w:rPr>
              <w:t>/san</w:t>
            </w:r>
          </w:p>
        </w:tc>
        <w:tc>
          <w:tcPr>
            <w:tcW w:w="1275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2017</w:t>
            </w:r>
          </w:p>
        </w:tc>
        <w:tc>
          <w:tcPr>
            <w:tcW w:w="1701" w:type="dxa"/>
            <w:vMerge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0A6319" w:rsidRPr="00B45001" w:rsidTr="00BB6C3E">
        <w:trPr>
          <w:trHeight w:val="300"/>
        </w:trPr>
        <w:tc>
          <w:tcPr>
            <w:tcW w:w="5070" w:type="dxa"/>
            <w:hideMark/>
          </w:tcPr>
          <w:p w:rsidR="000A6319" w:rsidRPr="00B45001" w:rsidRDefault="00B219E0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Recibos</w:t>
            </w:r>
            <w:r w:rsidR="000A6319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Ingresos </w:t>
            </w:r>
            <w:proofErr w:type="spellStart"/>
            <w:r w:rsidR="000A6319" w:rsidRPr="00B45001">
              <w:rPr>
                <w:rFonts w:ascii="Times New Roman" w:eastAsia="Times New Roman" w:hAnsi="Times New Roman" w:cs="Times New Roman"/>
                <w:lang w:eastAsia="es-SV"/>
              </w:rPr>
              <w:t>Fora</w:t>
            </w:r>
            <w:proofErr w:type="spellEnd"/>
            <w:r w:rsidR="000A6319" w:rsidRPr="00B45001">
              <w:rPr>
                <w:rFonts w:ascii="Times New Roman" w:eastAsia="Times New Roman" w:hAnsi="Times New Roman" w:cs="Times New Roman"/>
                <w:lang w:eastAsia="es-SV"/>
              </w:rPr>
              <w:t>/san</w:t>
            </w:r>
          </w:p>
        </w:tc>
        <w:tc>
          <w:tcPr>
            <w:tcW w:w="1275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2017</w:t>
            </w:r>
          </w:p>
        </w:tc>
        <w:tc>
          <w:tcPr>
            <w:tcW w:w="1701" w:type="dxa"/>
            <w:vMerge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0A6319" w:rsidRPr="00B45001" w:rsidTr="00BB6C3E">
        <w:trPr>
          <w:trHeight w:val="300"/>
        </w:trPr>
        <w:tc>
          <w:tcPr>
            <w:tcW w:w="5070" w:type="dxa"/>
            <w:hideMark/>
          </w:tcPr>
          <w:p w:rsidR="000A6319" w:rsidRPr="00B45001" w:rsidRDefault="00B219E0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Recibos</w:t>
            </w:r>
            <w:r w:rsidR="000A6319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Ingresos </w:t>
            </w:r>
            <w:proofErr w:type="spellStart"/>
            <w:r w:rsidR="000A6319" w:rsidRPr="00B45001">
              <w:rPr>
                <w:rFonts w:ascii="Times New Roman" w:eastAsia="Times New Roman" w:hAnsi="Times New Roman" w:cs="Times New Roman"/>
                <w:lang w:eastAsia="es-SV"/>
              </w:rPr>
              <w:t>Fora</w:t>
            </w:r>
            <w:proofErr w:type="spellEnd"/>
            <w:r w:rsidR="000A6319" w:rsidRPr="00B45001">
              <w:rPr>
                <w:rFonts w:ascii="Times New Roman" w:eastAsia="Times New Roman" w:hAnsi="Times New Roman" w:cs="Times New Roman"/>
                <w:lang w:eastAsia="es-SV"/>
              </w:rPr>
              <w:t>/san</w:t>
            </w:r>
          </w:p>
        </w:tc>
        <w:tc>
          <w:tcPr>
            <w:tcW w:w="1275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2017</w:t>
            </w:r>
          </w:p>
        </w:tc>
        <w:tc>
          <w:tcPr>
            <w:tcW w:w="1701" w:type="dxa"/>
            <w:vMerge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0A6319" w:rsidRPr="00B45001" w:rsidTr="00BB6C3E">
        <w:trPr>
          <w:trHeight w:val="300"/>
        </w:trPr>
        <w:tc>
          <w:tcPr>
            <w:tcW w:w="5070" w:type="dxa"/>
            <w:hideMark/>
          </w:tcPr>
          <w:p w:rsidR="000A6319" w:rsidRPr="00B45001" w:rsidRDefault="00B219E0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Recibos</w:t>
            </w:r>
            <w:r w:rsidR="000A6319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Ingresos </w:t>
            </w:r>
            <w:proofErr w:type="spellStart"/>
            <w:r w:rsidR="000A6319" w:rsidRPr="00B45001">
              <w:rPr>
                <w:rFonts w:ascii="Times New Roman" w:eastAsia="Times New Roman" w:hAnsi="Times New Roman" w:cs="Times New Roman"/>
                <w:lang w:eastAsia="es-SV"/>
              </w:rPr>
              <w:t>Fora</w:t>
            </w:r>
            <w:proofErr w:type="spellEnd"/>
            <w:r w:rsidR="000A6319" w:rsidRPr="00B45001">
              <w:rPr>
                <w:rFonts w:ascii="Times New Roman" w:eastAsia="Times New Roman" w:hAnsi="Times New Roman" w:cs="Times New Roman"/>
                <w:lang w:eastAsia="es-SV"/>
              </w:rPr>
              <w:t>/san</w:t>
            </w:r>
          </w:p>
        </w:tc>
        <w:tc>
          <w:tcPr>
            <w:tcW w:w="1275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2017</w:t>
            </w:r>
          </w:p>
        </w:tc>
        <w:tc>
          <w:tcPr>
            <w:tcW w:w="1701" w:type="dxa"/>
            <w:vMerge w:val="restart"/>
            <w:noWrap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39</w:t>
            </w:r>
          </w:p>
        </w:tc>
      </w:tr>
      <w:tr w:rsidR="000A6319" w:rsidRPr="00B45001" w:rsidTr="00BB6C3E">
        <w:trPr>
          <w:trHeight w:val="300"/>
        </w:trPr>
        <w:tc>
          <w:tcPr>
            <w:tcW w:w="5070" w:type="dxa"/>
            <w:hideMark/>
          </w:tcPr>
          <w:p w:rsidR="000A6319" w:rsidRPr="00B45001" w:rsidRDefault="00B219E0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Recibos</w:t>
            </w:r>
            <w:r w:rsidR="000A6319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Ingresos </w:t>
            </w:r>
            <w:proofErr w:type="spellStart"/>
            <w:r w:rsidR="000A6319" w:rsidRPr="00B45001">
              <w:rPr>
                <w:rFonts w:ascii="Times New Roman" w:eastAsia="Times New Roman" w:hAnsi="Times New Roman" w:cs="Times New Roman"/>
                <w:lang w:eastAsia="es-SV"/>
              </w:rPr>
              <w:t>Fora</w:t>
            </w:r>
            <w:proofErr w:type="spellEnd"/>
            <w:r w:rsidR="000A6319" w:rsidRPr="00B45001">
              <w:rPr>
                <w:rFonts w:ascii="Times New Roman" w:eastAsia="Times New Roman" w:hAnsi="Times New Roman" w:cs="Times New Roman"/>
                <w:lang w:eastAsia="es-SV"/>
              </w:rPr>
              <w:t>/san</w:t>
            </w:r>
          </w:p>
        </w:tc>
        <w:tc>
          <w:tcPr>
            <w:tcW w:w="1275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2017</w:t>
            </w:r>
          </w:p>
        </w:tc>
        <w:tc>
          <w:tcPr>
            <w:tcW w:w="1701" w:type="dxa"/>
            <w:vMerge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0A6319" w:rsidRPr="00B45001" w:rsidTr="00BB6C3E">
        <w:trPr>
          <w:trHeight w:val="300"/>
        </w:trPr>
        <w:tc>
          <w:tcPr>
            <w:tcW w:w="5070" w:type="dxa"/>
            <w:hideMark/>
          </w:tcPr>
          <w:p w:rsidR="000A6319" w:rsidRPr="00B45001" w:rsidRDefault="00B219E0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Recibos</w:t>
            </w:r>
            <w:r w:rsidR="000A6319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Ingresos </w:t>
            </w:r>
            <w:proofErr w:type="spellStart"/>
            <w:r w:rsidR="000A6319" w:rsidRPr="00B45001">
              <w:rPr>
                <w:rFonts w:ascii="Times New Roman" w:eastAsia="Times New Roman" w:hAnsi="Times New Roman" w:cs="Times New Roman"/>
                <w:lang w:eastAsia="es-SV"/>
              </w:rPr>
              <w:t>Fora</w:t>
            </w:r>
            <w:proofErr w:type="spellEnd"/>
            <w:r w:rsidR="000A6319" w:rsidRPr="00B45001">
              <w:rPr>
                <w:rFonts w:ascii="Times New Roman" w:eastAsia="Times New Roman" w:hAnsi="Times New Roman" w:cs="Times New Roman"/>
                <w:lang w:eastAsia="es-SV"/>
              </w:rPr>
              <w:t>/san</w:t>
            </w:r>
          </w:p>
        </w:tc>
        <w:tc>
          <w:tcPr>
            <w:tcW w:w="1275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2017</w:t>
            </w:r>
          </w:p>
        </w:tc>
        <w:tc>
          <w:tcPr>
            <w:tcW w:w="1701" w:type="dxa"/>
            <w:vMerge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0A6319" w:rsidRPr="00B45001" w:rsidTr="00BB6C3E">
        <w:trPr>
          <w:trHeight w:val="300"/>
        </w:trPr>
        <w:tc>
          <w:tcPr>
            <w:tcW w:w="5070" w:type="dxa"/>
            <w:hideMark/>
          </w:tcPr>
          <w:p w:rsidR="000A6319" w:rsidRPr="00B45001" w:rsidRDefault="00B219E0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Recibos</w:t>
            </w:r>
            <w:r w:rsidR="000A6319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Ingresos </w:t>
            </w:r>
            <w:proofErr w:type="spellStart"/>
            <w:r w:rsidR="000A6319" w:rsidRPr="00B45001">
              <w:rPr>
                <w:rFonts w:ascii="Times New Roman" w:eastAsia="Times New Roman" w:hAnsi="Times New Roman" w:cs="Times New Roman"/>
                <w:lang w:eastAsia="es-SV"/>
              </w:rPr>
              <w:t>Fora</w:t>
            </w:r>
            <w:proofErr w:type="spellEnd"/>
            <w:r w:rsidR="000A6319" w:rsidRPr="00B45001">
              <w:rPr>
                <w:rFonts w:ascii="Times New Roman" w:eastAsia="Times New Roman" w:hAnsi="Times New Roman" w:cs="Times New Roman"/>
                <w:lang w:eastAsia="es-SV"/>
              </w:rPr>
              <w:t>/san</w:t>
            </w:r>
          </w:p>
        </w:tc>
        <w:tc>
          <w:tcPr>
            <w:tcW w:w="1275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2017</w:t>
            </w:r>
          </w:p>
        </w:tc>
        <w:tc>
          <w:tcPr>
            <w:tcW w:w="1701" w:type="dxa"/>
            <w:vMerge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0A6319" w:rsidRPr="00B45001" w:rsidTr="00BB6C3E">
        <w:trPr>
          <w:trHeight w:val="300"/>
        </w:trPr>
        <w:tc>
          <w:tcPr>
            <w:tcW w:w="5070" w:type="dxa"/>
            <w:hideMark/>
          </w:tcPr>
          <w:p w:rsidR="000A6319" w:rsidRPr="00B45001" w:rsidRDefault="00B219E0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Recibos</w:t>
            </w:r>
            <w:r w:rsidR="000A6319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Ingresos </w:t>
            </w:r>
            <w:proofErr w:type="spellStart"/>
            <w:r w:rsidR="000A6319" w:rsidRPr="00B45001">
              <w:rPr>
                <w:rFonts w:ascii="Times New Roman" w:eastAsia="Times New Roman" w:hAnsi="Times New Roman" w:cs="Times New Roman"/>
                <w:lang w:eastAsia="es-SV"/>
              </w:rPr>
              <w:t>Fora</w:t>
            </w:r>
            <w:proofErr w:type="spellEnd"/>
            <w:r w:rsidR="000A6319" w:rsidRPr="00B45001">
              <w:rPr>
                <w:rFonts w:ascii="Times New Roman" w:eastAsia="Times New Roman" w:hAnsi="Times New Roman" w:cs="Times New Roman"/>
                <w:lang w:eastAsia="es-SV"/>
              </w:rPr>
              <w:t>/san</w:t>
            </w:r>
          </w:p>
        </w:tc>
        <w:tc>
          <w:tcPr>
            <w:tcW w:w="1275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2018</w:t>
            </w:r>
          </w:p>
        </w:tc>
        <w:tc>
          <w:tcPr>
            <w:tcW w:w="1701" w:type="dxa"/>
            <w:vMerge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0A6319" w:rsidRPr="00B45001" w:rsidTr="00BB6C3E">
        <w:trPr>
          <w:trHeight w:val="300"/>
        </w:trPr>
        <w:tc>
          <w:tcPr>
            <w:tcW w:w="5070" w:type="dxa"/>
            <w:hideMark/>
          </w:tcPr>
          <w:p w:rsidR="000A6319" w:rsidRPr="00B45001" w:rsidRDefault="00B219E0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Recibos</w:t>
            </w:r>
            <w:r w:rsidR="000A6319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Ingresos </w:t>
            </w:r>
            <w:proofErr w:type="spellStart"/>
            <w:r w:rsidR="000A6319" w:rsidRPr="00B45001">
              <w:rPr>
                <w:rFonts w:ascii="Times New Roman" w:eastAsia="Times New Roman" w:hAnsi="Times New Roman" w:cs="Times New Roman"/>
                <w:lang w:eastAsia="es-SV"/>
              </w:rPr>
              <w:t>Fora</w:t>
            </w:r>
            <w:proofErr w:type="spellEnd"/>
            <w:r w:rsidR="000A6319" w:rsidRPr="00B45001">
              <w:rPr>
                <w:rFonts w:ascii="Times New Roman" w:eastAsia="Times New Roman" w:hAnsi="Times New Roman" w:cs="Times New Roman"/>
                <w:lang w:eastAsia="es-SV"/>
              </w:rPr>
              <w:t>/san</w:t>
            </w:r>
          </w:p>
        </w:tc>
        <w:tc>
          <w:tcPr>
            <w:tcW w:w="1275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2018</w:t>
            </w:r>
          </w:p>
        </w:tc>
        <w:tc>
          <w:tcPr>
            <w:tcW w:w="1701" w:type="dxa"/>
            <w:vMerge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0A6319" w:rsidRPr="00B45001" w:rsidTr="00BB6C3E">
        <w:trPr>
          <w:trHeight w:val="300"/>
        </w:trPr>
        <w:tc>
          <w:tcPr>
            <w:tcW w:w="5070" w:type="dxa"/>
            <w:hideMark/>
          </w:tcPr>
          <w:p w:rsidR="000A6319" w:rsidRPr="00B45001" w:rsidRDefault="00B219E0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Recibos</w:t>
            </w:r>
            <w:r w:rsidR="000A6319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Ingresos </w:t>
            </w:r>
            <w:proofErr w:type="spellStart"/>
            <w:r w:rsidR="000A6319" w:rsidRPr="00B45001">
              <w:rPr>
                <w:rFonts w:ascii="Times New Roman" w:eastAsia="Times New Roman" w:hAnsi="Times New Roman" w:cs="Times New Roman"/>
                <w:lang w:eastAsia="es-SV"/>
              </w:rPr>
              <w:t>Fora</w:t>
            </w:r>
            <w:proofErr w:type="spellEnd"/>
            <w:r w:rsidR="000A6319" w:rsidRPr="00B45001">
              <w:rPr>
                <w:rFonts w:ascii="Times New Roman" w:eastAsia="Times New Roman" w:hAnsi="Times New Roman" w:cs="Times New Roman"/>
                <w:lang w:eastAsia="es-SV"/>
              </w:rPr>
              <w:t>/san</w:t>
            </w:r>
          </w:p>
        </w:tc>
        <w:tc>
          <w:tcPr>
            <w:tcW w:w="1275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2018</w:t>
            </w:r>
          </w:p>
        </w:tc>
        <w:tc>
          <w:tcPr>
            <w:tcW w:w="1701" w:type="dxa"/>
            <w:vMerge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0A6319" w:rsidRPr="00B45001" w:rsidTr="00BB6C3E">
        <w:trPr>
          <w:trHeight w:val="300"/>
        </w:trPr>
        <w:tc>
          <w:tcPr>
            <w:tcW w:w="5070" w:type="dxa"/>
            <w:hideMark/>
          </w:tcPr>
          <w:p w:rsidR="000A6319" w:rsidRPr="00B45001" w:rsidRDefault="00B219E0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Recibos</w:t>
            </w:r>
            <w:r w:rsidR="000A6319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Ingresos </w:t>
            </w:r>
            <w:proofErr w:type="spellStart"/>
            <w:r w:rsidR="000A6319" w:rsidRPr="00B45001">
              <w:rPr>
                <w:rFonts w:ascii="Times New Roman" w:eastAsia="Times New Roman" w:hAnsi="Times New Roman" w:cs="Times New Roman"/>
                <w:lang w:eastAsia="es-SV"/>
              </w:rPr>
              <w:t>Fora</w:t>
            </w:r>
            <w:proofErr w:type="spellEnd"/>
            <w:r w:rsidR="000A6319" w:rsidRPr="00B45001">
              <w:rPr>
                <w:rFonts w:ascii="Times New Roman" w:eastAsia="Times New Roman" w:hAnsi="Times New Roman" w:cs="Times New Roman"/>
                <w:lang w:eastAsia="es-SV"/>
              </w:rPr>
              <w:t>/san</w:t>
            </w:r>
          </w:p>
        </w:tc>
        <w:tc>
          <w:tcPr>
            <w:tcW w:w="1275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2018</w:t>
            </w:r>
          </w:p>
        </w:tc>
        <w:tc>
          <w:tcPr>
            <w:tcW w:w="1701" w:type="dxa"/>
            <w:vMerge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0A6319" w:rsidRPr="00B45001" w:rsidTr="00BB6C3E">
        <w:trPr>
          <w:trHeight w:val="300"/>
        </w:trPr>
        <w:tc>
          <w:tcPr>
            <w:tcW w:w="5070" w:type="dxa"/>
            <w:hideMark/>
          </w:tcPr>
          <w:p w:rsidR="000A6319" w:rsidRPr="00B45001" w:rsidRDefault="00B219E0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Recibos</w:t>
            </w:r>
            <w:r w:rsidR="000A6319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Ingresos </w:t>
            </w:r>
            <w:proofErr w:type="spellStart"/>
            <w:r w:rsidR="000A6319" w:rsidRPr="00B45001">
              <w:rPr>
                <w:rFonts w:ascii="Times New Roman" w:eastAsia="Times New Roman" w:hAnsi="Times New Roman" w:cs="Times New Roman"/>
                <w:lang w:eastAsia="es-SV"/>
              </w:rPr>
              <w:t>Fora</w:t>
            </w:r>
            <w:proofErr w:type="spellEnd"/>
            <w:r w:rsidR="000A6319" w:rsidRPr="00B45001">
              <w:rPr>
                <w:rFonts w:ascii="Times New Roman" w:eastAsia="Times New Roman" w:hAnsi="Times New Roman" w:cs="Times New Roman"/>
                <w:lang w:eastAsia="es-SV"/>
              </w:rPr>
              <w:t>/san</w:t>
            </w:r>
          </w:p>
        </w:tc>
        <w:tc>
          <w:tcPr>
            <w:tcW w:w="1275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2018</w:t>
            </w:r>
          </w:p>
        </w:tc>
        <w:tc>
          <w:tcPr>
            <w:tcW w:w="1701" w:type="dxa"/>
            <w:vMerge w:val="restart"/>
            <w:noWrap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40</w:t>
            </w:r>
          </w:p>
        </w:tc>
      </w:tr>
      <w:tr w:rsidR="000A6319" w:rsidRPr="00B45001" w:rsidTr="00BB6C3E">
        <w:trPr>
          <w:trHeight w:val="300"/>
        </w:trPr>
        <w:tc>
          <w:tcPr>
            <w:tcW w:w="5070" w:type="dxa"/>
            <w:hideMark/>
          </w:tcPr>
          <w:p w:rsidR="000A6319" w:rsidRPr="00B45001" w:rsidRDefault="00B219E0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Recibos</w:t>
            </w:r>
            <w:r w:rsidR="000A6319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Ingresos </w:t>
            </w:r>
            <w:proofErr w:type="spellStart"/>
            <w:r w:rsidR="000A6319" w:rsidRPr="00B45001">
              <w:rPr>
                <w:rFonts w:ascii="Times New Roman" w:eastAsia="Times New Roman" w:hAnsi="Times New Roman" w:cs="Times New Roman"/>
                <w:lang w:eastAsia="es-SV"/>
              </w:rPr>
              <w:t>Fora</w:t>
            </w:r>
            <w:proofErr w:type="spellEnd"/>
            <w:r w:rsidR="000A6319" w:rsidRPr="00B45001">
              <w:rPr>
                <w:rFonts w:ascii="Times New Roman" w:eastAsia="Times New Roman" w:hAnsi="Times New Roman" w:cs="Times New Roman"/>
                <w:lang w:eastAsia="es-SV"/>
              </w:rPr>
              <w:t>/san</w:t>
            </w:r>
          </w:p>
        </w:tc>
        <w:tc>
          <w:tcPr>
            <w:tcW w:w="1275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2018</w:t>
            </w:r>
          </w:p>
        </w:tc>
        <w:tc>
          <w:tcPr>
            <w:tcW w:w="1701" w:type="dxa"/>
            <w:vMerge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0A6319" w:rsidRPr="00B45001" w:rsidTr="00BB6C3E">
        <w:trPr>
          <w:trHeight w:val="300"/>
        </w:trPr>
        <w:tc>
          <w:tcPr>
            <w:tcW w:w="5070" w:type="dxa"/>
            <w:hideMark/>
          </w:tcPr>
          <w:p w:rsidR="000A6319" w:rsidRPr="00B45001" w:rsidRDefault="00B219E0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Recibos</w:t>
            </w:r>
            <w:r w:rsidR="000A6319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Ingresos </w:t>
            </w:r>
            <w:proofErr w:type="spellStart"/>
            <w:r w:rsidR="000A6319" w:rsidRPr="00B45001">
              <w:rPr>
                <w:rFonts w:ascii="Times New Roman" w:eastAsia="Times New Roman" w:hAnsi="Times New Roman" w:cs="Times New Roman"/>
                <w:lang w:eastAsia="es-SV"/>
              </w:rPr>
              <w:t>Fora</w:t>
            </w:r>
            <w:proofErr w:type="spellEnd"/>
            <w:r w:rsidR="000A6319" w:rsidRPr="00B45001">
              <w:rPr>
                <w:rFonts w:ascii="Times New Roman" w:eastAsia="Times New Roman" w:hAnsi="Times New Roman" w:cs="Times New Roman"/>
                <w:lang w:eastAsia="es-SV"/>
              </w:rPr>
              <w:t>/san</w:t>
            </w:r>
          </w:p>
        </w:tc>
        <w:tc>
          <w:tcPr>
            <w:tcW w:w="1275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2018</w:t>
            </w:r>
          </w:p>
        </w:tc>
        <w:tc>
          <w:tcPr>
            <w:tcW w:w="1701" w:type="dxa"/>
            <w:vMerge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0A6319" w:rsidRPr="00B45001" w:rsidTr="00BB6C3E">
        <w:trPr>
          <w:trHeight w:val="300"/>
        </w:trPr>
        <w:tc>
          <w:tcPr>
            <w:tcW w:w="5070" w:type="dxa"/>
            <w:hideMark/>
          </w:tcPr>
          <w:p w:rsidR="000A6319" w:rsidRPr="00B45001" w:rsidRDefault="00B219E0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Recibos</w:t>
            </w:r>
            <w:r w:rsidR="000A6319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Ingresos </w:t>
            </w:r>
            <w:proofErr w:type="spellStart"/>
            <w:r w:rsidR="000A6319" w:rsidRPr="00B45001">
              <w:rPr>
                <w:rFonts w:ascii="Times New Roman" w:eastAsia="Times New Roman" w:hAnsi="Times New Roman" w:cs="Times New Roman"/>
                <w:lang w:eastAsia="es-SV"/>
              </w:rPr>
              <w:t>Fora</w:t>
            </w:r>
            <w:proofErr w:type="spellEnd"/>
            <w:r w:rsidR="000A6319" w:rsidRPr="00B45001">
              <w:rPr>
                <w:rFonts w:ascii="Times New Roman" w:eastAsia="Times New Roman" w:hAnsi="Times New Roman" w:cs="Times New Roman"/>
                <w:lang w:eastAsia="es-SV"/>
              </w:rPr>
              <w:t>/san</w:t>
            </w:r>
          </w:p>
        </w:tc>
        <w:tc>
          <w:tcPr>
            <w:tcW w:w="1275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2018</w:t>
            </w:r>
          </w:p>
        </w:tc>
        <w:tc>
          <w:tcPr>
            <w:tcW w:w="1701" w:type="dxa"/>
            <w:vMerge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0A6319" w:rsidRPr="00B45001" w:rsidTr="00BB6C3E">
        <w:trPr>
          <w:trHeight w:val="300"/>
        </w:trPr>
        <w:tc>
          <w:tcPr>
            <w:tcW w:w="5070" w:type="dxa"/>
            <w:hideMark/>
          </w:tcPr>
          <w:p w:rsidR="000A6319" w:rsidRPr="00B45001" w:rsidRDefault="00B219E0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Recibos</w:t>
            </w:r>
            <w:r w:rsidR="000A6319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Ingresos </w:t>
            </w:r>
            <w:proofErr w:type="spellStart"/>
            <w:r w:rsidR="000A6319" w:rsidRPr="00B45001">
              <w:rPr>
                <w:rFonts w:ascii="Times New Roman" w:eastAsia="Times New Roman" w:hAnsi="Times New Roman" w:cs="Times New Roman"/>
                <w:lang w:eastAsia="es-SV"/>
              </w:rPr>
              <w:t>Fora</w:t>
            </w:r>
            <w:proofErr w:type="spellEnd"/>
            <w:r w:rsidR="000A6319" w:rsidRPr="00B45001">
              <w:rPr>
                <w:rFonts w:ascii="Times New Roman" w:eastAsia="Times New Roman" w:hAnsi="Times New Roman" w:cs="Times New Roman"/>
                <w:lang w:eastAsia="es-SV"/>
              </w:rPr>
              <w:t>/san</w:t>
            </w:r>
          </w:p>
        </w:tc>
        <w:tc>
          <w:tcPr>
            <w:tcW w:w="1275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2018</w:t>
            </w:r>
          </w:p>
        </w:tc>
        <w:tc>
          <w:tcPr>
            <w:tcW w:w="1701" w:type="dxa"/>
            <w:vMerge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0A6319" w:rsidRPr="00B45001" w:rsidTr="00BB6C3E">
        <w:trPr>
          <w:trHeight w:val="300"/>
        </w:trPr>
        <w:tc>
          <w:tcPr>
            <w:tcW w:w="5070" w:type="dxa"/>
            <w:hideMark/>
          </w:tcPr>
          <w:p w:rsidR="000A6319" w:rsidRPr="00B45001" w:rsidRDefault="00B219E0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Recibos</w:t>
            </w:r>
            <w:r w:rsidR="000A6319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Ingresos </w:t>
            </w:r>
            <w:proofErr w:type="spellStart"/>
            <w:r w:rsidR="000A6319" w:rsidRPr="00B45001">
              <w:rPr>
                <w:rFonts w:ascii="Times New Roman" w:eastAsia="Times New Roman" w:hAnsi="Times New Roman" w:cs="Times New Roman"/>
                <w:lang w:eastAsia="es-SV"/>
              </w:rPr>
              <w:t>Fora</w:t>
            </w:r>
            <w:proofErr w:type="spellEnd"/>
            <w:r w:rsidR="000A6319" w:rsidRPr="00B45001">
              <w:rPr>
                <w:rFonts w:ascii="Times New Roman" w:eastAsia="Times New Roman" w:hAnsi="Times New Roman" w:cs="Times New Roman"/>
                <w:lang w:eastAsia="es-SV"/>
              </w:rPr>
              <w:t>/san</w:t>
            </w:r>
          </w:p>
        </w:tc>
        <w:tc>
          <w:tcPr>
            <w:tcW w:w="1275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2018</w:t>
            </w:r>
          </w:p>
        </w:tc>
        <w:tc>
          <w:tcPr>
            <w:tcW w:w="1701" w:type="dxa"/>
            <w:vMerge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0A6319" w:rsidRPr="00B45001" w:rsidTr="00BB6C3E">
        <w:trPr>
          <w:trHeight w:val="300"/>
        </w:trPr>
        <w:tc>
          <w:tcPr>
            <w:tcW w:w="5070" w:type="dxa"/>
            <w:hideMark/>
          </w:tcPr>
          <w:p w:rsidR="000A6319" w:rsidRPr="00B45001" w:rsidRDefault="00B219E0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Recibos</w:t>
            </w:r>
            <w:r w:rsidR="000A6319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Ingresos </w:t>
            </w:r>
            <w:proofErr w:type="spellStart"/>
            <w:r w:rsidR="000A6319" w:rsidRPr="00B45001">
              <w:rPr>
                <w:rFonts w:ascii="Times New Roman" w:eastAsia="Times New Roman" w:hAnsi="Times New Roman" w:cs="Times New Roman"/>
                <w:lang w:eastAsia="es-SV"/>
              </w:rPr>
              <w:t>Fora</w:t>
            </w:r>
            <w:proofErr w:type="spellEnd"/>
            <w:r w:rsidR="000A6319" w:rsidRPr="00B45001">
              <w:rPr>
                <w:rFonts w:ascii="Times New Roman" w:eastAsia="Times New Roman" w:hAnsi="Times New Roman" w:cs="Times New Roman"/>
                <w:lang w:eastAsia="es-SV"/>
              </w:rPr>
              <w:t>/san</w:t>
            </w:r>
          </w:p>
        </w:tc>
        <w:tc>
          <w:tcPr>
            <w:tcW w:w="1275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2018</w:t>
            </w:r>
          </w:p>
        </w:tc>
        <w:tc>
          <w:tcPr>
            <w:tcW w:w="1701" w:type="dxa"/>
            <w:vMerge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0A6319" w:rsidRPr="00B45001" w:rsidTr="00BB6C3E">
        <w:trPr>
          <w:trHeight w:val="300"/>
        </w:trPr>
        <w:tc>
          <w:tcPr>
            <w:tcW w:w="5070" w:type="dxa"/>
            <w:hideMark/>
          </w:tcPr>
          <w:p w:rsidR="000A6319" w:rsidRPr="00B45001" w:rsidRDefault="00B219E0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Recibos</w:t>
            </w:r>
            <w:r w:rsidR="000A6319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Ingresos </w:t>
            </w:r>
            <w:proofErr w:type="spellStart"/>
            <w:r w:rsidR="000A6319" w:rsidRPr="00B45001">
              <w:rPr>
                <w:rFonts w:ascii="Times New Roman" w:eastAsia="Times New Roman" w:hAnsi="Times New Roman" w:cs="Times New Roman"/>
                <w:lang w:eastAsia="es-SV"/>
              </w:rPr>
              <w:t>Fora</w:t>
            </w:r>
            <w:proofErr w:type="spellEnd"/>
            <w:r w:rsidR="000A6319" w:rsidRPr="00B45001">
              <w:rPr>
                <w:rFonts w:ascii="Times New Roman" w:eastAsia="Times New Roman" w:hAnsi="Times New Roman" w:cs="Times New Roman"/>
                <w:lang w:eastAsia="es-SV"/>
              </w:rPr>
              <w:t>/san</w:t>
            </w:r>
          </w:p>
        </w:tc>
        <w:tc>
          <w:tcPr>
            <w:tcW w:w="1275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2018</w:t>
            </w:r>
          </w:p>
        </w:tc>
        <w:tc>
          <w:tcPr>
            <w:tcW w:w="1701" w:type="dxa"/>
            <w:vMerge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0A6319" w:rsidRPr="00B45001" w:rsidTr="00BB6C3E">
        <w:trPr>
          <w:trHeight w:val="300"/>
        </w:trPr>
        <w:tc>
          <w:tcPr>
            <w:tcW w:w="5070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Cartas de ventas</w:t>
            </w:r>
          </w:p>
        </w:tc>
        <w:tc>
          <w:tcPr>
            <w:tcW w:w="1275" w:type="dxa"/>
            <w:noWrap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2015</w:t>
            </w:r>
          </w:p>
        </w:tc>
        <w:tc>
          <w:tcPr>
            <w:tcW w:w="1701" w:type="dxa"/>
            <w:vMerge w:val="restart"/>
            <w:noWrap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41</w:t>
            </w:r>
          </w:p>
        </w:tc>
      </w:tr>
      <w:tr w:rsidR="000A6319" w:rsidRPr="00B45001" w:rsidTr="00BB6C3E">
        <w:trPr>
          <w:trHeight w:val="300"/>
        </w:trPr>
        <w:tc>
          <w:tcPr>
            <w:tcW w:w="5070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Cartas de ventas</w:t>
            </w:r>
          </w:p>
        </w:tc>
        <w:tc>
          <w:tcPr>
            <w:tcW w:w="1275" w:type="dxa"/>
            <w:noWrap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2015</w:t>
            </w:r>
          </w:p>
        </w:tc>
        <w:tc>
          <w:tcPr>
            <w:tcW w:w="1701" w:type="dxa"/>
            <w:vMerge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0A6319" w:rsidRPr="00B45001" w:rsidTr="00BB6C3E">
        <w:trPr>
          <w:trHeight w:val="300"/>
        </w:trPr>
        <w:tc>
          <w:tcPr>
            <w:tcW w:w="5070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Cartas de ventas</w:t>
            </w:r>
          </w:p>
        </w:tc>
        <w:tc>
          <w:tcPr>
            <w:tcW w:w="1275" w:type="dxa"/>
            <w:noWrap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2015</w:t>
            </w:r>
          </w:p>
        </w:tc>
        <w:tc>
          <w:tcPr>
            <w:tcW w:w="1701" w:type="dxa"/>
            <w:vMerge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0A6319" w:rsidRPr="00B45001" w:rsidTr="00BB6C3E">
        <w:trPr>
          <w:trHeight w:val="300"/>
        </w:trPr>
        <w:tc>
          <w:tcPr>
            <w:tcW w:w="5070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Cartas de ventas</w:t>
            </w:r>
          </w:p>
        </w:tc>
        <w:tc>
          <w:tcPr>
            <w:tcW w:w="1275" w:type="dxa"/>
            <w:noWrap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2015</w:t>
            </w:r>
          </w:p>
        </w:tc>
        <w:tc>
          <w:tcPr>
            <w:tcW w:w="1701" w:type="dxa"/>
            <w:vMerge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0A6319" w:rsidRPr="00B45001" w:rsidTr="00BB6C3E">
        <w:trPr>
          <w:trHeight w:val="300"/>
        </w:trPr>
        <w:tc>
          <w:tcPr>
            <w:tcW w:w="5070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Cartas de ventas</w:t>
            </w:r>
          </w:p>
        </w:tc>
        <w:tc>
          <w:tcPr>
            <w:tcW w:w="1275" w:type="dxa"/>
            <w:noWrap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2015</w:t>
            </w:r>
          </w:p>
        </w:tc>
        <w:tc>
          <w:tcPr>
            <w:tcW w:w="1701" w:type="dxa"/>
            <w:vMerge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0A6319" w:rsidRPr="00B45001" w:rsidTr="00BB6C3E">
        <w:trPr>
          <w:trHeight w:val="300"/>
        </w:trPr>
        <w:tc>
          <w:tcPr>
            <w:tcW w:w="5070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Cartas de ventas</w:t>
            </w:r>
          </w:p>
        </w:tc>
        <w:tc>
          <w:tcPr>
            <w:tcW w:w="1275" w:type="dxa"/>
            <w:noWrap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2015</w:t>
            </w:r>
          </w:p>
        </w:tc>
        <w:tc>
          <w:tcPr>
            <w:tcW w:w="1701" w:type="dxa"/>
            <w:vMerge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0A6319" w:rsidRPr="00B45001" w:rsidTr="00BB6C3E">
        <w:trPr>
          <w:trHeight w:val="300"/>
        </w:trPr>
        <w:tc>
          <w:tcPr>
            <w:tcW w:w="5070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Cartas de ventas</w:t>
            </w:r>
          </w:p>
        </w:tc>
        <w:tc>
          <w:tcPr>
            <w:tcW w:w="1275" w:type="dxa"/>
            <w:noWrap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2015</w:t>
            </w:r>
          </w:p>
        </w:tc>
        <w:tc>
          <w:tcPr>
            <w:tcW w:w="1701" w:type="dxa"/>
            <w:vMerge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0A6319" w:rsidRPr="00B45001" w:rsidTr="00BB6C3E">
        <w:trPr>
          <w:trHeight w:val="300"/>
        </w:trPr>
        <w:tc>
          <w:tcPr>
            <w:tcW w:w="5070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Cartas de ventas</w:t>
            </w:r>
          </w:p>
        </w:tc>
        <w:tc>
          <w:tcPr>
            <w:tcW w:w="1275" w:type="dxa"/>
            <w:noWrap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2015</w:t>
            </w:r>
          </w:p>
        </w:tc>
        <w:tc>
          <w:tcPr>
            <w:tcW w:w="1701" w:type="dxa"/>
            <w:vMerge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0A6319" w:rsidRPr="00B45001" w:rsidTr="00BB6C3E">
        <w:trPr>
          <w:trHeight w:val="300"/>
        </w:trPr>
        <w:tc>
          <w:tcPr>
            <w:tcW w:w="5070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Cartas de ventas</w:t>
            </w:r>
          </w:p>
        </w:tc>
        <w:tc>
          <w:tcPr>
            <w:tcW w:w="1275" w:type="dxa"/>
            <w:noWrap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2016</w:t>
            </w:r>
          </w:p>
        </w:tc>
        <w:tc>
          <w:tcPr>
            <w:tcW w:w="1701" w:type="dxa"/>
            <w:vMerge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0A6319" w:rsidRPr="00B45001" w:rsidTr="00BB6C3E">
        <w:trPr>
          <w:trHeight w:val="300"/>
        </w:trPr>
        <w:tc>
          <w:tcPr>
            <w:tcW w:w="5070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lastRenderedPageBreak/>
              <w:t>Cartas de ventas</w:t>
            </w:r>
          </w:p>
        </w:tc>
        <w:tc>
          <w:tcPr>
            <w:tcW w:w="1275" w:type="dxa"/>
            <w:noWrap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2016</w:t>
            </w:r>
          </w:p>
        </w:tc>
        <w:tc>
          <w:tcPr>
            <w:tcW w:w="1701" w:type="dxa"/>
            <w:vMerge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0A6319" w:rsidRPr="00B45001" w:rsidTr="00BB6C3E">
        <w:trPr>
          <w:trHeight w:val="300"/>
        </w:trPr>
        <w:tc>
          <w:tcPr>
            <w:tcW w:w="5070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Cartas de ventas</w:t>
            </w:r>
          </w:p>
        </w:tc>
        <w:tc>
          <w:tcPr>
            <w:tcW w:w="1275" w:type="dxa"/>
            <w:noWrap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2016</w:t>
            </w:r>
          </w:p>
        </w:tc>
        <w:tc>
          <w:tcPr>
            <w:tcW w:w="1701" w:type="dxa"/>
            <w:vMerge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0A6319" w:rsidRPr="00B45001" w:rsidTr="00BB6C3E">
        <w:trPr>
          <w:trHeight w:val="300"/>
        </w:trPr>
        <w:tc>
          <w:tcPr>
            <w:tcW w:w="5070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Cartas de ventas</w:t>
            </w:r>
          </w:p>
        </w:tc>
        <w:tc>
          <w:tcPr>
            <w:tcW w:w="1275" w:type="dxa"/>
            <w:noWrap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2016</w:t>
            </w:r>
          </w:p>
        </w:tc>
        <w:tc>
          <w:tcPr>
            <w:tcW w:w="1701" w:type="dxa"/>
            <w:vMerge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0A6319" w:rsidRPr="00B45001" w:rsidTr="00BB6C3E">
        <w:trPr>
          <w:trHeight w:val="300"/>
        </w:trPr>
        <w:tc>
          <w:tcPr>
            <w:tcW w:w="5070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Cartas de ventas</w:t>
            </w:r>
          </w:p>
        </w:tc>
        <w:tc>
          <w:tcPr>
            <w:tcW w:w="1275" w:type="dxa"/>
            <w:noWrap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2016</w:t>
            </w:r>
          </w:p>
        </w:tc>
        <w:tc>
          <w:tcPr>
            <w:tcW w:w="1701" w:type="dxa"/>
            <w:vMerge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0A6319" w:rsidRPr="00B45001" w:rsidTr="00BB6C3E">
        <w:trPr>
          <w:trHeight w:val="300"/>
        </w:trPr>
        <w:tc>
          <w:tcPr>
            <w:tcW w:w="5070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Cartas de ventas</w:t>
            </w:r>
          </w:p>
        </w:tc>
        <w:tc>
          <w:tcPr>
            <w:tcW w:w="1275" w:type="dxa"/>
            <w:noWrap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2016</w:t>
            </w:r>
          </w:p>
        </w:tc>
        <w:tc>
          <w:tcPr>
            <w:tcW w:w="1701" w:type="dxa"/>
            <w:vMerge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0A6319" w:rsidRPr="00B45001" w:rsidTr="00BB6C3E">
        <w:trPr>
          <w:trHeight w:val="300"/>
        </w:trPr>
        <w:tc>
          <w:tcPr>
            <w:tcW w:w="5070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Cartas de ventas</w:t>
            </w:r>
          </w:p>
        </w:tc>
        <w:tc>
          <w:tcPr>
            <w:tcW w:w="1275" w:type="dxa"/>
            <w:noWrap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2016</w:t>
            </w:r>
          </w:p>
        </w:tc>
        <w:tc>
          <w:tcPr>
            <w:tcW w:w="1701" w:type="dxa"/>
            <w:vMerge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0A6319" w:rsidRPr="00B45001" w:rsidTr="00BB6C3E">
        <w:trPr>
          <w:trHeight w:val="300"/>
        </w:trPr>
        <w:tc>
          <w:tcPr>
            <w:tcW w:w="5070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Cartas de ventas</w:t>
            </w:r>
          </w:p>
        </w:tc>
        <w:tc>
          <w:tcPr>
            <w:tcW w:w="1275" w:type="dxa"/>
            <w:noWrap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2016</w:t>
            </w:r>
          </w:p>
        </w:tc>
        <w:tc>
          <w:tcPr>
            <w:tcW w:w="1701" w:type="dxa"/>
            <w:vMerge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0A6319" w:rsidRPr="00B45001" w:rsidTr="00BB6C3E">
        <w:trPr>
          <w:trHeight w:val="300"/>
        </w:trPr>
        <w:tc>
          <w:tcPr>
            <w:tcW w:w="5070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Cartas de ventas</w:t>
            </w:r>
          </w:p>
        </w:tc>
        <w:tc>
          <w:tcPr>
            <w:tcW w:w="1275" w:type="dxa"/>
            <w:noWrap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2016</w:t>
            </w:r>
          </w:p>
        </w:tc>
        <w:tc>
          <w:tcPr>
            <w:tcW w:w="1701" w:type="dxa"/>
            <w:vMerge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0A6319" w:rsidRPr="00B45001" w:rsidTr="00BB6C3E">
        <w:trPr>
          <w:trHeight w:val="300"/>
        </w:trPr>
        <w:tc>
          <w:tcPr>
            <w:tcW w:w="5070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Cartas de ventas</w:t>
            </w:r>
          </w:p>
        </w:tc>
        <w:tc>
          <w:tcPr>
            <w:tcW w:w="1275" w:type="dxa"/>
            <w:noWrap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2016</w:t>
            </w:r>
          </w:p>
        </w:tc>
        <w:tc>
          <w:tcPr>
            <w:tcW w:w="1701" w:type="dxa"/>
            <w:vMerge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0A6319" w:rsidRPr="00B45001" w:rsidTr="00BB6C3E">
        <w:trPr>
          <w:trHeight w:val="300"/>
        </w:trPr>
        <w:tc>
          <w:tcPr>
            <w:tcW w:w="5070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Cartas de ventas</w:t>
            </w:r>
          </w:p>
        </w:tc>
        <w:tc>
          <w:tcPr>
            <w:tcW w:w="1275" w:type="dxa"/>
            <w:noWrap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2016</w:t>
            </w:r>
          </w:p>
        </w:tc>
        <w:tc>
          <w:tcPr>
            <w:tcW w:w="1701" w:type="dxa"/>
            <w:vMerge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0A6319" w:rsidRPr="00B45001" w:rsidTr="00BB6C3E">
        <w:trPr>
          <w:trHeight w:val="300"/>
        </w:trPr>
        <w:tc>
          <w:tcPr>
            <w:tcW w:w="5070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Cartas de ventas</w:t>
            </w:r>
          </w:p>
        </w:tc>
        <w:tc>
          <w:tcPr>
            <w:tcW w:w="1275" w:type="dxa"/>
            <w:noWrap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2016</w:t>
            </w:r>
          </w:p>
        </w:tc>
        <w:tc>
          <w:tcPr>
            <w:tcW w:w="1701" w:type="dxa"/>
            <w:vMerge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0A6319" w:rsidRPr="00B45001" w:rsidTr="00BB6C3E">
        <w:trPr>
          <w:trHeight w:val="300"/>
        </w:trPr>
        <w:tc>
          <w:tcPr>
            <w:tcW w:w="5070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Egresos</w:t>
            </w:r>
          </w:p>
        </w:tc>
        <w:tc>
          <w:tcPr>
            <w:tcW w:w="1275" w:type="dxa"/>
            <w:noWrap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2016</w:t>
            </w:r>
          </w:p>
        </w:tc>
        <w:tc>
          <w:tcPr>
            <w:tcW w:w="1701" w:type="dxa"/>
            <w:vMerge w:val="restart"/>
            <w:noWrap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42</w:t>
            </w:r>
          </w:p>
        </w:tc>
      </w:tr>
      <w:tr w:rsidR="000A6319" w:rsidRPr="00B45001" w:rsidTr="00BB6C3E">
        <w:trPr>
          <w:trHeight w:val="300"/>
        </w:trPr>
        <w:tc>
          <w:tcPr>
            <w:tcW w:w="5070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Egresos</w:t>
            </w:r>
          </w:p>
        </w:tc>
        <w:tc>
          <w:tcPr>
            <w:tcW w:w="1275" w:type="dxa"/>
            <w:noWrap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2016</w:t>
            </w:r>
          </w:p>
        </w:tc>
        <w:tc>
          <w:tcPr>
            <w:tcW w:w="1701" w:type="dxa"/>
            <w:vMerge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0A6319" w:rsidRPr="00B45001" w:rsidTr="00BB6C3E">
        <w:trPr>
          <w:trHeight w:val="300"/>
        </w:trPr>
        <w:tc>
          <w:tcPr>
            <w:tcW w:w="5070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Egresos</w:t>
            </w:r>
          </w:p>
        </w:tc>
        <w:tc>
          <w:tcPr>
            <w:tcW w:w="1275" w:type="dxa"/>
            <w:noWrap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2016</w:t>
            </w:r>
          </w:p>
        </w:tc>
        <w:tc>
          <w:tcPr>
            <w:tcW w:w="1701" w:type="dxa"/>
            <w:vMerge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0A6319" w:rsidRPr="00B45001" w:rsidTr="00BB6C3E">
        <w:trPr>
          <w:trHeight w:val="300"/>
        </w:trPr>
        <w:tc>
          <w:tcPr>
            <w:tcW w:w="5070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Egresos</w:t>
            </w:r>
          </w:p>
        </w:tc>
        <w:tc>
          <w:tcPr>
            <w:tcW w:w="1275" w:type="dxa"/>
            <w:noWrap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2016</w:t>
            </w:r>
          </w:p>
        </w:tc>
        <w:tc>
          <w:tcPr>
            <w:tcW w:w="1701" w:type="dxa"/>
            <w:vMerge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0A6319" w:rsidRPr="00B45001" w:rsidTr="00BB6C3E">
        <w:trPr>
          <w:trHeight w:val="300"/>
        </w:trPr>
        <w:tc>
          <w:tcPr>
            <w:tcW w:w="5070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Egresos</w:t>
            </w:r>
          </w:p>
        </w:tc>
        <w:tc>
          <w:tcPr>
            <w:tcW w:w="1275" w:type="dxa"/>
            <w:noWrap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2016</w:t>
            </w:r>
          </w:p>
        </w:tc>
        <w:tc>
          <w:tcPr>
            <w:tcW w:w="1701" w:type="dxa"/>
            <w:vMerge w:val="restart"/>
            <w:noWrap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43</w:t>
            </w:r>
          </w:p>
        </w:tc>
      </w:tr>
      <w:tr w:rsidR="000A6319" w:rsidRPr="00B45001" w:rsidTr="00BB6C3E">
        <w:trPr>
          <w:trHeight w:val="300"/>
        </w:trPr>
        <w:tc>
          <w:tcPr>
            <w:tcW w:w="5070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Egresos</w:t>
            </w:r>
          </w:p>
        </w:tc>
        <w:tc>
          <w:tcPr>
            <w:tcW w:w="1275" w:type="dxa"/>
            <w:noWrap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2016</w:t>
            </w:r>
          </w:p>
        </w:tc>
        <w:tc>
          <w:tcPr>
            <w:tcW w:w="1701" w:type="dxa"/>
            <w:vMerge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0A6319" w:rsidRPr="00B45001" w:rsidTr="00BB6C3E">
        <w:trPr>
          <w:trHeight w:val="300"/>
        </w:trPr>
        <w:tc>
          <w:tcPr>
            <w:tcW w:w="5070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Egresos</w:t>
            </w:r>
          </w:p>
        </w:tc>
        <w:tc>
          <w:tcPr>
            <w:tcW w:w="1275" w:type="dxa"/>
            <w:noWrap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2016</w:t>
            </w:r>
          </w:p>
        </w:tc>
        <w:tc>
          <w:tcPr>
            <w:tcW w:w="1701" w:type="dxa"/>
            <w:vMerge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0A6319" w:rsidRPr="00B45001" w:rsidTr="00BB6C3E">
        <w:trPr>
          <w:trHeight w:val="300"/>
        </w:trPr>
        <w:tc>
          <w:tcPr>
            <w:tcW w:w="5070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Egresos</w:t>
            </w:r>
          </w:p>
        </w:tc>
        <w:tc>
          <w:tcPr>
            <w:tcW w:w="1275" w:type="dxa"/>
            <w:noWrap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2016</w:t>
            </w:r>
          </w:p>
        </w:tc>
        <w:tc>
          <w:tcPr>
            <w:tcW w:w="1701" w:type="dxa"/>
            <w:vMerge w:val="restart"/>
            <w:noWrap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44</w:t>
            </w:r>
          </w:p>
        </w:tc>
      </w:tr>
      <w:tr w:rsidR="000A6319" w:rsidRPr="00B45001" w:rsidTr="00BB6C3E">
        <w:trPr>
          <w:trHeight w:val="300"/>
        </w:trPr>
        <w:tc>
          <w:tcPr>
            <w:tcW w:w="5070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Egresos</w:t>
            </w:r>
          </w:p>
        </w:tc>
        <w:tc>
          <w:tcPr>
            <w:tcW w:w="1275" w:type="dxa"/>
            <w:noWrap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2016</w:t>
            </w:r>
          </w:p>
        </w:tc>
        <w:tc>
          <w:tcPr>
            <w:tcW w:w="1701" w:type="dxa"/>
            <w:vMerge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0A6319" w:rsidRPr="00B45001" w:rsidTr="00BB6C3E">
        <w:trPr>
          <w:trHeight w:val="300"/>
        </w:trPr>
        <w:tc>
          <w:tcPr>
            <w:tcW w:w="5070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Egresos</w:t>
            </w:r>
          </w:p>
        </w:tc>
        <w:tc>
          <w:tcPr>
            <w:tcW w:w="1275" w:type="dxa"/>
            <w:noWrap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2016</w:t>
            </w:r>
          </w:p>
        </w:tc>
        <w:tc>
          <w:tcPr>
            <w:tcW w:w="1701" w:type="dxa"/>
            <w:vMerge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0A6319" w:rsidRPr="00B45001" w:rsidTr="00BB6C3E">
        <w:trPr>
          <w:trHeight w:val="300"/>
        </w:trPr>
        <w:tc>
          <w:tcPr>
            <w:tcW w:w="5070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Egresos</w:t>
            </w:r>
          </w:p>
        </w:tc>
        <w:tc>
          <w:tcPr>
            <w:tcW w:w="1275" w:type="dxa"/>
            <w:noWrap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2016</w:t>
            </w:r>
          </w:p>
        </w:tc>
        <w:tc>
          <w:tcPr>
            <w:tcW w:w="1701" w:type="dxa"/>
            <w:vMerge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0A6319" w:rsidRPr="00B45001" w:rsidTr="00BB6C3E">
        <w:trPr>
          <w:trHeight w:val="300"/>
        </w:trPr>
        <w:tc>
          <w:tcPr>
            <w:tcW w:w="5070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Egresos</w:t>
            </w:r>
          </w:p>
        </w:tc>
        <w:tc>
          <w:tcPr>
            <w:tcW w:w="1275" w:type="dxa"/>
            <w:noWrap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2016</w:t>
            </w:r>
          </w:p>
        </w:tc>
        <w:tc>
          <w:tcPr>
            <w:tcW w:w="1701" w:type="dxa"/>
            <w:vMerge w:val="restart"/>
            <w:noWrap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45</w:t>
            </w:r>
          </w:p>
        </w:tc>
      </w:tr>
      <w:tr w:rsidR="000A6319" w:rsidRPr="00B45001" w:rsidTr="00BB6C3E">
        <w:trPr>
          <w:trHeight w:val="300"/>
        </w:trPr>
        <w:tc>
          <w:tcPr>
            <w:tcW w:w="5070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Recibos de ingresos</w:t>
            </w:r>
          </w:p>
        </w:tc>
        <w:tc>
          <w:tcPr>
            <w:tcW w:w="1275" w:type="dxa"/>
            <w:noWrap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2015</w:t>
            </w:r>
          </w:p>
        </w:tc>
        <w:tc>
          <w:tcPr>
            <w:tcW w:w="1701" w:type="dxa"/>
            <w:vMerge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0A6319" w:rsidRPr="00B45001" w:rsidTr="00BB6C3E">
        <w:trPr>
          <w:trHeight w:val="300"/>
        </w:trPr>
        <w:tc>
          <w:tcPr>
            <w:tcW w:w="5070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Recibos de ingresos</w:t>
            </w:r>
          </w:p>
        </w:tc>
        <w:tc>
          <w:tcPr>
            <w:tcW w:w="1275" w:type="dxa"/>
            <w:noWrap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2015</w:t>
            </w:r>
          </w:p>
        </w:tc>
        <w:tc>
          <w:tcPr>
            <w:tcW w:w="1701" w:type="dxa"/>
            <w:vMerge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0A6319" w:rsidRPr="00B45001" w:rsidTr="00BB6C3E">
        <w:trPr>
          <w:trHeight w:val="300"/>
        </w:trPr>
        <w:tc>
          <w:tcPr>
            <w:tcW w:w="5070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Recibos de ingresos</w:t>
            </w:r>
          </w:p>
        </w:tc>
        <w:tc>
          <w:tcPr>
            <w:tcW w:w="1275" w:type="dxa"/>
            <w:noWrap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2015</w:t>
            </w:r>
          </w:p>
        </w:tc>
        <w:tc>
          <w:tcPr>
            <w:tcW w:w="1701" w:type="dxa"/>
            <w:vMerge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0A6319" w:rsidRPr="00B45001" w:rsidTr="00BB6C3E">
        <w:trPr>
          <w:trHeight w:val="300"/>
        </w:trPr>
        <w:tc>
          <w:tcPr>
            <w:tcW w:w="5070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Recibos de ingresos</w:t>
            </w:r>
          </w:p>
        </w:tc>
        <w:tc>
          <w:tcPr>
            <w:tcW w:w="1275" w:type="dxa"/>
            <w:noWrap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2015</w:t>
            </w:r>
          </w:p>
        </w:tc>
        <w:tc>
          <w:tcPr>
            <w:tcW w:w="1701" w:type="dxa"/>
            <w:vMerge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0A6319" w:rsidRPr="00B45001" w:rsidTr="00BB6C3E">
        <w:trPr>
          <w:trHeight w:val="300"/>
        </w:trPr>
        <w:tc>
          <w:tcPr>
            <w:tcW w:w="5070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Recibos de ingresos</w:t>
            </w:r>
          </w:p>
        </w:tc>
        <w:tc>
          <w:tcPr>
            <w:tcW w:w="1275" w:type="dxa"/>
            <w:noWrap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2015</w:t>
            </w:r>
          </w:p>
        </w:tc>
        <w:tc>
          <w:tcPr>
            <w:tcW w:w="1701" w:type="dxa"/>
            <w:vMerge w:val="restart"/>
            <w:noWrap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46</w:t>
            </w:r>
          </w:p>
        </w:tc>
      </w:tr>
      <w:tr w:rsidR="000A6319" w:rsidRPr="00B45001" w:rsidTr="00BB6C3E">
        <w:trPr>
          <w:trHeight w:val="300"/>
        </w:trPr>
        <w:tc>
          <w:tcPr>
            <w:tcW w:w="5070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Recibos de ingresos</w:t>
            </w:r>
          </w:p>
        </w:tc>
        <w:tc>
          <w:tcPr>
            <w:tcW w:w="1275" w:type="dxa"/>
            <w:noWrap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2015</w:t>
            </w:r>
          </w:p>
        </w:tc>
        <w:tc>
          <w:tcPr>
            <w:tcW w:w="1701" w:type="dxa"/>
            <w:vMerge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0A6319" w:rsidRPr="00B45001" w:rsidTr="00BB6C3E">
        <w:trPr>
          <w:trHeight w:val="300"/>
        </w:trPr>
        <w:tc>
          <w:tcPr>
            <w:tcW w:w="5070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Recibos de ingresos</w:t>
            </w:r>
          </w:p>
        </w:tc>
        <w:tc>
          <w:tcPr>
            <w:tcW w:w="1275" w:type="dxa"/>
            <w:noWrap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2015</w:t>
            </w:r>
          </w:p>
        </w:tc>
        <w:tc>
          <w:tcPr>
            <w:tcW w:w="1701" w:type="dxa"/>
            <w:vMerge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0A6319" w:rsidRPr="00B45001" w:rsidTr="00BB6C3E">
        <w:trPr>
          <w:trHeight w:val="300"/>
        </w:trPr>
        <w:tc>
          <w:tcPr>
            <w:tcW w:w="5070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Recibos de ingresos</w:t>
            </w:r>
          </w:p>
        </w:tc>
        <w:tc>
          <w:tcPr>
            <w:tcW w:w="1275" w:type="dxa"/>
            <w:noWrap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2015</w:t>
            </w:r>
          </w:p>
        </w:tc>
        <w:tc>
          <w:tcPr>
            <w:tcW w:w="1701" w:type="dxa"/>
            <w:vMerge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0A6319" w:rsidRPr="00B45001" w:rsidTr="00BB6C3E">
        <w:trPr>
          <w:trHeight w:val="300"/>
        </w:trPr>
        <w:tc>
          <w:tcPr>
            <w:tcW w:w="5070" w:type="dxa"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Recibos de ingresos de enero a diciembre</w:t>
            </w:r>
          </w:p>
        </w:tc>
        <w:tc>
          <w:tcPr>
            <w:tcW w:w="1275" w:type="dxa"/>
            <w:noWrap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2016</w:t>
            </w:r>
          </w:p>
        </w:tc>
        <w:tc>
          <w:tcPr>
            <w:tcW w:w="1701" w:type="dxa"/>
            <w:noWrap/>
            <w:hideMark/>
          </w:tcPr>
          <w:p w:rsidR="000A6319" w:rsidRPr="00B45001" w:rsidRDefault="000A6319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47</w:t>
            </w:r>
          </w:p>
        </w:tc>
      </w:tr>
      <w:tr w:rsidR="00641A9F" w:rsidRPr="00B45001" w:rsidTr="00BB6C3E">
        <w:trPr>
          <w:trHeight w:val="300"/>
        </w:trPr>
        <w:tc>
          <w:tcPr>
            <w:tcW w:w="5070" w:type="dxa"/>
          </w:tcPr>
          <w:p w:rsidR="00641A9F" w:rsidRPr="00B45001" w:rsidRDefault="00095E66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Egresos</w:t>
            </w:r>
          </w:p>
        </w:tc>
        <w:tc>
          <w:tcPr>
            <w:tcW w:w="1275" w:type="dxa"/>
            <w:noWrap/>
          </w:tcPr>
          <w:p w:rsidR="00641A9F" w:rsidRPr="00B45001" w:rsidRDefault="00095E66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2012 - 2014</w:t>
            </w:r>
          </w:p>
        </w:tc>
        <w:tc>
          <w:tcPr>
            <w:tcW w:w="1701" w:type="dxa"/>
            <w:noWrap/>
          </w:tcPr>
          <w:p w:rsidR="00641A9F" w:rsidRPr="00B45001" w:rsidRDefault="00095E66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48</w:t>
            </w:r>
          </w:p>
        </w:tc>
      </w:tr>
      <w:tr w:rsidR="00641A9F" w:rsidRPr="00B45001" w:rsidTr="00BB6C3E">
        <w:trPr>
          <w:trHeight w:val="300"/>
        </w:trPr>
        <w:tc>
          <w:tcPr>
            <w:tcW w:w="5070" w:type="dxa"/>
          </w:tcPr>
          <w:p w:rsidR="00641A9F" w:rsidRPr="00B45001" w:rsidRDefault="00095E66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egresos</w:t>
            </w:r>
          </w:p>
        </w:tc>
        <w:tc>
          <w:tcPr>
            <w:tcW w:w="1275" w:type="dxa"/>
            <w:noWrap/>
          </w:tcPr>
          <w:p w:rsidR="00641A9F" w:rsidRPr="00B45001" w:rsidRDefault="00095E66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2012</w:t>
            </w:r>
          </w:p>
        </w:tc>
        <w:tc>
          <w:tcPr>
            <w:tcW w:w="1701" w:type="dxa"/>
            <w:noWrap/>
          </w:tcPr>
          <w:p w:rsidR="00641A9F" w:rsidRPr="00B45001" w:rsidRDefault="00095E66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49</w:t>
            </w:r>
          </w:p>
        </w:tc>
      </w:tr>
      <w:tr w:rsidR="009F7DEA" w:rsidRPr="00B45001" w:rsidTr="00BB6C3E">
        <w:trPr>
          <w:trHeight w:val="300"/>
        </w:trPr>
        <w:tc>
          <w:tcPr>
            <w:tcW w:w="5070" w:type="dxa"/>
            <w:vAlign w:val="bottom"/>
          </w:tcPr>
          <w:p w:rsidR="009F7DEA" w:rsidRPr="00B45001" w:rsidRDefault="009F7DEA" w:rsidP="00B450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45001">
              <w:rPr>
                <w:rFonts w:ascii="Times New Roman" w:hAnsi="Times New Roman" w:cs="Times New Roman"/>
                <w:color w:val="000000"/>
              </w:rPr>
              <w:t xml:space="preserve">Egresos del </w:t>
            </w:r>
            <w:proofErr w:type="spellStart"/>
            <w:r w:rsidRPr="00B45001">
              <w:rPr>
                <w:rFonts w:ascii="Times New Roman" w:hAnsi="Times New Roman" w:cs="Times New Roman"/>
                <w:color w:val="000000"/>
              </w:rPr>
              <w:t>fondes</w:t>
            </w:r>
            <w:proofErr w:type="spellEnd"/>
            <w:r w:rsidRPr="00B45001">
              <w:rPr>
                <w:rFonts w:ascii="Times New Roman" w:hAnsi="Times New Roman" w:cs="Times New Roman"/>
                <w:color w:val="000000"/>
              </w:rPr>
              <w:t xml:space="preserve"> del 75%, 25% FISDL de los meses de enero a diciembre </w:t>
            </w:r>
          </w:p>
        </w:tc>
        <w:tc>
          <w:tcPr>
            <w:tcW w:w="1275" w:type="dxa"/>
            <w:noWrap/>
            <w:vAlign w:val="bottom"/>
          </w:tcPr>
          <w:p w:rsidR="009F7DEA" w:rsidRPr="00B45001" w:rsidRDefault="009F7DEA" w:rsidP="00B450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45001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701" w:type="dxa"/>
            <w:noWrap/>
          </w:tcPr>
          <w:p w:rsidR="009F7DEA" w:rsidRPr="00B45001" w:rsidRDefault="009F7DEA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F7DEA" w:rsidRPr="00B45001" w:rsidTr="00BB6C3E">
        <w:trPr>
          <w:trHeight w:val="300"/>
        </w:trPr>
        <w:tc>
          <w:tcPr>
            <w:tcW w:w="5070" w:type="dxa"/>
            <w:vAlign w:val="bottom"/>
          </w:tcPr>
          <w:p w:rsidR="009F7DEA" w:rsidRPr="00B45001" w:rsidRDefault="009F7DEA" w:rsidP="00B450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45001">
              <w:rPr>
                <w:rFonts w:ascii="Times New Roman" w:hAnsi="Times New Roman" w:cs="Times New Roman"/>
                <w:color w:val="000000"/>
              </w:rPr>
              <w:t xml:space="preserve">Egresos del </w:t>
            </w:r>
            <w:proofErr w:type="spellStart"/>
            <w:r w:rsidRPr="00B45001">
              <w:rPr>
                <w:rFonts w:ascii="Times New Roman" w:hAnsi="Times New Roman" w:cs="Times New Roman"/>
                <w:color w:val="000000"/>
              </w:rPr>
              <w:t>fondes</w:t>
            </w:r>
            <w:proofErr w:type="spellEnd"/>
            <w:r w:rsidRPr="00B45001">
              <w:rPr>
                <w:rFonts w:ascii="Times New Roman" w:hAnsi="Times New Roman" w:cs="Times New Roman"/>
                <w:color w:val="000000"/>
              </w:rPr>
              <w:t xml:space="preserve"> del 75%, 25% FISDL de los meses de enero a junio </w:t>
            </w:r>
          </w:p>
        </w:tc>
        <w:tc>
          <w:tcPr>
            <w:tcW w:w="1275" w:type="dxa"/>
            <w:noWrap/>
            <w:vAlign w:val="bottom"/>
          </w:tcPr>
          <w:p w:rsidR="009F7DEA" w:rsidRPr="00B45001" w:rsidRDefault="009F7DEA" w:rsidP="00B450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45001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701" w:type="dxa"/>
            <w:noWrap/>
          </w:tcPr>
          <w:p w:rsidR="009F7DEA" w:rsidRPr="00B45001" w:rsidRDefault="009F7DEA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F7DEA" w:rsidRPr="00B45001" w:rsidTr="00BB6C3E">
        <w:trPr>
          <w:trHeight w:val="300"/>
        </w:trPr>
        <w:tc>
          <w:tcPr>
            <w:tcW w:w="5070" w:type="dxa"/>
            <w:vAlign w:val="bottom"/>
          </w:tcPr>
          <w:p w:rsidR="009F7DEA" w:rsidRPr="00B45001" w:rsidRDefault="009F7DEA" w:rsidP="00B450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45001">
              <w:rPr>
                <w:rFonts w:ascii="Times New Roman" w:hAnsi="Times New Roman" w:cs="Times New Roman"/>
                <w:color w:val="000000"/>
              </w:rPr>
              <w:t xml:space="preserve">ingresos de enero a diciembre </w:t>
            </w:r>
          </w:p>
        </w:tc>
        <w:tc>
          <w:tcPr>
            <w:tcW w:w="1275" w:type="dxa"/>
            <w:noWrap/>
            <w:vAlign w:val="bottom"/>
          </w:tcPr>
          <w:p w:rsidR="009F7DEA" w:rsidRPr="00B45001" w:rsidRDefault="009F7DEA" w:rsidP="00B450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45001">
              <w:rPr>
                <w:rFonts w:ascii="Times New Roman" w:hAnsi="Times New Roman" w:cs="Times New Roman"/>
                <w:color w:val="000000"/>
              </w:rPr>
              <w:t>2049</w:t>
            </w:r>
          </w:p>
        </w:tc>
        <w:tc>
          <w:tcPr>
            <w:tcW w:w="1701" w:type="dxa"/>
            <w:noWrap/>
          </w:tcPr>
          <w:p w:rsidR="009F7DEA" w:rsidRPr="00B45001" w:rsidRDefault="009F7DEA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F7DEA" w:rsidRPr="00B45001" w:rsidTr="00BB6C3E">
        <w:trPr>
          <w:trHeight w:val="300"/>
        </w:trPr>
        <w:tc>
          <w:tcPr>
            <w:tcW w:w="5070" w:type="dxa"/>
            <w:vAlign w:val="bottom"/>
          </w:tcPr>
          <w:p w:rsidR="009F7DEA" w:rsidRPr="00B45001" w:rsidRDefault="009F7DEA" w:rsidP="00B450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45001">
              <w:rPr>
                <w:rFonts w:ascii="Times New Roman" w:hAnsi="Times New Roman" w:cs="Times New Roman"/>
                <w:color w:val="000000"/>
              </w:rPr>
              <w:t>ingresos de enero a junio</w:t>
            </w:r>
          </w:p>
        </w:tc>
        <w:tc>
          <w:tcPr>
            <w:tcW w:w="1275" w:type="dxa"/>
            <w:noWrap/>
            <w:vAlign w:val="bottom"/>
          </w:tcPr>
          <w:p w:rsidR="009F7DEA" w:rsidRPr="00B45001" w:rsidRDefault="009F7DEA" w:rsidP="00B450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45001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701" w:type="dxa"/>
            <w:noWrap/>
          </w:tcPr>
          <w:p w:rsidR="009F7DEA" w:rsidRPr="00B45001" w:rsidRDefault="009F7DEA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</w:tbl>
    <w:p w:rsidR="003D0DEA" w:rsidRPr="00B45001" w:rsidRDefault="003D0DEA" w:rsidP="00B45001">
      <w:pPr>
        <w:jc w:val="both"/>
        <w:rPr>
          <w:rFonts w:ascii="Times New Roman" w:hAnsi="Times New Roman" w:cs="Times New Roman"/>
        </w:rPr>
      </w:pPr>
    </w:p>
    <w:p w:rsidR="00D315A3" w:rsidRPr="00B45001" w:rsidRDefault="00D315A3" w:rsidP="00B45001">
      <w:pPr>
        <w:jc w:val="both"/>
        <w:rPr>
          <w:rFonts w:ascii="Times New Roman" w:hAnsi="Times New Roman" w:cs="Times New Roman"/>
        </w:rPr>
      </w:pPr>
    </w:p>
    <w:p w:rsidR="004A4987" w:rsidRPr="00B45001" w:rsidRDefault="004A4987" w:rsidP="00B45001">
      <w:pPr>
        <w:jc w:val="both"/>
        <w:rPr>
          <w:rFonts w:ascii="Times New Roman" w:hAnsi="Times New Roman" w:cs="Times New Roman"/>
        </w:rPr>
      </w:pPr>
    </w:p>
    <w:p w:rsidR="004A4987" w:rsidRPr="00B45001" w:rsidRDefault="004A4987" w:rsidP="00B45001">
      <w:pPr>
        <w:jc w:val="both"/>
        <w:rPr>
          <w:rFonts w:ascii="Times New Roman" w:hAnsi="Times New Roman" w:cs="Times New Roman"/>
        </w:rPr>
      </w:pPr>
    </w:p>
    <w:p w:rsidR="004A4987" w:rsidRPr="00B45001" w:rsidRDefault="004A4987" w:rsidP="00B45001">
      <w:pPr>
        <w:jc w:val="both"/>
        <w:rPr>
          <w:rFonts w:ascii="Times New Roman" w:hAnsi="Times New Roman" w:cs="Times New Roman"/>
        </w:rPr>
      </w:pPr>
    </w:p>
    <w:p w:rsidR="004A4987" w:rsidRPr="00B45001" w:rsidRDefault="004A4987" w:rsidP="00B45001">
      <w:pPr>
        <w:jc w:val="both"/>
        <w:rPr>
          <w:rFonts w:ascii="Times New Roman" w:hAnsi="Times New Roman" w:cs="Times New Roman"/>
        </w:rPr>
      </w:pPr>
    </w:p>
    <w:p w:rsidR="004A4987" w:rsidRPr="00B45001" w:rsidRDefault="004A4987" w:rsidP="00B45001">
      <w:pPr>
        <w:jc w:val="both"/>
        <w:rPr>
          <w:rFonts w:ascii="Times New Roman" w:hAnsi="Times New Roman" w:cs="Times New Roman"/>
        </w:rPr>
      </w:pPr>
    </w:p>
    <w:p w:rsidR="004A4987" w:rsidRPr="00B45001" w:rsidRDefault="004A4987" w:rsidP="00B45001">
      <w:pPr>
        <w:jc w:val="both"/>
        <w:rPr>
          <w:rFonts w:ascii="Times New Roman" w:hAnsi="Times New Roman" w:cs="Times New Roman"/>
        </w:rPr>
      </w:pPr>
    </w:p>
    <w:p w:rsidR="004A4987" w:rsidRPr="00B45001" w:rsidRDefault="004A4987" w:rsidP="00B45001">
      <w:pPr>
        <w:jc w:val="both"/>
        <w:rPr>
          <w:rFonts w:ascii="Times New Roman" w:hAnsi="Times New Roman" w:cs="Times New Roman"/>
        </w:rPr>
      </w:pPr>
    </w:p>
    <w:p w:rsidR="004A4987" w:rsidRPr="00B45001" w:rsidRDefault="004A4987" w:rsidP="00B45001">
      <w:pPr>
        <w:jc w:val="both"/>
        <w:rPr>
          <w:rFonts w:ascii="Times New Roman" w:hAnsi="Times New Roman" w:cs="Times New Roman"/>
        </w:rPr>
      </w:pPr>
    </w:p>
    <w:p w:rsidR="004A4987" w:rsidRPr="00B45001" w:rsidRDefault="004A4987" w:rsidP="00B45001">
      <w:pPr>
        <w:jc w:val="both"/>
        <w:rPr>
          <w:rFonts w:ascii="Times New Roman" w:hAnsi="Times New Roman" w:cs="Times New Roman"/>
        </w:rPr>
      </w:pPr>
    </w:p>
    <w:p w:rsidR="004A4987" w:rsidRPr="00B45001" w:rsidRDefault="004A4987" w:rsidP="00B45001">
      <w:pPr>
        <w:jc w:val="both"/>
        <w:rPr>
          <w:rFonts w:ascii="Times New Roman" w:hAnsi="Times New Roman" w:cs="Times New Roman"/>
        </w:rPr>
      </w:pPr>
    </w:p>
    <w:p w:rsidR="004A4987" w:rsidRPr="00B45001" w:rsidRDefault="004A4987" w:rsidP="00B45001">
      <w:pPr>
        <w:jc w:val="both"/>
        <w:rPr>
          <w:rFonts w:ascii="Times New Roman" w:hAnsi="Times New Roman" w:cs="Times New Roman"/>
        </w:rPr>
      </w:pPr>
    </w:p>
    <w:p w:rsidR="004A4987" w:rsidRPr="00B45001" w:rsidRDefault="004A4987" w:rsidP="00B45001">
      <w:pPr>
        <w:jc w:val="both"/>
        <w:rPr>
          <w:rFonts w:ascii="Times New Roman" w:hAnsi="Times New Roman" w:cs="Times New Roman"/>
        </w:rPr>
      </w:pPr>
    </w:p>
    <w:p w:rsidR="004A4987" w:rsidRPr="00B45001" w:rsidRDefault="004A4987" w:rsidP="00B45001">
      <w:pPr>
        <w:jc w:val="both"/>
        <w:rPr>
          <w:rFonts w:ascii="Times New Roman" w:hAnsi="Times New Roman" w:cs="Times New Roman"/>
        </w:rPr>
      </w:pPr>
    </w:p>
    <w:p w:rsidR="004A4987" w:rsidRPr="00B45001" w:rsidRDefault="004A4987" w:rsidP="00B45001">
      <w:pPr>
        <w:jc w:val="both"/>
        <w:rPr>
          <w:rFonts w:ascii="Times New Roman" w:hAnsi="Times New Roman" w:cs="Times New Roman"/>
        </w:rPr>
      </w:pPr>
    </w:p>
    <w:p w:rsidR="004A4987" w:rsidRPr="00B45001" w:rsidRDefault="004A4987" w:rsidP="00B45001">
      <w:pPr>
        <w:jc w:val="both"/>
        <w:rPr>
          <w:rFonts w:ascii="Times New Roman" w:hAnsi="Times New Roman" w:cs="Times New Roman"/>
        </w:rPr>
      </w:pPr>
    </w:p>
    <w:p w:rsidR="004A4987" w:rsidRPr="00B45001" w:rsidRDefault="004A4987" w:rsidP="00B45001">
      <w:pPr>
        <w:jc w:val="both"/>
        <w:rPr>
          <w:rFonts w:ascii="Times New Roman" w:hAnsi="Times New Roman" w:cs="Times New Roman"/>
        </w:rPr>
      </w:pPr>
    </w:p>
    <w:p w:rsidR="004A4987" w:rsidRPr="00B45001" w:rsidRDefault="004A4987" w:rsidP="00B45001">
      <w:pPr>
        <w:jc w:val="both"/>
        <w:rPr>
          <w:rFonts w:ascii="Times New Roman" w:hAnsi="Times New Roman" w:cs="Times New Roman"/>
        </w:rPr>
      </w:pPr>
    </w:p>
    <w:p w:rsidR="004A4987" w:rsidRPr="00B45001" w:rsidRDefault="004A4987" w:rsidP="00B45001">
      <w:pPr>
        <w:jc w:val="both"/>
        <w:rPr>
          <w:rFonts w:ascii="Times New Roman" w:hAnsi="Times New Roman" w:cs="Times New Roman"/>
        </w:rPr>
      </w:pPr>
    </w:p>
    <w:p w:rsidR="004A4987" w:rsidRPr="00B45001" w:rsidRDefault="004A4987" w:rsidP="00B45001">
      <w:pPr>
        <w:jc w:val="both"/>
        <w:rPr>
          <w:rFonts w:ascii="Times New Roman" w:hAnsi="Times New Roman" w:cs="Times New Roman"/>
        </w:rPr>
      </w:pPr>
    </w:p>
    <w:p w:rsidR="004A4987" w:rsidRPr="00B45001" w:rsidRDefault="004A4987" w:rsidP="00B45001">
      <w:pPr>
        <w:jc w:val="both"/>
        <w:rPr>
          <w:rFonts w:ascii="Times New Roman" w:hAnsi="Times New Roman" w:cs="Times New Roman"/>
        </w:rPr>
      </w:pPr>
    </w:p>
    <w:p w:rsidR="004A4987" w:rsidRPr="00B45001" w:rsidRDefault="004A4987" w:rsidP="00B45001">
      <w:pPr>
        <w:jc w:val="both"/>
        <w:rPr>
          <w:rFonts w:ascii="Times New Roman" w:hAnsi="Times New Roman" w:cs="Times New Roman"/>
        </w:rPr>
      </w:pPr>
    </w:p>
    <w:p w:rsidR="004A4987" w:rsidRPr="00B45001" w:rsidRDefault="004A4987" w:rsidP="00B45001">
      <w:pPr>
        <w:jc w:val="both"/>
        <w:rPr>
          <w:rFonts w:ascii="Times New Roman" w:hAnsi="Times New Roman" w:cs="Times New Roman"/>
        </w:rPr>
      </w:pPr>
    </w:p>
    <w:p w:rsidR="008E5C31" w:rsidRPr="00B45001" w:rsidRDefault="008E5C31" w:rsidP="00B45001">
      <w:pPr>
        <w:jc w:val="both"/>
        <w:rPr>
          <w:rFonts w:ascii="Times New Roman" w:hAnsi="Times New Roman" w:cs="Times New Roman"/>
        </w:rPr>
      </w:pPr>
    </w:p>
    <w:p w:rsidR="00C44437" w:rsidRPr="00B45001" w:rsidRDefault="00AE6971" w:rsidP="00B45001">
      <w:pPr>
        <w:jc w:val="both"/>
        <w:rPr>
          <w:rFonts w:ascii="Times New Roman" w:hAnsi="Times New Roman" w:cs="Times New Roman"/>
        </w:rPr>
      </w:pPr>
      <w:r w:rsidRPr="00B45001">
        <w:rPr>
          <w:rFonts w:ascii="Times New Roman" w:hAnsi="Times New Roman" w:cs="Times New Roman"/>
        </w:rPr>
        <w:lastRenderedPageBreak/>
        <w:t>Unidad de Adquisiciones y Contrataciones Institucional (UACI)</w:t>
      </w:r>
    </w:p>
    <w:tbl>
      <w:tblPr>
        <w:tblStyle w:val="Tablaconcuadrcula"/>
        <w:tblW w:w="8402" w:type="dxa"/>
        <w:tblLook w:val="04A0" w:firstRow="1" w:lastRow="0" w:firstColumn="1" w:lastColumn="0" w:noHBand="0" w:noVBand="1"/>
      </w:tblPr>
      <w:tblGrid>
        <w:gridCol w:w="5380"/>
        <w:gridCol w:w="740"/>
        <w:gridCol w:w="1316"/>
        <w:gridCol w:w="1200"/>
      </w:tblGrid>
      <w:tr w:rsidR="009C33E5" w:rsidRPr="00B45001" w:rsidTr="009C33E5">
        <w:trPr>
          <w:trHeight w:val="9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CLASIFICACION DE DOCUMENTOS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AÑO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VOLUMEN</w:t>
            </w:r>
          </w:p>
        </w:tc>
        <w:tc>
          <w:tcPr>
            <w:tcW w:w="120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N° de caja</w:t>
            </w:r>
          </w:p>
        </w:tc>
      </w:tr>
      <w:tr w:rsidR="009C33E5" w:rsidRPr="00B45001" w:rsidTr="009C33E5">
        <w:trPr>
          <w:trHeight w:val="117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carpeta </w:t>
            </w:r>
            <w:r w:rsidR="00592987" w:rsidRPr="00B45001">
              <w:rPr>
                <w:rFonts w:ascii="Times New Roman" w:eastAsia="Times New Roman" w:hAnsi="Times New Roman" w:cs="Times New Roman"/>
                <w:lang w:eastAsia="es-SV"/>
              </w:rPr>
              <w:t>técnica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infraestructura de centro escolar </w:t>
            </w:r>
            <w:r w:rsidR="00592987" w:rsidRPr="00B45001">
              <w:rPr>
                <w:rFonts w:ascii="Times New Roman" w:eastAsia="Times New Roman" w:hAnsi="Times New Roman" w:cs="Times New Roman"/>
                <w:lang w:eastAsia="es-SV"/>
              </w:rPr>
              <w:t>caserío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el </w:t>
            </w:r>
            <w:r w:rsidR="00592987" w:rsidRPr="00B45001">
              <w:rPr>
                <w:rFonts w:ascii="Times New Roman" w:eastAsia="Times New Roman" w:hAnsi="Times New Roman" w:cs="Times New Roman"/>
                <w:lang w:eastAsia="es-SV"/>
              </w:rPr>
              <w:t>carbón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, </w:t>
            </w:r>
            <w:r w:rsidR="00592987" w:rsidRPr="00B45001">
              <w:rPr>
                <w:rFonts w:ascii="Times New Roman" w:eastAsia="Times New Roman" w:hAnsi="Times New Roman" w:cs="Times New Roman"/>
                <w:lang w:eastAsia="es-SV"/>
              </w:rPr>
              <w:t>Abelines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,</w:t>
            </w:r>
            <w:r w:rsidR="00592987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municipio de </w:t>
            </w:r>
            <w:r w:rsidR="00592987" w:rsidRPr="00B45001">
              <w:rPr>
                <w:rFonts w:ascii="Times New Roman" w:eastAsia="Times New Roman" w:hAnsi="Times New Roman" w:cs="Times New Roman"/>
                <w:lang w:eastAsia="es-SV"/>
              </w:rPr>
              <w:t>Guatajiagua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2003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 w:val="restart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</w:tr>
      <w:tr w:rsidR="009C33E5" w:rsidRPr="00B45001" w:rsidTr="009C33E5">
        <w:trPr>
          <w:trHeight w:val="93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mejoramiento de sistema de agua potable para la zona urbana del municipio de </w:t>
            </w:r>
            <w:r w:rsidR="00592987" w:rsidRPr="00B45001">
              <w:rPr>
                <w:rFonts w:ascii="Times New Roman" w:eastAsia="Times New Roman" w:hAnsi="Times New Roman" w:cs="Times New Roman"/>
                <w:lang w:eastAsia="es-SV"/>
              </w:rPr>
              <w:t>Guatajiagua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2004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945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proyecto: </w:t>
            </w:r>
            <w:r w:rsidR="00592987" w:rsidRPr="00B45001">
              <w:rPr>
                <w:rFonts w:ascii="Times New Roman" w:eastAsia="Times New Roman" w:hAnsi="Times New Roman" w:cs="Times New Roman"/>
                <w:lang w:eastAsia="es-SV"/>
              </w:rPr>
              <w:t>electrificación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en los </w:t>
            </w:r>
            <w:r w:rsidR="00592987" w:rsidRPr="00B45001">
              <w:rPr>
                <w:rFonts w:ascii="Times New Roman" w:eastAsia="Times New Roman" w:hAnsi="Times New Roman" w:cs="Times New Roman"/>
                <w:lang w:eastAsia="es-SV"/>
              </w:rPr>
              <w:t>caseríos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el </w:t>
            </w:r>
            <w:r w:rsidR="00592987" w:rsidRPr="00B45001">
              <w:rPr>
                <w:rFonts w:ascii="Times New Roman" w:eastAsia="Times New Roman" w:hAnsi="Times New Roman" w:cs="Times New Roman"/>
                <w:lang w:eastAsia="es-SV"/>
              </w:rPr>
              <w:t>Gualabo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y </w:t>
            </w:r>
            <w:r w:rsidR="00592987" w:rsidRPr="00B45001">
              <w:rPr>
                <w:rFonts w:ascii="Times New Roman" w:eastAsia="Times New Roman" w:hAnsi="Times New Roman" w:cs="Times New Roman"/>
                <w:lang w:eastAsia="es-SV"/>
              </w:rPr>
              <w:t>caserío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san </w:t>
            </w:r>
            <w:r w:rsidR="00592987" w:rsidRPr="00B45001">
              <w:rPr>
                <w:rFonts w:ascii="Times New Roman" w:eastAsia="Times New Roman" w:hAnsi="Times New Roman" w:cs="Times New Roman"/>
                <w:lang w:eastAsia="es-SV"/>
              </w:rPr>
              <w:t>Bartolo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centro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2004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156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proyecto: apertura </w:t>
            </w:r>
            <w:r w:rsidR="00592987" w:rsidRPr="00B45001">
              <w:rPr>
                <w:rFonts w:ascii="Times New Roman" w:eastAsia="Times New Roman" w:hAnsi="Times New Roman" w:cs="Times New Roman"/>
                <w:lang w:eastAsia="es-SV"/>
              </w:rPr>
              <w:t>conformación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y balastado de las calles en los cantones </w:t>
            </w:r>
            <w:r w:rsidR="00592987" w:rsidRPr="00B45001">
              <w:rPr>
                <w:rFonts w:ascii="Times New Roman" w:eastAsia="Times New Roman" w:hAnsi="Times New Roman" w:cs="Times New Roman"/>
                <w:lang w:eastAsia="es-SV"/>
              </w:rPr>
              <w:t>Pajigua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, </w:t>
            </w:r>
            <w:r w:rsidR="00592987" w:rsidRPr="00B45001">
              <w:rPr>
                <w:rFonts w:ascii="Times New Roman" w:eastAsia="Times New Roman" w:hAnsi="Times New Roman" w:cs="Times New Roman"/>
                <w:lang w:eastAsia="es-SV"/>
              </w:rPr>
              <w:t>Abelines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, san </w:t>
            </w:r>
            <w:r w:rsidR="00592987" w:rsidRPr="00B45001">
              <w:rPr>
                <w:rFonts w:ascii="Times New Roman" w:eastAsia="Times New Roman" w:hAnsi="Times New Roman" w:cs="Times New Roman"/>
                <w:lang w:eastAsia="es-SV"/>
              </w:rPr>
              <w:t>Bartolo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municipio de </w:t>
            </w:r>
            <w:r w:rsidR="00592987" w:rsidRPr="00B45001">
              <w:rPr>
                <w:rFonts w:ascii="Times New Roman" w:eastAsia="Times New Roman" w:hAnsi="Times New Roman" w:cs="Times New Roman"/>
                <w:lang w:eastAsia="es-SV"/>
              </w:rPr>
              <w:t>Guatajiagua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departamento de </w:t>
            </w:r>
            <w:r w:rsidR="00592987" w:rsidRPr="00B45001">
              <w:rPr>
                <w:rFonts w:ascii="Times New Roman" w:eastAsia="Times New Roman" w:hAnsi="Times New Roman" w:cs="Times New Roman"/>
                <w:lang w:eastAsia="es-SV"/>
              </w:rPr>
              <w:t>Morazán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2005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885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Proyecto: Mejoramiento del sistema de agua potable para la zona urbana del municipio de Guatajiagua.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2005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1035"/>
        </w:trPr>
        <w:tc>
          <w:tcPr>
            <w:tcW w:w="5380" w:type="dxa"/>
            <w:vAlign w:val="center"/>
            <w:hideMark/>
          </w:tcPr>
          <w:p w:rsidR="009C33E5" w:rsidRPr="00B45001" w:rsidRDefault="00592987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Proyecto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: pavimentado de calle principal de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Guatajiagua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barrió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la cruz, el centro y barrio el calvario.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2006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 w:val="restart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</w:t>
            </w:r>
          </w:p>
        </w:tc>
      </w:tr>
      <w:tr w:rsidR="009C33E5" w:rsidRPr="00B45001" w:rsidTr="009C33E5">
        <w:trPr>
          <w:trHeight w:val="870"/>
        </w:trPr>
        <w:tc>
          <w:tcPr>
            <w:tcW w:w="5380" w:type="dxa"/>
            <w:vAlign w:val="center"/>
            <w:hideMark/>
          </w:tcPr>
          <w:p w:rsidR="009C33E5" w:rsidRPr="00B45001" w:rsidRDefault="00592987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Construcción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línea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aducción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introducción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agua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potable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barrio de arriba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Guatajiagua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>. (parte 2)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2006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345"/>
        </w:trPr>
        <w:tc>
          <w:tcPr>
            <w:tcW w:w="5380" w:type="dxa"/>
            <w:vAlign w:val="center"/>
            <w:hideMark/>
          </w:tcPr>
          <w:p w:rsidR="009C33E5" w:rsidRPr="00B45001" w:rsidRDefault="00592987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adquisición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bienes inmuebles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2006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600"/>
        </w:trPr>
        <w:tc>
          <w:tcPr>
            <w:tcW w:w="5380" w:type="dxa"/>
            <w:vAlign w:val="center"/>
            <w:hideMark/>
          </w:tcPr>
          <w:p w:rsidR="009C33E5" w:rsidRPr="00B45001" w:rsidRDefault="00592987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Proyecto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: empedrado fraguado de 600 mts de calle de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caserío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charanga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cantón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Sirigual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>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2006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945"/>
        </w:trPr>
        <w:tc>
          <w:tcPr>
            <w:tcW w:w="5380" w:type="dxa"/>
            <w:vAlign w:val="center"/>
            <w:hideMark/>
          </w:tcPr>
          <w:p w:rsidR="009C33E5" w:rsidRPr="00B45001" w:rsidRDefault="00592987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construcción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líneas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aducción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desde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captación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el salto asta barrio el centro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Guatajiagua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2007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945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Adoquinado completo de avenida 15 de septiembre barrio el calvario jurisdicción de Guatajiagua departamento de Morazán.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2007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12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lastRenderedPageBreak/>
              <w:t>Construcción de líneas de aducción para la introducción de agua potable en el barrio de arriba del municipio de Guatajiagua departamento de Morazán.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2006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1245"/>
        </w:trPr>
        <w:tc>
          <w:tcPr>
            <w:tcW w:w="5380" w:type="dxa"/>
            <w:vAlign w:val="center"/>
            <w:hideMark/>
          </w:tcPr>
          <w:p w:rsidR="009C33E5" w:rsidRPr="00B45001" w:rsidRDefault="00592987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Proyecto: ampliación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electrificación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cantón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Abelines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arriba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.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Caserío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los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fuentes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pinera y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Barandillal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municipio de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Guatajiagua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,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Morazán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(FISDL)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2008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 w:val="restart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3</w:t>
            </w:r>
          </w:p>
        </w:tc>
      </w:tr>
      <w:tr w:rsidR="009C33E5" w:rsidRPr="00B45001" w:rsidTr="009C33E5">
        <w:trPr>
          <w:trHeight w:val="1110"/>
        </w:trPr>
        <w:tc>
          <w:tcPr>
            <w:tcW w:w="5380" w:type="dxa"/>
            <w:vAlign w:val="center"/>
            <w:hideMark/>
          </w:tcPr>
          <w:p w:rsidR="009C33E5" w:rsidRPr="00B45001" w:rsidRDefault="00592987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Proyecto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ampliación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proyecto de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electrificación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en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caserío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el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carbón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,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cantón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Abelines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municipio de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Guatajiagua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departamento de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Morazán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>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2008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1185"/>
        </w:trPr>
        <w:tc>
          <w:tcPr>
            <w:tcW w:w="5380" w:type="dxa"/>
            <w:vAlign w:val="center"/>
            <w:hideMark/>
          </w:tcPr>
          <w:p w:rsidR="009C33E5" w:rsidRPr="00B45001" w:rsidRDefault="00592987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Adoquinado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completo de calle de avenida 15 de septiembre barrio el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calvario, municipio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Guatajiagua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 departamento de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Morazán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>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2008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1125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Construcción de adoquinado completo de calle que de avenida Gerardo Barrios conduce a Instituto nacional barrió el calvario.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2007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63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bCs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 xml:space="preserve">Mejoramiento del camino vecinal del </w:t>
            </w:r>
            <w:r w:rsidR="00592987"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>caserío</w:t>
            </w:r>
            <w:r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 xml:space="preserve"> </w:t>
            </w:r>
            <w:r w:rsidR="00592987"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>Pajigua</w:t>
            </w:r>
            <w:r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 xml:space="preserve"> arriba, </w:t>
            </w:r>
            <w:r w:rsidR="00592987"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>Cantón</w:t>
            </w:r>
            <w:r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 xml:space="preserve"> Pajigua.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bCs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>2008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bCs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>1</w:t>
            </w:r>
          </w:p>
        </w:tc>
        <w:tc>
          <w:tcPr>
            <w:tcW w:w="1200" w:type="dxa"/>
            <w:vMerge w:val="restart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bCs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>4</w:t>
            </w:r>
          </w:p>
        </w:tc>
      </w:tr>
      <w:tr w:rsidR="009C33E5" w:rsidRPr="00B45001" w:rsidTr="009C33E5">
        <w:trPr>
          <w:trHeight w:val="87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bCs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 xml:space="preserve">Proyecto: Adoquinado completo de calle Manuel </w:t>
            </w:r>
            <w:r w:rsidR="00592987"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>José</w:t>
            </w:r>
            <w:r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 xml:space="preserve"> Arce, </w:t>
            </w:r>
            <w:r w:rsidR="00592987"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>barrió</w:t>
            </w:r>
            <w:r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 xml:space="preserve"> el </w:t>
            </w:r>
            <w:r w:rsidR="00592987"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>Calvario</w:t>
            </w:r>
            <w:r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 xml:space="preserve"> Guatajiagua departamento de </w:t>
            </w:r>
            <w:r w:rsidR="00592987"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>Morazán</w:t>
            </w:r>
            <w:r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>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bCs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>2008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bCs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bCs/>
                <w:lang w:eastAsia="es-SV"/>
              </w:rPr>
            </w:pPr>
          </w:p>
        </w:tc>
      </w:tr>
      <w:tr w:rsidR="009C33E5" w:rsidRPr="00B45001" w:rsidTr="009C33E5">
        <w:trPr>
          <w:trHeight w:val="900"/>
        </w:trPr>
        <w:tc>
          <w:tcPr>
            <w:tcW w:w="5380" w:type="dxa"/>
            <w:vAlign w:val="center"/>
            <w:hideMark/>
          </w:tcPr>
          <w:p w:rsidR="009C33E5" w:rsidRPr="00B45001" w:rsidRDefault="00592987" w:rsidP="00B45001">
            <w:pPr>
              <w:jc w:val="both"/>
              <w:rPr>
                <w:rFonts w:ascii="Times New Roman" w:eastAsia="Times New Roman" w:hAnsi="Times New Roman" w:cs="Times New Roman"/>
                <w:bCs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>Proyecto</w:t>
            </w:r>
            <w:r w:rsidR="009C33E5"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 xml:space="preserve">: </w:t>
            </w:r>
            <w:r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>Ampliación</w:t>
            </w:r>
            <w:r w:rsidR="009C33E5"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 xml:space="preserve"> de </w:t>
            </w:r>
            <w:r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>electrificación</w:t>
            </w:r>
            <w:r w:rsidR="009C33E5"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 xml:space="preserve"> en </w:t>
            </w:r>
            <w:r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>Cantón</w:t>
            </w:r>
            <w:r w:rsidR="009C33E5"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 xml:space="preserve"> Maiguera </w:t>
            </w:r>
            <w:r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>Caserío</w:t>
            </w:r>
            <w:r w:rsidR="009C33E5"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 xml:space="preserve"> los </w:t>
            </w:r>
            <w:r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>Guevara</w:t>
            </w:r>
            <w:r w:rsidR="009C33E5"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 xml:space="preserve">, Municipio de Guatajiagua departamento de </w:t>
            </w:r>
            <w:r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>Morazán</w:t>
            </w:r>
            <w:r w:rsidR="009C33E5"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>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bCs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>2008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bCs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bCs/>
                <w:lang w:eastAsia="es-SV"/>
              </w:rPr>
            </w:pPr>
          </w:p>
        </w:tc>
      </w:tr>
      <w:tr w:rsidR="009C33E5" w:rsidRPr="00B45001" w:rsidTr="009C33E5">
        <w:trPr>
          <w:trHeight w:val="870"/>
        </w:trPr>
        <w:tc>
          <w:tcPr>
            <w:tcW w:w="5380" w:type="dxa"/>
            <w:vAlign w:val="center"/>
            <w:hideMark/>
          </w:tcPr>
          <w:p w:rsidR="009C33E5" w:rsidRPr="00B45001" w:rsidRDefault="00592987" w:rsidP="00B45001">
            <w:pPr>
              <w:jc w:val="both"/>
              <w:rPr>
                <w:rFonts w:ascii="Times New Roman" w:eastAsia="Times New Roman" w:hAnsi="Times New Roman" w:cs="Times New Roman"/>
                <w:bCs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>Ampliación</w:t>
            </w:r>
            <w:r w:rsidR="009C33E5"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 xml:space="preserve"> de </w:t>
            </w:r>
            <w:r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>electrificación</w:t>
            </w:r>
            <w:r w:rsidR="009C33E5"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 xml:space="preserve"> en </w:t>
            </w:r>
            <w:r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>Cantón</w:t>
            </w:r>
            <w:r w:rsidR="009C33E5"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 xml:space="preserve"> Abelines arriba, </w:t>
            </w:r>
            <w:r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>Caserío</w:t>
            </w:r>
            <w:r w:rsidR="009C33E5"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 xml:space="preserve"> </w:t>
            </w:r>
            <w:r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>las</w:t>
            </w:r>
            <w:r w:rsidR="009C33E5"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 xml:space="preserve"> fuentes, Pinera, Barandillal municipio de Guatajiagua departamento de </w:t>
            </w:r>
            <w:r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>Morazán</w:t>
            </w:r>
            <w:r w:rsidR="009C33E5"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>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bCs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>2008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bCs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bCs/>
                <w:lang w:eastAsia="es-SV"/>
              </w:rPr>
            </w:pPr>
          </w:p>
        </w:tc>
      </w:tr>
      <w:tr w:rsidR="009C33E5" w:rsidRPr="00B45001" w:rsidTr="009C33E5">
        <w:trPr>
          <w:trHeight w:val="1095"/>
        </w:trPr>
        <w:tc>
          <w:tcPr>
            <w:tcW w:w="5380" w:type="dxa"/>
            <w:vAlign w:val="center"/>
            <w:hideMark/>
          </w:tcPr>
          <w:p w:rsidR="009C33E5" w:rsidRPr="00B45001" w:rsidRDefault="00592987" w:rsidP="00B45001">
            <w:pPr>
              <w:jc w:val="both"/>
              <w:rPr>
                <w:rFonts w:ascii="Times New Roman" w:eastAsia="Times New Roman" w:hAnsi="Times New Roman" w:cs="Times New Roman"/>
                <w:bCs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>Licitación</w:t>
            </w:r>
            <w:r w:rsidR="009C33E5"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 xml:space="preserve"> </w:t>
            </w:r>
            <w:r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>Pública</w:t>
            </w:r>
            <w:r w:rsidR="009C33E5"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 xml:space="preserve">: Mejoramiento de tramos de camino principal des </w:t>
            </w:r>
            <w:r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>del</w:t>
            </w:r>
            <w:r w:rsidR="009C33E5"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 xml:space="preserve"> cerro de Arena </w:t>
            </w:r>
            <w:r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>hasta</w:t>
            </w:r>
            <w:r w:rsidR="009C33E5"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 xml:space="preserve"> el </w:t>
            </w:r>
            <w:r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>Caserío</w:t>
            </w:r>
            <w:r w:rsidR="009C33E5"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 xml:space="preserve"> el Reten </w:t>
            </w:r>
            <w:r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>Cantón</w:t>
            </w:r>
            <w:r w:rsidR="009C33E5"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 xml:space="preserve"> </w:t>
            </w:r>
            <w:r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>Sirigual</w:t>
            </w:r>
            <w:r w:rsidR="009C33E5"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 xml:space="preserve"> </w:t>
            </w:r>
            <w:r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>Jurisdicción</w:t>
            </w:r>
            <w:r w:rsidR="009C33E5"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 xml:space="preserve"> de Guatajiagua departamento de </w:t>
            </w:r>
            <w:r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>Morazán</w:t>
            </w:r>
            <w:r w:rsidR="009C33E5"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>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bCs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>2008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bCs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bCs/>
                <w:lang w:eastAsia="es-SV"/>
              </w:rPr>
            </w:pPr>
          </w:p>
        </w:tc>
      </w:tr>
      <w:tr w:rsidR="009C33E5" w:rsidRPr="00B45001" w:rsidTr="009C33E5">
        <w:trPr>
          <w:trHeight w:val="1185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bCs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 xml:space="preserve">proyecto: </w:t>
            </w:r>
            <w:r w:rsidR="00592987"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>electrificación</w:t>
            </w:r>
            <w:r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 xml:space="preserve"> en </w:t>
            </w:r>
            <w:r w:rsidR="00592987"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>cantón</w:t>
            </w:r>
            <w:r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 xml:space="preserve"> </w:t>
            </w:r>
            <w:r w:rsidR="00592987"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>Maiguera</w:t>
            </w:r>
            <w:r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 xml:space="preserve"> </w:t>
            </w:r>
            <w:r w:rsidR="00592987"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>caserío</w:t>
            </w:r>
            <w:r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 xml:space="preserve"> los </w:t>
            </w:r>
            <w:r w:rsidR="00592987"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>marines</w:t>
            </w:r>
            <w:r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 xml:space="preserve"> y los </w:t>
            </w:r>
            <w:r w:rsidR="00592987"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>Vásquez</w:t>
            </w:r>
            <w:r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 xml:space="preserve">, </w:t>
            </w:r>
            <w:r w:rsidR="00592987"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>Guatajiagua</w:t>
            </w:r>
            <w:r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 xml:space="preserve">, </w:t>
            </w:r>
            <w:r w:rsidR="00592987"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>Morazán</w:t>
            </w:r>
            <w:r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 xml:space="preserve"> (FISDL)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bCs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>2008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bCs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>1</w:t>
            </w:r>
          </w:p>
        </w:tc>
        <w:tc>
          <w:tcPr>
            <w:tcW w:w="1200" w:type="dxa"/>
            <w:vMerge w:val="restart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bCs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>5</w:t>
            </w:r>
          </w:p>
        </w:tc>
      </w:tr>
      <w:tr w:rsidR="009C33E5" w:rsidRPr="00B45001" w:rsidTr="009C33E5">
        <w:trPr>
          <w:trHeight w:val="585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bCs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 xml:space="preserve">Mejoramiento del camino vecinal del </w:t>
            </w:r>
            <w:r w:rsidR="00592987"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>caserío</w:t>
            </w:r>
            <w:r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 xml:space="preserve"> </w:t>
            </w:r>
            <w:r w:rsidR="00592987"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>Pajigua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bCs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>2008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bCs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bCs/>
                <w:lang w:eastAsia="es-SV"/>
              </w:rPr>
            </w:pPr>
          </w:p>
        </w:tc>
      </w:tr>
      <w:tr w:rsidR="009C33E5" w:rsidRPr="00B45001" w:rsidTr="009C33E5">
        <w:trPr>
          <w:trHeight w:val="1305"/>
        </w:trPr>
        <w:tc>
          <w:tcPr>
            <w:tcW w:w="5380" w:type="dxa"/>
            <w:vAlign w:val="center"/>
            <w:hideMark/>
          </w:tcPr>
          <w:p w:rsidR="009C33E5" w:rsidRPr="00B45001" w:rsidRDefault="00592987" w:rsidP="00B45001">
            <w:pPr>
              <w:jc w:val="both"/>
              <w:rPr>
                <w:rFonts w:ascii="Times New Roman" w:eastAsia="Times New Roman" w:hAnsi="Times New Roman" w:cs="Times New Roman"/>
                <w:bCs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lastRenderedPageBreak/>
              <w:t>Electrificación</w:t>
            </w:r>
            <w:r w:rsidR="009C33E5"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 xml:space="preserve"> en </w:t>
            </w:r>
            <w:r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>Cantón</w:t>
            </w:r>
            <w:r w:rsidR="009C33E5"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 xml:space="preserve"> San </w:t>
            </w:r>
            <w:r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>Bartolo</w:t>
            </w:r>
            <w:r w:rsidR="009C33E5"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 xml:space="preserve"> </w:t>
            </w:r>
            <w:r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>Caserío</w:t>
            </w:r>
            <w:r w:rsidR="009C33E5"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 xml:space="preserve"> los Amates, la Flor y </w:t>
            </w:r>
            <w:r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>lotificación</w:t>
            </w:r>
            <w:r w:rsidR="009C33E5"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 xml:space="preserve"> Alejando Municipio de </w:t>
            </w:r>
            <w:r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>Guarigua</w:t>
            </w:r>
            <w:r w:rsidR="009C33E5"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 xml:space="preserve"> departamento de </w:t>
            </w:r>
            <w:r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>Morazán</w:t>
            </w:r>
            <w:r w:rsidR="009C33E5"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>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bCs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>2018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bCs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bCs/>
                <w:lang w:eastAsia="es-SV"/>
              </w:rPr>
            </w:pPr>
          </w:p>
        </w:tc>
      </w:tr>
      <w:tr w:rsidR="009C33E5" w:rsidRPr="00B45001" w:rsidTr="009C33E5">
        <w:trPr>
          <w:trHeight w:val="1185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bCs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 xml:space="preserve">Mejoramiento de tramo del camino principal des del cerro de Arena hasta el caserío el retén cantón </w:t>
            </w:r>
            <w:r w:rsidR="00592987"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>Sirigual</w:t>
            </w:r>
            <w:r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 xml:space="preserve"> jurisdicción de Guatajiagua departamento de Morazán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bCs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>2008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bCs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bCs/>
                <w:lang w:eastAsia="es-SV"/>
              </w:rPr>
            </w:pPr>
          </w:p>
        </w:tc>
      </w:tr>
      <w:tr w:rsidR="009C33E5" w:rsidRPr="00B45001" w:rsidTr="009C33E5">
        <w:trPr>
          <w:trHeight w:val="1425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bCs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>Electrificación en caserío los diamantes y Vigil, cantón Pajigua arriba municipio de Guatajiagua departamento de Morazán.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bCs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>2008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bCs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bCs/>
                <w:lang w:eastAsia="es-SV"/>
              </w:rPr>
            </w:pPr>
          </w:p>
        </w:tc>
      </w:tr>
      <w:tr w:rsidR="009C33E5" w:rsidRPr="00B45001" w:rsidTr="009C33E5">
        <w:trPr>
          <w:trHeight w:val="117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Introducción de agua potable caserío el maguey, los amates, del cantón san Bartolo, municipio de Guatajiagua departamento de Morazán.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2008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sobre manila 7/7 1</w:t>
            </w:r>
          </w:p>
        </w:tc>
        <w:tc>
          <w:tcPr>
            <w:tcW w:w="1200" w:type="dxa"/>
            <w:vMerge w:val="restart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6</w:t>
            </w:r>
          </w:p>
        </w:tc>
      </w:tr>
      <w:tr w:rsidR="009C33E5" w:rsidRPr="00B45001" w:rsidTr="009C33E5">
        <w:trPr>
          <w:trHeight w:val="855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Adoquinado completo de calle el Mora y calle catorce de agosto barrio de arriba municipio de Guatajiagua departamento de Morazán.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2009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sobre manila 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21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• Concretado de calle al salto barrio de arriba Guatajiagua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br/>
              <w:t>• Conformación y nivelación de cancha de futbol de caserío el Zungano de cantón Abelines de Guatajiagua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br/>
              <w:t>• Construcción de pasarela peatonal y rampa en caserío Gualabo cantón san Bartolo de Guatajiagua.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2011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3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Adoquinado completo intercepción av. Gustavo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2001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9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Sub-proyecto: mejoramiento de camino vecinal que conduce a caserío Pajigua abajo; se inicia en el rio el pueblo del municipio de Guatajiagua y termina en el caserío antes mencionado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2001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9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Ampliación y mejoramiento de energía eléctrica en salida en caserío el salto y calle que conduce a Maiguera municipio de Guatajiagua departamento de Morazán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2008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 w:val="restart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7</w:t>
            </w:r>
          </w:p>
        </w:tc>
      </w:tr>
      <w:tr w:rsidR="009C33E5" w:rsidRPr="00B45001" w:rsidTr="009C33E5">
        <w:trPr>
          <w:trHeight w:val="9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Introducción de la energía eléctrica a caseríos: el </w:t>
            </w:r>
            <w:r w:rsidR="00592987" w:rsidRPr="00B45001">
              <w:rPr>
                <w:rFonts w:ascii="Times New Roman" w:eastAsia="Times New Roman" w:hAnsi="Times New Roman" w:cs="Times New Roman"/>
                <w:lang w:eastAsia="es-SV"/>
              </w:rPr>
              <w:t>Botijon, y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los </w:t>
            </w:r>
            <w:r w:rsidR="00592987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Villaltas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los Abelines, cantón Sirigual municipio de Guatajiagua departamento de Morazán.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2008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6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Ampliación de electrificación en cantón Sirigual, caserío las lomas de Nance y el Portillo. (PLANOS)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2008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B45001">
        <w:trPr>
          <w:trHeight w:val="1311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lastRenderedPageBreak/>
              <w:t>Carpeta técnica introducción: del sistema de agua potable en caserío san ramón cantón el volcán, jurisdicción de Guatajiagua departamento de Morazán.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2008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B45001">
        <w:trPr>
          <w:trHeight w:val="1116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bCs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>Construcción de badenes, bacheo y obras de drenaje en zona urbana del municipio de Guatajiagua departamento de Morazán.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bCs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>2009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bCs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>1</w:t>
            </w:r>
          </w:p>
        </w:tc>
        <w:tc>
          <w:tcPr>
            <w:tcW w:w="1200" w:type="dxa"/>
            <w:vMerge w:val="restart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bCs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>8</w:t>
            </w:r>
          </w:p>
        </w:tc>
      </w:tr>
      <w:tr w:rsidR="009C33E5" w:rsidRPr="00B45001" w:rsidTr="00B45001">
        <w:trPr>
          <w:trHeight w:val="707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bCs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>Construcción de concreto hidráulico en calle Manuel José arce barrio el centro Guatajiagua departamento de Morazán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bCs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>2009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bCs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bCs/>
                <w:lang w:eastAsia="es-SV"/>
              </w:rPr>
            </w:pPr>
          </w:p>
        </w:tc>
      </w:tr>
      <w:tr w:rsidR="009C33E5" w:rsidRPr="00B45001" w:rsidTr="00B45001">
        <w:trPr>
          <w:trHeight w:val="917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bCs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>Empedrado fraguado tramos de calles de Guatajiagua a caserío Botijon  municipio de Guatajiagua departamento de Morazán.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bCs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>2009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bCs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bCs/>
                <w:lang w:eastAsia="es-SV"/>
              </w:rPr>
            </w:pPr>
          </w:p>
        </w:tc>
      </w:tr>
      <w:tr w:rsidR="009C33E5" w:rsidRPr="00B45001" w:rsidTr="009C33E5">
        <w:trPr>
          <w:trHeight w:val="705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bCs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>Recibos Sub-proyecto: recolección y disposición final de desechos sólidos.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bCs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>2009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bCs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bCs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bCs/>
                <w:lang w:eastAsia="es-SV"/>
              </w:rPr>
            </w:pPr>
          </w:p>
        </w:tc>
      </w:tr>
      <w:tr w:rsidR="009C33E5" w:rsidRPr="00B45001" w:rsidTr="009C33E5">
        <w:trPr>
          <w:trHeight w:val="6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Carpeta técnica para el sub-proyecto: adoquinado completo de calle los almendros, barrió el Calvario.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2009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 w:val="restart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9</w:t>
            </w:r>
          </w:p>
        </w:tc>
      </w:tr>
      <w:tr w:rsidR="009C33E5" w:rsidRPr="00B45001" w:rsidTr="009C33E5">
        <w:trPr>
          <w:trHeight w:val="6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Carpeta técnica para el sub-proyecto: reparación de caminos vecinal, tramo el castaño – la charanga.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2009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900"/>
        </w:trPr>
        <w:tc>
          <w:tcPr>
            <w:tcW w:w="5380" w:type="dxa"/>
            <w:vAlign w:val="center"/>
            <w:hideMark/>
          </w:tcPr>
          <w:p w:rsidR="009C33E5" w:rsidRPr="00B45001" w:rsidRDefault="00592987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Electrificación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en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caserío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la charanga y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ampliación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del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caserío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güiscoyol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,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cantón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Sirigual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>,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municipio de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Guatajiagua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, departamento de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Morazán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>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2008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6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Construcción de adoquinado frente a centro escolar de cantón Maiguera.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2009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9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Carpeta técnica para el sub-proyecto reparación de camino vecinal tramo el castaño, cantón charanga jurisdicción de Guatajiagua departamento de Morazán.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2009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9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Adoquinado completo de calle frente a ermita y desvió la charanga el castaño municipio de Guatajiagua departamento de Morazán.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2009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 w:val="restart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10</w:t>
            </w:r>
          </w:p>
        </w:tc>
      </w:tr>
      <w:tr w:rsidR="009C33E5" w:rsidRPr="00B45001" w:rsidTr="009C33E5">
        <w:trPr>
          <w:trHeight w:val="6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Carpeteo de carpeta asfáltica de calle lotificación Valdemar.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2009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555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PROYECTO: Electrificación en cantón Sirigual, caserío loma del nance y el portillo, cantón Pajigua, caserío los diamantes y los Vigil, cantón san Bartolo caserío la flor, los amates y lotificación Alejandro del municipio de Guatajiagua departamento de Morazán.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2008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51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PROYECTO: Adoquinado completo de calle principal de cantón Pajigua arriba municipio de Guatajiagua departamento de Morazán.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2008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81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lastRenderedPageBreak/>
              <w:t xml:space="preserve">Mejoramiento  del sistema de agua potable en comunidades charanga y el castaño, </w:t>
            </w:r>
            <w:r w:rsidR="00592987" w:rsidRPr="00B45001">
              <w:rPr>
                <w:rFonts w:ascii="Times New Roman" w:eastAsia="Times New Roman" w:hAnsi="Times New Roman" w:cs="Times New Roman"/>
                <w:lang w:eastAsia="es-SV"/>
              </w:rPr>
              <w:t>Sirigual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2009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 w:val="restart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11</w:t>
            </w:r>
          </w:p>
        </w:tc>
      </w:tr>
      <w:tr w:rsidR="009C33E5" w:rsidRPr="00B45001" w:rsidTr="00B45001">
        <w:trPr>
          <w:trHeight w:val="77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Empedrado fraguado tramos de calles de Guatajiagua a caseríos Botijon y otros, Guatajiagua, Morazán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2010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B45001">
        <w:trPr>
          <w:trHeight w:val="837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Ampliación proyecto de agua potable cantón san Bartolo y los Amates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2011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exped.2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9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Construcción de concreto hidráulico en cuesta el Amaton de cantón Pajigua municipio de Guatajiagua departamento de Morazán.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2011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 w:val="restart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12</w:t>
            </w:r>
          </w:p>
        </w:tc>
      </w:tr>
      <w:tr w:rsidR="009C33E5" w:rsidRPr="00B45001" w:rsidTr="009C33E5">
        <w:trPr>
          <w:trHeight w:val="6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Construcción de casa comunal y alcaldía municipal, municipio de Guatajiagua departamento de Morazán.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2011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tomo.2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6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Mantenimiento y chapoda de calle desde caserío el Escobal hacia caserío san Ramón cantón el volcán.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2011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 w:val="restart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13</w:t>
            </w:r>
          </w:p>
        </w:tc>
      </w:tr>
      <w:tr w:rsidR="009C33E5" w:rsidRPr="00B45001" w:rsidTr="009C33E5">
        <w:trPr>
          <w:trHeight w:val="6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Expediente de proyecto mejoramiento de cancha de baskelball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2011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9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Empedrado seco de tramos de calle del caserío el Zungano, cantón Abelines, municipio de Guatajiagua departamento de Morazán.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2011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9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Remodelación de ermita caserío Gualabo, cantón san Bartolo ciudad de Guatajiagua departamento de Morazán.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2011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6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Planos de proyecto: mejoramiento del sistema de agua potable para el área urbana de Guatajiagua.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2011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6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Construcción de techo de plaza cívica del centro escolar caserío el carbón cantón Abelines.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2011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9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Proyecto construcción de concreto hidráulico de calle santo domingo barrio de arriaba de Guatajiagua departamento de Morazán.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2011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6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Construcción de bóveda en quebrada </w:t>
            </w:r>
            <w:r w:rsidR="00592987" w:rsidRPr="00B45001">
              <w:rPr>
                <w:rFonts w:ascii="Times New Roman" w:eastAsia="Times New Roman" w:hAnsi="Times New Roman" w:cs="Times New Roman"/>
                <w:lang w:eastAsia="es-SV"/>
              </w:rPr>
              <w:t>Gualora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, </w:t>
            </w:r>
            <w:r w:rsidR="00592987" w:rsidRPr="00B45001">
              <w:rPr>
                <w:rFonts w:ascii="Times New Roman" w:eastAsia="Times New Roman" w:hAnsi="Times New Roman" w:cs="Times New Roman"/>
                <w:lang w:eastAsia="es-SV"/>
              </w:rPr>
              <w:t>barrió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la cruz, Guatajiagua.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2011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6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Mejoramiento del sistema de abastecimiento de agua potable para el área urbana de Guatajiagua.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2011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9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Proyecto conformación y balastado de tramo de calle principal que de centro escolar conduce a dispensario de salud del cantón san Bartolo.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2012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3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Proyectos realizados por administración MPAL.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2012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6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Conformación y balastado de tramos de calle que conduce de Guatajiagua a cantón Maiguera.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2012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 w:val="restart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14</w:t>
            </w:r>
          </w:p>
        </w:tc>
      </w:tr>
      <w:tr w:rsidR="009C33E5" w:rsidRPr="00B45001" w:rsidTr="009C33E5">
        <w:trPr>
          <w:trHeight w:val="6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lastRenderedPageBreak/>
              <w:t>Proyecto: construcción de adoquinado y concretado de calle juan José cañas, barrio el calvario.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2012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tomo.2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6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Mejoramiento de camino vecinal que conduce de Guatajiagua a cantón Pajigua abajo.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2012-2013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B45001">
        <w:trPr>
          <w:trHeight w:val="1073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Perfiles de proyectos: mantenimiento de sistema de alumbrado del municipio de Guatajiagua; mantenimiento del sistema de agua potable del municipio de Guatajiagua.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2012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9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Proyecto: infraestructura y equipamiento de unidad de salud de Guatajiagua, municipio de Guatajiagua, departamento de Morazán.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2008-2011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9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Proyecto: infraestructura y equipamiento de unidad de salud de Guatajiagua, municipio de Guatajiagua, departamento de Morazán.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2011-2012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 w:val="restart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15</w:t>
            </w:r>
          </w:p>
        </w:tc>
      </w:tr>
      <w:tr w:rsidR="009C33E5" w:rsidRPr="00B45001" w:rsidTr="009C33E5">
        <w:trPr>
          <w:trHeight w:val="9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Proyecto: construcción de un salón multiusos en el instituto nacional de Guatajiagua, departamento de Morazán.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2012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6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Construcción de casa comunal y alcaldía municipal, municipio de Guatajiagua, departamento de Morazán.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2012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6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Proyecto: conformación y balastado de tramo de calle que conduce de cantón Maiguera a cantón el volcán.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2012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B45001">
        <w:trPr>
          <w:trHeight w:val="1003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Construcción de casa comunal y alcaldía municipal, municipio de Guatajiagua, departamento de Morazán.(Supervisión)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2012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9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Proyecto: construcción de un salón multiusos en el instituto nacional de Guatajiagua, departamento de Morazán.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2012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 w:val="restart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16</w:t>
            </w:r>
          </w:p>
        </w:tc>
      </w:tr>
      <w:tr w:rsidR="009C33E5" w:rsidRPr="00B45001" w:rsidTr="00B45001">
        <w:trPr>
          <w:trHeight w:val="647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Proyecto: construcción de puente vehicular sobre rio chiquito, cantón Pajigua abajo, municipio de Guatajiagua.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2013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3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3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Construcción de concreto hidráulico de calle el salto.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2012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6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PROYECTO: “mejoramiento de camino vecinal que conduce de Guatajiagua a cantón Pajigua abajo”.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2012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 w:val="restart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17</w:t>
            </w:r>
          </w:p>
        </w:tc>
      </w:tr>
      <w:tr w:rsidR="009C33E5" w:rsidRPr="00B45001" w:rsidTr="009C33E5">
        <w:trPr>
          <w:trHeight w:val="9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Conformación de superficie de rodamiento hidráulico de calle en cantón Sirigual municipio de Guatajiagua, departamento de Morazán.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2013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9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PROYECTO: construcción de concreto hidráulico de calle el salto municipio de Guatajiagua departamento de Morazán.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2013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tomo N° 3      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9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lastRenderedPageBreak/>
              <w:t>Mejoramiento de calle que conduce de Guatajiagua a caserío los diamantes, cantón Pajigua municipio de Guatajiagua departamento de Morazán.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2013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9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Ofertas originales que fueron presentadas por los ofertantes para el proyecto de “construcción de concreto hidráulico de calle el salto”.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2012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6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Proyecto: </w:t>
            </w:r>
            <w:r w:rsidR="00592987" w:rsidRPr="00B45001">
              <w:rPr>
                <w:rFonts w:ascii="Times New Roman" w:eastAsia="Times New Roman" w:hAnsi="Times New Roman" w:cs="Times New Roman"/>
                <w:lang w:eastAsia="es-SV"/>
              </w:rPr>
              <w:t>construcción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adoquinado y concreteado de calle Juan </w:t>
            </w:r>
            <w:r w:rsidR="00592987" w:rsidRPr="00B45001">
              <w:rPr>
                <w:rFonts w:ascii="Times New Roman" w:eastAsia="Times New Roman" w:hAnsi="Times New Roman" w:cs="Times New Roman"/>
                <w:lang w:eastAsia="es-SV"/>
              </w:rPr>
              <w:t>José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Cañas de la ciudad de Guatajiagua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2013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</w:t>
            </w:r>
          </w:p>
        </w:tc>
        <w:tc>
          <w:tcPr>
            <w:tcW w:w="1200" w:type="dxa"/>
            <w:vMerge w:val="restart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18</w:t>
            </w:r>
          </w:p>
        </w:tc>
      </w:tr>
      <w:tr w:rsidR="009C33E5" w:rsidRPr="00B45001" w:rsidTr="009C33E5">
        <w:trPr>
          <w:trHeight w:val="600"/>
        </w:trPr>
        <w:tc>
          <w:tcPr>
            <w:tcW w:w="5380" w:type="dxa"/>
            <w:vAlign w:val="center"/>
            <w:hideMark/>
          </w:tcPr>
          <w:p w:rsidR="009C33E5" w:rsidRPr="00B45001" w:rsidRDefault="00592987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Bitácoras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del proyecto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construcción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</w:t>
            </w:r>
            <w:r w:rsidR="00BF6C05" w:rsidRPr="00B45001">
              <w:rPr>
                <w:rFonts w:ascii="Times New Roman" w:eastAsia="Times New Roman" w:hAnsi="Times New Roman" w:cs="Times New Roman"/>
                <w:lang w:eastAsia="es-SV"/>
              </w:rPr>
              <w:t>concreto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</w:t>
            </w:r>
            <w:r w:rsidR="00BF6C05" w:rsidRPr="00B45001">
              <w:rPr>
                <w:rFonts w:ascii="Times New Roman" w:eastAsia="Times New Roman" w:hAnsi="Times New Roman" w:cs="Times New Roman"/>
                <w:lang w:eastAsia="es-SV"/>
              </w:rPr>
              <w:t>hidráulico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calle al salto.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2013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B45001">
        <w:trPr>
          <w:trHeight w:val="531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Proyecto de concreto </w:t>
            </w:r>
            <w:r w:rsidR="00BF6C05" w:rsidRPr="00B45001">
              <w:rPr>
                <w:rFonts w:ascii="Times New Roman" w:eastAsia="Times New Roman" w:hAnsi="Times New Roman" w:cs="Times New Roman"/>
                <w:lang w:eastAsia="es-SV"/>
              </w:rPr>
              <w:t>hidráulico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en calle el salto municipio de </w:t>
            </w:r>
            <w:r w:rsidR="00BF6C05" w:rsidRPr="00B45001">
              <w:rPr>
                <w:rFonts w:ascii="Times New Roman" w:eastAsia="Times New Roman" w:hAnsi="Times New Roman" w:cs="Times New Roman"/>
                <w:lang w:eastAsia="es-SV"/>
              </w:rPr>
              <w:t>Guatajiagua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2013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tomo N° 2, tomo N°4   2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6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Proyecto: ayuda con la minas </w:t>
            </w:r>
            <w:r w:rsidR="00BF6C05" w:rsidRPr="00B45001">
              <w:rPr>
                <w:rFonts w:ascii="Times New Roman" w:eastAsia="Times New Roman" w:hAnsi="Times New Roman" w:cs="Times New Roman"/>
                <w:lang w:eastAsia="es-SV"/>
              </w:rPr>
              <w:t>a las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familias afectadas por </w:t>
            </w:r>
            <w:r w:rsidR="00BF6C05" w:rsidRPr="00B45001">
              <w:rPr>
                <w:rFonts w:ascii="Times New Roman" w:eastAsia="Times New Roman" w:hAnsi="Times New Roman" w:cs="Times New Roman"/>
                <w:lang w:eastAsia="es-SV"/>
              </w:rPr>
              <w:t>huracán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2013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 w:val="restart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19</w:t>
            </w:r>
          </w:p>
        </w:tc>
      </w:tr>
      <w:tr w:rsidR="009C33E5" w:rsidRPr="00B45001" w:rsidTr="00B45001">
        <w:trPr>
          <w:trHeight w:val="722"/>
        </w:trPr>
        <w:tc>
          <w:tcPr>
            <w:tcW w:w="5380" w:type="dxa"/>
            <w:vAlign w:val="center"/>
            <w:hideMark/>
          </w:tcPr>
          <w:p w:rsidR="009C33E5" w:rsidRPr="00B45001" w:rsidRDefault="00BF6C0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Pasarela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sobre rio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Gualabo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que conduce a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caserío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los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Guevara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,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cantón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Maiguera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>, del municipio de Guatajiagua.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2014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6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Proyecto: </w:t>
            </w:r>
            <w:r w:rsidR="00BF6C05" w:rsidRPr="00B45001">
              <w:rPr>
                <w:rFonts w:ascii="Times New Roman" w:eastAsia="Times New Roman" w:hAnsi="Times New Roman" w:cs="Times New Roman"/>
                <w:lang w:eastAsia="es-SV"/>
              </w:rPr>
              <w:t>construcción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complejo deportivo en el barrio de arriba.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2014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945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Proyecto: </w:t>
            </w:r>
            <w:r w:rsidR="00BF6C05" w:rsidRPr="00B45001">
              <w:rPr>
                <w:rFonts w:ascii="Times New Roman" w:eastAsia="Times New Roman" w:hAnsi="Times New Roman" w:cs="Times New Roman"/>
                <w:lang w:eastAsia="es-SV"/>
              </w:rPr>
              <w:t>construcción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adoquinado y concreteado sobre empedrado existente en </w:t>
            </w:r>
            <w:r w:rsidR="00BF6C05" w:rsidRPr="00B45001">
              <w:rPr>
                <w:rFonts w:ascii="Times New Roman" w:eastAsia="Times New Roman" w:hAnsi="Times New Roman" w:cs="Times New Roman"/>
                <w:lang w:eastAsia="es-SV"/>
              </w:rPr>
              <w:t>caserío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el </w:t>
            </w:r>
            <w:r w:rsidR="00BF6C05" w:rsidRPr="00B45001">
              <w:rPr>
                <w:rFonts w:ascii="Times New Roman" w:eastAsia="Times New Roman" w:hAnsi="Times New Roman" w:cs="Times New Roman"/>
                <w:lang w:eastAsia="es-SV"/>
              </w:rPr>
              <w:t>retén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</w:t>
            </w:r>
            <w:r w:rsidR="00BF6C05" w:rsidRPr="00B45001">
              <w:rPr>
                <w:rFonts w:ascii="Times New Roman" w:eastAsia="Times New Roman" w:hAnsi="Times New Roman" w:cs="Times New Roman"/>
                <w:lang w:eastAsia="es-SV"/>
              </w:rPr>
              <w:t>cantón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</w:t>
            </w:r>
            <w:r w:rsidR="00BF6C05" w:rsidRPr="00B45001">
              <w:rPr>
                <w:rFonts w:ascii="Times New Roman" w:eastAsia="Times New Roman" w:hAnsi="Times New Roman" w:cs="Times New Roman"/>
                <w:lang w:eastAsia="es-SV"/>
              </w:rPr>
              <w:t>Sirigual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2014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9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Supervisión: proyecto mejoramiento del sistema de agua potable en el casco urbano de Guatajiagua, departamento de Morazán.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2014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9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Proyecto: pasarela sobre rio Gualabo que conduce a caserío los Guevara, cantón Maiguera, municipio de Guatajiagua, departamento de Morazán.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2014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 w:val="restart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</w:t>
            </w:r>
          </w:p>
        </w:tc>
      </w:tr>
      <w:tr w:rsidR="009C33E5" w:rsidRPr="00B45001" w:rsidTr="009C33E5">
        <w:trPr>
          <w:trHeight w:val="12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Carpeta técnica de proyecto: “mejoramiento del sistema de agua potable en el caserío el triunfo, cantón Sirigual” municipio de Guatajiagua, departamento de Morazán.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2014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6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Construcción de adoquinado y concretado sobre empedrado existente en caserío el Retén.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2014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9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Supervisión: construcción de complejo deportivo en el barrio de arriba, municipio de Guatajiagua, departamento de Morazán.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2014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ampo N° 2    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B45001">
        <w:trPr>
          <w:trHeight w:val="1028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Proyecto: mejoramiento del sistema de agua potable en el casco urbano de Guatajiagua, municipio de Guatajiagua, departamento de Morazán.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2015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ampo N°3  1</w:t>
            </w:r>
          </w:p>
        </w:tc>
        <w:tc>
          <w:tcPr>
            <w:tcW w:w="1200" w:type="dxa"/>
            <w:vMerge w:val="restart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21</w:t>
            </w:r>
          </w:p>
        </w:tc>
      </w:tr>
      <w:tr w:rsidR="009C33E5" w:rsidRPr="00B45001" w:rsidTr="009C33E5">
        <w:trPr>
          <w:trHeight w:val="9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lastRenderedPageBreak/>
              <w:t>Proyecto: mejoramiento del sistema de agua potable en el casco urbano de Guatajiagua, departamento de Morazán.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2015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ampo N° 1  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3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Ayuda a los artesanos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2013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</w:t>
            </w:r>
          </w:p>
        </w:tc>
        <w:tc>
          <w:tcPr>
            <w:tcW w:w="1200" w:type="dxa"/>
            <w:vMerge w:val="restart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22</w:t>
            </w:r>
          </w:p>
        </w:tc>
      </w:tr>
      <w:tr w:rsidR="009C33E5" w:rsidRPr="00B45001" w:rsidTr="009C33E5">
        <w:trPr>
          <w:trHeight w:val="3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Ayuda a los artesanos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2015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B45001">
        <w:trPr>
          <w:trHeight w:val="907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Banco de contratistas de profesionales actualizados con que cuenta la unidad de adquisiciones y contrataciones institucionales (UACI) alcaldía municipal de Guatajiagua.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4</w:t>
            </w:r>
          </w:p>
        </w:tc>
        <w:tc>
          <w:tcPr>
            <w:tcW w:w="120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23</w:t>
            </w:r>
          </w:p>
        </w:tc>
      </w:tr>
      <w:tr w:rsidR="009C33E5" w:rsidRPr="00B45001" w:rsidTr="009C33E5">
        <w:trPr>
          <w:trHeight w:val="6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Control de combustible de la alcaldía municipal de Guatajiagua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2009 - 2015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5</w:t>
            </w:r>
          </w:p>
        </w:tc>
        <w:tc>
          <w:tcPr>
            <w:tcW w:w="120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24</w:t>
            </w:r>
          </w:p>
        </w:tc>
      </w:tr>
      <w:tr w:rsidR="009C33E5" w:rsidRPr="00B45001" w:rsidTr="009C33E5">
        <w:trPr>
          <w:trHeight w:val="3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Capacitaciones y asistencias técnicas.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2012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 w:val="restart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25</w:t>
            </w:r>
          </w:p>
        </w:tc>
      </w:tr>
      <w:tr w:rsidR="009C33E5" w:rsidRPr="00B45001" w:rsidTr="009C33E5">
        <w:trPr>
          <w:trHeight w:val="3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Capacitaciones y asistencias técnicas.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2013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3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Uso de aplicaciones del manual de ciclos de proyectos.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2013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9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Elaboración de instrumentos jurídicos MPALES  “ordenanzas y ante proyectos de impuestos municipales”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2012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 w:val="restart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26</w:t>
            </w:r>
          </w:p>
        </w:tc>
      </w:tr>
      <w:tr w:rsidR="009C33E5" w:rsidRPr="00B45001" w:rsidTr="009C33E5">
        <w:trPr>
          <w:trHeight w:val="6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Proyecto de asistencia técnica para plan estratégico del FISDL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2012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6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Asistencia técnica sobre rendición de cuentas municipales de Guatajiagua departamento de Morazán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2013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6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Servicios de recolección de desechos sólidos de esta ciudad.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2012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3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Protección civil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2012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B45001">
        <w:trPr>
          <w:trHeight w:val="634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Remodelación de centro escolar General Gerardo Barrios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2012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tomo del 1 al 4              5 ampos</w:t>
            </w:r>
          </w:p>
        </w:tc>
        <w:tc>
          <w:tcPr>
            <w:tcW w:w="120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27</w:t>
            </w:r>
          </w:p>
        </w:tc>
      </w:tr>
      <w:tr w:rsidR="009C33E5" w:rsidRPr="00B45001" w:rsidTr="00B45001">
        <w:trPr>
          <w:trHeight w:val="573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Proyecto de recolección de desechos solidos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2014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 w:val="restart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28</w:t>
            </w:r>
          </w:p>
        </w:tc>
      </w:tr>
      <w:tr w:rsidR="009C33E5" w:rsidRPr="00B45001" w:rsidTr="009C33E5">
        <w:trPr>
          <w:trHeight w:val="9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Formulación del plan de rescate financiero municipal del municipio de Guatajiagua departamento de Morazán.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2013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6529DD">
        <w:trPr>
          <w:trHeight w:val="5706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spacing w:after="240"/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lastRenderedPageBreak/>
              <w:t xml:space="preserve">• </w:t>
            </w:r>
            <w:r w:rsidR="00BF6C05" w:rsidRPr="00B45001">
              <w:rPr>
                <w:rFonts w:ascii="Times New Roman" w:eastAsia="Times New Roman" w:hAnsi="Times New Roman" w:cs="Times New Roman"/>
                <w:lang w:eastAsia="es-SV"/>
              </w:rPr>
              <w:t>Servicios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recolección de desechos sólidos del municipio de Guatajiagua.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br/>
              <w:t>•  mantenimiento de pick-up azul placa # 18037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br/>
              <w:t>•  apertura de calle que conduce de cantón Abelines hacia el caserío el triunfo de cantón Guanacaste de ciudad barrios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br/>
              <w:t>• Construcción de cocina, bodega para el instituto nacional de Guatajiagua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br/>
              <w:t>• Fiestas patronales en honor a san Sebastián mártir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br/>
              <w:t>• Conformación de calle de cantón Pajigua arriba de esta jurisdicción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br/>
              <w:t>• Reparación de calle principal que del caserío el castaño conduce hacia el caserío las champas de cantón Sirigual de esta jurisdicción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br/>
              <w:t xml:space="preserve">• Chapeo de calle en zona urbana del municipio de Guatajiagua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br/>
              <w:t>• Reparación de maquinaria pesada propiedad de la alcaldía municipal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br/>
              <w:t>• Fiestas navideñas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br/>
              <w:t>• Torneo de futbol navideño denominado tercera copa municipal.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2014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6529DD">
        <w:trPr>
          <w:trHeight w:val="414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proyecto de </w:t>
            </w:r>
            <w:r w:rsidR="00BF6C05" w:rsidRPr="00B45001">
              <w:rPr>
                <w:rFonts w:ascii="Times New Roman" w:eastAsia="Times New Roman" w:hAnsi="Times New Roman" w:cs="Times New Roman"/>
                <w:lang w:eastAsia="es-SV"/>
              </w:rPr>
              <w:t>recolección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desperdicios solidos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6529DD">
        <w:trPr>
          <w:trHeight w:val="406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Control de asistencia de personal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2012-2013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</w:t>
            </w:r>
          </w:p>
        </w:tc>
        <w:tc>
          <w:tcPr>
            <w:tcW w:w="1200" w:type="dxa"/>
            <w:vMerge w:val="restart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29</w:t>
            </w:r>
          </w:p>
        </w:tc>
      </w:tr>
      <w:tr w:rsidR="009C33E5" w:rsidRPr="00B45001" w:rsidTr="009C33E5">
        <w:trPr>
          <w:trHeight w:val="300"/>
        </w:trPr>
        <w:tc>
          <w:tcPr>
            <w:tcW w:w="5380" w:type="dxa"/>
            <w:vAlign w:val="center"/>
            <w:hideMark/>
          </w:tcPr>
          <w:p w:rsidR="009C33E5" w:rsidRPr="00B45001" w:rsidRDefault="00BF6C0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protección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civil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2015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3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para el uso del </w:t>
            </w:r>
            <w:r w:rsidR="00BF6C05" w:rsidRPr="00B45001">
              <w:rPr>
                <w:rFonts w:ascii="Times New Roman" w:eastAsia="Times New Roman" w:hAnsi="Times New Roman" w:cs="Times New Roman"/>
                <w:lang w:eastAsia="es-SV"/>
              </w:rPr>
              <w:t>vehículo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color blanco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2015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3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Planta potabilizadora área urbana de Guatajiagua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2006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 w:val="restart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30</w:t>
            </w:r>
          </w:p>
        </w:tc>
      </w:tr>
      <w:tr w:rsidR="009C33E5" w:rsidRPr="00B45001" w:rsidTr="009C33E5">
        <w:trPr>
          <w:trHeight w:val="3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Construcción de parque central de Guatajiagua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2010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6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Infraestructura y equipamiento de la unidad de salud de Guatajiagua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2009 - 2010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6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Copia de carpeta cantón Pajigua mejoramientos de tramos de calle vecinal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2016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 w:val="restart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31</w:t>
            </w:r>
          </w:p>
        </w:tc>
      </w:tr>
      <w:tr w:rsidR="009C33E5" w:rsidRPr="00B45001" w:rsidTr="009C33E5">
        <w:trPr>
          <w:trHeight w:val="6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“adquisición de vehículo para la gestión de riesgo de desastre en Guatajiagua departamento de Morazán”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2015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3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6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Programa emprendimiento solidario formación empresarial.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2016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300"/>
        </w:trPr>
        <w:tc>
          <w:tcPr>
            <w:tcW w:w="5380" w:type="dxa"/>
            <w:vAlign w:val="center"/>
            <w:hideMark/>
          </w:tcPr>
          <w:p w:rsidR="009C33E5" w:rsidRPr="00B45001" w:rsidRDefault="00BF6C0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Expediente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del administrador de contrato.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2016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9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Proceso: de comparación de precios y CI “implementación del plan de rescate financiero municipal de Guatajiagua.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2016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 w:val="restart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32</w:t>
            </w:r>
          </w:p>
        </w:tc>
      </w:tr>
      <w:tr w:rsidR="009C33E5" w:rsidRPr="00B45001" w:rsidTr="009C33E5">
        <w:trPr>
          <w:trHeight w:val="12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lastRenderedPageBreak/>
              <w:t>Carpeta técnica proyecto: introducción de energía eléctrica en distintos caseríos de los cantones: Abelines, manguera y Sirigual, Guatajiagua departamento de Morazán.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2016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6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Remodelación de centro escolar General Gerardo Barrios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2012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3</w:t>
            </w:r>
          </w:p>
        </w:tc>
        <w:tc>
          <w:tcPr>
            <w:tcW w:w="120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33</w:t>
            </w:r>
          </w:p>
        </w:tc>
      </w:tr>
      <w:tr w:rsidR="009C33E5" w:rsidRPr="00B45001" w:rsidTr="009C33E5">
        <w:trPr>
          <w:trHeight w:val="114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Remodelación de centro escolar General Gerardo Barrios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2012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Tomo  N°1 y tomo N°2              2</w:t>
            </w:r>
          </w:p>
        </w:tc>
        <w:tc>
          <w:tcPr>
            <w:tcW w:w="1200" w:type="dxa"/>
            <w:vMerge w:val="restart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34</w:t>
            </w:r>
          </w:p>
        </w:tc>
      </w:tr>
      <w:tr w:rsidR="009C33E5" w:rsidRPr="00B45001" w:rsidTr="009C33E5">
        <w:trPr>
          <w:trHeight w:val="1035"/>
        </w:trPr>
        <w:tc>
          <w:tcPr>
            <w:tcW w:w="5380" w:type="dxa"/>
            <w:vAlign w:val="center"/>
            <w:hideMark/>
          </w:tcPr>
          <w:p w:rsidR="009C33E5" w:rsidRPr="00B45001" w:rsidRDefault="00BF6C0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Carpeta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técnica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: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Remodelación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Centro escolar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Caserío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la Charanga Municipio de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Guatajiagua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>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2012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300"/>
        </w:trPr>
        <w:tc>
          <w:tcPr>
            <w:tcW w:w="5380" w:type="dxa"/>
            <w:vAlign w:val="center"/>
            <w:hideMark/>
          </w:tcPr>
          <w:p w:rsidR="009C33E5" w:rsidRPr="00B45001" w:rsidRDefault="00BF6C0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información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archivo de bodega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2017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 w:val="restart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35</w:t>
            </w:r>
          </w:p>
        </w:tc>
      </w:tr>
      <w:tr w:rsidR="009C33E5" w:rsidRPr="00B45001" w:rsidTr="009C33E5">
        <w:trPr>
          <w:trHeight w:val="3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permisos de bienes de la municipalidad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2017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600"/>
        </w:trPr>
        <w:tc>
          <w:tcPr>
            <w:tcW w:w="5380" w:type="dxa"/>
            <w:vAlign w:val="center"/>
            <w:hideMark/>
          </w:tcPr>
          <w:p w:rsidR="009C33E5" w:rsidRPr="00B45001" w:rsidRDefault="00BF6C0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información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proyecto: unidad de salud equipamiento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2012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600"/>
        </w:trPr>
        <w:tc>
          <w:tcPr>
            <w:tcW w:w="5380" w:type="dxa"/>
            <w:vAlign w:val="center"/>
            <w:hideMark/>
          </w:tcPr>
          <w:p w:rsidR="009C33E5" w:rsidRPr="00B45001" w:rsidRDefault="00BF6C0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Construcción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fosa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séptica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en centro escolar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caserío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el Escobal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cantón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el Volcán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2010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9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Empedrado fraguado tramos de calle de Guatajiagua a caseríos Botijon y otros, Guatajiagua departamento de Morazán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2009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45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Anexos 32 B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2012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3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Recolección y disposición final de desechos solidos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2010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6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Ayuda con las minas para viviendas de las familias del área rural afectadas por el huracán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2013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9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Estimación 2 del proyecto “construcción de adoquinado y concretado de calle juan José Cañas”. Bario el calvario Guatajiagua, departamento de Morazán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2013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3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Carpeta </w:t>
            </w:r>
            <w:r w:rsidR="00BF6C05" w:rsidRPr="00B45001">
              <w:rPr>
                <w:rFonts w:ascii="Times New Roman" w:eastAsia="Times New Roman" w:hAnsi="Times New Roman" w:cs="Times New Roman"/>
                <w:lang w:eastAsia="es-SV"/>
              </w:rPr>
              <w:t>técnica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los Guevara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2013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12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Observaciones al formulario ambiental del proyecto “construcción de pasarela peatonal sobre rio el Gualabo, cantón san Bartolo municipio de Guatajiagua, departamento de Morazán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2014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6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Proyecto: “construcción de adoquinado y concretado de calle juan José cañas, barrio al calvario”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2012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9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Carpeta técnica: construcción de muro de retención y mejoramiento de camino vecinal de calle hacia caserío el maguey, cantón san Bartolo.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2010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3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lastRenderedPageBreak/>
              <w:t>cotizaciones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2014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3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Permisos para conexiones de agua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2014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345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Permisos para conexiones de agua potables y otros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2013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6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plan municipal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2015-2018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3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control de permisos otorgados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2013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3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correspondencia oficial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2014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3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contrato AES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2013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3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Fortalecimiento a los gobiernos locales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2013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6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Acta de entrega de uniformes a equipo de futbol de la zona rural.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2013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6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Autorización para el uso del vehículo color gris placa 17118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2014-2015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6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Autorización para el uso del vehículo color blanco placa 3876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2014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6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Reparación de los baños públicos del mercado municipal de esta ciudad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2017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6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Reparación de techo de las cocinas municipales de esta ciudad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2017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3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Gastos de cierre de campaña de partido ARENA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2015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3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Liquidación enero(copias)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2015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6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Consolidad de compras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2017-2018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3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Requisición de compra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2017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6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Control de asistencia de alumnos en prácticas profesionales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2017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6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Reparación de cargador </w:t>
            </w:r>
            <w:proofErr w:type="spellStart"/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comatzu</w:t>
            </w:r>
            <w:proofErr w:type="spellEnd"/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propiedad de esta alcaldía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2010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6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Mantenimiento de protección de las tapaderas de caja de capacitación en el mejoramiento de agua potable que viene del caserío los vigiles del cantón Pajigua arriba que beneficia </w:t>
            </w:r>
            <w:r w:rsidR="00BF6C05" w:rsidRPr="00B45001">
              <w:rPr>
                <w:rFonts w:ascii="Times New Roman" w:eastAsia="Times New Roman" w:hAnsi="Times New Roman" w:cs="Times New Roman"/>
                <w:lang w:eastAsia="es-SV"/>
              </w:rPr>
              <w:t>a la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zona urbana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2017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3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Informe de MICSUR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2014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3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Solicitud de cancha de </w:t>
            </w:r>
            <w:r w:rsidR="00BF6C05" w:rsidRPr="00B45001">
              <w:rPr>
                <w:rFonts w:ascii="Times New Roman" w:eastAsia="Times New Roman" w:hAnsi="Times New Roman" w:cs="Times New Roman"/>
                <w:lang w:eastAsia="es-SV"/>
              </w:rPr>
              <w:t>clip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deportivo relámpago azul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2013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15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• solicitud de la </w:t>
            </w:r>
            <w:r w:rsidR="00BF6C05" w:rsidRPr="00B45001">
              <w:rPr>
                <w:rFonts w:ascii="Times New Roman" w:eastAsia="Times New Roman" w:hAnsi="Times New Roman" w:cs="Times New Roman"/>
                <w:lang w:eastAsia="es-SV"/>
              </w:rPr>
              <w:t>adeco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del B. para el combustible para fumigar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br/>
              <w:t>• presupuesto de material eléctrico para la iglesia evangélica el caserío el carbón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3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Plan de desarrollo territorial para la región de Morazán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2010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6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lastRenderedPageBreak/>
              <w:t>Acuerdo de cancelación de la (Empresa Claro) por servicios de internet.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2014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3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Solicitudes de ayuda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2015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3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Titulo suplementario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2014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3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Contratos de aperturas de cuentas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2007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6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Incrementando la </w:t>
            </w:r>
            <w:proofErr w:type="spellStart"/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competividad</w:t>
            </w:r>
            <w:proofErr w:type="spellEnd"/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para la venta </w:t>
            </w:r>
            <w:r w:rsidR="00BF6C05" w:rsidRPr="00B45001">
              <w:rPr>
                <w:rFonts w:ascii="Times New Roman" w:eastAsia="Times New Roman" w:hAnsi="Times New Roman" w:cs="Times New Roman"/>
                <w:lang w:eastAsia="es-SV"/>
              </w:rPr>
              <w:t>módulo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11-x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2015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3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Presupuesto municipal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2010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3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Solicitudes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2017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33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Normas técnicas de control interno específicas de la municipalidad de Guatajiagua, departamento de Morazán.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2014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3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DUI de las personas que solicitaron barro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2015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9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Carta de entendimiento: el centro nacional de tecnología agropecuaria y forestal (CENTA) y la Alcaldía Municipal de Guatajiagua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2009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3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cotizaciones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2013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3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Títulos supletorios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2013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3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Títulos supletorios ya firmado y sellado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2014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6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Solicitud de permiso personal administrativos y de campo.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2013-2014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</w:t>
            </w:r>
          </w:p>
        </w:tc>
        <w:tc>
          <w:tcPr>
            <w:tcW w:w="1200" w:type="dxa"/>
            <w:vMerge w:val="restart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36</w:t>
            </w:r>
          </w:p>
        </w:tc>
      </w:tr>
      <w:tr w:rsidR="009C33E5" w:rsidRPr="00B45001" w:rsidTr="009C33E5">
        <w:trPr>
          <w:trHeight w:val="3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Solicitud de lámparas de mercurio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2013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3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Quejas de agua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2014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9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Ayuda para instalación eléctrica del templo evangélico pan de vida caserío el carbón cantón Abelines de esta jurisdicción.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2014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3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Listado de líderes cantón el volcán caserío los amates.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3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Contratos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2014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6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Contratos Municipales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2013-2014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3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Cotizaciones musicales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2014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93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Proyecto: conformación y balastado de tramo de calle que conduce de Guatajiagua a cantón Maiguera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2012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33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Implementación del plan de rescate financiero Municipal de Guatajiagua departamento de Morazán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2014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6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Construcción de concretado de calle el salto, cantón Maiguera de esta Jurisdicción.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2012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6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Proyecto: chapoda de camino vecinal que de esta ciudad conduce a cantón Abelines de esta jurisdicción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2012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15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lastRenderedPageBreak/>
              <w:t>Capacitación en fortalecimiento de las capacidades del personal municipal en administración y finanzas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2016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3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3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Cotización emprendimiento solidario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2015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3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Contratos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2015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855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Actualización de ordenanzas de tasas por servicios Municipales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2016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6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Proyecto: empedrado fraguado en tramo de camino en caserío Pajigua arriba, cantón Pajigua.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2009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12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Construcción de pavimento de concreto hidráulico en calle que conduce a cantón san Bartolo sitio de la cuesta blanca municipio de Guatajiagua, departamento de Morazán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2015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3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6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Taller: formulación de proyectos: marco lógico enfoque de manejo del ciclo del proyecto (PCM)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2012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9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Acuerdo de: apoyar a los centros escolares con el sonido, trasporte y refrigerio para los estudiantes conforma cada una de las solicitudes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2009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9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Acuerdo: proyecto: rehabilitación del sistema de agua potable del cantón Abelines, jurisdicción de Guatajiagua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2009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6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Construcción de concreto hidráulico de calle Manuel José Arce, barrio el centro municipio de Guatajiagua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2009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6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Reparación de maquinaria y equipo de esta Alcaldía Municipal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2009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6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Construcción de empedrado fraguado sobre camino vecinal que conduce a cantón el Volcán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2009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3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Acuerdos: 07,06,18,17,16,11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2009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600"/>
        </w:trPr>
        <w:tc>
          <w:tcPr>
            <w:tcW w:w="5380" w:type="dxa"/>
            <w:vAlign w:val="center"/>
            <w:hideMark/>
          </w:tcPr>
          <w:p w:rsidR="009C33E5" w:rsidRPr="00B45001" w:rsidRDefault="00BF6C0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Bitácoras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2016-2017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9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Copia de documento de licitación pública proyecto: construcción de concretado de calle el salto municipio de Guatajiagua departamento de Morazán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2012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141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Hoja de seguimiento de contrato proyecto: mejoramiento de tramos de calle en cantón Sirigual y cantón Abelines tramo N°5, N°2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2016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87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lastRenderedPageBreak/>
              <w:t>Contratos supervisión proyecto del cementerio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2017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informe N° 3             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3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Libro de ingresos de la municipalidad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2009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 w:val="restart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37</w:t>
            </w:r>
          </w:p>
        </w:tc>
      </w:tr>
      <w:tr w:rsidR="009C33E5" w:rsidRPr="00B45001" w:rsidTr="009C33E5">
        <w:trPr>
          <w:trHeight w:val="21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Oferta técnica y económica: “contratación y asistencia técnica para la formulación y seguimiento de planes estratégicos participativos a nivel municipal en el municipio de Guatajiagua departamento de Morazán.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2012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222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Proyecto: contratación de servicios de consultoría para capacitación y asistencia técnica sobre el uso y aplicación del manual del ciclo del proyecto en el municipio de Guatajiagua departamento de Morazán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2012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9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Contratación de servicios de consultoría para capacitación y asistencia técnica sobre el uso y aplicación del manual del ciclo de proyectos.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2012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9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Capacitación y asistencia técnica para la formulación y seguimiento de planes estratégicos participativos en el municipio de Guatajiagua departamento de Morazán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2012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12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Proceso de libre gestión: “capacitación y asistencia técnica para la formulación y seguimiento del plan estratégico participativo del municipio de Guatajiagua departamento de Morazán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2012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6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162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Capacitación y asistencia técnica sobre el ciclo de proyecto a ser impartida en el municipio de Guatajiagua departamento de Morazán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2012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1365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Consultoría: “capacitación y asistencia técnica sobre el ciclo de proyecto a ser impartida en el municipio de Guatajiagua”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2012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6529DD">
        <w:trPr>
          <w:trHeight w:val="1453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lastRenderedPageBreak/>
              <w:t>“construcción de servicios de consultoría para capacitación y asistencia técnica para la formulación y seguimiento de planes estratégicos participativos a nivel municipal”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2012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6529DD">
        <w:trPr>
          <w:trHeight w:val="1119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Capacitación y asistencia técnica sobre el ciclo de proyectos a ser impartida en el municipio de Guatajiagua departamento de Morazán.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2012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6</w:t>
            </w: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3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CLASIFICACION DE DOCUMENTOS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AÑO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VOLUMEN</w:t>
            </w:r>
          </w:p>
        </w:tc>
        <w:tc>
          <w:tcPr>
            <w:tcW w:w="120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615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Mejoramiento de calle en </w:t>
            </w:r>
            <w:r w:rsidR="00BF6C05" w:rsidRPr="00B45001">
              <w:rPr>
                <w:rFonts w:ascii="Times New Roman" w:eastAsia="Times New Roman" w:hAnsi="Times New Roman" w:cs="Times New Roman"/>
                <w:lang w:eastAsia="es-SV"/>
              </w:rPr>
              <w:t>cantón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Sirigual y </w:t>
            </w:r>
            <w:r w:rsidR="00BF6C05" w:rsidRPr="00B45001">
              <w:rPr>
                <w:rFonts w:ascii="Times New Roman" w:eastAsia="Times New Roman" w:hAnsi="Times New Roman" w:cs="Times New Roman"/>
                <w:lang w:eastAsia="es-SV"/>
              </w:rPr>
              <w:t>cantón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Abelines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2017</w:t>
            </w:r>
          </w:p>
        </w:tc>
        <w:tc>
          <w:tcPr>
            <w:tcW w:w="1082" w:type="dxa"/>
            <w:vMerge w:val="restart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8</w:t>
            </w:r>
          </w:p>
        </w:tc>
        <w:tc>
          <w:tcPr>
            <w:tcW w:w="1200" w:type="dxa"/>
            <w:vMerge w:val="restart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38</w:t>
            </w:r>
          </w:p>
        </w:tc>
      </w:tr>
      <w:tr w:rsidR="009C33E5" w:rsidRPr="00B45001" w:rsidTr="009C33E5">
        <w:trPr>
          <w:trHeight w:val="75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mejoramiento de calles en </w:t>
            </w:r>
            <w:r w:rsidR="00BF6C05" w:rsidRPr="00B45001">
              <w:rPr>
                <w:rFonts w:ascii="Times New Roman" w:eastAsia="Times New Roman" w:hAnsi="Times New Roman" w:cs="Times New Roman"/>
                <w:lang w:eastAsia="es-SV"/>
              </w:rPr>
              <w:t>cantón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</w:t>
            </w:r>
            <w:r w:rsidR="00BF6C05" w:rsidRPr="00B45001">
              <w:rPr>
                <w:rFonts w:ascii="Times New Roman" w:eastAsia="Times New Roman" w:hAnsi="Times New Roman" w:cs="Times New Roman"/>
                <w:lang w:eastAsia="es-SV"/>
              </w:rPr>
              <w:t>Sirigual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y </w:t>
            </w:r>
            <w:r w:rsidR="00BF6C05" w:rsidRPr="00B45001">
              <w:rPr>
                <w:rFonts w:ascii="Times New Roman" w:eastAsia="Times New Roman" w:hAnsi="Times New Roman" w:cs="Times New Roman"/>
                <w:lang w:eastAsia="es-SV"/>
              </w:rPr>
              <w:t>cantón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</w:t>
            </w:r>
            <w:r w:rsidR="00BF6C05" w:rsidRPr="00B45001">
              <w:rPr>
                <w:rFonts w:ascii="Times New Roman" w:eastAsia="Times New Roman" w:hAnsi="Times New Roman" w:cs="Times New Roman"/>
                <w:lang w:eastAsia="es-SV"/>
              </w:rPr>
              <w:t>Abelines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2017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6529DD">
        <w:trPr>
          <w:trHeight w:val="1272"/>
        </w:trPr>
        <w:tc>
          <w:tcPr>
            <w:tcW w:w="5380" w:type="dxa"/>
            <w:vAlign w:val="center"/>
            <w:hideMark/>
          </w:tcPr>
          <w:p w:rsidR="009C33E5" w:rsidRPr="00B45001" w:rsidRDefault="00BF6C0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demolición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y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construcción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puente, concreteado del parqueo y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construcción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adoquinado en calle interna del cementerio municipal del municipio de Guatajiagua departamento de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Morazán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2017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6529DD">
        <w:trPr>
          <w:trHeight w:val="1263"/>
        </w:trPr>
        <w:tc>
          <w:tcPr>
            <w:tcW w:w="5380" w:type="dxa"/>
            <w:vAlign w:val="center"/>
            <w:hideMark/>
          </w:tcPr>
          <w:p w:rsidR="009C33E5" w:rsidRPr="00B45001" w:rsidRDefault="00BF6C0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proyecto: demolición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y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construcción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puente, concreteado del parqueo y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construcción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adoquinado en calle interna del cementerio municipal del municipio de Guatajiagua departamento de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Morazán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2017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6529DD">
        <w:trPr>
          <w:trHeight w:val="1266"/>
        </w:trPr>
        <w:tc>
          <w:tcPr>
            <w:tcW w:w="5380" w:type="dxa"/>
            <w:vAlign w:val="center"/>
            <w:hideMark/>
          </w:tcPr>
          <w:p w:rsidR="009C33E5" w:rsidRPr="00B45001" w:rsidRDefault="00BF6C0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proyecto: demolición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y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construcción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puente, concreteado del parqueo y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construcción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adoquinado en calle interna del cementerio municipal del municipio de Guatajiagua departamento de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Morazán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2012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72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notas de pedido para compras de las diferentes unidades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2015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375"/>
        </w:trPr>
        <w:tc>
          <w:tcPr>
            <w:tcW w:w="5380" w:type="dxa"/>
            <w:vAlign w:val="center"/>
            <w:hideMark/>
          </w:tcPr>
          <w:p w:rsidR="009C33E5" w:rsidRPr="00B45001" w:rsidRDefault="00891ADE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Perfil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Monchoga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>.</w:t>
            </w:r>
            <w:r w:rsidR="00BF6C0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>apertura de calle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2012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6529DD">
        <w:trPr>
          <w:trHeight w:val="733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mejoramiento de camino vecinal que conduce de Guatajiagua a </w:t>
            </w:r>
            <w:r w:rsidR="00BF6C05" w:rsidRPr="00B45001">
              <w:rPr>
                <w:rFonts w:ascii="Times New Roman" w:eastAsia="Times New Roman" w:hAnsi="Times New Roman" w:cs="Times New Roman"/>
                <w:lang w:eastAsia="es-SV"/>
              </w:rPr>
              <w:t>cantón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Pajigua abajo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2018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6529DD">
        <w:trPr>
          <w:trHeight w:val="83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ordenes de cambio del proyecto: </w:t>
            </w:r>
            <w:r w:rsidR="00BF6C05" w:rsidRPr="00B45001">
              <w:rPr>
                <w:rFonts w:ascii="Times New Roman" w:eastAsia="Times New Roman" w:hAnsi="Times New Roman" w:cs="Times New Roman"/>
                <w:lang w:eastAsia="es-SV"/>
              </w:rPr>
              <w:t>construcción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fachada principal del cementerio municipal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2002</w:t>
            </w:r>
          </w:p>
        </w:tc>
        <w:tc>
          <w:tcPr>
            <w:tcW w:w="1082" w:type="dxa"/>
            <w:vMerge w:val="restart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36</w:t>
            </w:r>
          </w:p>
        </w:tc>
        <w:tc>
          <w:tcPr>
            <w:tcW w:w="1200" w:type="dxa"/>
            <w:vMerge w:val="restart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39</w:t>
            </w:r>
          </w:p>
        </w:tc>
      </w:tr>
      <w:tr w:rsidR="009C33E5" w:rsidRPr="00B45001" w:rsidTr="009C33E5">
        <w:trPr>
          <w:trHeight w:val="855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planos de </w:t>
            </w:r>
            <w:r w:rsidR="00BF6C05" w:rsidRPr="00B45001">
              <w:rPr>
                <w:rFonts w:ascii="Times New Roman" w:eastAsia="Times New Roman" w:hAnsi="Times New Roman" w:cs="Times New Roman"/>
                <w:lang w:eastAsia="es-SV"/>
              </w:rPr>
              <w:t>introducción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agua potable en </w:t>
            </w:r>
            <w:r w:rsidR="00BF6C05" w:rsidRPr="00B45001">
              <w:rPr>
                <w:rFonts w:ascii="Times New Roman" w:eastAsia="Times New Roman" w:hAnsi="Times New Roman" w:cs="Times New Roman"/>
                <w:lang w:eastAsia="es-SV"/>
              </w:rPr>
              <w:t>cantón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Pajigua arriba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2016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3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perfil de desechos solidos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2016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96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lastRenderedPageBreak/>
              <w:t>perfil de mantenimientos de calles y caminos vecinales del municipio de Guatajiagua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2016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975"/>
        </w:trPr>
        <w:tc>
          <w:tcPr>
            <w:tcW w:w="5380" w:type="dxa"/>
            <w:vAlign w:val="center"/>
            <w:hideMark/>
          </w:tcPr>
          <w:p w:rsidR="009C33E5" w:rsidRPr="00B45001" w:rsidRDefault="00BF6C0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Contratos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proyecto: fiestas navideñas, contratos de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fiesta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titulares.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2016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3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contratos musicales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2016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72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contratos de las fiestas de Diciembre y enero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2015 - 2016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6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Perfil de proyecto brigada medica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2012 - 2013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990"/>
        </w:trPr>
        <w:tc>
          <w:tcPr>
            <w:tcW w:w="5380" w:type="dxa"/>
            <w:vAlign w:val="center"/>
            <w:hideMark/>
          </w:tcPr>
          <w:p w:rsidR="009C33E5" w:rsidRPr="00B45001" w:rsidRDefault="00BF6C0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adecuación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espacios 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públicos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para personas adultas mayores en el municipio de Guatajiagua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2016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3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perfil de la escuela de futbol municipal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2016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1320"/>
        </w:trPr>
        <w:tc>
          <w:tcPr>
            <w:tcW w:w="5380" w:type="dxa"/>
            <w:vAlign w:val="center"/>
            <w:hideMark/>
          </w:tcPr>
          <w:p w:rsidR="009C33E5" w:rsidRPr="00B45001" w:rsidRDefault="00BF6C0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adquisición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vehículo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para el uso de fortalecimiento a la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gestión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integral de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readecuación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riesgos y desastres en Guatajiagua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2015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675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hoja de asistencia de trabajo diario del </w:t>
            </w:r>
            <w:r w:rsidR="00BF6C05" w:rsidRPr="00B45001">
              <w:rPr>
                <w:rFonts w:ascii="Times New Roman" w:eastAsia="Times New Roman" w:hAnsi="Times New Roman" w:cs="Times New Roman"/>
                <w:lang w:eastAsia="es-SV"/>
              </w:rPr>
              <w:t>área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campo </w:t>
            </w:r>
            <w:r w:rsidR="00BF6C05" w:rsidRPr="00B45001">
              <w:rPr>
                <w:rFonts w:ascii="Times New Roman" w:eastAsia="Times New Roman" w:hAnsi="Times New Roman" w:cs="Times New Roman"/>
                <w:lang w:eastAsia="es-SV"/>
              </w:rPr>
              <w:t>Alcaldía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Municipal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2013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81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documentos de auditoria corte de cuentas de la republica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2012 - 2013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1290"/>
        </w:trPr>
        <w:tc>
          <w:tcPr>
            <w:tcW w:w="5380" w:type="dxa"/>
            <w:vAlign w:val="center"/>
            <w:hideMark/>
          </w:tcPr>
          <w:p w:rsidR="009C33E5" w:rsidRPr="00B45001" w:rsidRDefault="00BF6C0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estimación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#1 del proyecto: concreto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hidráulico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y muro de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retención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en cuesta los Marañones,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caserío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el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centro, cantón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Abelines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2014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3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mantenimiento de agua potable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2013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132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trabajo de </w:t>
            </w:r>
            <w:r w:rsidR="00BF6C05" w:rsidRPr="00B45001">
              <w:rPr>
                <w:rFonts w:ascii="Times New Roman" w:eastAsia="Times New Roman" w:hAnsi="Times New Roman" w:cs="Times New Roman"/>
                <w:lang w:eastAsia="es-SV"/>
              </w:rPr>
              <w:t>máquina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,</w:t>
            </w:r>
            <w:r w:rsidR="00BF6C0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equipo:</w:t>
            </w:r>
            <w:r w:rsidR="00BF6C0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moto niveladora,</w:t>
            </w:r>
            <w:r w:rsidR="00BF6C0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mano de obre en calle que conduce </w:t>
            </w:r>
            <w:r w:rsidR="00BF6C05" w:rsidRPr="00B45001">
              <w:rPr>
                <w:rFonts w:ascii="Times New Roman" w:eastAsia="Times New Roman" w:hAnsi="Times New Roman" w:cs="Times New Roman"/>
                <w:lang w:eastAsia="es-SV"/>
              </w:rPr>
              <w:t>caserío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los </w:t>
            </w:r>
            <w:r w:rsidR="00BF6C05" w:rsidRPr="00B45001">
              <w:rPr>
                <w:rFonts w:ascii="Times New Roman" w:eastAsia="Times New Roman" w:hAnsi="Times New Roman" w:cs="Times New Roman"/>
                <w:lang w:eastAsia="es-SV"/>
              </w:rPr>
              <w:t>Vásquez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</w:t>
            </w:r>
            <w:r w:rsidR="00BF6C05" w:rsidRPr="00B45001">
              <w:rPr>
                <w:rFonts w:ascii="Times New Roman" w:eastAsia="Times New Roman" w:hAnsi="Times New Roman" w:cs="Times New Roman"/>
                <w:lang w:eastAsia="es-SV"/>
              </w:rPr>
              <w:t>cantón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Maiguera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2013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825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listado de beneficiarios de paquetes </w:t>
            </w:r>
            <w:r w:rsidR="00BF6C05" w:rsidRPr="00B45001">
              <w:rPr>
                <w:rFonts w:ascii="Times New Roman" w:eastAsia="Times New Roman" w:hAnsi="Times New Roman" w:cs="Times New Roman"/>
                <w:lang w:eastAsia="es-SV"/>
              </w:rPr>
              <w:t>agrícolas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2013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3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alumbrado </w:t>
            </w:r>
            <w:r w:rsidR="00BF6C0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público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"</w:t>
            </w:r>
            <w:r w:rsidR="00BF6C05" w:rsidRPr="00B45001">
              <w:rPr>
                <w:rFonts w:ascii="Times New Roman" w:eastAsia="Times New Roman" w:hAnsi="Times New Roman" w:cs="Times New Roman"/>
                <w:lang w:eastAsia="es-SV"/>
              </w:rPr>
              <w:t>cotizaciones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"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2013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186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lastRenderedPageBreak/>
              <w:t>*</w:t>
            </w:r>
            <w:r w:rsidR="00BF6C05" w:rsidRPr="00B45001">
              <w:rPr>
                <w:rFonts w:ascii="Times New Roman" w:eastAsia="Times New Roman" w:hAnsi="Times New Roman" w:cs="Times New Roman"/>
                <w:lang w:eastAsia="es-SV"/>
              </w:rPr>
              <w:t>bitácoras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trabajo realizados del </w:t>
            </w:r>
            <w:r w:rsidR="00BF6C05" w:rsidRPr="00B45001">
              <w:rPr>
                <w:rFonts w:ascii="Times New Roman" w:eastAsia="Times New Roman" w:hAnsi="Times New Roman" w:cs="Times New Roman"/>
                <w:lang w:eastAsia="es-SV"/>
              </w:rPr>
              <w:t>área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campo                                                                 *</w:t>
            </w:r>
            <w:r w:rsidR="00BF6C05" w:rsidRPr="00B45001">
              <w:rPr>
                <w:rFonts w:ascii="Times New Roman" w:eastAsia="Times New Roman" w:hAnsi="Times New Roman" w:cs="Times New Roman"/>
                <w:lang w:eastAsia="es-SV"/>
              </w:rPr>
              <w:t>bitácoras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trabajos realizados del </w:t>
            </w:r>
            <w:r w:rsidR="00BF6C05" w:rsidRPr="00B45001">
              <w:rPr>
                <w:rFonts w:ascii="Times New Roman" w:eastAsia="Times New Roman" w:hAnsi="Times New Roman" w:cs="Times New Roman"/>
                <w:lang w:eastAsia="es-SV"/>
              </w:rPr>
              <w:t>área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campo,</w:t>
            </w:r>
            <w:r w:rsidR="00BF6C0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agosto,</w:t>
            </w:r>
            <w:r w:rsidR="00BF6C0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julio,</w:t>
            </w:r>
            <w:r w:rsidR="00BF6C0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junio,</w:t>
            </w:r>
            <w:r w:rsidR="00BF6C0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mayo,</w:t>
            </w:r>
            <w:r w:rsidR="00BF6C0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febrero,</w:t>
            </w:r>
            <w:r w:rsidR="00BF6C0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enero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2013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3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perfil: torneo navideño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2016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99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perfil: proyecto mantenimiento del sistema de alumbrado </w:t>
            </w:r>
            <w:r w:rsidR="00BF6C05" w:rsidRPr="00B45001">
              <w:rPr>
                <w:rFonts w:ascii="Times New Roman" w:eastAsia="Times New Roman" w:hAnsi="Times New Roman" w:cs="Times New Roman"/>
                <w:lang w:eastAsia="es-SV"/>
              </w:rPr>
              <w:t>público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municipal de Guatajiagua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2013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99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Proyecto apertura de calle la </w:t>
            </w:r>
            <w:r w:rsidR="00BF6C05" w:rsidRPr="00B45001">
              <w:rPr>
                <w:rFonts w:ascii="Times New Roman" w:eastAsia="Times New Roman" w:hAnsi="Times New Roman" w:cs="Times New Roman"/>
                <w:lang w:eastAsia="es-SV"/>
              </w:rPr>
              <w:t>Pachonera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hacia </w:t>
            </w:r>
            <w:r w:rsidR="00BF6C05" w:rsidRPr="00B45001">
              <w:rPr>
                <w:rFonts w:ascii="Times New Roman" w:eastAsia="Times New Roman" w:hAnsi="Times New Roman" w:cs="Times New Roman"/>
                <w:lang w:eastAsia="es-SV"/>
              </w:rPr>
              <w:t>Caserío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el Triunfo de Ciudad Barrios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99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Mantenimiento del servicio de agua potable del </w:t>
            </w:r>
            <w:r w:rsidR="00BF6C05" w:rsidRPr="00B45001">
              <w:rPr>
                <w:rFonts w:ascii="Times New Roman" w:eastAsia="Times New Roman" w:hAnsi="Times New Roman" w:cs="Times New Roman"/>
                <w:lang w:eastAsia="es-SV"/>
              </w:rPr>
              <w:t>área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urbana de Guatajiagua </w:t>
            </w:r>
            <w:r w:rsidR="00BF6C05" w:rsidRPr="00B45001">
              <w:rPr>
                <w:rFonts w:ascii="Times New Roman" w:eastAsia="Times New Roman" w:hAnsi="Times New Roman" w:cs="Times New Roman"/>
                <w:lang w:eastAsia="es-SV"/>
              </w:rPr>
              <w:t>Morazán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3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perfil brigada medica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2014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1380"/>
        </w:trPr>
        <w:tc>
          <w:tcPr>
            <w:tcW w:w="5380" w:type="dxa"/>
            <w:vAlign w:val="center"/>
            <w:hideMark/>
          </w:tcPr>
          <w:p w:rsidR="009C33E5" w:rsidRPr="00B45001" w:rsidRDefault="00BF6C0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proceso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comparación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precios sistema integral moderno para el registro y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control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tributario (catastro tributario y cuentas corrientes)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2016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1305"/>
        </w:trPr>
        <w:tc>
          <w:tcPr>
            <w:tcW w:w="5380" w:type="dxa"/>
            <w:vAlign w:val="center"/>
            <w:hideMark/>
          </w:tcPr>
          <w:p w:rsidR="009C33E5" w:rsidRPr="00B45001" w:rsidRDefault="00BF6C0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Proceso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evaluación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compra de herramientas y equipo para la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prevención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y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atención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emergencia municipal de Guatajiagua.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2016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1575"/>
        </w:trPr>
        <w:tc>
          <w:tcPr>
            <w:tcW w:w="5380" w:type="dxa"/>
            <w:vAlign w:val="center"/>
            <w:hideMark/>
          </w:tcPr>
          <w:p w:rsidR="009C33E5" w:rsidRPr="00B45001" w:rsidRDefault="00BF6C0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Proceso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: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capacitación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en fortalecimiento de las capacidades del personal municipal en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administración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y finanzas municipales.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2016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780"/>
        </w:trPr>
        <w:tc>
          <w:tcPr>
            <w:tcW w:w="5380" w:type="dxa"/>
            <w:vAlign w:val="center"/>
            <w:hideMark/>
          </w:tcPr>
          <w:p w:rsidR="009C33E5" w:rsidRPr="00B45001" w:rsidRDefault="00BF6C0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Proceso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: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actualización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ordenanzas de tasas por servicios municipales.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2014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1920"/>
        </w:trPr>
        <w:tc>
          <w:tcPr>
            <w:tcW w:w="5380" w:type="dxa"/>
            <w:vAlign w:val="center"/>
            <w:hideMark/>
          </w:tcPr>
          <w:p w:rsidR="009C33E5" w:rsidRPr="00B45001" w:rsidRDefault="00BF6C0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lastRenderedPageBreak/>
              <w:t>Pago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los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días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laborados por el señor Jorge Alberto,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desempeñándose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en el tractor (proyecto: apertura de calle que conduce al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cantón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Abelines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hacia el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caserío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el Triunfo de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cantón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el Guanacaste de Ciudad Barrios.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2015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135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* </w:t>
            </w:r>
            <w:r w:rsidR="00BF6C05" w:rsidRPr="00B45001">
              <w:rPr>
                <w:rFonts w:ascii="Times New Roman" w:eastAsia="Times New Roman" w:hAnsi="Times New Roman" w:cs="Times New Roman"/>
                <w:lang w:eastAsia="es-SV"/>
              </w:rPr>
              <w:t>Proyecto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: empedrado seco </w:t>
            </w:r>
            <w:r w:rsidR="00BF6C05" w:rsidRPr="00B45001">
              <w:rPr>
                <w:rFonts w:ascii="Times New Roman" w:eastAsia="Times New Roman" w:hAnsi="Times New Roman" w:cs="Times New Roman"/>
                <w:lang w:eastAsia="es-SV"/>
              </w:rPr>
              <w:t>cantón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</w:t>
            </w:r>
            <w:r w:rsidR="00BF6C05" w:rsidRPr="00B45001">
              <w:rPr>
                <w:rFonts w:ascii="Times New Roman" w:eastAsia="Times New Roman" w:hAnsi="Times New Roman" w:cs="Times New Roman"/>
                <w:lang w:eastAsia="es-SV"/>
              </w:rPr>
              <w:t>Abelines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el </w:t>
            </w:r>
            <w:r w:rsidR="00BF6C05" w:rsidRPr="00B45001">
              <w:rPr>
                <w:rFonts w:ascii="Times New Roman" w:eastAsia="Times New Roman" w:hAnsi="Times New Roman" w:cs="Times New Roman"/>
                <w:lang w:eastAsia="es-SV"/>
              </w:rPr>
              <w:t>Zungano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.                                                                            *empedado seco en </w:t>
            </w:r>
            <w:r w:rsidR="00BF6C05" w:rsidRPr="00B45001">
              <w:rPr>
                <w:rFonts w:ascii="Times New Roman" w:eastAsia="Times New Roman" w:hAnsi="Times New Roman" w:cs="Times New Roman"/>
                <w:lang w:eastAsia="es-SV"/>
              </w:rPr>
              <w:t>cantón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</w:t>
            </w:r>
            <w:r w:rsidR="00BF6C05" w:rsidRPr="00B45001">
              <w:rPr>
                <w:rFonts w:ascii="Times New Roman" w:eastAsia="Times New Roman" w:hAnsi="Times New Roman" w:cs="Times New Roman"/>
                <w:lang w:eastAsia="es-SV"/>
              </w:rPr>
              <w:t>volcán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hacia la Isleta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2016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3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programa de emprendimiento solidario </w:t>
            </w:r>
            <w:r w:rsidR="00BF6C05" w:rsidRPr="00B45001">
              <w:rPr>
                <w:rFonts w:ascii="Times New Roman" w:eastAsia="Times New Roman" w:hAnsi="Times New Roman" w:cs="Times New Roman"/>
                <w:lang w:eastAsia="es-SV"/>
              </w:rPr>
              <w:t>informe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final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2014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1500"/>
        </w:trPr>
        <w:tc>
          <w:tcPr>
            <w:tcW w:w="5380" w:type="dxa"/>
            <w:vAlign w:val="center"/>
            <w:hideMark/>
          </w:tcPr>
          <w:p w:rsidR="009C33E5" w:rsidRPr="00B45001" w:rsidRDefault="00BF6C0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Evaluación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del proceso "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construcción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pasarela en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Caserío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el Gualabo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>"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cantón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San Bartolo, del municipio de Guatajiagua departamento de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Morazán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>.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2014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975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perfil de proyecto: </w:t>
            </w:r>
            <w:r w:rsidR="00BF6C05" w:rsidRPr="00B45001">
              <w:rPr>
                <w:rFonts w:ascii="Times New Roman" w:eastAsia="Times New Roman" w:hAnsi="Times New Roman" w:cs="Times New Roman"/>
                <w:lang w:eastAsia="es-SV"/>
              </w:rPr>
              <w:t>implementación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del plan de rescate Financiero Municipal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2014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126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carpeta </w:t>
            </w:r>
            <w:r w:rsidR="00BF6C05" w:rsidRPr="00B45001">
              <w:rPr>
                <w:rFonts w:ascii="Times New Roman" w:eastAsia="Times New Roman" w:hAnsi="Times New Roman" w:cs="Times New Roman"/>
                <w:lang w:eastAsia="es-SV"/>
              </w:rPr>
              <w:t>técnica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: apertura y mantenimiento de calles y caminos vecinales del </w:t>
            </w:r>
            <w:r w:rsidR="00BF6C05" w:rsidRPr="00B45001">
              <w:rPr>
                <w:rFonts w:ascii="Times New Roman" w:eastAsia="Times New Roman" w:hAnsi="Times New Roman" w:cs="Times New Roman"/>
                <w:lang w:eastAsia="es-SV"/>
              </w:rPr>
              <w:t>área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urbana y rural de Guatajiagua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2014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300"/>
        </w:trPr>
        <w:tc>
          <w:tcPr>
            <w:tcW w:w="5380" w:type="dxa"/>
            <w:vAlign w:val="center"/>
            <w:hideMark/>
          </w:tcPr>
          <w:p w:rsidR="009C33E5" w:rsidRPr="00B45001" w:rsidRDefault="00BF6C0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Bitácora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motoniveladora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2000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66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Documentos de escritura </w:t>
            </w:r>
            <w:r w:rsidR="00BF6C05" w:rsidRPr="00B45001">
              <w:rPr>
                <w:rFonts w:ascii="Times New Roman" w:eastAsia="Times New Roman" w:hAnsi="Times New Roman" w:cs="Times New Roman"/>
                <w:lang w:eastAsia="es-SV"/>
              </w:rPr>
              <w:t>pública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compra venta; </w:t>
            </w:r>
            <w:r w:rsidR="00BF6C05" w:rsidRPr="00B45001">
              <w:rPr>
                <w:rFonts w:ascii="Times New Roman" w:eastAsia="Times New Roman" w:hAnsi="Times New Roman" w:cs="Times New Roman"/>
                <w:lang w:eastAsia="es-SV"/>
              </w:rPr>
              <w:t>Donación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2017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69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proyecto: </w:t>
            </w:r>
            <w:r w:rsidR="00BF6C05" w:rsidRPr="00B45001">
              <w:rPr>
                <w:rFonts w:ascii="Times New Roman" w:eastAsia="Times New Roman" w:hAnsi="Times New Roman" w:cs="Times New Roman"/>
                <w:lang w:eastAsia="es-SV"/>
              </w:rPr>
              <w:t>Elaboración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manuales administrativos de la Municipalidad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2013</w:t>
            </w:r>
          </w:p>
        </w:tc>
        <w:tc>
          <w:tcPr>
            <w:tcW w:w="1082" w:type="dxa"/>
            <w:vMerge w:val="restart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</w:t>
            </w:r>
          </w:p>
        </w:tc>
        <w:tc>
          <w:tcPr>
            <w:tcW w:w="1200" w:type="dxa"/>
            <w:vMerge w:val="restart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40</w:t>
            </w:r>
          </w:p>
        </w:tc>
      </w:tr>
      <w:tr w:rsidR="009C33E5" w:rsidRPr="00B45001" w:rsidTr="009C33E5">
        <w:trPr>
          <w:trHeight w:val="1470"/>
        </w:trPr>
        <w:tc>
          <w:tcPr>
            <w:tcW w:w="5380" w:type="dxa"/>
            <w:vAlign w:val="center"/>
            <w:hideMark/>
          </w:tcPr>
          <w:p w:rsidR="009C33E5" w:rsidRPr="00B45001" w:rsidRDefault="00BF6C0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Garantías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proyecto: “construcción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concreto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hidráulico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en cuesta el Amaton de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cantón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Pajigua Municipio de Guatajiagua, departamento de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Morazán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>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2013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690"/>
        </w:trPr>
        <w:tc>
          <w:tcPr>
            <w:tcW w:w="5380" w:type="dxa"/>
            <w:vAlign w:val="center"/>
            <w:hideMark/>
          </w:tcPr>
          <w:p w:rsidR="009C33E5" w:rsidRPr="00B45001" w:rsidRDefault="00BF6C0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Adecuación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espacios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públicos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mayor uso de adultos mayores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2012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1005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Contratos </w:t>
            </w:r>
            <w:r w:rsidR="00BF6C05" w:rsidRPr="00B45001">
              <w:rPr>
                <w:rFonts w:ascii="Times New Roman" w:eastAsia="Times New Roman" w:hAnsi="Times New Roman" w:cs="Times New Roman"/>
                <w:lang w:eastAsia="es-SV"/>
              </w:rPr>
              <w:t>originales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para </w:t>
            </w:r>
            <w:r w:rsidR="00BF6C05" w:rsidRPr="00B45001">
              <w:rPr>
                <w:rFonts w:ascii="Times New Roman" w:eastAsia="Times New Roman" w:hAnsi="Times New Roman" w:cs="Times New Roman"/>
                <w:lang w:eastAsia="es-SV"/>
              </w:rPr>
              <w:t>formulación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carpetas </w:t>
            </w:r>
            <w:r w:rsidR="00BF6C05" w:rsidRPr="00B45001">
              <w:rPr>
                <w:rFonts w:ascii="Times New Roman" w:eastAsia="Times New Roman" w:hAnsi="Times New Roman" w:cs="Times New Roman"/>
                <w:lang w:eastAsia="es-SV"/>
              </w:rPr>
              <w:t>técnicas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; por la </w:t>
            </w:r>
            <w:r w:rsidR="00BF6C05" w:rsidRPr="00B45001">
              <w:rPr>
                <w:rFonts w:ascii="Times New Roman" w:eastAsia="Times New Roman" w:hAnsi="Times New Roman" w:cs="Times New Roman"/>
                <w:lang w:eastAsia="es-SV"/>
              </w:rPr>
              <w:t>Administración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anterior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2013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300"/>
        </w:trPr>
        <w:tc>
          <w:tcPr>
            <w:tcW w:w="5380" w:type="dxa"/>
            <w:vAlign w:val="center"/>
            <w:hideMark/>
          </w:tcPr>
          <w:p w:rsidR="009C33E5" w:rsidRPr="00B45001" w:rsidRDefault="00BF6C0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lastRenderedPageBreak/>
              <w:t>Garantías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>: REGCAM SA DE CV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2013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480"/>
        </w:trPr>
        <w:tc>
          <w:tcPr>
            <w:tcW w:w="5380" w:type="dxa"/>
            <w:vAlign w:val="center"/>
            <w:hideMark/>
          </w:tcPr>
          <w:p w:rsidR="009C33E5" w:rsidRPr="00B45001" w:rsidRDefault="00BF6C0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Adquisición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equipo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informático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105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Doc. Para el proyecto: </w:t>
            </w:r>
            <w:r w:rsidR="00BF6C05" w:rsidRPr="00B45001">
              <w:rPr>
                <w:rFonts w:ascii="Times New Roman" w:eastAsia="Times New Roman" w:hAnsi="Times New Roman" w:cs="Times New Roman"/>
                <w:lang w:eastAsia="es-SV"/>
              </w:rPr>
              <w:t>construcción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adoquinado y concreteado de calle Juan </w:t>
            </w:r>
            <w:r w:rsidR="00BF6C05" w:rsidRPr="00B45001">
              <w:rPr>
                <w:rFonts w:ascii="Times New Roman" w:eastAsia="Times New Roman" w:hAnsi="Times New Roman" w:cs="Times New Roman"/>
                <w:lang w:eastAsia="es-SV"/>
              </w:rPr>
              <w:t>José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Cañas, Bo. El </w:t>
            </w:r>
            <w:r w:rsidR="00BF6C05" w:rsidRPr="00B45001">
              <w:rPr>
                <w:rFonts w:ascii="Times New Roman" w:eastAsia="Times New Roman" w:hAnsi="Times New Roman" w:cs="Times New Roman"/>
                <w:lang w:eastAsia="es-SV"/>
              </w:rPr>
              <w:t>Calvario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2012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1590"/>
        </w:trPr>
        <w:tc>
          <w:tcPr>
            <w:tcW w:w="5380" w:type="dxa"/>
            <w:vAlign w:val="center"/>
            <w:hideMark/>
          </w:tcPr>
          <w:p w:rsidR="009C33E5" w:rsidRPr="00B45001" w:rsidRDefault="00BF6C0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Estimación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N°1 y memoria de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cálculo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proyecto "concreto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hidráulico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y muro de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retención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en cuesta los Marañones,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caserío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el Centro,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cantón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Abelines"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2014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1305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sobre B° oferta </w:t>
            </w:r>
            <w:r w:rsidR="00BF6C05" w:rsidRPr="00B45001">
              <w:rPr>
                <w:rFonts w:ascii="Times New Roman" w:eastAsia="Times New Roman" w:hAnsi="Times New Roman" w:cs="Times New Roman"/>
                <w:lang w:eastAsia="es-SV"/>
              </w:rPr>
              <w:t>económica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" Servicios de </w:t>
            </w:r>
            <w:r w:rsidR="00BF6C05" w:rsidRPr="00B45001">
              <w:rPr>
                <w:rFonts w:ascii="Times New Roman" w:eastAsia="Times New Roman" w:hAnsi="Times New Roman" w:cs="Times New Roman"/>
                <w:lang w:eastAsia="es-SV"/>
              </w:rPr>
              <w:t>supervisión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cancha de futbol municipal del </w:t>
            </w:r>
            <w:r w:rsidR="00BF6C05" w:rsidRPr="00B45001">
              <w:rPr>
                <w:rFonts w:ascii="Times New Roman" w:eastAsia="Times New Roman" w:hAnsi="Times New Roman" w:cs="Times New Roman"/>
                <w:lang w:eastAsia="es-SV"/>
              </w:rPr>
              <w:t>barrio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el </w:t>
            </w:r>
            <w:r w:rsidR="00BF6C05" w:rsidRPr="00B45001">
              <w:rPr>
                <w:rFonts w:ascii="Times New Roman" w:eastAsia="Times New Roman" w:hAnsi="Times New Roman" w:cs="Times New Roman"/>
                <w:lang w:eastAsia="es-SV"/>
              </w:rPr>
              <w:t>calvario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, Guatajiagua, </w:t>
            </w:r>
            <w:r w:rsidR="00BF6C05" w:rsidRPr="00B45001">
              <w:rPr>
                <w:rFonts w:ascii="Times New Roman" w:eastAsia="Times New Roman" w:hAnsi="Times New Roman" w:cs="Times New Roman"/>
                <w:lang w:eastAsia="es-SV"/>
              </w:rPr>
              <w:t>Morazán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"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2018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1755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Sobre N° A. </w:t>
            </w:r>
            <w:r w:rsidR="00BF6C05" w:rsidRPr="00B45001">
              <w:rPr>
                <w:rFonts w:ascii="Times New Roman" w:eastAsia="Times New Roman" w:hAnsi="Times New Roman" w:cs="Times New Roman"/>
                <w:lang w:eastAsia="es-SV"/>
              </w:rPr>
              <w:t>Información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general "servicios de </w:t>
            </w:r>
            <w:r w:rsidR="00BF6C05" w:rsidRPr="00B45001">
              <w:rPr>
                <w:rFonts w:ascii="Times New Roman" w:eastAsia="Times New Roman" w:hAnsi="Times New Roman" w:cs="Times New Roman"/>
                <w:lang w:eastAsia="es-SV"/>
              </w:rPr>
              <w:t>supervisión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del proyecto </w:t>
            </w:r>
            <w:r w:rsidR="00BF6C05" w:rsidRPr="00B45001">
              <w:rPr>
                <w:rFonts w:ascii="Times New Roman" w:eastAsia="Times New Roman" w:hAnsi="Times New Roman" w:cs="Times New Roman"/>
                <w:lang w:eastAsia="es-SV"/>
              </w:rPr>
              <w:t>remodelación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cancha de futbol Municipal del Bario el </w:t>
            </w:r>
            <w:r w:rsidR="00BF6C05" w:rsidRPr="00B45001">
              <w:rPr>
                <w:rFonts w:ascii="Times New Roman" w:eastAsia="Times New Roman" w:hAnsi="Times New Roman" w:cs="Times New Roman"/>
                <w:lang w:eastAsia="es-SV"/>
              </w:rPr>
              <w:t>Calvario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, Guatajiagua, </w:t>
            </w:r>
            <w:r w:rsidR="00BF6C05" w:rsidRPr="00B45001">
              <w:rPr>
                <w:rFonts w:ascii="Times New Roman" w:eastAsia="Times New Roman" w:hAnsi="Times New Roman" w:cs="Times New Roman"/>
                <w:lang w:eastAsia="es-SV"/>
              </w:rPr>
              <w:t>Morazán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"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2018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1635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Sobre N° B. Oferta </w:t>
            </w:r>
            <w:r w:rsidR="00BF6C05" w:rsidRPr="00B45001">
              <w:rPr>
                <w:rFonts w:ascii="Times New Roman" w:eastAsia="Times New Roman" w:hAnsi="Times New Roman" w:cs="Times New Roman"/>
                <w:lang w:eastAsia="es-SV"/>
              </w:rPr>
              <w:t>económica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" servicios de </w:t>
            </w:r>
            <w:r w:rsidR="00BF6C05" w:rsidRPr="00B45001">
              <w:rPr>
                <w:rFonts w:ascii="Times New Roman" w:eastAsia="Times New Roman" w:hAnsi="Times New Roman" w:cs="Times New Roman"/>
                <w:lang w:eastAsia="es-SV"/>
              </w:rPr>
              <w:t>supervisión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del proyecto </w:t>
            </w:r>
            <w:r w:rsidR="00BF6C05" w:rsidRPr="00B45001">
              <w:rPr>
                <w:rFonts w:ascii="Times New Roman" w:eastAsia="Times New Roman" w:hAnsi="Times New Roman" w:cs="Times New Roman"/>
                <w:lang w:eastAsia="es-SV"/>
              </w:rPr>
              <w:t>remodelación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cancha de futbol Municipal del </w:t>
            </w:r>
            <w:r w:rsidR="00BF6C05" w:rsidRPr="00B45001">
              <w:rPr>
                <w:rFonts w:ascii="Times New Roman" w:eastAsia="Times New Roman" w:hAnsi="Times New Roman" w:cs="Times New Roman"/>
                <w:lang w:eastAsia="es-SV"/>
              </w:rPr>
              <w:t>barrio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el Calvario, Guatajiagua, </w:t>
            </w:r>
            <w:r w:rsidR="00BF6C05" w:rsidRPr="00B45001">
              <w:rPr>
                <w:rFonts w:ascii="Times New Roman" w:eastAsia="Times New Roman" w:hAnsi="Times New Roman" w:cs="Times New Roman"/>
                <w:lang w:eastAsia="es-SV"/>
              </w:rPr>
              <w:t>Morazán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"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2018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1545"/>
        </w:trPr>
        <w:tc>
          <w:tcPr>
            <w:tcW w:w="5380" w:type="dxa"/>
            <w:vAlign w:val="center"/>
            <w:hideMark/>
          </w:tcPr>
          <w:p w:rsidR="009C33E5" w:rsidRPr="00B45001" w:rsidRDefault="00BF6C0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Carpeta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técnica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proyecto Mejoramiento de tramo de calle que conduce a 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las Minas avenidas principales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lotificación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Alejandra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López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>, Municipio de Guatajiagua.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2018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132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Oferta 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económica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proceso: L:G: " 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Contratación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servicios de 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consultoría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para 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capacitación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del manual del ciclo de proyectos"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2007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885"/>
        </w:trPr>
        <w:tc>
          <w:tcPr>
            <w:tcW w:w="5380" w:type="dxa"/>
            <w:vAlign w:val="center"/>
            <w:hideMark/>
          </w:tcPr>
          <w:p w:rsidR="009C33E5" w:rsidRPr="00B45001" w:rsidRDefault="00891ADE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Formulación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carpeta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técnica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"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construcción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puente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vehicular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cantón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Sirigual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>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2012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177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lastRenderedPageBreak/>
              <w:t xml:space="preserve">Documentos de 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contratación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servicios para la 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formulación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proyecto: "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Conformación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y balastrado de tramos de calles que conduce de 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cantón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Maiguera a 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cantón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el 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Volcán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"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2012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2070"/>
        </w:trPr>
        <w:tc>
          <w:tcPr>
            <w:tcW w:w="5380" w:type="dxa"/>
            <w:vAlign w:val="center"/>
            <w:hideMark/>
          </w:tcPr>
          <w:p w:rsidR="009C33E5" w:rsidRPr="00B45001" w:rsidRDefault="00891ADE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contratación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servicios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profesionales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para la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formulación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del Proyecto: "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conformación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y balastrado de tramos de calle principal que de Centro escolar conduce a dispensarios de salud de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Cantón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San Bartolo"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2012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3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#2 Banco de 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profesionales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2017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900"/>
        </w:trPr>
        <w:tc>
          <w:tcPr>
            <w:tcW w:w="5380" w:type="dxa"/>
            <w:vAlign w:val="center"/>
            <w:hideMark/>
          </w:tcPr>
          <w:p w:rsidR="009C33E5" w:rsidRPr="00B45001" w:rsidRDefault="00891ADE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Garantía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proyecto: adoquinado completo de calle Manuel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José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Arce, Barrio el Calvario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2007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9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Supervisión: proyecto: construcción de puente sobre río el pueblo salida a cantón Pajigua año 2017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2017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9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Construcción de casa comunal y alcaldía municipal, municipio de Guatajiagua, departamento de Morazán.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2011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9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CLASIFICACION DE DOCUMENTOS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AÑO</w:t>
            </w:r>
          </w:p>
        </w:tc>
        <w:tc>
          <w:tcPr>
            <w:tcW w:w="1082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VOLUMEN</w:t>
            </w:r>
          </w:p>
        </w:tc>
        <w:tc>
          <w:tcPr>
            <w:tcW w:w="120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N° CAJA</w:t>
            </w:r>
          </w:p>
        </w:tc>
      </w:tr>
      <w:tr w:rsidR="009C33E5" w:rsidRPr="00B45001" w:rsidTr="009C33E5">
        <w:trPr>
          <w:trHeight w:val="600"/>
        </w:trPr>
        <w:tc>
          <w:tcPr>
            <w:tcW w:w="5380" w:type="dxa"/>
            <w:vAlign w:val="center"/>
            <w:hideMark/>
          </w:tcPr>
          <w:p w:rsidR="009C33E5" w:rsidRPr="00B45001" w:rsidRDefault="00891ADE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Introducción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agua potable en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Güiscoyol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y Pajigua a Bajo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2003</w:t>
            </w:r>
          </w:p>
        </w:tc>
        <w:tc>
          <w:tcPr>
            <w:tcW w:w="1082" w:type="dxa"/>
            <w:vMerge w:val="restart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8</w:t>
            </w:r>
          </w:p>
        </w:tc>
        <w:tc>
          <w:tcPr>
            <w:tcW w:w="1200" w:type="dxa"/>
            <w:vMerge w:val="restart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41</w:t>
            </w:r>
          </w:p>
        </w:tc>
      </w:tr>
      <w:tr w:rsidR="009C33E5" w:rsidRPr="00B45001" w:rsidTr="009C33E5">
        <w:trPr>
          <w:trHeight w:val="18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Carpeta 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Técnica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: 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construcción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pavimento 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Hidráulico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calle que conduce a 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cantón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San Bartolo sitio la cu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e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sta blanca municipio de Guatajiagua departamento de 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Morazán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2013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1500"/>
        </w:trPr>
        <w:tc>
          <w:tcPr>
            <w:tcW w:w="5380" w:type="dxa"/>
            <w:vAlign w:val="center"/>
            <w:hideMark/>
          </w:tcPr>
          <w:p w:rsidR="009C33E5" w:rsidRPr="00B45001" w:rsidRDefault="00891ADE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Evaluación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y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análisis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gestión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riesgos del Municipio de Guatajiagua departamento de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Morazán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y plan de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acción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y contingencias de comunidad la Culebra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9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lastRenderedPageBreak/>
              <w:t xml:space="preserve">Planos: 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construcción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dos aulas y tapial perimetral 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centro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escolar 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caserío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la Charanga, 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cantón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Sirigual.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3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Escuela de futbol municipal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2015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12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Realizador: proyecto concreto 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hidráulico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y muro de 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retención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en cuesta los Marañones 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caserío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el centro de 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cantón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Abelines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2014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18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Proyecto:  "empedrado fraguado y muro de 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retención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en quebrada el Guapinol y empedrado seco en cuesta la pinera 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Caserío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la Pinera de 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cantón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Abelines hacia 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cantón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el 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Volcán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"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600"/>
        </w:trPr>
        <w:tc>
          <w:tcPr>
            <w:tcW w:w="5380" w:type="dxa"/>
            <w:vAlign w:val="center"/>
            <w:hideMark/>
          </w:tcPr>
          <w:p w:rsidR="009C33E5" w:rsidRPr="00B45001" w:rsidRDefault="00891ADE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Bitácoras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: Proyecto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construcción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pasarela en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caserío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el Gualabo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2014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6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Oferta económica de servicios profesionales de auditoría externa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2017</w:t>
            </w:r>
          </w:p>
        </w:tc>
        <w:tc>
          <w:tcPr>
            <w:tcW w:w="1082" w:type="dxa"/>
            <w:vMerge w:val="restart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7</w:t>
            </w:r>
          </w:p>
        </w:tc>
        <w:tc>
          <w:tcPr>
            <w:tcW w:w="1200" w:type="dxa"/>
            <w:vMerge w:val="restart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42</w:t>
            </w:r>
          </w:p>
        </w:tc>
      </w:tr>
      <w:tr w:rsidR="009C33E5" w:rsidRPr="00B45001" w:rsidTr="009C33E5">
        <w:trPr>
          <w:trHeight w:val="9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Programación de los encuentro deportivo del torneo de fútbol navideño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2016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6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Aquí sesión de equipo de transporte (tipo pick up 4x4)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3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#1  Banco de profesionales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18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Carpeta técnica: “ Proyecto mejoramiento de caminos con capa de concretos entramos de camino de  Cantón Pajigua a bajo y Pajigua arriba" Municipio de Guatajiagua departamento de 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Morazán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. Año 2011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2011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6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Autorización para el curso de los vehículos de la municipalidad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15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Actividades de trabajo desarrolladas Durante el mes de mayo de 2015 en 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las diferentes áreas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que conforman esta unidad operativa de esta alcaldía.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2015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6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Nómina de personas Qué trabajaron en el proyecto El salto año 2012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2012</w:t>
            </w:r>
          </w:p>
        </w:tc>
        <w:tc>
          <w:tcPr>
            <w:tcW w:w="1082" w:type="dxa"/>
            <w:vMerge w:val="restart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23</w:t>
            </w:r>
          </w:p>
        </w:tc>
        <w:tc>
          <w:tcPr>
            <w:tcW w:w="1200" w:type="dxa"/>
            <w:vMerge w:val="restart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43</w:t>
            </w:r>
          </w:p>
        </w:tc>
      </w:tr>
      <w:tr w:rsidR="009C33E5" w:rsidRPr="00B45001" w:rsidTr="009C33E5">
        <w:trPr>
          <w:trHeight w:val="6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lastRenderedPageBreak/>
              <w:t>Cotizaciones para los vehículos desde el mes de octubre año 2015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2015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300"/>
        </w:trPr>
        <w:tc>
          <w:tcPr>
            <w:tcW w:w="538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Documentación legal y  financiera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3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“Oferta económica y técnica”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12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Sobres de Oferta económica: “mejoramiento de tramos de calle en cantón 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Sirigual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y cantón 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Abelines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" año 2015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2015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12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Proyecto: LPN 01-2014-AMG: “Concreto hidráulico y muro de retención en cuesta los Marañones, caserío el Centro, cantón Abelines"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2014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12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Sobre B. LPN 01-2013-AMG: “Construcción de puente vehicular sobre río chiquito, cantón Pajigua abajo, Municipio de Guatajiagua.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2013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15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Sobre N° D LPN 01/2013 – AMG: “Construcción de puente Vehicular sobre río chiquito, cantón Pajigua Abajo, Municipio de Guatajiagua, departamento de 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Morazán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2013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12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Sobre C. LPN 01-2013-AMG: “ Construcción de puente Vehicular sobre río chiquito, cantón Pajigua abajo, Municipio de Guatajiagua”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2013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12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Sobre N°C LPN 01/2013-AMG: “ Construcción de puente Vehicular sobre río chiquito, cantón Pajigua abajo, Municipio de Guatajiagua”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2013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12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Sobre N°B y A LPN 01/2013-AMG: “Construcción de puente Vehicular sobre río chiquito, cantón Pajigua abajo, Municipio de Guatajiagua”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2013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15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Sobre N°A LPN 01/2013-AMG “Construcción de puente Vehicular sobre río chiquito, cantón Pajigua abajo, Municipio de Guatajiagua, departamento de 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Morazán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”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2013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18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lastRenderedPageBreak/>
              <w:t xml:space="preserve">Sobre N° A LPN 04-2014-AMG “ Mejoramiento del sistema de agua potable en el casco urbano de Guatajiagua, municipio de Guatajiagua, departamento de 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Morazán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”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2014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18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Sobre N°B LPN 04-2014-AMG “ Mejoramiento del sistema de agua potable y en  Casco urbano de Guatajiagua, municipio de Guatajiagua, departamento de 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Morazán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“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2014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18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Sobre N°D LPN 04-2014-AMG “ Mejoramiento del sistema de agua potable y en  Casco urbano de Guatajiagua, municipio de Guatajiagua, departamento de 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Morazán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“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2014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18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Sobre N°B LPN 04-2014-AMG “ Mejoramiento del sistema de agua potable y en  Casco urbano de Guatajiagua, municipio de Guatajiagua, departamento de 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Morazán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“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2014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18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Sobre N°C LPN 04-2014-AMG “ Mejoramiento del sistema de agua potable y en  Casco urbano de Guatajiagua, municipio de Guatajiagua, departamento de 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Morazán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“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2014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18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Sobre N° C LPN 02-2014-AMG “ pasarela sobre río Gualabo que conduce a Caserío los Guevara, cantón Maiguera, municipio de Guatajiagua, departamento de 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Morazán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"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2014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18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lastRenderedPageBreak/>
              <w:t xml:space="preserve">Sobre N° D LPN 04-2014-AMG “ Mejoramiento del sistema de agua potable en el casco urbano de Guatajiagua, municipio de Guatajiagua, departamento de 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Morazán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”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2014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15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Sobre N°D LPN 01-2013-AM “CONSTRUCCIÓN DE PUENTE VEHICULAR SOBRE RÍO CHIQUITO,CANTÓN PAJIGUA ABAJO, MUNICIPIO DE GUATAJIAGUA”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2013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18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Sobre N° A LPN 0404-2014-AMG “ Mejoramiento del sistema de agua potable en el casco urbano de Guatajiagua, municipio de Guatajiagua, departamento de 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Morazán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”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2014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12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Normas técnicas de control interno específicas de la municipalidad de Guatajiagua, departamento de 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Morazán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.  Año 2014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2014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6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Perfil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: Del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proyecto de adecuación de espacios públicos.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6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Primera etapa   Proyecto de supervisión mejoramiento de tramos de calle en cantón Sirigual y cantón Abelines.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082" w:type="dxa"/>
            <w:vMerge w:val="restart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4</w:t>
            </w:r>
          </w:p>
        </w:tc>
        <w:tc>
          <w:tcPr>
            <w:tcW w:w="1200" w:type="dxa"/>
            <w:vMerge w:val="restart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44</w:t>
            </w:r>
          </w:p>
        </w:tc>
      </w:tr>
      <w:tr w:rsidR="009C33E5" w:rsidRPr="00B45001" w:rsidTr="009C33E5">
        <w:trPr>
          <w:trHeight w:val="12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Carpeta técnica: “ Construcción de pasarela en caserío Gualabo municipio de Guatajiagua, departamento de 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Morazán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” Año 2014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2014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12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Carpeta técnica: “ construcción de pasarela en caserío el Gualabo municipio de Guatajiagua, departamento de 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Morazán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”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6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“Construcción de pasarela en caserío el Gualabo” año 2015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2015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21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lastRenderedPageBreak/>
              <w:t>Proyecto: 1 “ Balastado de calle que del barrio el Calvario que conduce a caserío la Flor, cantón San Bartolo de esta jurisdicción”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br/>
              <w:t xml:space="preserve"> Proyecto: 2 “ Balastado de calles de lotificación Alejandro López y de calle al tráfico al cementerio general, barrio el  Calvario de esta ciudad”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082" w:type="dxa"/>
            <w:vMerge w:val="restart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4</w:t>
            </w:r>
          </w:p>
        </w:tc>
        <w:tc>
          <w:tcPr>
            <w:tcW w:w="1200" w:type="dxa"/>
            <w:vMerge w:val="restart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45</w:t>
            </w:r>
          </w:p>
        </w:tc>
      </w:tr>
      <w:tr w:rsidR="009C33E5" w:rsidRPr="00B45001" w:rsidTr="009C33E5">
        <w:trPr>
          <w:trHeight w:val="156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LPN 05-2014-AMG “ Mejoramiento del sistema de agua potable en caserío el castaño y caserío Charanga de cantón Sirigual, municipio de Guatajiagua, departamento de 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Morazán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”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2014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15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Ampo N°2 proceso de supervisión: proyecto  Construcción de cordón cuneta y concreteado hidráulico  en cuesta los Trejos, cantón Pajigua arriba.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18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Ampo N°1 proceso de  Formulación  y  Proceso del realizador:   Proyecto construcción de cordón cuneta Y concretado hidráulico encuesta a los Trejos, caserío los Trejos, cantón Pajigua arriba. Año 2013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2013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6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Proyecto: Ayuda a los artesanos del área urbana de esta ciudad con matera prima (Barro y arena) año 2014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2014</w:t>
            </w:r>
          </w:p>
        </w:tc>
        <w:tc>
          <w:tcPr>
            <w:tcW w:w="1082" w:type="dxa"/>
            <w:vMerge w:val="restart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6</w:t>
            </w:r>
          </w:p>
        </w:tc>
        <w:tc>
          <w:tcPr>
            <w:tcW w:w="1200" w:type="dxa"/>
            <w:vMerge w:val="restart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46</w:t>
            </w:r>
          </w:p>
        </w:tc>
      </w:tr>
      <w:tr w:rsidR="009C33E5" w:rsidRPr="00B45001" w:rsidTr="009C33E5">
        <w:trPr>
          <w:trHeight w:val="12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LPN 05-2014-AMG 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“Mejoramiento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del sistema de agua potable en caserío el Castaño y caserío Charanga”.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2014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18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Carpeta técnica: Mejoramiento del sistema de abastecimiento de agua potable en caserío Castaño y Charanga, cantón  Sirigual, Municipio de Guatajiagua, departamento de 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Morazán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. Año 2014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2014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9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Proyecto #2 Balastado en calle salida a Cantón Maiguera de esta jurisdicción año 2016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2016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15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lastRenderedPageBreak/>
              <w:t xml:space="preserve">Supervisión del proyecto: “ construcción de concreto hidráulico en tramo de calle del Cantón Pajigua abajo, Municipio de Guatajiagua departamento de 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Morazán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” año 2018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2018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819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Expediente de: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br/>
              <w:t>1. Fraguado caserío los Vásquez de cantón Maiguera.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br/>
              <w:t xml:space="preserve">2. Chapoda y alambrado de cerca perimetral al señor 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Napoleón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Guevara.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br/>
              <w:t xml:space="preserve">3. Chapoda de calle que conduce 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del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casco urbano que conduce hacia el cantón Pajigua abajo, conocido como las escaleras.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br/>
              <w:t xml:space="preserve">4. Chapoda de calle que de esta ciudad conduce hacia el cantón Maiguera de esta jurisdicción.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br/>
              <w:t xml:space="preserve">5. Chapoda de calle que 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del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Botijon conduce hacia el caserío Tiembla tierra cantón Abelines.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br/>
              <w:t xml:space="preserve">6. Chapoda y reparación de baches de calle principal de cantón Pajigua arriba.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br/>
              <w:t xml:space="preserve">7. Chapoda de calle principal que de esta ciudad conduce hacia el centro de Abelines de esta jurisdicción.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br/>
              <w:t xml:space="preserve">8. Chapoda de calle que de cantón Maiguera conduce hacia el cantón el Volcán de esta jurisdicción.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br/>
              <w:t xml:space="preserve">9. Empedrado en seco con cordón de mampostería de piedra en sección de calle principal en 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cas. San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Ramón, cantón el Volcán de esta jurisdicción.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br/>
              <w:t>10. Creación de escuela de futbol.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br/>
              <w:t>11. Mejoramiento del servicio de agua potable en el casco urbano de esta ciudad.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6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Entrega de material a los artesanos del municipio de Guatajiagua año 2017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2017</w:t>
            </w:r>
          </w:p>
        </w:tc>
        <w:tc>
          <w:tcPr>
            <w:tcW w:w="1082" w:type="dxa"/>
            <w:vMerge w:val="restart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7</w:t>
            </w:r>
          </w:p>
        </w:tc>
        <w:tc>
          <w:tcPr>
            <w:tcW w:w="1200" w:type="dxa"/>
            <w:vMerge w:val="restart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47</w:t>
            </w:r>
          </w:p>
        </w:tc>
      </w:tr>
      <w:tr w:rsidR="009C33E5" w:rsidRPr="00B45001" w:rsidTr="009C33E5">
        <w:trPr>
          <w:trHeight w:val="129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Supervisión de proyecto: construcción de concreto hidráulico e instalación de tuberías en tramo de calle del barrio la cruz del municipio de Guatajiagua, departamento de 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Morazán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.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9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lastRenderedPageBreak/>
              <w:t xml:space="preserve">Proyecto: LP 03-2017-AMG. Construcción de concreto hidráulico e instalación de tuberías en tramo de calle de barrio la Cruz; municipio de Guatajiagua, 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Morazán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.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2017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12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Carpeta técnica: proyecto de construcción de concreto hidráulico e instalación de tuberías en tramo de calle de barrio la Cruz, municipio de Guatajiagua departamento de 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Morazán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.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9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Proyecto: “introducción de energía eléctrica en distintos caseríos de los cantonés: Abelines, Maiguera y Sirigual, Guatajiagua 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Morazán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. Año 2019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2019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975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Supervisión: proyecto: construcción de puente sobre río el pueblo salida a cantón Pajigua año 2017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2017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6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Bitácora de trabajos realizados del área de campo  mes de mayo 2014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2014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3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Red solidaria FISDL ( dos ampos) año 2009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2009</w:t>
            </w:r>
          </w:p>
        </w:tc>
        <w:tc>
          <w:tcPr>
            <w:tcW w:w="1082" w:type="dxa"/>
            <w:vMerge w:val="restart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5</w:t>
            </w:r>
          </w:p>
        </w:tc>
        <w:tc>
          <w:tcPr>
            <w:tcW w:w="1200" w:type="dxa"/>
            <w:vMerge w:val="restart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48</w:t>
            </w:r>
          </w:p>
        </w:tc>
      </w:tr>
      <w:tr w:rsidR="009C33E5" w:rsidRPr="00B45001" w:rsidTr="009C33E5">
        <w:trPr>
          <w:trHeight w:val="3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Documentos de visto bueno técnico año 2016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2016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51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Proyectos: PFGL de c2.2B   Implementación del plan de  Rescate financiero Municipal de Guatajiagua, 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Morazán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. Año 2016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br/>
              <w:t xml:space="preserve">- CP 03/2016/PFGL  C2.4B/AMG: Sistema integral moderno para el registro y control tributario 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(catastro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tributario y cuentas corrientes)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br/>
              <w:t xml:space="preserve">- CP 04/2016/PFGL. C2.4B/SMG: Adquisición de equipo informático y adquisición de licencias de software.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br/>
              <w:t xml:space="preserve">- CI 01/2016/PFGL  C2.4B/AMG: Actualización de ordenanzas de tasas por servicios municipales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br/>
              <w:t xml:space="preserve">- CI 02/2016/PFGL. C2.4B/AMG: Mejorar el sistema de registro y recaudación tributaria municipal (catastro tributario)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br/>
              <w:t>- CI 03/2016/PFGL. C2.4B/AMG: Capacitación en fortalecimiento de las capacidades del personal municipal en administración y finanzas municipales.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2016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3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Libro de asistencia área de campo año 2012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2012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6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Oferta económica LG-05/2012/AMG “Capacitación de apoyo a municipios de el Salvador ( FUNDAMUNI)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2012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3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currículum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12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lastRenderedPageBreak/>
              <w:t>LPN N° 01/2012/PFGL/AMG: “Construcción de concreto de calle el salto, municipio de Guatajiagua”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2012</w:t>
            </w:r>
          </w:p>
        </w:tc>
        <w:tc>
          <w:tcPr>
            <w:tcW w:w="1082" w:type="dxa"/>
            <w:vMerge w:val="restart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14</w:t>
            </w:r>
          </w:p>
        </w:tc>
        <w:tc>
          <w:tcPr>
            <w:tcW w:w="1200" w:type="dxa"/>
            <w:vMerge w:val="restart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49</w:t>
            </w:r>
          </w:p>
        </w:tc>
      </w:tr>
      <w:tr w:rsidR="009C33E5" w:rsidRPr="00B45001" w:rsidTr="009C33E5">
        <w:trPr>
          <w:trHeight w:val="1635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Proyecto: “contratación de servicios de consultoría para capacitación y asistencia técnica sobre el uso y aplicación del manual del ciclo de proyecto en el municipio de Guatajiagua, departamento de Morazán”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129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Sobre A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, B, C, D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, CONSTRUCTRA “LAR" S.A DE C.V: LP 04-2017-AMG “Construcción de concreteado hidráulico en tramo de calle cantón Pajigua abajo; Municipio de Guatajiagua, Morazán.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2017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12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Sobre A, C, D: CONSTRUCTORA “LAR" S.A DE 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C.V: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LP 03-2017-AMG “Construcción de concreto hidráulico e instalación de tuberías en tramo de calle de barrio la Cruz municipio de Guatajiagua, Morazán.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2017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12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Sobre A, B, C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, D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: Procisa S.A DE C.V: LP 04-2017-AMG “Construcción de concreteado hidráulico en tramo de calle cantón Pajigua Abajo; Municipio de Guatajiagua, Morazán.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2017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15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Sobre A, B: MD INVERSIONES Y SEVICIOS S.A DE C.V: LP 02-2017-AMG “Demolición y construcción de puente, concreteado del parqueo y construcción de adoquinado en calle interna del cementerio municipal de Guatajiagua, Morazán”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2017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15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Sobre A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, B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: CONSTRUCTORA “LAR" S.A DE C.V: LP 02-2017-AMG 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“Demolición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y construcción de puente, concreteado del parqueo y construcción de adoquinado en calle interna del cementerio municipal de Guatajiagua, Morazán.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2017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300"/>
        </w:trPr>
        <w:tc>
          <w:tcPr>
            <w:tcW w:w="5380" w:type="dxa"/>
            <w:vAlign w:val="center"/>
            <w:hideMark/>
          </w:tcPr>
          <w:p w:rsidR="009C33E5" w:rsidRPr="00B45001" w:rsidRDefault="00891ADE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Facturas de cotización del </w:t>
            </w:r>
            <w:proofErr w:type="spellStart"/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Picu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>k</w:t>
            </w:r>
            <w:proofErr w:type="spellEnd"/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blanco y gris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6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Facturas de carpeta: Remodelación del centro escolar Crio. La Charanga, </w:t>
            </w:r>
            <w:proofErr w:type="spellStart"/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Cton</w:t>
            </w:r>
            <w:proofErr w:type="spellEnd"/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. Sirigual.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6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Perfil: servicio de recolección de desechos sólidos año 2012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2012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735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Carpeta administrativa PES ( programa emprendimiento solidario) año 2015-2016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2015 - 2016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3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Banco de contratistas año 2015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2015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6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lastRenderedPageBreak/>
              <w:t>Carpeta técnica de informes,9,10,11 y 12 programa emprendimiento solidario año 2016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3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Documentación de repuestos maquinaria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6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Supervisión pasarela el Gualabo jurisdicción cantón San Bartolo año 2017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2017</w:t>
            </w:r>
          </w:p>
        </w:tc>
        <w:tc>
          <w:tcPr>
            <w:tcW w:w="1082" w:type="dxa"/>
            <w:vMerge w:val="restart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6</w:t>
            </w:r>
          </w:p>
        </w:tc>
        <w:tc>
          <w:tcPr>
            <w:tcW w:w="1200" w:type="dxa"/>
            <w:vMerge w:val="restart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50</w:t>
            </w:r>
          </w:p>
        </w:tc>
      </w:tr>
      <w:tr w:rsidR="009C33E5" w:rsidRPr="00B45001" w:rsidTr="009C33E5">
        <w:trPr>
          <w:trHeight w:val="1395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Ampo N°3 proceso de supervisión: proyecto concreto hidráulico y muro de retención en cuesta los Marañones de caserío en centro de cantón Abelines. Año 2014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2014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12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Carpeta técnica: “concreto hidráulico y muro de retención cuesta los Marañones, caserío el centro, cantón Abelines”; municipio de Guatajiagua departamento de Morazán. Año 2014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2014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9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Supervisión: “construcción de pavimento de concreto hidráulico en calle que conduce a cantón San Bartolo sitio la cuesta Blanca  año 2015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2015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12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LPN 02-2015-AMG “ construcción de pavimento de concreto hidráulico en calle que conduce a cantón San Bartolo sitio la cuesta Blanca municipio de Guatajiagua departamento de Morazán”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2015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6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LPN 01-2015-AMG Mejoramiento de tramos de calle en cantón Sirigual y cantón Abelines”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2015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9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N°CP/01/2016/FISDL/AMG Programa emprendimiento solidario, del municipio de Guatajiagua departamento de Morazán.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2016</w:t>
            </w:r>
          </w:p>
        </w:tc>
        <w:tc>
          <w:tcPr>
            <w:tcW w:w="1082" w:type="dxa"/>
            <w:vMerge w:val="restart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22</w:t>
            </w:r>
          </w:p>
        </w:tc>
        <w:tc>
          <w:tcPr>
            <w:tcW w:w="1200" w:type="dxa"/>
            <w:vMerge w:val="restart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51</w:t>
            </w:r>
          </w:p>
        </w:tc>
      </w:tr>
      <w:tr w:rsidR="009C33E5" w:rsidRPr="00B45001" w:rsidTr="009C33E5">
        <w:trPr>
          <w:trHeight w:val="6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Plan de rescate financiero municipal periodo 2014 – 2018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2014 - 2018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9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Copia 1 01/2012/PFGL/AMG construcción de concreto hidráulico de calle el Salto ( empresa equipos y terracería S.A DE C.V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2012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12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01/2013-PFGL-AMG Fortalecimiento de los gobiernos locales 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“adquisición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vehículo para uso del fortalecimiento a la gestión integral de reducción de riesgos a desastres en Guatajiagua.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2013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9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LPN N° 01/2012/PFGL/AMG “construcción de concreto hidráulico de calle el Salto”, Municipio de Guatajiagua departamento de Morazán.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2012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1185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lastRenderedPageBreak/>
              <w:t xml:space="preserve">Incrementando la resistencia en los medios de vida de los pequeños productores frente a la 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sequía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en el corredor seco centro Americano” año 2012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2012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9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N° 01/2014/PFGL/AMG “construcción de concreto hidráulico de calle el Salto”, Municipio de Guatajiagua departamento de Morazán.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2014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15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Informe Asesoría técnica para fomentar la incorporación de reducción de riesgo de sequía en los procesos y herramientas de planificación de los municipios Guatajiagua, Yamabal y Sensembra, del departamento de Morazán. Año 2012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2012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6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Sobre: 01/2012/PFGL/AMG. “construcción de concreteado hidráulico de calle el Salto”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2012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6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Sobre: 01/2012/PFGL/AMG. “construcción de concreteado hidráulico de calle el Salto”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2012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6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Sobre: 01/2012/PFGL/AMG. “construcción de concreteado hidráulico de calle el Salto”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2012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9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Sobre: 01/2012/PFGL/AMG. “construcción de concreteado hidráulico de calle el Salto, municipio de Guatajiagua departamento de Morazán”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2012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6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Sobre: 01/2012/PFGL/AMG. “construcción de concreteado hidráulico de calle el Salto”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2012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9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Sobre: 01/2012/PFGL/AMG. “construcción de concreteado hidráulico de calle el Salto, municipio de Guatajiagua departamento de Morazán”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2012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6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Sobre. Rendición de cuentas a los municipios de Guatajiagua, 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Yamabal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y 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Sensembra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. Año 2012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2012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9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Sobre A,B,C,D. LPN 03-2013-AMG “ construcción de cordón cuneta y concreteado hidráulico en cuesta los 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Trejo, caserío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los 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trejas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, cantón Pajigua arriba” año 2014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2013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9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Sobre N°1 LPN N°01/2012/PFGL/AMG “Construcción de concreteado de calle el Salto”, municipio de Guatajiagua, departamento de Morazán.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2012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9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LPN N° 01/2012/PFGL/AMG “Construcción de concreteado de calle el Salto”, municipio de Guatajiagua, departamento de Morazán.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2012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9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Sobre A,B,C,D LPN 03-2013-AMG “Construcción de cordón cuneta y concreteado hidráulico en cuesta los Trejo, caserío los 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Trejo, cantón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Pajigua arriba”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2013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3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lastRenderedPageBreak/>
              <w:t>Ayuda a los artesanos (barro y arena)  año 2014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2014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9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Copia de documento Rehabilitación de caja de captación de agua potable de tanque B° Santo Domingo. Año 2013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2013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6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Copia de proyecto: sistema integral moderno para el registro y control tributario año 2017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2017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1005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Ayuda a los  artesanos del 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área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urbana de esta ciudad con materia prima (barro y arena en el año 2016)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2016</w:t>
            </w:r>
          </w:p>
        </w:tc>
        <w:tc>
          <w:tcPr>
            <w:tcW w:w="1082" w:type="dxa"/>
            <w:vMerge w:val="restart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6</w:t>
            </w:r>
          </w:p>
        </w:tc>
        <w:tc>
          <w:tcPr>
            <w:tcW w:w="1200" w:type="dxa"/>
            <w:vMerge w:val="restart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52</w:t>
            </w:r>
          </w:p>
        </w:tc>
      </w:tr>
      <w:tr w:rsidR="009C33E5" w:rsidRPr="00B45001" w:rsidTr="009C33E5">
        <w:trPr>
          <w:trHeight w:val="9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Carpeta técnica: proyecto Mejoramiento de tramos de calle en cantón Pajigua, Guatajiagua Morazán. Año 2015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2015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6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Proyecto: construcción de pasarela en caserío el Gualabo 2014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2014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3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Proyecto: pasarela el caserío el Gualabo. Año 2015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2015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6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Diagnóstico territorial carpeta técnica de informes 1,2,3 y 4 año 2015 -2016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2015 - 2016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3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Compra de herramientas y equipo. Año 2016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2016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9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Sobre: copia de oferta LPN 02-2013-AMG; “construcción de adoquinado y concreteado sobre 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empedrado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existente en caserío el Retén.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2013</w:t>
            </w:r>
          </w:p>
        </w:tc>
        <w:tc>
          <w:tcPr>
            <w:tcW w:w="1082" w:type="dxa"/>
            <w:vMerge w:val="restart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8</w:t>
            </w:r>
          </w:p>
        </w:tc>
        <w:tc>
          <w:tcPr>
            <w:tcW w:w="1200" w:type="dxa"/>
            <w:vMerge w:val="restart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53</w:t>
            </w:r>
          </w:p>
        </w:tc>
      </w:tr>
      <w:tr w:rsidR="009C33E5" w:rsidRPr="00B45001" w:rsidTr="009C33E5">
        <w:trPr>
          <w:trHeight w:val="12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Sobre N°C LPN 02-2014-AMG “pasarela sobre río Gualabo que conduce a caserío los Guevara, cantón Maiguera, municipio de Guatajiagua, departamento de Morazán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2014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12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Sobre N°C LPN 04-2014-AMG “Mejoramiento del sistema de agua potable en el casco urbano de Guatajiagua, municipio de Guatajiagua departamento de Morazán.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2014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12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Paquete de sobre LPN 02-2014-AMG “pasarela sobre río Gualabo que conduce a caserío los Guevara, cantón Maiguera, municipio de Guatajiagua, departamento de Morazán.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2014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9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Paquete de sobres; LPN 02-2015-AMG “construcción de pavimento de concreto hidráulico en calle que conduce a cantón San Bartolo sitio la cuesta blanca.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2015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3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LPN 07/2014/PFGL/FISDL/AMG (informe y oferta)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2014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6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Copias de actas de recepción final de proyectos año 2012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2012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6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lastRenderedPageBreak/>
              <w:t>Resumen proyecto “construcción de concreto hidráulico de calle el Salto” Año 2013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2013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3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Carpeta técnica: de informes 5,6,7 y 8 año 2016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2016</w:t>
            </w:r>
          </w:p>
        </w:tc>
        <w:tc>
          <w:tcPr>
            <w:tcW w:w="1082" w:type="dxa"/>
            <w:vMerge w:val="restart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5</w:t>
            </w:r>
          </w:p>
        </w:tc>
        <w:tc>
          <w:tcPr>
            <w:tcW w:w="1200" w:type="dxa"/>
            <w:vMerge w:val="restart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54</w:t>
            </w:r>
          </w:p>
        </w:tc>
      </w:tr>
      <w:tr w:rsidR="009C33E5" w:rsidRPr="00B45001" w:rsidTr="009C33E5">
        <w:trPr>
          <w:trHeight w:val="9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Carpeta financiera PES (programa emprendimiento solidario) FISDL- alcaldía municipal de Guatajiagua  año 2015 – 2016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2015 - 2016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6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Proceso de libre gestión: 2015 #1 consultoría de emprendimiento solidario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2015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3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Torneo navideño municipal año 2017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2017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6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Carpeta de torneo de futbol navideño año desmiente 2017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2017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9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Sobre N°B LP 03-2017-AMG “ Construcción de concreto hidráulico e integración de tuberías entramos de calle de barrio la cruz municipio de Guatajiagua, Morazán”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2017</w:t>
            </w:r>
          </w:p>
        </w:tc>
        <w:tc>
          <w:tcPr>
            <w:tcW w:w="1082" w:type="dxa"/>
            <w:vMerge w:val="restart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8</w:t>
            </w:r>
          </w:p>
        </w:tc>
        <w:tc>
          <w:tcPr>
            <w:tcW w:w="1200" w:type="dxa"/>
            <w:vMerge w:val="restart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55</w:t>
            </w:r>
          </w:p>
        </w:tc>
      </w:tr>
      <w:tr w:rsidR="009C33E5" w:rsidRPr="00B45001" w:rsidTr="009C33E5">
        <w:trPr>
          <w:trHeight w:val="12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Sobre C LP 02-2017-AMG 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“Demolición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y construcción de Puente, concretado del parqueo y construcción de adoquinado en Calle Interna del cementerio municipal de Guatajiagua, Morazán.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2017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12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Sobre D LP 02-2017-AMG  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“Demolición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y construcción de Puente, concretado del parqueo y construcción de adoquinado en Calle Interna del cementerio municipal de Guatajiagua, Morazán.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2017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6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Sobre paquete proyecto construcción de un salón multiusos INGUA (ofertas)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9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Sobre paquete LPN 01-2017-AMG “construcción de puente sobre río el pueblo salida a cantón Pajigua, del municipio de Guatajiagua”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2017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9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Sobre paquete LPN 01-2017-AMG “construcción de puente sobre el río el pueblo salida a cantón Pajigua, del municipio de Guatajiagua”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2017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9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Sobre paquete N°1/2012 “construcción de adoquinado y concreteado de calle Juan 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José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Cañas, barrio el Calvario”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2012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1815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Sobre paquete  Oferta técnica y económica capacitación y asistencia técnica para el establecimiento o fortalecimiento de procesos de rendición de cuentas modalidad descentralizada año 2012</w:t>
            </w:r>
          </w:p>
        </w:tc>
        <w:tc>
          <w:tcPr>
            <w:tcW w:w="74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2012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6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lastRenderedPageBreak/>
              <w:t xml:space="preserve">Proyecto: 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construcción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la unidad comunitaria de salud familiar 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básica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, 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cantón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Maiguera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2018</w:t>
            </w:r>
          </w:p>
        </w:tc>
        <w:tc>
          <w:tcPr>
            <w:tcW w:w="1082" w:type="dxa"/>
            <w:vMerge w:val="restart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6</w:t>
            </w:r>
          </w:p>
        </w:tc>
        <w:tc>
          <w:tcPr>
            <w:tcW w:w="1200" w:type="dxa"/>
            <w:vMerge w:val="restart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56</w:t>
            </w:r>
          </w:p>
        </w:tc>
      </w:tr>
      <w:tr w:rsidR="009C33E5" w:rsidRPr="00B45001" w:rsidTr="009C33E5">
        <w:trPr>
          <w:trHeight w:val="6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"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construcción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fachada principal del cementerio municipal de Guatajiagua"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2018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12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Carpeta 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técnica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para el sub proyecto: " 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conformación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, balastado y 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compactación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superficie de rodamiento en 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cantón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Maiguera y 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cantón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San Bartolo, Municipio de 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Guatajiagua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"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2018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600"/>
        </w:trPr>
        <w:tc>
          <w:tcPr>
            <w:tcW w:w="5380" w:type="dxa"/>
            <w:vAlign w:val="center"/>
            <w:hideMark/>
          </w:tcPr>
          <w:p w:rsidR="009C33E5" w:rsidRPr="00B45001" w:rsidRDefault="00891ADE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Colaboración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a la "ADESCO" de Pajigua arriba en la 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construcción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una Ludoteca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2018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9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Proyecto: "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Construcción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muro de 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retención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y cerca perimetral en el centro escolar del 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caserío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el Zungano del 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cantón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Abelines de esta 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jurisdicción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"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2018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6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Proyecto: 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Reconstrucción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adoquinado en tramos de calle salida a las Minas, barrio la Cruz de esta ciudad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2018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9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Proyecto: LP 04-2017-AMG 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Construcción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concreteado 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hidráulico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en tramo de calle de 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cantón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Pajigua abajo de esta 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jurisdicción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2017</w:t>
            </w:r>
          </w:p>
        </w:tc>
        <w:tc>
          <w:tcPr>
            <w:tcW w:w="1082" w:type="dxa"/>
            <w:vMerge w:val="restart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5</w:t>
            </w:r>
          </w:p>
        </w:tc>
        <w:tc>
          <w:tcPr>
            <w:tcW w:w="1200" w:type="dxa"/>
            <w:vMerge w:val="restart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57</w:t>
            </w:r>
          </w:p>
        </w:tc>
      </w:tr>
      <w:tr w:rsidR="009C33E5" w:rsidRPr="00B45001" w:rsidTr="009C33E5">
        <w:trPr>
          <w:trHeight w:val="9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Proyecto: LP 04-2017-AMG 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Construcción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concreteado 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hidráulico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en tramo de calle de 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cantón</w:t>
            </w: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Pajigua abajo; Municipio de Guatajiagua </w:t>
            </w:r>
            <w:r w:rsidR="00891ADE" w:rsidRPr="00B45001">
              <w:rPr>
                <w:rFonts w:ascii="Times New Roman" w:eastAsia="Times New Roman" w:hAnsi="Times New Roman" w:cs="Times New Roman"/>
                <w:lang w:eastAsia="es-SV"/>
              </w:rPr>
              <w:t>Morazán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2017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300"/>
        </w:trPr>
        <w:tc>
          <w:tcPr>
            <w:tcW w:w="5380" w:type="dxa"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Perfiles de proyectos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2017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9C33E5" w:rsidRPr="00B45001" w:rsidTr="009C33E5">
        <w:trPr>
          <w:trHeight w:val="300"/>
        </w:trPr>
        <w:tc>
          <w:tcPr>
            <w:tcW w:w="5380" w:type="dxa"/>
            <w:vAlign w:val="center"/>
            <w:hideMark/>
          </w:tcPr>
          <w:p w:rsidR="009C33E5" w:rsidRPr="00B45001" w:rsidRDefault="00891ADE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Órdenes</w:t>
            </w:r>
            <w:r w:rsidR="009C33E5"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 de compra, dos tomos</w:t>
            </w:r>
          </w:p>
        </w:tc>
        <w:tc>
          <w:tcPr>
            <w:tcW w:w="740" w:type="dxa"/>
            <w:noWrap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2018</w:t>
            </w:r>
          </w:p>
        </w:tc>
        <w:tc>
          <w:tcPr>
            <w:tcW w:w="1082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C33E5" w:rsidRPr="00B45001" w:rsidRDefault="009C33E5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</w:tbl>
    <w:p w:rsidR="00D76E5B" w:rsidRPr="00B45001" w:rsidRDefault="00D76E5B" w:rsidP="00B45001">
      <w:pPr>
        <w:jc w:val="both"/>
        <w:rPr>
          <w:rFonts w:ascii="Times New Roman" w:hAnsi="Times New Roman" w:cs="Times New Roman"/>
        </w:rPr>
      </w:pPr>
    </w:p>
    <w:p w:rsidR="00C44437" w:rsidRPr="00B45001" w:rsidRDefault="00C44437" w:rsidP="00B45001">
      <w:pPr>
        <w:jc w:val="both"/>
        <w:rPr>
          <w:rFonts w:ascii="Times New Roman" w:hAnsi="Times New Roman" w:cs="Times New Roman"/>
        </w:rPr>
      </w:pPr>
      <w:r w:rsidRPr="00B45001">
        <w:rPr>
          <w:rFonts w:ascii="Times New Roman" w:hAnsi="Times New Roman" w:cs="Times New Roman"/>
        </w:rPr>
        <w:t>Unidad de deportes</w:t>
      </w: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6345"/>
        <w:gridCol w:w="993"/>
        <w:gridCol w:w="1275"/>
      </w:tblGrid>
      <w:tr w:rsidR="00B569CD" w:rsidRPr="00B45001" w:rsidTr="00B569CD">
        <w:trPr>
          <w:trHeight w:val="630"/>
        </w:trPr>
        <w:tc>
          <w:tcPr>
            <w:tcW w:w="6345" w:type="dxa"/>
            <w:hideMark/>
          </w:tcPr>
          <w:p w:rsidR="00B569CD" w:rsidRPr="00B45001" w:rsidRDefault="00B569CD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 xml:space="preserve">CLASIFICACION DE DOCUMENTOS </w:t>
            </w:r>
          </w:p>
        </w:tc>
        <w:tc>
          <w:tcPr>
            <w:tcW w:w="993" w:type="dxa"/>
            <w:noWrap/>
            <w:hideMark/>
          </w:tcPr>
          <w:p w:rsidR="00B569CD" w:rsidRPr="00B45001" w:rsidRDefault="00B569CD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AÑO</w:t>
            </w:r>
          </w:p>
        </w:tc>
        <w:tc>
          <w:tcPr>
            <w:tcW w:w="1275" w:type="dxa"/>
            <w:noWrap/>
            <w:hideMark/>
          </w:tcPr>
          <w:p w:rsidR="00B569CD" w:rsidRPr="00B45001" w:rsidRDefault="00B569CD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 xml:space="preserve">N° CAJA </w:t>
            </w:r>
          </w:p>
        </w:tc>
      </w:tr>
      <w:tr w:rsidR="00B569CD" w:rsidRPr="00B45001" w:rsidTr="00B569CD">
        <w:trPr>
          <w:trHeight w:val="342"/>
        </w:trPr>
        <w:tc>
          <w:tcPr>
            <w:tcW w:w="6345" w:type="dxa"/>
            <w:vAlign w:val="center"/>
            <w:hideMark/>
          </w:tcPr>
          <w:p w:rsidR="00B569CD" w:rsidRPr="00B45001" w:rsidRDefault="00B569CD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Torneo de futbol municipal navideño</w:t>
            </w:r>
          </w:p>
        </w:tc>
        <w:tc>
          <w:tcPr>
            <w:tcW w:w="993" w:type="dxa"/>
            <w:noWrap/>
            <w:vAlign w:val="center"/>
            <w:hideMark/>
          </w:tcPr>
          <w:p w:rsidR="00B569CD" w:rsidRPr="00B45001" w:rsidRDefault="00B569CD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2011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B569CD" w:rsidRPr="00B45001" w:rsidRDefault="00B569CD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1</w:t>
            </w:r>
          </w:p>
        </w:tc>
      </w:tr>
      <w:tr w:rsidR="00B569CD" w:rsidRPr="00B45001" w:rsidTr="00B569CD">
        <w:trPr>
          <w:trHeight w:val="404"/>
        </w:trPr>
        <w:tc>
          <w:tcPr>
            <w:tcW w:w="6345" w:type="dxa"/>
            <w:vAlign w:val="center"/>
            <w:hideMark/>
          </w:tcPr>
          <w:p w:rsidR="00B569CD" w:rsidRPr="00B45001" w:rsidRDefault="00B569CD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Torneo de futbol denominado primera copa municipal</w:t>
            </w:r>
          </w:p>
        </w:tc>
        <w:tc>
          <w:tcPr>
            <w:tcW w:w="993" w:type="dxa"/>
            <w:noWrap/>
            <w:vAlign w:val="center"/>
            <w:hideMark/>
          </w:tcPr>
          <w:p w:rsidR="00B569CD" w:rsidRPr="00B45001" w:rsidRDefault="00B569CD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2012</w:t>
            </w:r>
          </w:p>
        </w:tc>
        <w:tc>
          <w:tcPr>
            <w:tcW w:w="1275" w:type="dxa"/>
            <w:vMerge/>
            <w:vAlign w:val="center"/>
            <w:hideMark/>
          </w:tcPr>
          <w:p w:rsidR="00B569CD" w:rsidRPr="00B45001" w:rsidRDefault="00B569CD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B569CD" w:rsidRPr="00B45001" w:rsidTr="00B569CD">
        <w:trPr>
          <w:trHeight w:val="268"/>
        </w:trPr>
        <w:tc>
          <w:tcPr>
            <w:tcW w:w="6345" w:type="dxa"/>
            <w:vAlign w:val="center"/>
            <w:hideMark/>
          </w:tcPr>
          <w:p w:rsidR="00B569CD" w:rsidRPr="00B45001" w:rsidRDefault="00B569CD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Proyecto escuela de futbol</w:t>
            </w:r>
          </w:p>
        </w:tc>
        <w:tc>
          <w:tcPr>
            <w:tcW w:w="993" w:type="dxa"/>
            <w:noWrap/>
            <w:vAlign w:val="center"/>
            <w:hideMark/>
          </w:tcPr>
          <w:p w:rsidR="00B569CD" w:rsidRPr="00B45001" w:rsidRDefault="00B569CD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2014</w:t>
            </w:r>
          </w:p>
        </w:tc>
        <w:tc>
          <w:tcPr>
            <w:tcW w:w="1275" w:type="dxa"/>
            <w:vMerge/>
            <w:vAlign w:val="center"/>
            <w:hideMark/>
          </w:tcPr>
          <w:p w:rsidR="00B569CD" w:rsidRPr="00B45001" w:rsidRDefault="00B569CD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B569CD" w:rsidRPr="00B45001" w:rsidTr="00B569CD">
        <w:trPr>
          <w:trHeight w:val="428"/>
        </w:trPr>
        <w:tc>
          <w:tcPr>
            <w:tcW w:w="6345" w:type="dxa"/>
            <w:vAlign w:val="center"/>
            <w:hideMark/>
          </w:tcPr>
          <w:p w:rsidR="00B569CD" w:rsidRPr="00B45001" w:rsidRDefault="00B569CD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Torneo de futbol municipal navideño</w:t>
            </w:r>
          </w:p>
        </w:tc>
        <w:tc>
          <w:tcPr>
            <w:tcW w:w="993" w:type="dxa"/>
            <w:noWrap/>
            <w:vAlign w:val="center"/>
            <w:hideMark/>
          </w:tcPr>
          <w:p w:rsidR="00B569CD" w:rsidRPr="00B45001" w:rsidRDefault="00B569CD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2014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B569CD" w:rsidRPr="00B45001" w:rsidRDefault="00B569CD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</w:t>
            </w:r>
          </w:p>
        </w:tc>
      </w:tr>
      <w:tr w:rsidR="00B569CD" w:rsidRPr="00B45001" w:rsidTr="00B569CD">
        <w:trPr>
          <w:trHeight w:val="406"/>
        </w:trPr>
        <w:tc>
          <w:tcPr>
            <w:tcW w:w="6345" w:type="dxa"/>
            <w:vAlign w:val="center"/>
            <w:hideMark/>
          </w:tcPr>
          <w:p w:rsidR="00B569CD" w:rsidRPr="00B45001" w:rsidRDefault="00B569CD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Torneo de futbol municipal navideño</w:t>
            </w:r>
          </w:p>
        </w:tc>
        <w:tc>
          <w:tcPr>
            <w:tcW w:w="993" w:type="dxa"/>
            <w:noWrap/>
            <w:vAlign w:val="center"/>
            <w:hideMark/>
          </w:tcPr>
          <w:p w:rsidR="00B569CD" w:rsidRPr="00B45001" w:rsidRDefault="00B569CD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2016</w:t>
            </w:r>
          </w:p>
        </w:tc>
        <w:tc>
          <w:tcPr>
            <w:tcW w:w="1275" w:type="dxa"/>
            <w:vMerge/>
            <w:vAlign w:val="center"/>
            <w:hideMark/>
          </w:tcPr>
          <w:p w:rsidR="00B569CD" w:rsidRPr="00B45001" w:rsidRDefault="00B569CD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B569CD" w:rsidRPr="00B45001" w:rsidTr="00B569CD">
        <w:trPr>
          <w:trHeight w:val="270"/>
        </w:trPr>
        <w:tc>
          <w:tcPr>
            <w:tcW w:w="6345" w:type="dxa"/>
            <w:vAlign w:val="center"/>
            <w:hideMark/>
          </w:tcPr>
          <w:p w:rsidR="00B569CD" w:rsidRPr="00B45001" w:rsidRDefault="00B569CD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Acta de recepción de uniformes deportivos para el torneo navideño</w:t>
            </w:r>
          </w:p>
        </w:tc>
        <w:tc>
          <w:tcPr>
            <w:tcW w:w="993" w:type="dxa"/>
            <w:noWrap/>
            <w:vAlign w:val="center"/>
            <w:hideMark/>
          </w:tcPr>
          <w:p w:rsidR="00B569CD" w:rsidRPr="00B45001" w:rsidRDefault="00B569CD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2013</w:t>
            </w:r>
          </w:p>
        </w:tc>
        <w:tc>
          <w:tcPr>
            <w:tcW w:w="1275" w:type="dxa"/>
            <w:vMerge/>
            <w:vAlign w:val="center"/>
            <w:hideMark/>
          </w:tcPr>
          <w:p w:rsidR="00B569CD" w:rsidRPr="00B45001" w:rsidRDefault="00B569CD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B569CD" w:rsidRPr="00B45001" w:rsidTr="00B569CD">
        <w:trPr>
          <w:trHeight w:val="416"/>
        </w:trPr>
        <w:tc>
          <w:tcPr>
            <w:tcW w:w="6345" w:type="dxa"/>
            <w:vAlign w:val="center"/>
            <w:hideMark/>
          </w:tcPr>
          <w:p w:rsidR="00B569CD" w:rsidRPr="00B45001" w:rsidRDefault="00B569CD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Torneo de futbol municipal navideño</w:t>
            </w:r>
          </w:p>
        </w:tc>
        <w:tc>
          <w:tcPr>
            <w:tcW w:w="993" w:type="dxa"/>
            <w:noWrap/>
            <w:vAlign w:val="center"/>
            <w:hideMark/>
          </w:tcPr>
          <w:p w:rsidR="00B569CD" w:rsidRPr="00B45001" w:rsidRDefault="00B569CD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2015</w:t>
            </w:r>
          </w:p>
        </w:tc>
        <w:tc>
          <w:tcPr>
            <w:tcW w:w="1275" w:type="dxa"/>
            <w:vMerge/>
            <w:vAlign w:val="center"/>
            <w:hideMark/>
          </w:tcPr>
          <w:p w:rsidR="00B569CD" w:rsidRPr="00B45001" w:rsidRDefault="00B569CD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B569CD" w:rsidRPr="00B45001" w:rsidTr="00B569CD">
        <w:trPr>
          <w:trHeight w:val="280"/>
        </w:trPr>
        <w:tc>
          <w:tcPr>
            <w:tcW w:w="6345" w:type="dxa"/>
            <w:vAlign w:val="center"/>
            <w:hideMark/>
          </w:tcPr>
          <w:p w:rsidR="00B569CD" w:rsidRPr="00B45001" w:rsidRDefault="00B569CD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Escuela de futbol municipal</w:t>
            </w:r>
          </w:p>
        </w:tc>
        <w:tc>
          <w:tcPr>
            <w:tcW w:w="993" w:type="dxa"/>
            <w:noWrap/>
            <w:vAlign w:val="center"/>
            <w:hideMark/>
          </w:tcPr>
          <w:p w:rsidR="00B569CD" w:rsidRPr="00B45001" w:rsidRDefault="00B569CD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2013</w:t>
            </w:r>
          </w:p>
        </w:tc>
        <w:tc>
          <w:tcPr>
            <w:tcW w:w="1275" w:type="dxa"/>
            <w:vMerge/>
            <w:vAlign w:val="center"/>
            <w:hideMark/>
          </w:tcPr>
          <w:p w:rsidR="00B569CD" w:rsidRPr="00B45001" w:rsidRDefault="00B569CD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B569CD" w:rsidRPr="00B45001" w:rsidTr="00B569CD">
        <w:trPr>
          <w:trHeight w:val="271"/>
        </w:trPr>
        <w:tc>
          <w:tcPr>
            <w:tcW w:w="6345" w:type="dxa"/>
            <w:vAlign w:val="center"/>
            <w:hideMark/>
          </w:tcPr>
          <w:p w:rsidR="00B569CD" w:rsidRPr="00B45001" w:rsidRDefault="00B569CD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Torneo de futbol municipal navideño</w:t>
            </w:r>
          </w:p>
        </w:tc>
        <w:tc>
          <w:tcPr>
            <w:tcW w:w="993" w:type="dxa"/>
            <w:vAlign w:val="center"/>
            <w:hideMark/>
          </w:tcPr>
          <w:p w:rsidR="00B569CD" w:rsidRPr="00B45001" w:rsidRDefault="00B569CD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2017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B569CD" w:rsidRPr="00B45001" w:rsidRDefault="00B569CD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3</w:t>
            </w:r>
          </w:p>
        </w:tc>
      </w:tr>
      <w:tr w:rsidR="00B569CD" w:rsidRPr="00B45001" w:rsidTr="00B569CD">
        <w:trPr>
          <w:trHeight w:val="416"/>
        </w:trPr>
        <w:tc>
          <w:tcPr>
            <w:tcW w:w="6345" w:type="dxa"/>
            <w:vAlign w:val="center"/>
            <w:hideMark/>
          </w:tcPr>
          <w:p w:rsidR="00B569CD" w:rsidRPr="00B45001" w:rsidRDefault="00B569CD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Torneo de futbol municipal navideño</w:t>
            </w:r>
          </w:p>
        </w:tc>
        <w:tc>
          <w:tcPr>
            <w:tcW w:w="993" w:type="dxa"/>
            <w:noWrap/>
            <w:vAlign w:val="center"/>
            <w:hideMark/>
          </w:tcPr>
          <w:p w:rsidR="00B569CD" w:rsidRPr="00B45001" w:rsidRDefault="00B569CD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2015</w:t>
            </w:r>
          </w:p>
        </w:tc>
        <w:tc>
          <w:tcPr>
            <w:tcW w:w="1275" w:type="dxa"/>
            <w:vMerge/>
            <w:vAlign w:val="center"/>
            <w:hideMark/>
          </w:tcPr>
          <w:p w:rsidR="00B569CD" w:rsidRPr="00B45001" w:rsidRDefault="00B569CD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B569CD" w:rsidRPr="00B45001" w:rsidTr="00B569CD">
        <w:trPr>
          <w:trHeight w:val="421"/>
        </w:trPr>
        <w:tc>
          <w:tcPr>
            <w:tcW w:w="6345" w:type="dxa"/>
            <w:vAlign w:val="center"/>
            <w:hideMark/>
          </w:tcPr>
          <w:p w:rsidR="00B569CD" w:rsidRPr="00B45001" w:rsidRDefault="00B569CD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lastRenderedPageBreak/>
              <w:t>Torneo de futbol municipal navideño</w:t>
            </w:r>
          </w:p>
        </w:tc>
        <w:tc>
          <w:tcPr>
            <w:tcW w:w="993" w:type="dxa"/>
            <w:noWrap/>
            <w:vAlign w:val="center"/>
            <w:hideMark/>
          </w:tcPr>
          <w:p w:rsidR="00B569CD" w:rsidRPr="00B45001" w:rsidRDefault="00B569CD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2014</w:t>
            </w:r>
          </w:p>
        </w:tc>
        <w:tc>
          <w:tcPr>
            <w:tcW w:w="1275" w:type="dxa"/>
            <w:vMerge/>
            <w:vAlign w:val="center"/>
            <w:hideMark/>
          </w:tcPr>
          <w:p w:rsidR="00B569CD" w:rsidRPr="00B45001" w:rsidRDefault="00B569CD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B569CD" w:rsidRPr="00B45001" w:rsidTr="00B569CD">
        <w:trPr>
          <w:trHeight w:val="400"/>
        </w:trPr>
        <w:tc>
          <w:tcPr>
            <w:tcW w:w="6345" w:type="dxa"/>
            <w:vAlign w:val="center"/>
            <w:hideMark/>
          </w:tcPr>
          <w:p w:rsidR="00B569CD" w:rsidRPr="00B45001" w:rsidRDefault="00B569CD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Torneo de futbol municipal navideño</w:t>
            </w:r>
          </w:p>
        </w:tc>
        <w:tc>
          <w:tcPr>
            <w:tcW w:w="993" w:type="dxa"/>
            <w:noWrap/>
            <w:vAlign w:val="center"/>
            <w:hideMark/>
          </w:tcPr>
          <w:p w:rsidR="00B569CD" w:rsidRPr="00B45001" w:rsidRDefault="00B569CD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2013</w:t>
            </w:r>
          </w:p>
        </w:tc>
        <w:tc>
          <w:tcPr>
            <w:tcW w:w="1275" w:type="dxa"/>
            <w:vMerge/>
            <w:vAlign w:val="center"/>
            <w:hideMark/>
          </w:tcPr>
          <w:p w:rsidR="00B569CD" w:rsidRPr="00B45001" w:rsidRDefault="00B569CD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B569CD" w:rsidRPr="00B45001" w:rsidTr="00B569CD">
        <w:trPr>
          <w:trHeight w:val="434"/>
        </w:trPr>
        <w:tc>
          <w:tcPr>
            <w:tcW w:w="6345" w:type="dxa"/>
            <w:vAlign w:val="center"/>
            <w:hideMark/>
          </w:tcPr>
          <w:p w:rsidR="00B569CD" w:rsidRPr="00B45001" w:rsidRDefault="00B569CD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Torneo de futbol municipal navideño</w:t>
            </w:r>
          </w:p>
        </w:tc>
        <w:tc>
          <w:tcPr>
            <w:tcW w:w="993" w:type="dxa"/>
            <w:noWrap/>
            <w:vAlign w:val="center"/>
            <w:hideMark/>
          </w:tcPr>
          <w:p w:rsidR="00B569CD" w:rsidRPr="00B45001" w:rsidRDefault="00B569CD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2013</w:t>
            </w:r>
          </w:p>
        </w:tc>
        <w:tc>
          <w:tcPr>
            <w:tcW w:w="1275" w:type="dxa"/>
            <w:vMerge/>
            <w:vAlign w:val="center"/>
            <w:hideMark/>
          </w:tcPr>
          <w:p w:rsidR="00B569CD" w:rsidRPr="00B45001" w:rsidRDefault="00B569CD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</w:tbl>
    <w:p w:rsidR="00C44437" w:rsidRPr="00B45001" w:rsidRDefault="00C44437" w:rsidP="00B45001">
      <w:pPr>
        <w:jc w:val="both"/>
        <w:rPr>
          <w:rFonts w:ascii="Times New Roman" w:hAnsi="Times New Roman" w:cs="Times New Roman"/>
        </w:rPr>
      </w:pPr>
    </w:p>
    <w:p w:rsidR="00DF5191" w:rsidRPr="00B45001" w:rsidRDefault="00DF5191" w:rsidP="00B45001">
      <w:pPr>
        <w:jc w:val="both"/>
        <w:rPr>
          <w:rFonts w:ascii="Times New Roman" w:hAnsi="Times New Roman" w:cs="Times New Roman"/>
        </w:rPr>
      </w:pPr>
    </w:p>
    <w:p w:rsidR="004B0258" w:rsidRPr="00B45001" w:rsidRDefault="00913460" w:rsidP="00B45001">
      <w:pPr>
        <w:jc w:val="both"/>
        <w:rPr>
          <w:rFonts w:ascii="Times New Roman" w:hAnsi="Times New Roman" w:cs="Times New Roman"/>
        </w:rPr>
      </w:pPr>
      <w:r w:rsidRPr="00B45001">
        <w:rPr>
          <w:rFonts w:ascii="Times New Roman" w:hAnsi="Times New Roman" w:cs="Times New Roman"/>
        </w:rPr>
        <w:t>Auditoria interna</w:t>
      </w:r>
    </w:p>
    <w:tbl>
      <w:tblPr>
        <w:tblStyle w:val="Tablaconcuadrcula"/>
        <w:tblW w:w="8330" w:type="dxa"/>
        <w:tblLook w:val="04A0" w:firstRow="1" w:lastRow="0" w:firstColumn="1" w:lastColumn="0" w:noHBand="0" w:noVBand="1"/>
      </w:tblPr>
      <w:tblGrid>
        <w:gridCol w:w="5778"/>
        <w:gridCol w:w="1418"/>
        <w:gridCol w:w="1134"/>
      </w:tblGrid>
      <w:tr w:rsidR="00DF5191" w:rsidRPr="00DF5191" w:rsidTr="00B569CD">
        <w:trPr>
          <w:trHeight w:val="346"/>
        </w:trPr>
        <w:tc>
          <w:tcPr>
            <w:tcW w:w="5778" w:type="dxa"/>
            <w:hideMark/>
          </w:tcPr>
          <w:p w:rsidR="00DF5191" w:rsidRPr="00DF5191" w:rsidRDefault="00DF5191" w:rsidP="00DF5191">
            <w:pPr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DF5191">
              <w:rPr>
                <w:rFonts w:ascii="Calibri" w:eastAsia="Times New Roman" w:hAnsi="Calibri" w:cs="Calibri"/>
                <w:color w:val="000000"/>
                <w:lang w:eastAsia="es-SV"/>
              </w:rPr>
              <w:t xml:space="preserve">CLASIFICACION DE DOCUMENTOS </w:t>
            </w:r>
          </w:p>
        </w:tc>
        <w:tc>
          <w:tcPr>
            <w:tcW w:w="1418" w:type="dxa"/>
            <w:noWrap/>
            <w:hideMark/>
          </w:tcPr>
          <w:p w:rsidR="00DF5191" w:rsidRPr="00DF5191" w:rsidRDefault="00DF5191" w:rsidP="00DF5191">
            <w:pPr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DF5191">
              <w:rPr>
                <w:rFonts w:ascii="Calibri" w:eastAsia="Times New Roman" w:hAnsi="Calibri" w:cs="Calibri"/>
                <w:color w:val="000000"/>
                <w:lang w:eastAsia="es-SV"/>
              </w:rPr>
              <w:t>AÑO</w:t>
            </w:r>
          </w:p>
        </w:tc>
        <w:tc>
          <w:tcPr>
            <w:tcW w:w="1134" w:type="dxa"/>
            <w:noWrap/>
            <w:hideMark/>
          </w:tcPr>
          <w:p w:rsidR="00DF5191" w:rsidRPr="00DF5191" w:rsidRDefault="00DF5191" w:rsidP="00DF5191">
            <w:pPr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DF5191">
              <w:rPr>
                <w:rFonts w:ascii="Calibri" w:eastAsia="Times New Roman" w:hAnsi="Calibri" w:cs="Calibri"/>
                <w:color w:val="000000"/>
                <w:lang w:eastAsia="es-SV"/>
              </w:rPr>
              <w:t xml:space="preserve">N° CAJA </w:t>
            </w:r>
          </w:p>
        </w:tc>
      </w:tr>
      <w:tr w:rsidR="00DF5191" w:rsidRPr="00DF5191" w:rsidTr="00B569CD">
        <w:trPr>
          <w:trHeight w:val="288"/>
        </w:trPr>
        <w:tc>
          <w:tcPr>
            <w:tcW w:w="5778" w:type="dxa"/>
            <w:hideMark/>
          </w:tcPr>
          <w:p w:rsidR="00DF5191" w:rsidRPr="00DF5191" w:rsidRDefault="00DF5191" w:rsidP="00DF5191">
            <w:pPr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DF5191">
              <w:rPr>
                <w:rFonts w:ascii="Calibri" w:eastAsia="Times New Roman" w:hAnsi="Calibri" w:cs="Calibri"/>
                <w:color w:val="000000"/>
                <w:lang w:eastAsia="es-SV"/>
              </w:rPr>
              <w:t>auditoria interna</w:t>
            </w:r>
          </w:p>
        </w:tc>
        <w:tc>
          <w:tcPr>
            <w:tcW w:w="1418" w:type="dxa"/>
            <w:hideMark/>
          </w:tcPr>
          <w:p w:rsidR="00DF5191" w:rsidRPr="00DF5191" w:rsidRDefault="00DF5191" w:rsidP="00DF5191">
            <w:pPr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DF5191">
              <w:rPr>
                <w:rFonts w:ascii="Calibri" w:eastAsia="Times New Roman" w:hAnsi="Calibri" w:cs="Calibri"/>
                <w:color w:val="000000"/>
                <w:lang w:eastAsia="es-SV"/>
              </w:rPr>
              <w:t>2013-2014</w:t>
            </w:r>
          </w:p>
        </w:tc>
        <w:tc>
          <w:tcPr>
            <w:tcW w:w="1134" w:type="dxa"/>
            <w:vMerge w:val="restart"/>
            <w:hideMark/>
          </w:tcPr>
          <w:p w:rsidR="00DF5191" w:rsidRPr="00DF5191" w:rsidRDefault="00DF5191" w:rsidP="00DF5191">
            <w:pPr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DF5191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</w:tr>
      <w:tr w:rsidR="00DF5191" w:rsidRPr="00DF5191" w:rsidTr="00B569CD">
        <w:trPr>
          <w:trHeight w:val="278"/>
        </w:trPr>
        <w:tc>
          <w:tcPr>
            <w:tcW w:w="5778" w:type="dxa"/>
            <w:hideMark/>
          </w:tcPr>
          <w:p w:rsidR="00DF5191" w:rsidRPr="00DF5191" w:rsidRDefault="00DF5191" w:rsidP="00DF5191">
            <w:pPr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DF5191">
              <w:rPr>
                <w:rFonts w:ascii="Calibri" w:eastAsia="Times New Roman" w:hAnsi="Calibri" w:cs="Calibri"/>
                <w:color w:val="000000"/>
                <w:lang w:eastAsia="es-SV"/>
              </w:rPr>
              <w:t>planes de trabajo</w:t>
            </w:r>
          </w:p>
        </w:tc>
        <w:tc>
          <w:tcPr>
            <w:tcW w:w="1418" w:type="dxa"/>
            <w:noWrap/>
            <w:hideMark/>
          </w:tcPr>
          <w:p w:rsidR="00DF5191" w:rsidRPr="00DF5191" w:rsidRDefault="00DF5191" w:rsidP="00DF5191">
            <w:pPr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DF5191">
              <w:rPr>
                <w:rFonts w:ascii="Calibri" w:eastAsia="Times New Roman" w:hAnsi="Calibri" w:cs="Calibri"/>
                <w:color w:val="000000"/>
                <w:lang w:eastAsia="es-SV"/>
              </w:rPr>
              <w:t>2010</w:t>
            </w:r>
          </w:p>
        </w:tc>
        <w:tc>
          <w:tcPr>
            <w:tcW w:w="1134" w:type="dxa"/>
            <w:vMerge/>
            <w:hideMark/>
          </w:tcPr>
          <w:p w:rsidR="00DF5191" w:rsidRPr="00DF5191" w:rsidRDefault="00DF5191" w:rsidP="00DF5191">
            <w:pPr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</w:tr>
      <w:tr w:rsidR="00DF5191" w:rsidRPr="00DF5191" w:rsidTr="00B569CD">
        <w:trPr>
          <w:trHeight w:val="282"/>
        </w:trPr>
        <w:tc>
          <w:tcPr>
            <w:tcW w:w="5778" w:type="dxa"/>
            <w:hideMark/>
          </w:tcPr>
          <w:p w:rsidR="00DF5191" w:rsidRPr="00DF5191" w:rsidRDefault="00DF5191" w:rsidP="00DF5191">
            <w:pPr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DF5191">
              <w:rPr>
                <w:rFonts w:ascii="Calibri" w:eastAsia="Times New Roman" w:hAnsi="Calibri" w:cs="Calibri"/>
                <w:color w:val="000000"/>
                <w:lang w:eastAsia="es-SV"/>
              </w:rPr>
              <w:t>planes de trabajo</w:t>
            </w:r>
          </w:p>
        </w:tc>
        <w:tc>
          <w:tcPr>
            <w:tcW w:w="1418" w:type="dxa"/>
            <w:noWrap/>
            <w:hideMark/>
          </w:tcPr>
          <w:p w:rsidR="00DF5191" w:rsidRPr="00DF5191" w:rsidRDefault="00DF5191" w:rsidP="00DF5191">
            <w:pPr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DF5191">
              <w:rPr>
                <w:rFonts w:ascii="Calibri" w:eastAsia="Times New Roman" w:hAnsi="Calibri" w:cs="Calibri"/>
                <w:color w:val="000000"/>
                <w:lang w:eastAsia="es-SV"/>
              </w:rPr>
              <w:t>2011</w:t>
            </w:r>
          </w:p>
        </w:tc>
        <w:tc>
          <w:tcPr>
            <w:tcW w:w="1134" w:type="dxa"/>
            <w:vMerge/>
            <w:hideMark/>
          </w:tcPr>
          <w:p w:rsidR="00DF5191" w:rsidRPr="00DF5191" w:rsidRDefault="00DF5191" w:rsidP="00DF5191">
            <w:pPr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</w:tr>
      <w:tr w:rsidR="00DF5191" w:rsidRPr="00DF5191" w:rsidTr="00B569CD">
        <w:trPr>
          <w:trHeight w:val="273"/>
        </w:trPr>
        <w:tc>
          <w:tcPr>
            <w:tcW w:w="5778" w:type="dxa"/>
            <w:hideMark/>
          </w:tcPr>
          <w:p w:rsidR="00DF5191" w:rsidRPr="00DF5191" w:rsidRDefault="00DF5191" w:rsidP="00DF5191">
            <w:pPr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DF5191">
              <w:rPr>
                <w:rFonts w:ascii="Calibri" w:eastAsia="Times New Roman" w:hAnsi="Calibri" w:cs="Calibri"/>
                <w:color w:val="000000"/>
                <w:lang w:eastAsia="es-SV"/>
              </w:rPr>
              <w:t>planes de trabajo</w:t>
            </w:r>
          </w:p>
        </w:tc>
        <w:tc>
          <w:tcPr>
            <w:tcW w:w="1418" w:type="dxa"/>
            <w:noWrap/>
            <w:hideMark/>
          </w:tcPr>
          <w:p w:rsidR="00DF5191" w:rsidRPr="00DF5191" w:rsidRDefault="00DF5191" w:rsidP="00DF5191">
            <w:pPr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DF5191">
              <w:rPr>
                <w:rFonts w:ascii="Calibri" w:eastAsia="Times New Roman" w:hAnsi="Calibri" w:cs="Calibri"/>
                <w:color w:val="000000"/>
                <w:lang w:eastAsia="es-SV"/>
              </w:rPr>
              <w:t>2012</w:t>
            </w:r>
          </w:p>
        </w:tc>
        <w:tc>
          <w:tcPr>
            <w:tcW w:w="1134" w:type="dxa"/>
            <w:vMerge/>
            <w:hideMark/>
          </w:tcPr>
          <w:p w:rsidR="00DF5191" w:rsidRPr="00DF5191" w:rsidRDefault="00DF5191" w:rsidP="00DF5191">
            <w:pPr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</w:tr>
      <w:tr w:rsidR="00DF5191" w:rsidRPr="00DF5191" w:rsidTr="00B569CD">
        <w:trPr>
          <w:trHeight w:val="262"/>
        </w:trPr>
        <w:tc>
          <w:tcPr>
            <w:tcW w:w="5778" w:type="dxa"/>
            <w:hideMark/>
          </w:tcPr>
          <w:p w:rsidR="00DF5191" w:rsidRPr="00DF5191" w:rsidRDefault="00DF5191" w:rsidP="00DF5191">
            <w:pPr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DF5191">
              <w:rPr>
                <w:rFonts w:ascii="Calibri" w:eastAsia="Times New Roman" w:hAnsi="Calibri" w:cs="Calibri"/>
                <w:color w:val="000000"/>
                <w:lang w:eastAsia="es-SV"/>
              </w:rPr>
              <w:t>planes de trabajo</w:t>
            </w:r>
          </w:p>
        </w:tc>
        <w:tc>
          <w:tcPr>
            <w:tcW w:w="1418" w:type="dxa"/>
            <w:noWrap/>
            <w:hideMark/>
          </w:tcPr>
          <w:p w:rsidR="00DF5191" w:rsidRPr="00DF5191" w:rsidRDefault="00DF5191" w:rsidP="00DF5191">
            <w:pPr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DF5191">
              <w:rPr>
                <w:rFonts w:ascii="Calibri" w:eastAsia="Times New Roman" w:hAnsi="Calibri" w:cs="Calibri"/>
                <w:color w:val="000000"/>
                <w:lang w:eastAsia="es-SV"/>
              </w:rPr>
              <w:t>2015</w:t>
            </w:r>
          </w:p>
        </w:tc>
        <w:tc>
          <w:tcPr>
            <w:tcW w:w="1134" w:type="dxa"/>
            <w:vMerge/>
            <w:hideMark/>
          </w:tcPr>
          <w:p w:rsidR="00DF5191" w:rsidRPr="00DF5191" w:rsidRDefault="00DF5191" w:rsidP="00DF5191">
            <w:pPr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</w:tr>
      <w:tr w:rsidR="00DF5191" w:rsidRPr="00DF5191" w:rsidTr="00B569CD">
        <w:trPr>
          <w:trHeight w:val="125"/>
        </w:trPr>
        <w:tc>
          <w:tcPr>
            <w:tcW w:w="5778" w:type="dxa"/>
            <w:hideMark/>
          </w:tcPr>
          <w:p w:rsidR="00DF5191" w:rsidRPr="00DF5191" w:rsidRDefault="00DF5191" w:rsidP="00DF5191">
            <w:pPr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DF5191">
              <w:rPr>
                <w:rFonts w:ascii="Calibri" w:eastAsia="Times New Roman" w:hAnsi="Calibri" w:cs="Calibri"/>
                <w:color w:val="000000"/>
                <w:lang w:eastAsia="es-SV"/>
              </w:rPr>
              <w:t xml:space="preserve">Informe </w:t>
            </w:r>
            <w:proofErr w:type="spellStart"/>
            <w:r w:rsidRPr="00DF5191">
              <w:rPr>
                <w:rFonts w:ascii="Calibri" w:eastAsia="Times New Roman" w:hAnsi="Calibri" w:cs="Calibri"/>
                <w:color w:val="000000"/>
                <w:lang w:eastAsia="es-SV"/>
              </w:rPr>
              <w:t>Auditotia</w:t>
            </w:r>
            <w:proofErr w:type="spellEnd"/>
          </w:p>
        </w:tc>
        <w:tc>
          <w:tcPr>
            <w:tcW w:w="1418" w:type="dxa"/>
            <w:noWrap/>
            <w:hideMark/>
          </w:tcPr>
          <w:p w:rsidR="00DF5191" w:rsidRPr="00DF5191" w:rsidRDefault="00DF5191" w:rsidP="00DF5191">
            <w:pPr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DF5191">
              <w:rPr>
                <w:rFonts w:ascii="Calibri" w:eastAsia="Times New Roman" w:hAnsi="Calibri" w:cs="Calibri"/>
                <w:color w:val="000000"/>
                <w:lang w:eastAsia="es-SV"/>
              </w:rPr>
              <w:t>2010</w:t>
            </w:r>
          </w:p>
        </w:tc>
        <w:tc>
          <w:tcPr>
            <w:tcW w:w="1134" w:type="dxa"/>
            <w:vMerge/>
            <w:hideMark/>
          </w:tcPr>
          <w:p w:rsidR="00DF5191" w:rsidRPr="00DF5191" w:rsidRDefault="00DF5191" w:rsidP="00DF5191">
            <w:pPr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</w:tr>
      <w:tr w:rsidR="00DF5191" w:rsidRPr="00DF5191" w:rsidTr="00B569CD">
        <w:trPr>
          <w:trHeight w:val="284"/>
        </w:trPr>
        <w:tc>
          <w:tcPr>
            <w:tcW w:w="5778" w:type="dxa"/>
            <w:hideMark/>
          </w:tcPr>
          <w:p w:rsidR="00DF5191" w:rsidRPr="00DF5191" w:rsidRDefault="00DF5191" w:rsidP="00DF5191">
            <w:pPr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DF5191">
              <w:rPr>
                <w:rFonts w:ascii="Calibri" w:eastAsia="Times New Roman" w:hAnsi="Calibri" w:cs="Calibri"/>
                <w:color w:val="000000"/>
                <w:lang w:eastAsia="es-SV"/>
              </w:rPr>
              <w:t xml:space="preserve">documentos de auditoria interna auditados </w:t>
            </w:r>
          </w:p>
        </w:tc>
        <w:tc>
          <w:tcPr>
            <w:tcW w:w="1418" w:type="dxa"/>
            <w:noWrap/>
            <w:hideMark/>
          </w:tcPr>
          <w:p w:rsidR="00DF5191" w:rsidRPr="00DF5191" w:rsidRDefault="00DF5191" w:rsidP="00DF5191">
            <w:pPr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DF5191">
              <w:rPr>
                <w:rFonts w:ascii="Calibri" w:eastAsia="Times New Roman" w:hAnsi="Calibri" w:cs="Calibri"/>
                <w:color w:val="000000"/>
                <w:lang w:eastAsia="es-SV"/>
              </w:rPr>
              <w:t>2015</w:t>
            </w:r>
          </w:p>
        </w:tc>
        <w:tc>
          <w:tcPr>
            <w:tcW w:w="1134" w:type="dxa"/>
            <w:vMerge/>
            <w:hideMark/>
          </w:tcPr>
          <w:p w:rsidR="00DF5191" w:rsidRPr="00DF5191" w:rsidRDefault="00DF5191" w:rsidP="00DF5191">
            <w:pPr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</w:tr>
      <w:tr w:rsidR="00DF5191" w:rsidRPr="00DF5191" w:rsidTr="00B569CD">
        <w:trPr>
          <w:trHeight w:val="402"/>
        </w:trPr>
        <w:tc>
          <w:tcPr>
            <w:tcW w:w="5778" w:type="dxa"/>
            <w:hideMark/>
          </w:tcPr>
          <w:p w:rsidR="00DF5191" w:rsidRPr="00DF5191" w:rsidRDefault="00DF5191" w:rsidP="00DF5191">
            <w:pPr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DF5191">
              <w:rPr>
                <w:rFonts w:ascii="Calibri" w:eastAsia="Times New Roman" w:hAnsi="Calibri" w:cs="Calibri"/>
                <w:color w:val="000000"/>
                <w:lang w:eastAsia="es-SV"/>
              </w:rPr>
              <w:t xml:space="preserve">documentos de auditoria interna auditados </w:t>
            </w:r>
          </w:p>
        </w:tc>
        <w:tc>
          <w:tcPr>
            <w:tcW w:w="1418" w:type="dxa"/>
            <w:noWrap/>
            <w:hideMark/>
          </w:tcPr>
          <w:p w:rsidR="00DF5191" w:rsidRPr="00DF5191" w:rsidRDefault="00DF5191" w:rsidP="00DF5191">
            <w:pPr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DF5191">
              <w:rPr>
                <w:rFonts w:ascii="Calibri" w:eastAsia="Times New Roman" w:hAnsi="Calibri" w:cs="Calibri"/>
                <w:color w:val="000000"/>
                <w:lang w:eastAsia="es-SV"/>
              </w:rPr>
              <w:t>2016</w:t>
            </w:r>
          </w:p>
        </w:tc>
        <w:tc>
          <w:tcPr>
            <w:tcW w:w="1134" w:type="dxa"/>
            <w:vMerge/>
            <w:hideMark/>
          </w:tcPr>
          <w:p w:rsidR="00DF5191" w:rsidRPr="00DF5191" w:rsidRDefault="00DF5191" w:rsidP="00DF5191">
            <w:pPr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</w:tr>
      <w:tr w:rsidR="00DF5191" w:rsidRPr="00DF5191" w:rsidTr="00B569CD">
        <w:trPr>
          <w:trHeight w:val="421"/>
        </w:trPr>
        <w:tc>
          <w:tcPr>
            <w:tcW w:w="5778" w:type="dxa"/>
            <w:hideMark/>
          </w:tcPr>
          <w:p w:rsidR="00DF5191" w:rsidRPr="00DF5191" w:rsidRDefault="00DF5191" w:rsidP="00DF5191">
            <w:pPr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DF5191">
              <w:rPr>
                <w:rFonts w:ascii="Calibri" w:eastAsia="Times New Roman" w:hAnsi="Calibri" w:cs="Calibri"/>
                <w:color w:val="000000"/>
                <w:lang w:eastAsia="es-SV"/>
              </w:rPr>
              <w:t xml:space="preserve">documentos de auditoria interna auditados </w:t>
            </w:r>
          </w:p>
        </w:tc>
        <w:tc>
          <w:tcPr>
            <w:tcW w:w="1418" w:type="dxa"/>
            <w:noWrap/>
            <w:hideMark/>
          </w:tcPr>
          <w:p w:rsidR="00DF5191" w:rsidRPr="00DF5191" w:rsidRDefault="00DF5191" w:rsidP="00DF5191">
            <w:pPr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DF5191">
              <w:rPr>
                <w:rFonts w:ascii="Calibri" w:eastAsia="Times New Roman" w:hAnsi="Calibri" w:cs="Calibri"/>
                <w:color w:val="000000"/>
                <w:lang w:eastAsia="es-SV"/>
              </w:rPr>
              <w:t>2018</w:t>
            </w:r>
          </w:p>
        </w:tc>
        <w:tc>
          <w:tcPr>
            <w:tcW w:w="1134" w:type="dxa"/>
            <w:vMerge/>
            <w:hideMark/>
          </w:tcPr>
          <w:p w:rsidR="00DF5191" w:rsidRPr="00DF5191" w:rsidRDefault="00DF5191" w:rsidP="00DF5191">
            <w:pPr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</w:tr>
      <w:tr w:rsidR="00DF5191" w:rsidRPr="00DF5191" w:rsidTr="00B569CD">
        <w:trPr>
          <w:trHeight w:val="400"/>
        </w:trPr>
        <w:tc>
          <w:tcPr>
            <w:tcW w:w="5778" w:type="dxa"/>
            <w:hideMark/>
          </w:tcPr>
          <w:p w:rsidR="00DF5191" w:rsidRPr="00DF5191" w:rsidRDefault="00DF5191" w:rsidP="00DF5191">
            <w:pPr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DF5191">
              <w:rPr>
                <w:rFonts w:ascii="Calibri" w:eastAsia="Times New Roman" w:hAnsi="Calibri" w:cs="Calibri"/>
                <w:color w:val="000000"/>
                <w:lang w:eastAsia="es-SV"/>
              </w:rPr>
              <w:t xml:space="preserve">documentos de auditoria interna auditados </w:t>
            </w:r>
          </w:p>
        </w:tc>
        <w:tc>
          <w:tcPr>
            <w:tcW w:w="1418" w:type="dxa"/>
            <w:noWrap/>
            <w:hideMark/>
          </w:tcPr>
          <w:p w:rsidR="00DF5191" w:rsidRPr="00DF5191" w:rsidRDefault="00DF5191" w:rsidP="00DF5191">
            <w:pPr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DF5191">
              <w:rPr>
                <w:rFonts w:ascii="Calibri" w:eastAsia="Times New Roman" w:hAnsi="Calibri" w:cs="Calibri"/>
                <w:color w:val="000000"/>
                <w:lang w:eastAsia="es-SV"/>
              </w:rPr>
              <w:t>2017</w:t>
            </w:r>
          </w:p>
        </w:tc>
        <w:tc>
          <w:tcPr>
            <w:tcW w:w="1134" w:type="dxa"/>
            <w:vMerge/>
            <w:hideMark/>
          </w:tcPr>
          <w:p w:rsidR="00DF5191" w:rsidRPr="00DF5191" w:rsidRDefault="00DF5191" w:rsidP="00DF5191">
            <w:pPr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</w:tr>
      <w:tr w:rsidR="00DF5191" w:rsidRPr="00DF5191" w:rsidTr="00B569CD">
        <w:trPr>
          <w:trHeight w:val="292"/>
        </w:trPr>
        <w:tc>
          <w:tcPr>
            <w:tcW w:w="5778" w:type="dxa"/>
            <w:hideMark/>
          </w:tcPr>
          <w:p w:rsidR="00DF5191" w:rsidRPr="00DF5191" w:rsidRDefault="00DF5191" w:rsidP="00DF5191">
            <w:pPr>
              <w:rPr>
                <w:rFonts w:ascii="Calibri" w:eastAsia="Times New Roman" w:hAnsi="Calibri" w:cs="Calibri"/>
                <w:color w:val="000000"/>
                <w:lang w:eastAsia="es-SV"/>
              </w:rPr>
            </w:pPr>
            <w:proofErr w:type="spellStart"/>
            <w:r w:rsidRPr="00DF5191">
              <w:rPr>
                <w:rFonts w:ascii="Calibri" w:eastAsia="Times New Roman" w:hAnsi="Calibri" w:cs="Calibri"/>
                <w:color w:val="000000"/>
                <w:lang w:eastAsia="es-SV"/>
              </w:rPr>
              <w:t>Plande</w:t>
            </w:r>
            <w:proofErr w:type="spellEnd"/>
            <w:r w:rsidRPr="00DF5191">
              <w:rPr>
                <w:rFonts w:ascii="Calibri" w:eastAsia="Times New Roman" w:hAnsi="Calibri" w:cs="Calibri"/>
                <w:color w:val="000000"/>
                <w:lang w:eastAsia="es-SV"/>
              </w:rPr>
              <w:t xml:space="preserve"> trabajo y sus modificaciones</w:t>
            </w:r>
          </w:p>
        </w:tc>
        <w:tc>
          <w:tcPr>
            <w:tcW w:w="1418" w:type="dxa"/>
            <w:noWrap/>
            <w:hideMark/>
          </w:tcPr>
          <w:p w:rsidR="00DF5191" w:rsidRPr="00DF5191" w:rsidRDefault="00DF5191" w:rsidP="00DF5191">
            <w:pPr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DF5191">
              <w:rPr>
                <w:rFonts w:ascii="Calibri" w:eastAsia="Times New Roman" w:hAnsi="Calibri" w:cs="Calibri"/>
                <w:color w:val="000000"/>
                <w:lang w:eastAsia="es-SV"/>
              </w:rPr>
              <w:t>2018</w:t>
            </w:r>
          </w:p>
        </w:tc>
        <w:tc>
          <w:tcPr>
            <w:tcW w:w="1134" w:type="dxa"/>
            <w:vMerge/>
            <w:hideMark/>
          </w:tcPr>
          <w:p w:rsidR="00DF5191" w:rsidRPr="00DF5191" w:rsidRDefault="00DF5191" w:rsidP="00DF5191">
            <w:pPr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</w:tr>
      <w:tr w:rsidR="00DF5191" w:rsidRPr="00DF5191" w:rsidTr="00B569CD">
        <w:trPr>
          <w:trHeight w:val="268"/>
        </w:trPr>
        <w:tc>
          <w:tcPr>
            <w:tcW w:w="5778" w:type="dxa"/>
            <w:hideMark/>
          </w:tcPr>
          <w:p w:rsidR="00DF5191" w:rsidRPr="00DF5191" w:rsidRDefault="00DF5191" w:rsidP="00DF5191">
            <w:pPr>
              <w:rPr>
                <w:rFonts w:ascii="Calibri" w:eastAsia="Times New Roman" w:hAnsi="Calibri" w:cs="Calibri"/>
                <w:color w:val="000000"/>
                <w:lang w:eastAsia="es-SV"/>
              </w:rPr>
            </w:pPr>
            <w:proofErr w:type="spellStart"/>
            <w:r w:rsidRPr="00DF5191">
              <w:rPr>
                <w:rFonts w:ascii="Calibri" w:eastAsia="Times New Roman" w:hAnsi="Calibri" w:cs="Calibri"/>
                <w:color w:val="000000"/>
                <w:lang w:eastAsia="es-SV"/>
              </w:rPr>
              <w:t>Plande</w:t>
            </w:r>
            <w:proofErr w:type="spellEnd"/>
            <w:r w:rsidRPr="00DF5191">
              <w:rPr>
                <w:rFonts w:ascii="Calibri" w:eastAsia="Times New Roman" w:hAnsi="Calibri" w:cs="Calibri"/>
                <w:color w:val="000000"/>
                <w:lang w:eastAsia="es-SV"/>
              </w:rPr>
              <w:t xml:space="preserve"> trabajo y sus modificaciones</w:t>
            </w:r>
          </w:p>
        </w:tc>
        <w:tc>
          <w:tcPr>
            <w:tcW w:w="1418" w:type="dxa"/>
            <w:noWrap/>
            <w:hideMark/>
          </w:tcPr>
          <w:p w:rsidR="00DF5191" w:rsidRPr="00DF5191" w:rsidRDefault="00DF5191" w:rsidP="00DF5191">
            <w:pPr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DF5191">
              <w:rPr>
                <w:rFonts w:ascii="Calibri" w:eastAsia="Times New Roman" w:hAnsi="Calibri" w:cs="Calibri"/>
                <w:color w:val="000000"/>
                <w:lang w:eastAsia="es-SV"/>
              </w:rPr>
              <w:t>2017</w:t>
            </w:r>
          </w:p>
        </w:tc>
        <w:tc>
          <w:tcPr>
            <w:tcW w:w="1134" w:type="dxa"/>
            <w:vMerge/>
            <w:hideMark/>
          </w:tcPr>
          <w:p w:rsidR="00DF5191" w:rsidRPr="00DF5191" w:rsidRDefault="00DF5191" w:rsidP="00DF5191">
            <w:pPr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</w:tr>
      <w:tr w:rsidR="00DF5191" w:rsidRPr="00DF5191" w:rsidTr="00B569CD">
        <w:trPr>
          <w:trHeight w:val="286"/>
        </w:trPr>
        <w:tc>
          <w:tcPr>
            <w:tcW w:w="5778" w:type="dxa"/>
            <w:hideMark/>
          </w:tcPr>
          <w:p w:rsidR="00DF5191" w:rsidRPr="00DF5191" w:rsidRDefault="00DF5191" w:rsidP="00DF5191">
            <w:pPr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DF5191">
              <w:rPr>
                <w:rFonts w:ascii="Calibri" w:eastAsia="Times New Roman" w:hAnsi="Calibri" w:cs="Calibri"/>
                <w:color w:val="000000"/>
                <w:lang w:eastAsia="es-SV"/>
              </w:rPr>
              <w:t>Informe PT-AI-AMG-7 2010</w:t>
            </w:r>
          </w:p>
        </w:tc>
        <w:tc>
          <w:tcPr>
            <w:tcW w:w="1418" w:type="dxa"/>
            <w:noWrap/>
            <w:hideMark/>
          </w:tcPr>
          <w:p w:rsidR="00DF5191" w:rsidRPr="00DF5191" w:rsidRDefault="00DF5191" w:rsidP="00DF5191">
            <w:pPr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DF5191">
              <w:rPr>
                <w:rFonts w:ascii="Calibri" w:eastAsia="Times New Roman" w:hAnsi="Calibri" w:cs="Calibri"/>
                <w:color w:val="000000"/>
                <w:lang w:eastAsia="es-SV"/>
              </w:rPr>
              <w:t>2010</w:t>
            </w:r>
          </w:p>
        </w:tc>
        <w:tc>
          <w:tcPr>
            <w:tcW w:w="1134" w:type="dxa"/>
            <w:vMerge/>
            <w:hideMark/>
          </w:tcPr>
          <w:p w:rsidR="00DF5191" w:rsidRPr="00DF5191" w:rsidRDefault="00DF5191" w:rsidP="00DF5191">
            <w:pPr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</w:tr>
      <w:tr w:rsidR="00DF5191" w:rsidRPr="00DF5191" w:rsidTr="00B569CD">
        <w:trPr>
          <w:trHeight w:val="248"/>
        </w:trPr>
        <w:tc>
          <w:tcPr>
            <w:tcW w:w="5778" w:type="dxa"/>
            <w:hideMark/>
          </w:tcPr>
          <w:p w:rsidR="00DF5191" w:rsidRPr="00DF5191" w:rsidRDefault="00DF5191" w:rsidP="00DF5191">
            <w:pPr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DF5191">
              <w:rPr>
                <w:rFonts w:ascii="Calibri" w:eastAsia="Times New Roman" w:hAnsi="Calibri" w:cs="Calibri"/>
                <w:color w:val="000000"/>
                <w:lang w:eastAsia="es-SV"/>
              </w:rPr>
              <w:t>Informe PT-AI-AMG-3 2010</w:t>
            </w:r>
          </w:p>
        </w:tc>
        <w:tc>
          <w:tcPr>
            <w:tcW w:w="1418" w:type="dxa"/>
            <w:noWrap/>
            <w:hideMark/>
          </w:tcPr>
          <w:p w:rsidR="00DF5191" w:rsidRPr="00DF5191" w:rsidRDefault="00DF5191" w:rsidP="00DF5191">
            <w:pPr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DF5191">
              <w:rPr>
                <w:rFonts w:ascii="Calibri" w:eastAsia="Times New Roman" w:hAnsi="Calibri" w:cs="Calibri"/>
                <w:color w:val="000000"/>
                <w:lang w:eastAsia="es-SV"/>
              </w:rPr>
              <w:t>2010</w:t>
            </w:r>
          </w:p>
        </w:tc>
        <w:tc>
          <w:tcPr>
            <w:tcW w:w="1134" w:type="dxa"/>
            <w:vMerge/>
            <w:hideMark/>
          </w:tcPr>
          <w:p w:rsidR="00DF5191" w:rsidRPr="00DF5191" w:rsidRDefault="00DF5191" w:rsidP="00DF5191">
            <w:pPr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</w:tr>
      <w:tr w:rsidR="00DF5191" w:rsidRPr="00DF5191" w:rsidTr="00B569CD">
        <w:trPr>
          <w:trHeight w:val="266"/>
        </w:trPr>
        <w:tc>
          <w:tcPr>
            <w:tcW w:w="5778" w:type="dxa"/>
            <w:hideMark/>
          </w:tcPr>
          <w:p w:rsidR="00DF5191" w:rsidRPr="00DF5191" w:rsidRDefault="00DF5191" w:rsidP="00DF5191">
            <w:pPr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DF5191">
              <w:rPr>
                <w:rFonts w:ascii="Calibri" w:eastAsia="Times New Roman" w:hAnsi="Calibri" w:cs="Calibri"/>
                <w:color w:val="000000"/>
                <w:lang w:eastAsia="es-SV"/>
              </w:rPr>
              <w:t>Informe PT-AI-AMG-5 2010</w:t>
            </w:r>
          </w:p>
        </w:tc>
        <w:tc>
          <w:tcPr>
            <w:tcW w:w="1418" w:type="dxa"/>
            <w:noWrap/>
            <w:hideMark/>
          </w:tcPr>
          <w:p w:rsidR="00DF5191" w:rsidRPr="00DF5191" w:rsidRDefault="00DF5191" w:rsidP="00DF5191">
            <w:pPr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DF5191">
              <w:rPr>
                <w:rFonts w:ascii="Calibri" w:eastAsia="Times New Roman" w:hAnsi="Calibri" w:cs="Calibri"/>
                <w:color w:val="000000"/>
                <w:lang w:eastAsia="es-SV"/>
              </w:rPr>
              <w:t>2010</w:t>
            </w:r>
          </w:p>
        </w:tc>
        <w:tc>
          <w:tcPr>
            <w:tcW w:w="1134" w:type="dxa"/>
            <w:vMerge/>
            <w:hideMark/>
          </w:tcPr>
          <w:p w:rsidR="00DF5191" w:rsidRPr="00DF5191" w:rsidRDefault="00DF5191" w:rsidP="00DF5191">
            <w:pPr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</w:tr>
      <w:tr w:rsidR="00DF5191" w:rsidRPr="00DF5191" w:rsidTr="00B569CD">
        <w:trPr>
          <w:trHeight w:val="270"/>
        </w:trPr>
        <w:tc>
          <w:tcPr>
            <w:tcW w:w="5778" w:type="dxa"/>
            <w:hideMark/>
          </w:tcPr>
          <w:p w:rsidR="00DF5191" w:rsidRPr="00DF5191" w:rsidRDefault="00DF5191" w:rsidP="00DF5191">
            <w:pPr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DF5191">
              <w:rPr>
                <w:rFonts w:ascii="Calibri" w:eastAsia="Times New Roman" w:hAnsi="Calibri" w:cs="Calibri"/>
                <w:color w:val="000000"/>
                <w:lang w:eastAsia="es-SV"/>
              </w:rPr>
              <w:t>Informe PT-AI-AMG- 2010</w:t>
            </w:r>
          </w:p>
        </w:tc>
        <w:tc>
          <w:tcPr>
            <w:tcW w:w="1418" w:type="dxa"/>
            <w:noWrap/>
            <w:hideMark/>
          </w:tcPr>
          <w:p w:rsidR="00DF5191" w:rsidRPr="00DF5191" w:rsidRDefault="00DF5191" w:rsidP="00DF5191">
            <w:pPr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DF5191">
              <w:rPr>
                <w:rFonts w:ascii="Calibri" w:eastAsia="Times New Roman" w:hAnsi="Calibri" w:cs="Calibri"/>
                <w:color w:val="000000"/>
                <w:lang w:eastAsia="es-SV"/>
              </w:rPr>
              <w:t>2010</w:t>
            </w:r>
          </w:p>
        </w:tc>
        <w:tc>
          <w:tcPr>
            <w:tcW w:w="1134" w:type="dxa"/>
            <w:vMerge/>
            <w:hideMark/>
          </w:tcPr>
          <w:p w:rsidR="00DF5191" w:rsidRPr="00DF5191" w:rsidRDefault="00DF5191" w:rsidP="00DF5191">
            <w:pPr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</w:tr>
      <w:tr w:rsidR="00DF5191" w:rsidRPr="00DF5191" w:rsidTr="00B569CD">
        <w:trPr>
          <w:trHeight w:val="288"/>
        </w:trPr>
        <w:tc>
          <w:tcPr>
            <w:tcW w:w="5778" w:type="dxa"/>
            <w:hideMark/>
          </w:tcPr>
          <w:p w:rsidR="00DF5191" w:rsidRPr="00DF5191" w:rsidRDefault="00DF5191" w:rsidP="00DF5191">
            <w:pPr>
              <w:rPr>
                <w:rFonts w:ascii="Calibri" w:eastAsia="Times New Roman" w:hAnsi="Calibri" w:cs="Calibri"/>
                <w:color w:val="000000"/>
                <w:lang w:eastAsia="es-SV"/>
              </w:rPr>
            </w:pPr>
            <w:proofErr w:type="spellStart"/>
            <w:r w:rsidRPr="00DF5191">
              <w:rPr>
                <w:rFonts w:ascii="Calibri" w:eastAsia="Times New Roman" w:hAnsi="Calibri" w:cs="Calibri"/>
                <w:color w:val="000000"/>
                <w:lang w:eastAsia="es-SV"/>
              </w:rPr>
              <w:t>Consiliacion</w:t>
            </w:r>
            <w:proofErr w:type="spellEnd"/>
            <w:r w:rsidRPr="00DF5191">
              <w:rPr>
                <w:rFonts w:ascii="Calibri" w:eastAsia="Times New Roman" w:hAnsi="Calibri" w:cs="Calibri"/>
                <w:color w:val="000000"/>
                <w:lang w:eastAsia="es-SV"/>
              </w:rPr>
              <w:t xml:space="preserve"> Bancaria PT - AI -AMG -2 - 2010</w:t>
            </w:r>
          </w:p>
        </w:tc>
        <w:tc>
          <w:tcPr>
            <w:tcW w:w="1418" w:type="dxa"/>
            <w:noWrap/>
            <w:hideMark/>
          </w:tcPr>
          <w:p w:rsidR="00DF5191" w:rsidRPr="00DF5191" w:rsidRDefault="00DF5191" w:rsidP="00DF5191">
            <w:pPr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DF5191">
              <w:rPr>
                <w:rFonts w:ascii="Calibri" w:eastAsia="Times New Roman" w:hAnsi="Calibri" w:cs="Calibri"/>
                <w:color w:val="000000"/>
                <w:lang w:eastAsia="es-SV"/>
              </w:rPr>
              <w:t>2010</w:t>
            </w:r>
          </w:p>
        </w:tc>
        <w:tc>
          <w:tcPr>
            <w:tcW w:w="1134" w:type="dxa"/>
            <w:vMerge/>
            <w:hideMark/>
          </w:tcPr>
          <w:p w:rsidR="00DF5191" w:rsidRPr="00DF5191" w:rsidRDefault="00DF5191" w:rsidP="00DF5191">
            <w:pPr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</w:tr>
      <w:tr w:rsidR="00DF5191" w:rsidRPr="00DF5191" w:rsidTr="00B569CD">
        <w:trPr>
          <w:trHeight w:val="264"/>
        </w:trPr>
        <w:tc>
          <w:tcPr>
            <w:tcW w:w="5778" w:type="dxa"/>
            <w:hideMark/>
          </w:tcPr>
          <w:p w:rsidR="00DF5191" w:rsidRPr="00DF5191" w:rsidRDefault="00DF5191" w:rsidP="00DF5191">
            <w:pPr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DF5191">
              <w:rPr>
                <w:rFonts w:ascii="Calibri" w:eastAsia="Times New Roman" w:hAnsi="Calibri" w:cs="Calibri"/>
                <w:color w:val="000000"/>
                <w:lang w:eastAsia="es-SV"/>
              </w:rPr>
              <w:t>Informe PT-AI-AMG- 4 2010</w:t>
            </w:r>
          </w:p>
        </w:tc>
        <w:tc>
          <w:tcPr>
            <w:tcW w:w="1418" w:type="dxa"/>
            <w:noWrap/>
            <w:hideMark/>
          </w:tcPr>
          <w:p w:rsidR="00DF5191" w:rsidRPr="00DF5191" w:rsidRDefault="00DF5191" w:rsidP="00DF5191">
            <w:pPr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DF5191">
              <w:rPr>
                <w:rFonts w:ascii="Calibri" w:eastAsia="Times New Roman" w:hAnsi="Calibri" w:cs="Calibri"/>
                <w:color w:val="000000"/>
                <w:lang w:eastAsia="es-SV"/>
              </w:rPr>
              <w:t>2010</w:t>
            </w:r>
          </w:p>
        </w:tc>
        <w:tc>
          <w:tcPr>
            <w:tcW w:w="1134" w:type="dxa"/>
            <w:vMerge/>
            <w:hideMark/>
          </w:tcPr>
          <w:p w:rsidR="00DF5191" w:rsidRPr="00DF5191" w:rsidRDefault="00DF5191" w:rsidP="00DF5191">
            <w:pPr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</w:tr>
      <w:tr w:rsidR="00DF5191" w:rsidRPr="00DF5191" w:rsidTr="00B569CD">
        <w:trPr>
          <w:trHeight w:val="268"/>
        </w:trPr>
        <w:tc>
          <w:tcPr>
            <w:tcW w:w="5778" w:type="dxa"/>
            <w:hideMark/>
          </w:tcPr>
          <w:p w:rsidR="00DF5191" w:rsidRPr="00DF5191" w:rsidRDefault="00DF5191" w:rsidP="00DF5191">
            <w:pPr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DF5191">
              <w:rPr>
                <w:rFonts w:ascii="Calibri" w:eastAsia="Times New Roman" w:hAnsi="Calibri" w:cs="Calibri"/>
                <w:color w:val="000000"/>
                <w:lang w:eastAsia="es-SV"/>
              </w:rPr>
              <w:t>Informe PT-AI-AMG- 1 2010</w:t>
            </w:r>
          </w:p>
        </w:tc>
        <w:tc>
          <w:tcPr>
            <w:tcW w:w="1418" w:type="dxa"/>
            <w:noWrap/>
            <w:hideMark/>
          </w:tcPr>
          <w:p w:rsidR="00DF5191" w:rsidRPr="00DF5191" w:rsidRDefault="00DF5191" w:rsidP="00DF5191">
            <w:pPr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DF5191">
              <w:rPr>
                <w:rFonts w:ascii="Calibri" w:eastAsia="Times New Roman" w:hAnsi="Calibri" w:cs="Calibri"/>
                <w:color w:val="000000"/>
                <w:lang w:eastAsia="es-SV"/>
              </w:rPr>
              <w:t>2010</w:t>
            </w:r>
          </w:p>
        </w:tc>
        <w:tc>
          <w:tcPr>
            <w:tcW w:w="1134" w:type="dxa"/>
            <w:vMerge/>
            <w:hideMark/>
          </w:tcPr>
          <w:p w:rsidR="00DF5191" w:rsidRPr="00DF5191" w:rsidRDefault="00DF5191" w:rsidP="00DF5191">
            <w:pPr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</w:tr>
      <w:tr w:rsidR="00DF5191" w:rsidRPr="00DF5191" w:rsidTr="00B569CD">
        <w:trPr>
          <w:trHeight w:val="272"/>
        </w:trPr>
        <w:tc>
          <w:tcPr>
            <w:tcW w:w="5778" w:type="dxa"/>
            <w:hideMark/>
          </w:tcPr>
          <w:p w:rsidR="00DF5191" w:rsidRPr="00DF5191" w:rsidRDefault="00DF5191" w:rsidP="00DF5191">
            <w:pPr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DF5191">
              <w:rPr>
                <w:rFonts w:ascii="Calibri" w:eastAsia="Times New Roman" w:hAnsi="Calibri" w:cs="Calibri"/>
                <w:color w:val="000000"/>
                <w:lang w:eastAsia="es-SV"/>
              </w:rPr>
              <w:t>Informe PT-AI-AMG- 6 2010</w:t>
            </w:r>
          </w:p>
        </w:tc>
        <w:tc>
          <w:tcPr>
            <w:tcW w:w="1418" w:type="dxa"/>
            <w:noWrap/>
            <w:hideMark/>
          </w:tcPr>
          <w:p w:rsidR="00DF5191" w:rsidRPr="00DF5191" w:rsidRDefault="00DF5191" w:rsidP="00DF5191">
            <w:pPr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DF5191">
              <w:rPr>
                <w:rFonts w:ascii="Calibri" w:eastAsia="Times New Roman" w:hAnsi="Calibri" w:cs="Calibri"/>
                <w:color w:val="000000"/>
                <w:lang w:eastAsia="es-SV"/>
              </w:rPr>
              <w:t>2010</w:t>
            </w:r>
          </w:p>
        </w:tc>
        <w:tc>
          <w:tcPr>
            <w:tcW w:w="1134" w:type="dxa"/>
            <w:vMerge/>
            <w:hideMark/>
          </w:tcPr>
          <w:p w:rsidR="00DF5191" w:rsidRPr="00DF5191" w:rsidRDefault="00DF5191" w:rsidP="00DF5191">
            <w:pPr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</w:tr>
      <w:tr w:rsidR="00DF5191" w:rsidRPr="00DF5191" w:rsidTr="00B569CD">
        <w:trPr>
          <w:trHeight w:val="262"/>
        </w:trPr>
        <w:tc>
          <w:tcPr>
            <w:tcW w:w="5778" w:type="dxa"/>
            <w:hideMark/>
          </w:tcPr>
          <w:p w:rsidR="00DF5191" w:rsidRPr="00DF5191" w:rsidRDefault="00DF5191" w:rsidP="00DF5191">
            <w:pPr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DF5191">
              <w:rPr>
                <w:rFonts w:ascii="Calibri" w:eastAsia="Times New Roman" w:hAnsi="Calibri" w:cs="Calibri"/>
                <w:color w:val="000000"/>
                <w:lang w:eastAsia="es-SV"/>
              </w:rPr>
              <w:t>Auditoria interna</w:t>
            </w:r>
          </w:p>
        </w:tc>
        <w:tc>
          <w:tcPr>
            <w:tcW w:w="1418" w:type="dxa"/>
            <w:noWrap/>
            <w:hideMark/>
          </w:tcPr>
          <w:p w:rsidR="00DF5191" w:rsidRPr="00DF5191" w:rsidRDefault="00DF5191" w:rsidP="00DF5191">
            <w:pPr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DF5191">
              <w:rPr>
                <w:rFonts w:ascii="Calibri" w:eastAsia="Times New Roman" w:hAnsi="Calibri" w:cs="Calibri"/>
                <w:color w:val="000000"/>
                <w:lang w:eastAsia="es-SV"/>
              </w:rPr>
              <w:t>2014</w:t>
            </w:r>
          </w:p>
        </w:tc>
        <w:tc>
          <w:tcPr>
            <w:tcW w:w="1134" w:type="dxa"/>
            <w:vMerge w:val="restart"/>
            <w:hideMark/>
          </w:tcPr>
          <w:p w:rsidR="00DF5191" w:rsidRPr="00DF5191" w:rsidRDefault="00DF5191" w:rsidP="00DF5191">
            <w:pPr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DF5191">
              <w:rPr>
                <w:rFonts w:ascii="Calibri" w:eastAsia="Times New Roman" w:hAnsi="Calibri" w:cs="Calibri"/>
                <w:color w:val="000000"/>
                <w:lang w:eastAsia="es-SV"/>
              </w:rPr>
              <w:t>2</w:t>
            </w:r>
          </w:p>
        </w:tc>
      </w:tr>
      <w:tr w:rsidR="00DF5191" w:rsidRPr="00DF5191" w:rsidTr="00B569CD">
        <w:trPr>
          <w:trHeight w:val="280"/>
        </w:trPr>
        <w:tc>
          <w:tcPr>
            <w:tcW w:w="5778" w:type="dxa"/>
            <w:hideMark/>
          </w:tcPr>
          <w:p w:rsidR="00DF5191" w:rsidRPr="00DF5191" w:rsidRDefault="00DF5191" w:rsidP="00DF5191">
            <w:pPr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DF5191">
              <w:rPr>
                <w:rFonts w:ascii="Calibri" w:eastAsia="Times New Roman" w:hAnsi="Calibri" w:cs="Calibri"/>
                <w:color w:val="000000"/>
                <w:lang w:eastAsia="es-SV"/>
              </w:rPr>
              <w:t>auditoria interna</w:t>
            </w:r>
          </w:p>
        </w:tc>
        <w:tc>
          <w:tcPr>
            <w:tcW w:w="1418" w:type="dxa"/>
            <w:noWrap/>
            <w:hideMark/>
          </w:tcPr>
          <w:p w:rsidR="00DF5191" w:rsidRPr="00DF5191" w:rsidRDefault="00DF5191" w:rsidP="00DF5191">
            <w:pPr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DF5191">
              <w:rPr>
                <w:rFonts w:ascii="Calibri" w:eastAsia="Times New Roman" w:hAnsi="Calibri" w:cs="Calibri"/>
                <w:color w:val="000000"/>
                <w:lang w:eastAsia="es-SV"/>
              </w:rPr>
              <w:t>2015</w:t>
            </w:r>
          </w:p>
        </w:tc>
        <w:tc>
          <w:tcPr>
            <w:tcW w:w="1134" w:type="dxa"/>
            <w:vMerge/>
            <w:hideMark/>
          </w:tcPr>
          <w:p w:rsidR="00DF5191" w:rsidRPr="00DF5191" w:rsidRDefault="00DF5191" w:rsidP="00DF5191">
            <w:pPr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</w:tr>
    </w:tbl>
    <w:p w:rsidR="00430691" w:rsidRDefault="00430691" w:rsidP="00B45001">
      <w:pPr>
        <w:jc w:val="both"/>
        <w:rPr>
          <w:rFonts w:ascii="Times New Roman" w:hAnsi="Times New Roman" w:cs="Times New Roman"/>
        </w:rPr>
      </w:pPr>
    </w:p>
    <w:p w:rsidR="00284164" w:rsidRDefault="00284164" w:rsidP="00B45001">
      <w:pPr>
        <w:jc w:val="both"/>
        <w:rPr>
          <w:rFonts w:ascii="Times New Roman" w:hAnsi="Times New Roman" w:cs="Times New Roman"/>
        </w:rPr>
      </w:pPr>
    </w:p>
    <w:p w:rsidR="00284164" w:rsidRDefault="00284164" w:rsidP="00B45001">
      <w:pPr>
        <w:jc w:val="both"/>
        <w:rPr>
          <w:rFonts w:ascii="Times New Roman" w:hAnsi="Times New Roman" w:cs="Times New Roman"/>
        </w:rPr>
      </w:pPr>
    </w:p>
    <w:p w:rsidR="00284164" w:rsidRDefault="00284164" w:rsidP="00B45001">
      <w:pPr>
        <w:jc w:val="both"/>
        <w:rPr>
          <w:rFonts w:ascii="Times New Roman" w:hAnsi="Times New Roman" w:cs="Times New Roman"/>
        </w:rPr>
      </w:pPr>
    </w:p>
    <w:p w:rsidR="00284164" w:rsidRPr="00B45001" w:rsidRDefault="00284164" w:rsidP="00B45001">
      <w:pPr>
        <w:jc w:val="both"/>
        <w:rPr>
          <w:rFonts w:ascii="Times New Roman" w:hAnsi="Times New Roman" w:cs="Times New Roman"/>
        </w:rPr>
      </w:pPr>
    </w:p>
    <w:p w:rsidR="002605A2" w:rsidRPr="00B45001" w:rsidRDefault="002605A2" w:rsidP="00B45001">
      <w:pPr>
        <w:jc w:val="both"/>
        <w:rPr>
          <w:rFonts w:ascii="Times New Roman" w:hAnsi="Times New Roman" w:cs="Times New Roman"/>
        </w:rPr>
      </w:pPr>
      <w:r w:rsidRPr="00B45001">
        <w:rPr>
          <w:rFonts w:ascii="Times New Roman" w:hAnsi="Times New Roman" w:cs="Times New Roman"/>
        </w:rPr>
        <w:lastRenderedPageBreak/>
        <w:t>Bodega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6463"/>
        <w:gridCol w:w="1158"/>
        <w:gridCol w:w="1134"/>
      </w:tblGrid>
      <w:tr w:rsidR="001F2FBB" w:rsidRPr="00B45001" w:rsidTr="001F2FBB">
        <w:trPr>
          <w:trHeight w:val="945"/>
        </w:trPr>
        <w:tc>
          <w:tcPr>
            <w:tcW w:w="6487" w:type="dxa"/>
            <w:vAlign w:val="center"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CLASIFICACION DE DOCUMENTOS</w:t>
            </w:r>
          </w:p>
        </w:tc>
        <w:tc>
          <w:tcPr>
            <w:tcW w:w="1134" w:type="dxa"/>
            <w:noWrap/>
            <w:vAlign w:val="center"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AÑO</w:t>
            </w:r>
          </w:p>
        </w:tc>
        <w:tc>
          <w:tcPr>
            <w:tcW w:w="1134" w:type="dxa"/>
            <w:noWrap/>
            <w:vAlign w:val="center"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N° CAJA</w:t>
            </w:r>
          </w:p>
        </w:tc>
      </w:tr>
      <w:tr w:rsidR="001F2FBB" w:rsidRPr="00B45001" w:rsidTr="001F2FBB">
        <w:trPr>
          <w:trHeight w:val="375"/>
        </w:trPr>
        <w:tc>
          <w:tcPr>
            <w:tcW w:w="6487" w:type="dxa"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Inventario de bienes </w:t>
            </w:r>
          </w:p>
        </w:tc>
        <w:tc>
          <w:tcPr>
            <w:tcW w:w="1134" w:type="dxa"/>
            <w:noWrap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2015</w:t>
            </w:r>
          </w:p>
        </w:tc>
        <w:tc>
          <w:tcPr>
            <w:tcW w:w="1134" w:type="dxa"/>
            <w:vMerge w:val="restart"/>
            <w:noWrap/>
            <w:vAlign w:val="center"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1</w:t>
            </w:r>
          </w:p>
        </w:tc>
      </w:tr>
      <w:tr w:rsidR="001F2FBB" w:rsidRPr="00B45001" w:rsidTr="001F2FBB">
        <w:trPr>
          <w:trHeight w:val="200"/>
        </w:trPr>
        <w:tc>
          <w:tcPr>
            <w:tcW w:w="6487" w:type="dxa"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Registro de salida de bienes</w:t>
            </w:r>
          </w:p>
        </w:tc>
        <w:tc>
          <w:tcPr>
            <w:tcW w:w="1134" w:type="dxa"/>
            <w:noWrap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2013</w:t>
            </w:r>
          </w:p>
        </w:tc>
        <w:tc>
          <w:tcPr>
            <w:tcW w:w="1134" w:type="dxa"/>
            <w:vMerge/>
            <w:vAlign w:val="center"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1F2FBB" w:rsidRPr="00B45001" w:rsidTr="001F2FBB">
        <w:trPr>
          <w:trHeight w:val="390"/>
        </w:trPr>
        <w:tc>
          <w:tcPr>
            <w:tcW w:w="6487" w:type="dxa"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Inventario de vienes</w:t>
            </w:r>
          </w:p>
        </w:tc>
        <w:tc>
          <w:tcPr>
            <w:tcW w:w="1134" w:type="dxa"/>
            <w:noWrap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2013</w:t>
            </w:r>
          </w:p>
        </w:tc>
        <w:tc>
          <w:tcPr>
            <w:tcW w:w="1134" w:type="dxa"/>
            <w:vMerge/>
            <w:vAlign w:val="center"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1F2FBB" w:rsidRPr="00B45001" w:rsidTr="001F2FBB">
        <w:trPr>
          <w:trHeight w:val="252"/>
        </w:trPr>
        <w:tc>
          <w:tcPr>
            <w:tcW w:w="6487" w:type="dxa"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Acta de recepción de bienes</w:t>
            </w:r>
          </w:p>
        </w:tc>
        <w:tc>
          <w:tcPr>
            <w:tcW w:w="1134" w:type="dxa"/>
            <w:noWrap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2013</w:t>
            </w:r>
          </w:p>
        </w:tc>
        <w:tc>
          <w:tcPr>
            <w:tcW w:w="1134" w:type="dxa"/>
            <w:vMerge/>
            <w:vAlign w:val="center"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1F2FBB" w:rsidRPr="00B45001" w:rsidTr="001F2FBB">
        <w:trPr>
          <w:trHeight w:val="398"/>
        </w:trPr>
        <w:tc>
          <w:tcPr>
            <w:tcW w:w="6487" w:type="dxa"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Entrega de vienes por medio de solicitudes</w:t>
            </w:r>
          </w:p>
        </w:tc>
        <w:tc>
          <w:tcPr>
            <w:tcW w:w="1134" w:type="dxa"/>
            <w:noWrap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2013</w:t>
            </w:r>
          </w:p>
        </w:tc>
        <w:tc>
          <w:tcPr>
            <w:tcW w:w="1134" w:type="dxa"/>
            <w:vMerge w:val="restart"/>
            <w:noWrap/>
            <w:vAlign w:val="center"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</w:t>
            </w:r>
          </w:p>
        </w:tc>
      </w:tr>
      <w:tr w:rsidR="001F2FBB" w:rsidRPr="00B45001" w:rsidTr="001F2FBB">
        <w:trPr>
          <w:trHeight w:val="573"/>
        </w:trPr>
        <w:tc>
          <w:tcPr>
            <w:tcW w:w="6487" w:type="dxa"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Actas de entrega de materiales de ayuda a personas de escasos recursos económicos e institucionales.</w:t>
            </w:r>
          </w:p>
        </w:tc>
        <w:tc>
          <w:tcPr>
            <w:tcW w:w="1134" w:type="dxa"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2013-2014</w:t>
            </w:r>
          </w:p>
        </w:tc>
        <w:tc>
          <w:tcPr>
            <w:tcW w:w="1134" w:type="dxa"/>
            <w:vMerge/>
            <w:vAlign w:val="center"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1F2FBB" w:rsidRPr="00B45001" w:rsidTr="001F2FBB">
        <w:trPr>
          <w:trHeight w:val="270"/>
        </w:trPr>
        <w:tc>
          <w:tcPr>
            <w:tcW w:w="6487" w:type="dxa"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Registro de salida de bienes</w:t>
            </w:r>
          </w:p>
        </w:tc>
        <w:tc>
          <w:tcPr>
            <w:tcW w:w="1134" w:type="dxa"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2016</w:t>
            </w:r>
          </w:p>
        </w:tc>
        <w:tc>
          <w:tcPr>
            <w:tcW w:w="1134" w:type="dxa"/>
            <w:vMerge/>
            <w:vAlign w:val="center"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1F2FBB" w:rsidRPr="00B45001" w:rsidTr="001F2FBB">
        <w:trPr>
          <w:trHeight w:val="260"/>
        </w:trPr>
        <w:tc>
          <w:tcPr>
            <w:tcW w:w="6487" w:type="dxa"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Inventario de bienes </w:t>
            </w:r>
          </w:p>
        </w:tc>
        <w:tc>
          <w:tcPr>
            <w:tcW w:w="1134" w:type="dxa"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2015</w:t>
            </w:r>
          </w:p>
        </w:tc>
        <w:tc>
          <w:tcPr>
            <w:tcW w:w="1134" w:type="dxa"/>
            <w:vMerge/>
            <w:vAlign w:val="center"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1F2FBB" w:rsidRPr="00B45001" w:rsidTr="001F2FBB">
        <w:trPr>
          <w:trHeight w:val="291"/>
        </w:trPr>
        <w:tc>
          <w:tcPr>
            <w:tcW w:w="6487" w:type="dxa"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Acta de reparaciones de bienes</w:t>
            </w:r>
          </w:p>
        </w:tc>
        <w:tc>
          <w:tcPr>
            <w:tcW w:w="1134" w:type="dxa"/>
            <w:noWrap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2013</w:t>
            </w:r>
          </w:p>
        </w:tc>
        <w:tc>
          <w:tcPr>
            <w:tcW w:w="1134" w:type="dxa"/>
            <w:vMerge/>
            <w:vAlign w:val="center"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1F2FBB" w:rsidRPr="00B45001" w:rsidTr="001F2FBB">
        <w:trPr>
          <w:trHeight w:val="300"/>
        </w:trPr>
        <w:tc>
          <w:tcPr>
            <w:tcW w:w="6487" w:type="dxa"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Inventario</w:t>
            </w:r>
          </w:p>
        </w:tc>
        <w:tc>
          <w:tcPr>
            <w:tcW w:w="1134" w:type="dxa"/>
            <w:noWrap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2014</w:t>
            </w:r>
          </w:p>
        </w:tc>
        <w:tc>
          <w:tcPr>
            <w:tcW w:w="1134" w:type="dxa"/>
            <w:vMerge w:val="restart"/>
            <w:noWrap/>
            <w:vAlign w:val="center"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3</w:t>
            </w:r>
          </w:p>
        </w:tc>
      </w:tr>
      <w:tr w:rsidR="001F2FBB" w:rsidRPr="00B45001" w:rsidTr="001F2FBB">
        <w:trPr>
          <w:trHeight w:val="230"/>
        </w:trPr>
        <w:tc>
          <w:tcPr>
            <w:tcW w:w="6487" w:type="dxa"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Registro de salida de bienes</w:t>
            </w:r>
          </w:p>
        </w:tc>
        <w:tc>
          <w:tcPr>
            <w:tcW w:w="1134" w:type="dxa"/>
            <w:noWrap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2014</w:t>
            </w:r>
          </w:p>
        </w:tc>
        <w:tc>
          <w:tcPr>
            <w:tcW w:w="1134" w:type="dxa"/>
            <w:vMerge/>
            <w:vAlign w:val="center"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1F2FBB" w:rsidRPr="00B45001" w:rsidTr="001F2FBB">
        <w:trPr>
          <w:trHeight w:val="602"/>
        </w:trPr>
        <w:tc>
          <w:tcPr>
            <w:tcW w:w="6487" w:type="dxa"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Actas de entrega de materiales de ayuda a personas de escasos recursos económicos e institucionales.</w:t>
            </w:r>
          </w:p>
        </w:tc>
        <w:tc>
          <w:tcPr>
            <w:tcW w:w="1134" w:type="dxa"/>
            <w:noWrap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2017</w:t>
            </w:r>
          </w:p>
        </w:tc>
        <w:tc>
          <w:tcPr>
            <w:tcW w:w="1134" w:type="dxa"/>
            <w:vMerge/>
            <w:vAlign w:val="center"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1F2FBB" w:rsidRPr="00B45001" w:rsidTr="001F2FBB">
        <w:trPr>
          <w:trHeight w:val="271"/>
        </w:trPr>
        <w:tc>
          <w:tcPr>
            <w:tcW w:w="6487" w:type="dxa"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Registro de salida de bienes</w:t>
            </w:r>
          </w:p>
        </w:tc>
        <w:tc>
          <w:tcPr>
            <w:tcW w:w="1134" w:type="dxa"/>
            <w:noWrap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2016</w:t>
            </w:r>
          </w:p>
        </w:tc>
        <w:tc>
          <w:tcPr>
            <w:tcW w:w="1134" w:type="dxa"/>
            <w:vMerge/>
            <w:vAlign w:val="center"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1F2FBB" w:rsidRPr="00B45001" w:rsidTr="001F2FBB">
        <w:trPr>
          <w:trHeight w:val="300"/>
        </w:trPr>
        <w:tc>
          <w:tcPr>
            <w:tcW w:w="6487" w:type="dxa"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Inventario de bienes </w:t>
            </w:r>
          </w:p>
        </w:tc>
        <w:tc>
          <w:tcPr>
            <w:tcW w:w="1134" w:type="dxa"/>
            <w:noWrap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2015</w:t>
            </w:r>
          </w:p>
        </w:tc>
        <w:tc>
          <w:tcPr>
            <w:tcW w:w="1134" w:type="dxa"/>
            <w:vMerge/>
            <w:vAlign w:val="center"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1F2FBB" w:rsidRPr="00B45001" w:rsidTr="001F2FBB">
        <w:trPr>
          <w:trHeight w:val="250"/>
        </w:trPr>
        <w:tc>
          <w:tcPr>
            <w:tcW w:w="6487" w:type="dxa"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Inventario de vienes</w:t>
            </w:r>
          </w:p>
        </w:tc>
        <w:tc>
          <w:tcPr>
            <w:tcW w:w="1134" w:type="dxa"/>
            <w:noWrap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2015</w:t>
            </w:r>
          </w:p>
        </w:tc>
        <w:tc>
          <w:tcPr>
            <w:tcW w:w="1134" w:type="dxa"/>
            <w:vMerge w:val="restart"/>
            <w:noWrap/>
            <w:vAlign w:val="center"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4</w:t>
            </w:r>
          </w:p>
        </w:tc>
      </w:tr>
      <w:tr w:rsidR="001F2FBB" w:rsidRPr="00B45001" w:rsidTr="001F2FBB">
        <w:trPr>
          <w:trHeight w:val="269"/>
        </w:trPr>
        <w:tc>
          <w:tcPr>
            <w:tcW w:w="6487" w:type="dxa"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Registro de salida de bienes</w:t>
            </w:r>
          </w:p>
        </w:tc>
        <w:tc>
          <w:tcPr>
            <w:tcW w:w="1134" w:type="dxa"/>
            <w:noWrap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2015</w:t>
            </w:r>
          </w:p>
        </w:tc>
        <w:tc>
          <w:tcPr>
            <w:tcW w:w="1134" w:type="dxa"/>
            <w:vMerge/>
            <w:vAlign w:val="center"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1F2FBB" w:rsidRPr="00B45001" w:rsidTr="001F2FBB">
        <w:trPr>
          <w:trHeight w:val="272"/>
        </w:trPr>
        <w:tc>
          <w:tcPr>
            <w:tcW w:w="6487" w:type="dxa"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Inventario de vienes</w:t>
            </w:r>
          </w:p>
        </w:tc>
        <w:tc>
          <w:tcPr>
            <w:tcW w:w="1134" w:type="dxa"/>
            <w:noWrap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2016</w:t>
            </w:r>
          </w:p>
        </w:tc>
        <w:tc>
          <w:tcPr>
            <w:tcW w:w="1134" w:type="dxa"/>
            <w:vMerge/>
            <w:vAlign w:val="center"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1F2FBB" w:rsidRPr="00B45001" w:rsidTr="001F2FBB">
        <w:trPr>
          <w:trHeight w:val="276"/>
        </w:trPr>
        <w:tc>
          <w:tcPr>
            <w:tcW w:w="6487" w:type="dxa"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Registro de salida de bienes</w:t>
            </w:r>
          </w:p>
        </w:tc>
        <w:tc>
          <w:tcPr>
            <w:tcW w:w="1134" w:type="dxa"/>
            <w:noWrap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2016</w:t>
            </w:r>
          </w:p>
        </w:tc>
        <w:tc>
          <w:tcPr>
            <w:tcW w:w="1134" w:type="dxa"/>
            <w:vMerge/>
            <w:vAlign w:val="center"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1F2FBB" w:rsidRPr="00B45001" w:rsidTr="001F2FBB">
        <w:trPr>
          <w:trHeight w:val="550"/>
        </w:trPr>
        <w:tc>
          <w:tcPr>
            <w:tcW w:w="6487" w:type="dxa"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Entrega de juguetes a niños y niñas del casco rural y urbano del municipio de Guatajiagua</w:t>
            </w:r>
          </w:p>
        </w:tc>
        <w:tc>
          <w:tcPr>
            <w:tcW w:w="1134" w:type="dxa"/>
            <w:noWrap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2016</w:t>
            </w:r>
          </w:p>
        </w:tc>
        <w:tc>
          <w:tcPr>
            <w:tcW w:w="1134" w:type="dxa"/>
            <w:vMerge/>
            <w:vAlign w:val="center"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1F2FBB" w:rsidRPr="00B45001" w:rsidTr="001F2FBB">
        <w:trPr>
          <w:trHeight w:val="274"/>
        </w:trPr>
        <w:tc>
          <w:tcPr>
            <w:tcW w:w="6487" w:type="dxa"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Acta de recepción de bienes</w:t>
            </w:r>
          </w:p>
        </w:tc>
        <w:tc>
          <w:tcPr>
            <w:tcW w:w="1134" w:type="dxa"/>
            <w:noWrap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2015</w:t>
            </w:r>
          </w:p>
        </w:tc>
        <w:tc>
          <w:tcPr>
            <w:tcW w:w="1134" w:type="dxa"/>
            <w:vMerge w:val="restart"/>
            <w:noWrap/>
            <w:vAlign w:val="center"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5</w:t>
            </w:r>
          </w:p>
        </w:tc>
      </w:tr>
      <w:tr w:rsidR="001F2FBB" w:rsidRPr="00B45001" w:rsidTr="001F2FBB">
        <w:trPr>
          <w:trHeight w:val="278"/>
        </w:trPr>
        <w:tc>
          <w:tcPr>
            <w:tcW w:w="6487" w:type="dxa"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Acta de recepción de bienes</w:t>
            </w:r>
          </w:p>
        </w:tc>
        <w:tc>
          <w:tcPr>
            <w:tcW w:w="1134" w:type="dxa"/>
            <w:noWrap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2017</w:t>
            </w:r>
          </w:p>
        </w:tc>
        <w:tc>
          <w:tcPr>
            <w:tcW w:w="1134" w:type="dxa"/>
            <w:vMerge/>
            <w:vAlign w:val="center"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1F2FBB" w:rsidRPr="00B45001" w:rsidTr="001F2FBB">
        <w:trPr>
          <w:trHeight w:val="566"/>
        </w:trPr>
        <w:tc>
          <w:tcPr>
            <w:tcW w:w="6487" w:type="dxa"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Entrega de juguetes a niños y niñas del casco rural y urbano del municipio de Guatajiagua</w:t>
            </w:r>
          </w:p>
        </w:tc>
        <w:tc>
          <w:tcPr>
            <w:tcW w:w="1134" w:type="dxa"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2017</w:t>
            </w:r>
          </w:p>
        </w:tc>
        <w:tc>
          <w:tcPr>
            <w:tcW w:w="1134" w:type="dxa"/>
            <w:vMerge/>
            <w:vAlign w:val="center"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1F2FBB" w:rsidRPr="00B45001" w:rsidTr="001F2FBB">
        <w:trPr>
          <w:trHeight w:val="390"/>
        </w:trPr>
        <w:tc>
          <w:tcPr>
            <w:tcW w:w="6487" w:type="dxa"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Inventario de vienes</w:t>
            </w:r>
          </w:p>
        </w:tc>
        <w:tc>
          <w:tcPr>
            <w:tcW w:w="1134" w:type="dxa"/>
            <w:noWrap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2016</w:t>
            </w:r>
          </w:p>
        </w:tc>
        <w:tc>
          <w:tcPr>
            <w:tcW w:w="1134" w:type="dxa"/>
            <w:vMerge/>
            <w:vAlign w:val="center"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1F2FBB" w:rsidRPr="00B45001" w:rsidTr="001F2FBB">
        <w:trPr>
          <w:trHeight w:val="282"/>
        </w:trPr>
        <w:tc>
          <w:tcPr>
            <w:tcW w:w="6487" w:type="dxa"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Registro de salida de bienes</w:t>
            </w:r>
          </w:p>
        </w:tc>
        <w:tc>
          <w:tcPr>
            <w:tcW w:w="1134" w:type="dxa"/>
            <w:noWrap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2017</w:t>
            </w:r>
          </w:p>
        </w:tc>
        <w:tc>
          <w:tcPr>
            <w:tcW w:w="1134" w:type="dxa"/>
            <w:vMerge/>
            <w:vAlign w:val="center"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1F2FBB" w:rsidRPr="00B45001" w:rsidTr="001F2FBB">
        <w:trPr>
          <w:trHeight w:val="569"/>
        </w:trPr>
        <w:tc>
          <w:tcPr>
            <w:tcW w:w="6487" w:type="dxa"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Reparación de techos de viviendas de personas más pobres del Municipio de Guatajiagua</w:t>
            </w:r>
          </w:p>
        </w:tc>
        <w:tc>
          <w:tcPr>
            <w:tcW w:w="1134" w:type="dxa"/>
            <w:noWrap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2015/2015</w:t>
            </w:r>
          </w:p>
        </w:tc>
        <w:tc>
          <w:tcPr>
            <w:tcW w:w="1134" w:type="dxa"/>
            <w:vMerge/>
            <w:vAlign w:val="center"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1F2FBB" w:rsidRPr="00B45001" w:rsidTr="001F2FBB">
        <w:trPr>
          <w:trHeight w:val="266"/>
        </w:trPr>
        <w:tc>
          <w:tcPr>
            <w:tcW w:w="6487" w:type="dxa"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Entrega de juguetes (Abelines, Sirigual, Güiscoyol, Pajigua, Gualabo, Botijon)</w:t>
            </w:r>
          </w:p>
        </w:tc>
        <w:tc>
          <w:tcPr>
            <w:tcW w:w="1134" w:type="dxa"/>
            <w:noWrap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2018</w:t>
            </w:r>
          </w:p>
        </w:tc>
        <w:tc>
          <w:tcPr>
            <w:tcW w:w="1134" w:type="dxa"/>
            <w:vMerge w:val="restart"/>
            <w:noWrap/>
            <w:vAlign w:val="center"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6</w:t>
            </w:r>
          </w:p>
        </w:tc>
      </w:tr>
      <w:tr w:rsidR="001F2FBB" w:rsidRPr="00B45001" w:rsidTr="001F2FBB">
        <w:trPr>
          <w:trHeight w:val="188"/>
        </w:trPr>
        <w:tc>
          <w:tcPr>
            <w:tcW w:w="6487" w:type="dxa"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Registro de salida de bienes</w:t>
            </w:r>
          </w:p>
        </w:tc>
        <w:tc>
          <w:tcPr>
            <w:tcW w:w="1134" w:type="dxa"/>
            <w:noWrap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2017</w:t>
            </w:r>
          </w:p>
        </w:tc>
        <w:tc>
          <w:tcPr>
            <w:tcW w:w="1134" w:type="dxa"/>
            <w:vMerge/>
            <w:vAlign w:val="center"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1F2FBB" w:rsidRPr="00B45001" w:rsidTr="001F2FBB">
        <w:trPr>
          <w:trHeight w:val="334"/>
        </w:trPr>
        <w:tc>
          <w:tcPr>
            <w:tcW w:w="6487" w:type="dxa"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Registro de salida de bienes</w:t>
            </w:r>
          </w:p>
        </w:tc>
        <w:tc>
          <w:tcPr>
            <w:tcW w:w="1134" w:type="dxa"/>
            <w:noWrap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2018</w:t>
            </w:r>
          </w:p>
        </w:tc>
        <w:tc>
          <w:tcPr>
            <w:tcW w:w="1134" w:type="dxa"/>
            <w:vMerge/>
            <w:vAlign w:val="center"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1F2FBB" w:rsidRPr="00B45001" w:rsidTr="001F2FBB">
        <w:trPr>
          <w:trHeight w:val="565"/>
        </w:trPr>
        <w:tc>
          <w:tcPr>
            <w:tcW w:w="6487" w:type="dxa"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Entrega de juguetes a niños y niñas del casco rural y urbano del municipio de Guatajiagua</w:t>
            </w:r>
          </w:p>
        </w:tc>
        <w:tc>
          <w:tcPr>
            <w:tcW w:w="1134" w:type="dxa"/>
            <w:noWrap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2017</w:t>
            </w:r>
          </w:p>
        </w:tc>
        <w:tc>
          <w:tcPr>
            <w:tcW w:w="1134" w:type="dxa"/>
            <w:vMerge/>
            <w:vAlign w:val="center"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1F2FBB" w:rsidRPr="00B45001" w:rsidTr="001F2FBB">
        <w:trPr>
          <w:trHeight w:val="120"/>
        </w:trPr>
        <w:tc>
          <w:tcPr>
            <w:tcW w:w="6487" w:type="dxa"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lastRenderedPageBreak/>
              <w:t>Registro de salida de bienes</w:t>
            </w:r>
          </w:p>
        </w:tc>
        <w:tc>
          <w:tcPr>
            <w:tcW w:w="1134" w:type="dxa"/>
            <w:noWrap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2017</w:t>
            </w:r>
          </w:p>
        </w:tc>
        <w:tc>
          <w:tcPr>
            <w:tcW w:w="1134" w:type="dxa"/>
            <w:vMerge/>
            <w:vAlign w:val="center"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1F2FBB" w:rsidRPr="00B45001" w:rsidTr="001F2FBB">
        <w:trPr>
          <w:trHeight w:val="294"/>
        </w:trPr>
        <w:tc>
          <w:tcPr>
            <w:tcW w:w="6487" w:type="dxa"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Acta de recepción de bienes</w:t>
            </w:r>
          </w:p>
        </w:tc>
        <w:tc>
          <w:tcPr>
            <w:tcW w:w="1134" w:type="dxa"/>
            <w:noWrap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2017</w:t>
            </w:r>
          </w:p>
        </w:tc>
        <w:tc>
          <w:tcPr>
            <w:tcW w:w="1134" w:type="dxa"/>
            <w:vMerge/>
            <w:vAlign w:val="center"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1F2FBB" w:rsidRPr="00B45001" w:rsidTr="001F2FBB">
        <w:trPr>
          <w:trHeight w:val="270"/>
        </w:trPr>
        <w:tc>
          <w:tcPr>
            <w:tcW w:w="6487" w:type="dxa"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Registro de salida de bienes</w:t>
            </w:r>
          </w:p>
        </w:tc>
        <w:tc>
          <w:tcPr>
            <w:tcW w:w="1134" w:type="dxa"/>
            <w:noWrap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2017</w:t>
            </w:r>
          </w:p>
        </w:tc>
        <w:tc>
          <w:tcPr>
            <w:tcW w:w="1134" w:type="dxa"/>
            <w:vMerge/>
            <w:vAlign w:val="center"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1F2FBB" w:rsidRPr="00B45001" w:rsidTr="001F2FBB">
        <w:trPr>
          <w:trHeight w:val="274"/>
        </w:trPr>
        <w:tc>
          <w:tcPr>
            <w:tcW w:w="6487" w:type="dxa"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Control de Materiales de Orlando Ovidio Pérez</w:t>
            </w:r>
          </w:p>
        </w:tc>
        <w:tc>
          <w:tcPr>
            <w:tcW w:w="1134" w:type="dxa"/>
            <w:noWrap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2017</w:t>
            </w:r>
          </w:p>
        </w:tc>
        <w:tc>
          <w:tcPr>
            <w:tcW w:w="1134" w:type="dxa"/>
            <w:vMerge/>
            <w:vAlign w:val="center"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1F2FBB" w:rsidRPr="00B45001" w:rsidTr="001F2FBB">
        <w:trPr>
          <w:trHeight w:val="547"/>
        </w:trPr>
        <w:tc>
          <w:tcPr>
            <w:tcW w:w="6487" w:type="dxa"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Demolición y construcción de caja de agua potable que abastece al caserío el Zungano de Cantón Abelines</w:t>
            </w:r>
          </w:p>
        </w:tc>
        <w:tc>
          <w:tcPr>
            <w:tcW w:w="1134" w:type="dxa"/>
            <w:noWrap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 </w:t>
            </w:r>
          </w:p>
        </w:tc>
        <w:tc>
          <w:tcPr>
            <w:tcW w:w="1134" w:type="dxa"/>
            <w:vMerge/>
            <w:vAlign w:val="center"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1F2FBB" w:rsidRPr="00B45001" w:rsidTr="001F2FBB">
        <w:trPr>
          <w:trHeight w:val="286"/>
        </w:trPr>
        <w:tc>
          <w:tcPr>
            <w:tcW w:w="6487" w:type="dxa"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Hoja de control de materiales</w:t>
            </w:r>
          </w:p>
        </w:tc>
        <w:tc>
          <w:tcPr>
            <w:tcW w:w="1134" w:type="dxa"/>
            <w:noWrap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2017</w:t>
            </w:r>
          </w:p>
        </w:tc>
        <w:tc>
          <w:tcPr>
            <w:tcW w:w="1134" w:type="dxa"/>
            <w:vMerge/>
            <w:vAlign w:val="center"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  <w:tr w:rsidR="001F2FBB" w:rsidRPr="00B45001" w:rsidTr="001F2FBB">
        <w:trPr>
          <w:trHeight w:val="560"/>
        </w:trPr>
        <w:tc>
          <w:tcPr>
            <w:tcW w:w="6487" w:type="dxa"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Proyecto: Reparación y mantenimiento en captación de agá potable en caserío Monchoga que abastece al casco urbano de esta municipalidad </w:t>
            </w:r>
          </w:p>
        </w:tc>
        <w:tc>
          <w:tcPr>
            <w:tcW w:w="1134" w:type="dxa"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2017</w:t>
            </w:r>
          </w:p>
        </w:tc>
        <w:tc>
          <w:tcPr>
            <w:tcW w:w="1134" w:type="dxa"/>
            <w:vMerge/>
            <w:vAlign w:val="center"/>
            <w:hideMark/>
          </w:tcPr>
          <w:p w:rsidR="001F2FBB" w:rsidRPr="00B45001" w:rsidRDefault="001F2FBB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</w:tbl>
    <w:p w:rsidR="00A849AF" w:rsidRPr="00B45001" w:rsidRDefault="00A849AF" w:rsidP="00B45001">
      <w:pPr>
        <w:jc w:val="both"/>
        <w:rPr>
          <w:rFonts w:ascii="Times New Roman" w:hAnsi="Times New Roman" w:cs="Times New Roman"/>
        </w:rPr>
      </w:pPr>
    </w:p>
    <w:p w:rsidR="00184085" w:rsidRPr="00B45001" w:rsidRDefault="00184085" w:rsidP="00B45001">
      <w:pPr>
        <w:jc w:val="both"/>
        <w:rPr>
          <w:rFonts w:ascii="Times New Roman" w:hAnsi="Times New Roman" w:cs="Times New Roman"/>
        </w:rPr>
      </w:pPr>
    </w:p>
    <w:p w:rsidR="002605A2" w:rsidRPr="00B45001" w:rsidRDefault="002605A2" w:rsidP="00B45001">
      <w:pPr>
        <w:jc w:val="both"/>
        <w:rPr>
          <w:rFonts w:ascii="Times New Roman" w:hAnsi="Times New Roman" w:cs="Times New Roman"/>
        </w:rPr>
      </w:pPr>
      <w:r w:rsidRPr="00B45001">
        <w:rPr>
          <w:rFonts w:ascii="Times New Roman" w:hAnsi="Times New Roman" w:cs="Times New Roman"/>
        </w:rPr>
        <w:t>Unidad de registro del estado familiar</w:t>
      </w:r>
    </w:p>
    <w:tbl>
      <w:tblPr>
        <w:tblStyle w:val="Tablaconcuadrcula"/>
        <w:tblW w:w="8140" w:type="dxa"/>
        <w:tblLook w:val="04A0" w:firstRow="1" w:lastRow="0" w:firstColumn="1" w:lastColumn="0" w:noHBand="0" w:noVBand="1"/>
      </w:tblPr>
      <w:tblGrid>
        <w:gridCol w:w="2518"/>
        <w:gridCol w:w="1194"/>
        <w:gridCol w:w="1276"/>
        <w:gridCol w:w="1134"/>
        <w:gridCol w:w="878"/>
        <w:gridCol w:w="1316"/>
      </w:tblGrid>
      <w:tr w:rsidR="00F801D6" w:rsidRPr="00B45001" w:rsidTr="004C363E">
        <w:trPr>
          <w:trHeight w:val="630"/>
        </w:trPr>
        <w:tc>
          <w:tcPr>
            <w:tcW w:w="2518" w:type="dxa"/>
            <w:vAlign w:val="center"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CLASIFICACION DE DOCUMENTOS</w:t>
            </w:r>
          </w:p>
        </w:tc>
        <w:tc>
          <w:tcPr>
            <w:tcW w:w="1134" w:type="dxa"/>
            <w:vAlign w:val="center"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CODIGO DE ESTANTE</w:t>
            </w:r>
          </w:p>
        </w:tc>
        <w:tc>
          <w:tcPr>
            <w:tcW w:w="1276" w:type="dxa"/>
            <w:vAlign w:val="center"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NUMERO DE ESTANTE</w:t>
            </w:r>
          </w:p>
        </w:tc>
        <w:tc>
          <w:tcPr>
            <w:tcW w:w="1134" w:type="dxa"/>
            <w:noWrap/>
            <w:vAlign w:val="center"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AÑO</w:t>
            </w:r>
          </w:p>
        </w:tc>
        <w:tc>
          <w:tcPr>
            <w:tcW w:w="878" w:type="dxa"/>
            <w:noWrap/>
            <w:vAlign w:val="center"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N° CAJA</w:t>
            </w:r>
          </w:p>
        </w:tc>
        <w:tc>
          <w:tcPr>
            <w:tcW w:w="1200" w:type="dxa"/>
            <w:vAlign w:val="center"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VOLUMEN</w:t>
            </w:r>
          </w:p>
        </w:tc>
      </w:tr>
      <w:tr w:rsidR="00F801D6" w:rsidRPr="00B45001" w:rsidTr="004C363E">
        <w:trPr>
          <w:trHeight w:val="300"/>
        </w:trPr>
        <w:tc>
          <w:tcPr>
            <w:tcW w:w="2518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Plantares</w:t>
            </w:r>
          </w:p>
        </w:tc>
        <w:tc>
          <w:tcPr>
            <w:tcW w:w="1134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2000</w:t>
            </w:r>
          </w:p>
        </w:tc>
        <w:tc>
          <w:tcPr>
            <w:tcW w:w="878" w:type="dxa"/>
            <w:vMerge w:val="restart"/>
            <w:vAlign w:val="center"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1</w:t>
            </w:r>
          </w:p>
        </w:tc>
        <w:tc>
          <w:tcPr>
            <w:tcW w:w="1200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1</w:t>
            </w:r>
          </w:p>
        </w:tc>
      </w:tr>
      <w:tr w:rsidR="00F801D6" w:rsidRPr="00B45001" w:rsidTr="004C363E">
        <w:trPr>
          <w:trHeight w:val="300"/>
        </w:trPr>
        <w:tc>
          <w:tcPr>
            <w:tcW w:w="2518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Plantares</w:t>
            </w:r>
          </w:p>
        </w:tc>
        <w:tc>
          <w:tcPr>
            <w:tcW w:w="1134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1997</w:t>
            </w:r>
          </w:p>
        </w:tc>
        <w:tc>
          <w:tcPr>
            <w:tcW w:w="878" w:type="dxa"/>
            <w:vMerge/>
            <w:vAlign w:val="center"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  <w:tc>
          <w:tcPr>
            <w:tcW w:w="1200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1</w:t>
            </w:r>
          </w:p>
        </w:tc>
      </w:tr>
      <w:tr w:rsidR="00F801D6" w:rsidRPr="00B45001" w:rsidTr="004C363E">
        <w:trPr>
          <w:trHeight w:val="300"/>
        </w:trPr>
        <w:tc>
          <w:tcPr>
            <w:tcW w:w="2518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Plantares</w:t>
            </w:r>
          </w:p>
        </w:tc>
        <w:tc>
          <w:tcPr>
            <w:tcW w:w="1134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2002</w:t>
            </w:r>
          </w:p>
        </w:tc>
        <w:tc>
          <w:tcPr>
            <w:tcW w:w="878" w:type="dxa"/>
            <w:vMerge/>
            <w:vAlign w:val="center"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  <w:tc>
          <w:tcPr>
            <w:tcW w:w="1200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1</w:t>
            </w:r>
          </w:p>
        </w:tc>
      </w:tr>
      <w:tr w:rsidR="00F801D6" w:rsidRPr="00B45001" w:rsidTr="004C363E">
        <w:trPr>
          <w:trHeight w:val="300"/>
        </w:trPr>
        <w:tc>
          <w:tcPr>
            <w:tcW w:w="2518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Plantares</w:t>
            </w:r>
          </w:p>
        </w:tc>
        <w:tc>
          <w:tcPr>
            <w:tcW w:w="1134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1999</w:t>
            </w:r>
          </w:p>
        </w:tc>
        <w:tc>
          <w:tcPr>
            <w:tcW w:w="878" w:type="dxa"/>
            <w:vMerge/>
            <w:vAlign w:val="center"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  <w:tc>
          <w:tcPr>
            <w:tcW w:w="1200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1</w:t>
            </w:r>
          </w:p>
        </w:tc>
      </w:tr>
      <w:tr w:rsidR="00F801D6" w:rsidRPr="00B45001" w:rsidTr="004C363E">
        <w:trPr>
          <w:trHeight w:val="300"/>
        </w:trPr>
        <w:tc>
          <w:tcPr>
            <w:tcW w:w="2518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Plantares</w:t>
            </w:r>
          </w:p>
        </w:tc>
        <w:tc>
          <w:tcPr>
            <w:tcW w:w="1134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2004</w:t>
            </w:r>
          </w:p>
        </w:tc>
        <w:tc>
          <w:tcPr>
            <w:tcW w:w="878" w:type="dxa"/>
            <w:vMerge/>
            <w:vAlign w:val="center"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  <w:tc>
          <w:tcPr>
            <w:tcW w:w="1200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1</w:t>
            </w:r>
          </w:p>
        </w:tc>
      </w:tr>
      <w:tr w:rsidR="00F801D6" w:rsidRPr="00B45001" w:rsidTr="004C363E">
        <w:trPr>
          <w:trHeight w:val="300"/>
        </w:trPr>
        <w:tc>
          <w:tcPr>
            <w:tcW w:w="2518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Plantares</w:t>
            </w:r>
          </w:p>
        </w:tc>
        <w:tc>
          <w:tcPr>
            <w:tcW w:w="1134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 </w:t>
            </w:r>
          </w:p>
        </w:tc>
        <w:tc>
          <w:tcPr>
            <w:tcW w:w="1134" w:type="dxa"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2003</w:t>
            </w:r>
          </w:p>
        </w:tc>
        <w:tc>
          <w:tcPr>
            <w:tcW w:w="878" w:type="dxa"/>
            <w:vMerge/>
            <w:vAlign w:val="center"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  <w:tc>
          <w:tcPr>
            <w:tcW w:w="1200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1</w:t>
            </w:r>
          </w:p>
        </w:tc>
      </w:tr>
      <w:tr w:rsidR="00F801D6" w:rsidRPr="00B45001" w:rsidTr="004C363E">
        <w:trPr>
          <w:trHeight w:val="300"/>
        </w:trPr>
        <w:tc>
          <w:tcPr>
            <w:tcW w:w="2518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 xml:space="preserve">Plantares </w:t>
            </w:r>
          </w:p>
        </w:tc>
        <w:tc>
          <w:tcPr>
            <w:tcW w:w="1134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 </w:t>
            </w:r>
          </w:p>
        </w:tc>
        <w:tc>
          <w:tcPr>
            <w:tcW w:w="1134" w:type="dxa"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1996</w:t>
            </w:r>
          </w:p>
        </w:tc>
        <w:tc>
          <w:tcPr>
            <w:tcW w:w="878" w:type="dxa"/>
            <w:vMerge/>
            <w:vAlign w:val="center"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  <w:tc>
          <w:tcPr>
            <w:tcW w:w="1200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1</w:t>
            </w:r>
          </w:p>
        </w:tc>
      </w:tr>
      <w:tr w:rsidR="00F801D6" w:rsidRPr="00B45001" w:rsidTr="004C363E">
        <w:trPr>
          <w:trHeight w:val="300"/>
        </w:trPr>
        <w:tc>
          <w:tcPr>
            <w:tcW w:w="2518" w:type="dxa"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Nacidos muertos</w:t>
            </w:r>
          </w:p>
        </w:tc>
        <w:tc>
          <w:tcPr>
            <w:tcW w:w="1134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2012</w:t>
            </w:r>
          </w:p>
        </w:tc>
        <w:tc>
          <w:tcPr>
            <w:tcW w:w="878" w:type="dxa"/>
            <w:vMerge w:val="restart"/>
            <w:vAlign w:val="center"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</w:t>
            </w:r>
          </w:p>
        </w:tc>
        <w:tc>
          <w:tcPr>
            <w:tcW w:w="1200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1</w:t>
            </w:r>
          </w:p>
        </w:tc>
      </w:tr>
      <w:tr w:rsidR="00F801D6" w:rsidRPr="00B45001" w:rsidTr="004C363E">
        <w:trPr>
          <w:trHeight w:val="358"/>
        </w:trPr>
        <w:tc>
          <w:tcPr>
            <w:tcW w:w="2518" w:type="dxa"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Nacidos muertos</w:t>
            </w:r>
          </w:p>
        </w:tc>
        <w:tc>
          <w:tcPr>
            <w:tcW w:w="1134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2013</w:t>
            </w:r>
          </w:p>
        </w:tc>
        <w:tc>
          <w:tcPr>
            <w:tcW w:w="878" w:type="dxa"/>
            <w:vMerge/>
            <w:vAlign w:val="center"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  <w:tc>
          <w:tcPr>
            <w:tcW w:w="1200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1</w:t>
            </w:r>
          </w:p>
        </w:tc>
      </w:tr>
      <w:tr w:rsidR="00F801D6" w:rsidRPr="00B45001" w:rsidTr="004C363E">
        <w:trPr>
          <w:trHeight w:val="561"/>
        </w:trPr>
        <w:tc>
          <w:tcPr>
            <w:tcW w:w="2518" w:type="dxa"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Nacimientos                  ( Deteriorados)</w:t>
            </w:r>
          </w:p>
        </w:tc>
        <w:tc>
          <w:tcPr>
            <w:tcW w:w="1134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1920</w:t>
            </w:r>
          </w:p>
        </w:tc>
        <w:tc>
          <w:tcPr>
            <w:tcW w:w="878" w:type="dxa"/>
            <w:vMerge/>
            <w:vAlign w:val="center"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  <w:tc>
          <w:tcPr>
            <w:tcW w:w="1200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1</w:t>
            </w:r>
          </w:p>
        </w:tc>
      </w:tr>
      <w:tr w:rsidR="00F801D6" w:rsidRPr="00B45001" w:rsidTr="004C363E">
        <w:trPr>
          <w:trHeight w:val="300"/>
        </w:trPr>
        <w:tc>
          <w:tcPr>
            <w:tcW w:w="2518" w:type="dxa"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Nacidos muertos</w:t>
            </w:r>
          </w:p>
        </w:tc>
        <w:tc>
          <w:tcPr>
            <w:tcW w:w="1134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2014</w:t>
            </w:r>
          </w:p>
        </w:tc>
        <w:tc>
          <w:tcPr>
            <w:tcW w:w="878" w:type="dxa"/>
            <w:vMerge/>
            <w:vAlign w:val="center"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  <w:tc>
          <w:tcPr>
            <w:tcW w:w="1200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1</w:t>
            </w:r>
          </w:p>
        </w:tc>
      </w:tr>
      <w:tr w:rsidR="00F801D6" w:rsidRPr="00B45001" w:rsidTr="004C363E">
        <w:trPr>
          <w:trHeight w:val="315"/>
        </w:trPr>
        <w:tc>
          <w:tcPr>
            <w:tcW w:w="2518" w:type="dxa"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Nacidos( Deteriorado extremo)</w:t>
            </w:r>
          </w:p>
        </w:tc>
        <w:tc>
          <w:tcPr>
            <w:tcW w:w="1134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1923-1936</w:t>
            </w:r>
          </w:p>
        </w:tc>
        <w:tc>
          <w:tcPr>
            <w:tcW w:w="878" w:type="dxa"/>
            <w:vMerge/>
            <w:vAlign w:val="center"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  <w:tc>
          <w:tcPr>
            <w:tcW w:w="1200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1</w:t>
            </w:r>
          </w:p>
        </w:tc>
      </w:tr>
      <w:tr w:rsidR="00F801D6" w:rsidRPr="00B45001" w:rsidTr="004C363E">
        <w:trPr>
          <w:trHeight w:val="300"/>
        </w:trPr>
        <w:tc>
          <w:tcPr>
            <w:tcW w:w="2518" w:type="dxa"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 xml:space="preserve">Defunciones </w:t>
            </w:r>
          </w:p>
        </w:tc>
        <w:tc>
          <w:tcPr>
            <w:tcW w:w="1134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2013</w:t>
            </w:r>
          </w:p>
        </w:tc>
        <w:tc>
          <w:tcPr>
            <w:tcW w:w="878" w:type="dxa"/>
            <w:vMerge/>
            <w:vAlign w:val="center"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  <w:tc>
          <w:tcPr>
            <w:tcW w:w="1200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1</w:t>
            </w:r>
          </w:p>
        </w:tc>
      </w:tr>
      <w:tr w:rsidR="00F801D6" w:rsidRPr="00B45001" w:rsidTr="004C363E">
        <w:trPr>
          <w:trHeight w:val="285"/>
        </w:trPr>
        <w:tc>
          <w:tcPr>
            <w:tcW w:w="2518" w:type="dxa"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 xml:space="preserve">Partidas de nacimiento </w:t>
            </w:r>
          </w:p>
        </w:tc>
        <w:tc>
          <w:tcPr>
            <w:tcW w:w="1134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2013</w:t>
            </w:r>
          </w:p>
        </w:tc>
        <w:tc>
          <w:tcPr>
            <w:tcW w:w="878" w:type="dxa"/>
            <w:vMerge/>
            <w:vAlign w:val="center"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  <w:tc>
          <w:tcPr>
            <w:tcW w:w="1200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1</w:t>
            </w:r>
          </w:p>
        </w:tc>
      </w:tr>
      <w:tr w:rsidR="00F801D6" w:rsidRPr="00B45001" w:rsidTr="004C363E">
        <w:trPr>
          <w:trHeight w:val="255"/>
        </w:trPr>
        <w:tc>
          <w:tcPr>
            <w:tcW w:w="2518" w:type="dxa"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 xml:space="preserve">Partidas de nacimiento </w:t>
            </w:r>
          </w:p>
        </w:tc>
        <w:tc>
          <w:tcPr>
            <w:tcW w:w="1134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2012</w:t>
            </w:r>
          </w:p>
        </w:tc>
        <w:tc>
          <w:tcPr>
            <w:tcW w:w="878" w:type="dxa"/>
            <w:vMerge/>
            <w:vAlign w:val="center"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  <w:tc>
          <w:tcPr>
            <w:tcW w:w="1200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1</w:t>
            </w:r>
          </w:p>
        </w:tc>
      </w:tr>
      <w:tr w:rsidR="00F801D6" w:rsidRPr="00B45001" w:rsidTr="004C363E">
        <w:trPr>
          <w:trHeight w:val="495"/>
        </w:trPr>
        <w:tc>
          <w:tcPr>
            <w:tcW w:w="2518" w:type="dxa"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 xml:space="preserve">Doc. De difuntos por </w:t>
            </w:r>
            <w:r w:rsidR="00891ADE"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médico</w:t>
            </w: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.</w:t>
            </w:r>
          </w:p>
        </w:tc>
        <w:tc>
          <w:tcPr>
            <w:tcW w:w="1134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2001-2004</w:t>
            </w:r>
          </w:p>
        </w:tc>
        <w:tc>
          <w:tcPr>
            <w:tcW w:w="878" w:type="dxa"/>
            <w:vMerge/>
            <w:vAlign w:val="center"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  <w:tc>
          <w:tcPr>
            <w:tcW w:w="1200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1</w:t>
            </w:r>
          </w:p>
        </w:tc>
      </w:tr>
      <w:tr w:rsidR="00F801D6" w:rsidRPr="00B45001" w:rsidTr="004C363E">
        <w:trPr>
          <w:trHeight w:val="581"/>
        </w:trPr>
        <w:tc>
          <w:tcPr>
            <w:tcW w:w="2518" w:type="dxa"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 xml:space="preserve">Plantares de recién nacidos </w:t>
            </w:r>
          </w:p>
        </w:tc>
        <w:tc>
          <w:tcPr>
            <w:tcW w:w="1134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2001</w:t>
            </w:r>
          </w:p>
        </w:tc>
        <w:tc>
          <w:tcPr>
            <w:tcW w:w="878" w:type="dxa"/>
            <w:vMerge/>
            <w:vAlign w:val="center"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  <w:tc>
          <w:tcPr>
            <w:tcW w:w="1200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1</w:t>
            </w:r>
          </w:p>
        </w:tc>
      </w:tr>
      <w:tr w:rsidR="00F801D6" w:rsidRPr="00B45001" w:rsidTr="004C363E">
        <w:trPr>
          <w:trHeight w:val="228"/>
        </w:trPr>
        <w:tc>
          <w:tcPr>
            <w:tcW w:w="2518" w:type="dxa"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 xml:space="preserve">Diligencias matrimoniales </w:t>
            </w:r>
          </w:p>
        </w:tc>
        <w:tc>
          <w:tcPr>
            <w:tcW w:w="1134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2004</w:t>
            </w:r>
          </w:p>
        </w:tc>
        <w:tc>
          <w:tcPr>
            <w:tcW w:w="878" w:type="dxa"/>
            <w:vMerge/>
            <w:vAlign w:val="center"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  <w:tc>
          <w:tcPr>
            <w:tcW w:w="1200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1</w:t>
            </w:r>
          </w:p>
        </w:tc>
      </w:tr>
      <w:tr w:rsidR="00F801D6" w:rsidRPr="00B45001" w:rsidTr="004C363E">
        <w:trPr>
          <w:trHeight w:val="300"/>
        </w:trPr>
        <w:tc>
          <w:tcPr>
            <w:tcW w:w="2518" w:type="dxa"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Marginación</w:t>
            </w:r>
          </w:p>
        </w:tc>
        <w:tc>
          <w:tcPr>
            <w:tcW w:w="1134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2000</w:t>
            </w:r>
          </w:p>
        </w:tc>
        <w:tc>
          <w:tcPr>
            <w:tcW w:w="878" w:type="dxa"/>
            <w:vMerge/>
            <w:vAlign w:val="center"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  <w:tc>
          <w:tcPr>
            <w:tcW w:w="1200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1</w:t>
            </w:r>
          </w:p>
        </w:tc>
      </w:tr>
      <w:tr w:rsidR="00F801D6" w:rsidRPr="00B45001" w:rsidTr="004C363E">
        <w:trPr>
          <w:trHeight w:val="491"/>
        </w:trPr>
        <w:tc>
          <w:tcPr>
            <w:tcW w:w="2518" w:type="dxa"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lastRenderedPageBreak/>
              <w:t xml:space="preserve">Registro de marginaciones </w:t>
            </w:r>
          </w:p>
        </w:tc>
        <w:tc>
          <w:tcPr>
            <w:tcW w:w="1134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2002</w:t>
            </w:r>
          </w:p>
        </w:tc>
        <w:tc>
          <w:tcPr>
            <w:tcW w:w="878" w:type="dxa"/>
            <w:vMerge/>
            <w:vAlign w:val="center"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  <w:tc>
          <w:tcPr>
            <w:tcW w:w="1200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1</w:t>
            </w:r>
          </w:p>
        </w:tc>
      </w:tr>
      <w:tr w:rsidR="00F801D6" w:rsidRPr="00B45001" w:rsidTr="004C363E">
        <w:trPr>
          <w:trHeight w:val="300"/>
        </w:trPr>
        <w:tc>
          <w:tcPr>
            <w:tcW w:w="2518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Plantares</w:t>
            </w:r>
          </w:p>
        </w:tc>
        <w:tc>
          <w:tcPr>
            <w:tcW w:w="1134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1998</w:t>
            </w:r>
          </w:p>
        </w:tc>
        <w:tc>
          <w:tcPr>
            <w:tcW w:w="878" w:type="dxa"/>
            <w:vMerge/>
            <w:vAlign w:val="center"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  <w:tc>
          <w:tcPr>
            <w:tcW w:w="1200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1</w:t>
            </w:r>
          </w:p>
        </w:tc>
      </w:tr>
      <w:tr w:rsidR="00F801D6" w:rsidRPr="00B45001" w:rsidTr="004C363E">
        <w:trPr>
          <w:trHeight w:val="300"/>
        </w:trPr>
        <w:tc>
          <w:tcPr>
            <w:tcW w:w="2518" w:type="dxa"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Marginación</w:t>
            </w:r>
          </w:p>
        </w:tc>
        <w:tc>
          <w:tcPr>
            <w:tcW w:w="1134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2004</w:t>
            </w:r>
          </w:p>
        </w:tc>
        <w:tc>
          <w:tcPr>
            <w:tcW w:w="878" w:type="dxa"/>
            <w:vMerge w:val="restart"/>
            <w:vAlign w:val="center"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3</w:t>
            </w:r>
          </w:p>
        </w:tc>
        <w:tc>
          <w:tcPr>
            <w:tcW w:w="1200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1</w:t>
            </w:r>
          </w:p>
        </w:tc>
      </w:tr>
      <w:tr w:rsidR="00F801D6" w:rsidRPr="00B45001" w:rsidTr="004C363E">
        <w:trPr>
          <w:trHeight w:val="310"/>
        </w:trPr>
        <w:tc>
          <w:tcPr>
            <w:tcW w:w="2518" w:type="dxa"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 xml:space="preserve">Diligencias matrimoniales </w:t>
            </w:r>
          </w:p>
        </w:tc>
        <w:tc>
          <w:tcPr>
            <w:tcW w:w="1134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2000</w:t>
            </w:r>
          </w:p>
        </w:tc>
        <w:tc>
          <w:tcPr>
            <w:tcW w:w="878" w:type="dxa"/>
            <w:vMerge/>
            <w:vAlign w:val="center"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  <w:tc>
          <w:tcPr>
            <w:tcW w:w="1200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1</w:t>
            </w:r>
          </w:p>
        </w:tc>
      </w:tr>
      <w:tr w:rsidR="00F801D6" w:rsidRPr="00B45001" w:rsidTr="004C363E">
        <w:trPr>
          <w:trHeight w:val="300"/>
        </w:trPr>
        <w:tc>
          <w:tcPr>
            <w:tcW w:w="2518" w:type="dxa"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Marginaciones</w:t>
            </w:r>
          </w:p>
        </w:tc>
        <w:tc>
          <w:tcPr>
            <w:tcW w:w="1134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2002</w:t>
            </w:r>
          </w:p>
        </w:tc>
        <w:tc>
          <w:tcPr>
            <w:tcW w:w="878" w:type="dxa"/>
            <w:vMerge/>
            <w:vAlign w:val="center"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  <w:tc>
          <w:tcPr>
            <w:tcW w:w="1200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1</w:t>
            </w:r>
          </w:p>
        </w:tc>
      </w:tr>
      <w:tr w:rsidR="00F801D6" w:rsidRPr="00B45001" w:rsidTr="004C363E">
        <w:trPr>
          <w:trHeight w:val="249"/>
        </w:trPr>
        <w:tc>
          <w:tcPr>
            <w:tcW w:w="2518" w:type="dxa"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Registro de matrimonio</w:t>
            </w:r>
          </w:p>
        </w:tc>
        <w:tc>
          <w:tcPr>
            <w:tcW w:w="1134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2001</w:t>
            </w:r>
          </w:p>
        </w:tc>
        <w:tc>
          <w:tcPr>
            <w:tcW w:w="878" w:type="dxa"/>
            <w:vMerge/>
            <w:vAlign w:val="center"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  <w:tc>
          <w:tcPr>
            <w:tcW w:w="1200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1</w:t>
            </w:r>
          </w:p>
        </w:tc>
      </w:tr>
      <w:tr w:rsidR="00F801D6" w:rsidRPr="00B45001" w:rsidTr="004C363E">
        <w:trPr>
          <w:trHeight w:val="285"/>
        </w:trPr>
        <w:tc>
          <w:tcPr>
            <w:tcW w:w="2518" w:type="dxa"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Registro de matrimonio</w:t>
            </w:r>
          </w:p>
        </w:tc>
        <w:tc>
          <w:tcPr>
            <w:tcW w:w="1134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2002</w:t>
            </w:r>
          </w:p>
        </w:tc>
        <w:tc>
          <w:tcPr>
            <w:tcW w:w="878" w:type="dxa"/>
            <w:vMerge/>
            <w:vAlign w:val="center"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  <w:tc>
          <w:tcPr>
            <w:tcW w:w="1200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1</w:t>
            </w:r>
          </w:p>
        </w:tc>
      </w:tr>
      <w:tr w:rsidR="00F801D6" w:rsidRPr="00B45001" w:rsidTr="004C363E">
        <w:trPr>
          <w:trHeight w:val="300"/>
        </w:trPr>
        <w:tc>
          <w:tcPr>
            <w:tcW w:w="2518" w:type="dxa"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Marginaciones</w:t>
            </w:r>
          </w:p>
        </w:tc>
        <w:tc>
          <w:tcPr>
            <w:tcW w:w="1134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2004</w:t>
            </w:r>
          </w:p>
        </w:tc>
        <w:tc>
          <w:tcPr>
            <w:tcW w:w="878" w:type="dxa"/>
            <w:vMerge/>
            <w:vAlign w:val="center"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  <w:tc>
          <w:tcPr>
            <w:tcW w:w="1200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1</w:t>
            </w:r>
          </w:p>
        </w:tc>
      </w:tr>
      <w:tr w:rsidR="00F801D6" w:rsidRPr="00B45001" w:rsidTr="004C363E">
        <w:trPr>
          <w:trHeight w:val="218"/>
        </w:trPr>
        <w:tc>
          <w:tcPr>
            <w:tcW w:w="2518" w:type="dxa"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 xml:space="preserve">Diligencias matrimoniales </w:t>
            </w:r>
          </w:p>
        </w:tc>
        <w:tc>
          <w:tcPr>
            <w:tcW w:w="1134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2003</w:t>
            </w:r>
          </w:p>
        </w:tc>
        <w:tc>
          <w:tcPr>
            <w:tcW w:w="878" w:type="dxa"/>
            <w:vMerge/>
            <w:vAlign w:val="center"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  <w:tc>
          <w:tcPr>
            <w:tcW w:w="1200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1</w:t>
            </w:r>
          </w:p>
        </w:tc>
      </w:tr>
      <w:tr w:rsidR="00F801D6" w:rsidRPr="00B45001" w:rsidTr="004C363E">
        <w:trPr>
          <w:trHeight w:val="300"/>
        </w:trPr>
        <w:tc>
          <w:tcPr>
            <w:tcW w:w="2518" w:type="dxa"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Marginaciones</w:t>
            </w:r>
          </w:p>
        </w:tc>
        <w:tc>
          <w:tcPr>
            <w:tcW w:w="1134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2003</w:t>
            </w:r>
          </w:p>
        </w:tc>
        <w:tc>
          <w:tcPr>
            <w:tcW w:w="878" w:type="dxa"/>
            <w:vMerge/>
            <w:vAlign w:val="center"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  <w:tc>
          <w:tcPr>
            <w:tcW w:w="1200" w:type="dxa"/>
            <w:noWrap/>
            <w:hideMark/>
          </w:tcPr>
          <w:p w:rsidR="00F801D6" w:rsidRPr="00B45001" w:rsidRDefault="00F801D6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</w:t>
            </w:r>
          </w:p>
        </w:tc>
      </w:tr>
    </w:tbl>
    <w:p w:rsidR="0064277A" w:rsidRPr="00B45001" w:rsidRDefault="0064277A" w:rsidP="00B45001">
      <w:pPr>
        <w:jc w:val="both"/>
        <w:rPr>
          <w:rFonts w:ascii="Times New Roman" w:hAnsi="Times New Roman" w:cs="Times New Roman"/>
        </w:rPr>
      </w:pPr>
    </w:p>
    <w:p w:rsidR="00184085" w:rsidRPr="00B45001" w:rsidRDefault="00184085" w:rsidP="00B45001">
      <w:pPr>
        <w:jc w:val="both"/>
        <w:rPr>
          <w:rFonts w:ascii="Times New Roman" w:hAnsi="Times New Roman" w:cs="Times New Roman"/>
        </w:rPr>
      </w:pPr>
    </w:p>
    <w:p w:rsidR="00AF04D1" w:rsidRPr="00B45001" w:rsidRDefault="00AF04D1" w:rsidP="00B45001">
      <w:pPr>
        <w:jc w:val="both"/>
        <w:rPr>
          <w:rFonts w:ascii="Times New Roman" w:hAnsi="Times New Roman" w:cs="Times New Roman"/>
        </w:rPr>
      </w:pPr>
      <w:r w:rsidRPr="00B45001">
        <w:rPr>
          <w:rFonts w:ascii="Times New Roman" w:hAnsi="Times New Roman" w:cs="Times New Roman"/>
        </w:rPr>
        <w:t xml:space="preserve">Unidad de catastro y cuentas corrientes </w:t>
      </w:r>
    </w:p>
    <w:tbl>
      <w:tblPr>
        <w:tblW w:w="823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1"/>
        <w:gridCol w:w="850"/>
        <w:gridCol w:w="1276"/>
      </w:tblGrid>
      <w:tr w:rsidR="00FB1565" w:rsidRPr="00B45001" w:rsidTr="00FB1565">
        <w:trPr>
          <w:trHeight w:val="60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65" w:rsidRPr="00B45001" w:rsidRDefault="00FB1565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 xml:space="preserve">CLASIFICACION DE DOCUMENTOS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65" w:rsidRPr="00B45001" w:rsidRDefault="00FB1565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AÑO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65" w:rsidRPr="00B45001" w:rsidRDefault="00FB1565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 xml:space="preserve">N° CAJA </w:t>
            </w:r>
          </w:p>
        </w:tc>
      </w:tr>
      <w:tr w:rsidR="00FB1565" w:rsidRPr="00B45001" w:rsidTr="000800BA">
        <w:trPr>
          <w:trHeight w:val="14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565" w:rsidRPr="00B45001" w:rsidRDefault="00FB1565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fichas catastrales inmuebles y empresas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565" w:rsidRPr="00B45001" w:rsidRDefault="00FB1565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2001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65" w:rsidRPr="00B45001" w:rsidRDefault="00FB1565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1</w:t>
            </w:r>
          </w:p>
        </w:tc>
      </w:tr>
      <w:tr w:rsidR="00FB1565" w:rsidRPr="00B45001" w:rsidTr="000800BA">
        <w:trPr>
          <w:trHeight w:val="30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565" w:rsidRPr="00B45001" w:rsidRDefault="00FB1565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fichas catastrales inmuebles y empresas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565" w:rsidRPr="00B45001" w:rsidRDefault="00FB1565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2001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565" w:rsidRPr="00B45001" w:rsidRDefault="00FB1565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FB1565" w:rsidRPr="00B45001" w:rsidTr="000800BA">
        <w:trPr>
          <w:trHeight w:val="28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565" w:rsidRPr="00B45001" w:rsidRDefault="00FB1565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fichas catastrales inmuebles y empresas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565" w:rsidRPr="00B45001" w:rsidRDefault="00FB1565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2001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565" w:rsidRPr="00B45001" w:rsidRDefault="00FB1565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FB1565" w:rsidRPr="00B45001" w:rsidTr="000800BA">
        <w:trPr>
          <w:trHeight w:val="41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565" w:rsidRPr="00B45001" w:rsidRDefault="00FB1565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Catastro tributario Municipal Guatajiagua Barrio la Cruz, barrio de Arriba, barrio el Calvario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565" w:rsidRPr="00B45001" w:rsidRDefault="00FB1565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65" w:rsidRPr="00B45001" w:rsidRDefault="00FB1565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</w:t>
            </w:r>
          </w:p>
        </w:tc>
      </w:tr>
      <w:tr w:rsidR="00FB1565" w:rsidRPr="00B45001" w:rsidTr="000800BA">
        <w:trPr>
          <w:trHeight w:val="31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565" w:rsidRPr="00B45001" w:rsidRDefault="00FB1565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 xml:space="preserve">Manual de caja chica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565" w:rsidRPr="00B45001" w:rsidRDefault="00FB1565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2003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565" w:rsidRPr="00B45001" w:rsidRDefault="00FB1565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FB1565" w:rsidRPr="00B45001" w:rsidTr="00FB1565">
        <w:trPr>
          <w:trHeight w:val="28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565" w:rsidRPr="00B45001" w:rsidRDefault="00FB1565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fichas catastrales inmuebles y empresas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565" w:rsidRPr="00B45001" w:rsidRDefault="00FB1565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2001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565" w:rsidRPr="00B45001" w:rsidRDefault="00FB1565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FB1565" w:rsidRPr="00B45001" w:rsidTr="00FB1565">
        <w:trPr>
          <w:trHeight w:val="26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565" w:rsidRPr="00B45001" w:rsidRDefault="00FB1565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fichas catastrales inmuebles y empresas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565" w:rsidRPr="00B45001" w:rsidRDefault="00FB1565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2001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565" w:rsidRPr="00B45001" w:rsidRDefault="00FB1565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</w:tbl>
    <w:p w:rsidR="00AF04D1" w:rsidRPr="00B45001" w:rsidRDefault="00AF04D1" w:rsidP="00B45001">
      <w:pPr>
        <w:jc w:val="both"/>
        <w:rPr>
          <w:rFonts w:ascii="Times New Roman" w:hAnsi="Times New Roman" w:cs="Times New Roman"/>
        </w:rPr>
      </w:pPr>
    </w:p>
    <w:p w:rsidR="006529DD" w:rsidRDefault="006529DD" w:rsidP="00B45001">
      <w:pPr>
        <w:jc w:val="both"/>
        <w:rPr>
          <w:rFonts w:ascii="Times New Roman" w:hAnsi="Times New Roman" w:cs="Times New Roman"/>
        </w:rPr>
      </w:pPr>
    </w:p>
    <w:p w:rsidR="00284164" w:rsidRDefault="00284164" w:rsidP="00B45001">
      <w:pPr>
        <w:jc w:val="both"/>
        <w:rPr>
          <w:rFonts w:ascii="Times New Roman" w:hAnsi="Times New Roman" w:cs="Times New Roman"/>
        </w:rPr>
      </w:pPr>
    </w:p>
    <w:p w:rsidR="00284164" w:rsidRDefault="00284164" w:rsidP="00B45001">
      <w:pPr>
        <w:jc w:val="both"/>
        <w:rPr>
          <w:rFonts w:ascii="Times New Roman" w:hAnsi="Times New Roman" w:cs="Times New Roman"/>
        </w:rPr>
      </w:pPr>
    </w:p>
    <w:p w:rsidR="00284164" w:rsidRDefault="00284164" w:rsidP="00B45001">
      <w:pPr>
        <w:jc w:val="both"/>
        <w:rPr>
          <w:rFonts w:ascii="Times New Roman" w:hAnsi="Times New Roman" w:cs="Times New Roman"/>
        </w:rPr>
      </w:pPr>
    </w:p>
    <w:p w:rsidR="00284164" w:rsidRDefault="00284164" w:rsidP="00B45001">
      <w:pPr>
        <w:jc w:val="both"/>
        <w:rPr>
          <w:rFonts w:ascii="Times New Roman" w:hAnsi="Times New Roman" w:cs="Times New Roman"/>
        </w:rPr>
      </w:pPr>
    </w:p>
    <w:p w:rsidR="00284164" w:rsidRDefault="00284164" w:rsidP="00B45001">
      <w:pPr>
        <w:jc w:val="both"/>
        <w:rPr>
          <w:rFonts w:ascii="Times New Roman" w:hAnsi="Times New Roman" w:cs="Times New Roman"/>
        </w:rPr>
      </w:pPr>
    </w:p>
    <w:p w:rsidR="00284164" w:rsidRPr="00B45001" w:rsidRDefault="00284164" w:rsidP="00B45001">
      <w:pPr>
        <w:jc w:val="both"/>
        <w:rPr>
          <w:rFonts w:ascii="Times New Roman" w:hAnsi="Times New Roman" w:cs="Times New Roman"/>
        </w:rPr>
      </w:pPr>
    </w:p>
    <w:p w:rsidR="006124E3" w:rsidRPr="00B45001" w:rsidRDefault="006124E3" w:rsidP="00B45001">
      <w:pPr>
        <w:jc w:val="both"/>
        <w:rPr>
          <w:rFonts w:ascii="Times New Roman" w:hAnsi="Times New Roman" w:cs="Times New Roman"/>
        </w:rPr>
      </w:pPr>
      <w:r w:rsidRPr="00B45001">
        <w:rPr>
          <w:rFonts w:ascii="Times New Roman" w:hAnsi="Times New Roman" w:cs="Times New Roman"/>
        </w:rPr>
        <w:lastRenderedPageBreak/>
        <w:t>UNIDAD DE PROMOCION SOCIAL</w:t>
      </w:r>
    </w:p>
    <w:tbl>
      <w:tblPr>
        <w:tblStyle w:val="Tablaconcuadrcula"/>
        <w:tblW w:w="8472" w:type="dxa"/>
        <w:tblLook w:val="04A0" w:firstRow="1" w:lastRow="0" w:firstColumn="1" w:lastColumn="0" w:noHBand="0" w:noVBand="1"/>
      </w:tblPr>
      <w:tblGrid>
        <w:gridCol w:w="5070"/>
        <w:gridCol w:w="850"/>
        <w:gridCol w:w="851"/>
        <w:gridCol w:w="1701"/>
      </w:tblGrid>
      <w:tr w:rsidR="0064277A" w:rsidRPr="00B45001" w:rsidTr="009D7765">
        <w:trPr>
          <w:trHeight w:val="600"/>
        </w:trPr>
        <w:tc>
          <w:tcPr>
            <w:tcW w:w="5070" w:type="dxa"/>
            <w:noWrap/>
            <w:hideMark/>
          </w:tcPr>
          <w:p w:rsidR="0064277A" w:rsidRPr="00B45001" w:rsidRDefault="0064277A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CLASIFICACION DE DOCUMENTOS </w:t>
            </w:r>
          </w:p>
        </w:tc>
        <w:tc>
          <w:tcPr>
            <w:tcW w:w="1701" w:type="dxa"/>
            <w:gridSpan w:val="2"/>
            <w:hideMark/>
          </w:tcPr>
          <w:p w:rsidR="0064277A" w:rsidRPr="00B45001" w:rsidRDefault="0064277A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>AÑO</w:t>
            </w:r>
          </w:p>
        </w:tc>
        <w:tc>
          <w:tcPr>
            <w:tcW w:w="1701" w:type="dxa"/>
            <w:hideMark/>
          </w:tcPr>
          <w:p w:rsidR="0064277A" w:rsidRPr="00B45001" w:rsidRDefault="0064277A" w:rsidP="00B45001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lang w:eastAsia="es-SV"/>
              </w:rPr>
              <w:t xml:space="preserve">N° CAJA </w:t>
            </w:r>
          </w:p>
        </w:tc>
      </w:tr>
      <w:tr w:rsidR="0064277A" w:rsidRPr="00B45001" w:rsidTr="000800BA">
        <w:trPr>
          <w:trHeight w:val="1598"/>
        </w:trPr>
        <w:tc>
          <w:tcPr>
            <w:tcW w:w="5070" w:type="dxa"/>
            <w:hideMark/>
          </w:tcPr>
          <w:p w:rsidR="0064277A" w:rsidRPr="00B45001" w:rsidRDefault="0064277A" w:rsidP="000800BA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o Informes</w:t>
            </w: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br/>
              <w:t>o Bitácoras de trabajo</w:t>
            </w: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br/>
              <w:t>o Programe mensual</w:t>
            </w: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br/>
              <w:t xml:space="preserve">o </w:t>
            </w:r>
            <w:proofErr w:type="spellStart"/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Adesco</w:t>
            </w:r>
            <w:proofErr w:type="spellEnd"/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 xml:space="preserve"> de las diferentes comunidades del municipio,</w:t>
            </w: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br/>
              <w:t>o Plan anual</w:t>
            </w: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br/>
              <w:t>o Lista de asistencia</w:t>
            </w:r>
          </w:p>
        </w:tc>
        <w:tc>
          <w:tcPr>
            <w:tcW w:w="850" w:type="dxa"/>
            <w:noWrap/>
            <w:hideMark/>
          </w:tcPr>
          <w:p w:rsidR="0064277A" w:rsidRPr="00B45001" w:rsidRDefault="0064277A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2013</w:t>
            </w:r>
          </w:p>
        </w:tc>
        <w:tc>
          <w:tcPr>
            <w:tcW w:w="851" w:type="dxa"/>
            <w:noWrap/>
            <w:hideMark/>
          </w:tcPr>
          <w:p w:rsidR="0064277A" w:rsidRPr="00B45001" w:rsidRDefault="0064277A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2014</w:t>
            </w:r>
          </w:p>
        </w:tc>
        <w:tc>
          <w:tcPr>
            <w:tcW w:w="1701" w:type="dxa"/>
            <w:vMerge w:val="restart"/>
            <w:noWrap/>
          </w:tcPr>
          <w:p w:rsidR="0064277A" w:rsidRPr="00B45001" w:rsidRDefault="0064277A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1</w:t>
            </w:r>
          </w:p>
        </w:tc>
      </w:tr>
      <w:tr w:rsidR="0064277A" w:rsidRPr="00B45001" w:rsidTr="00E63B5C">
        <w:trPr>
          <w:trHeight w:val="790"/>
        </w:trPr>
        <w:tc>
          <w:tcPr>
            <w:tcW w:w="5070" w:type="dxa"/>
            <w:hideMark/>
          </w:tcPr>
          <w:p w:rsidR="0064277A" w:rsidRPr="00B45001" w:rsidRDefault="0064277A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 xml:space="preserve">Plan Municipal de gestión de riesgo de desastres con enfoque ante sequia del municipio de Guatajiagua departamento de Morazán. </w:t>
            </w:r>
          </w:p>
        </w:tc>
        <w:tc>
          <w:tcPr>
            <w:tcW w:w="1701" w:type="dxa"/>
            <w:gridSpan w:val="2"/>
            <w:noWrap/>
            <w:hideMark/>
          </w:tcPr>
          <w:p w:rsidR="0064277A" w:rsidRPr="00B45001" w:rsidRDefault="0064277A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2014</w:t>
            </w:r>
          </w:p>
        </w:tc>
        <w:tc>
          <w:tcPr>
            <w:tcW w:w="1701" w:type="dxa"/>
            <w:vMerge/>
            <w:noWrap/>
          </w:tcPr>
          <w:p w:rsidR="0064277A" w:rsidRPr="00B45001" w:rsidRDefault="0064277A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64277A" w:rsidRPr="00B45001" w:rsidTr="00E63B5C">
        <w:trPr>
          <w:trHeight w:val="262"/>
        </w:trPr>
        <w:tc>
          <w:tcPr>
            <w:tcW w:w="5070" w:type="dxa"/>
            <w:hideMark/>
          </w:tcPr>
          <w:p w:rsidR="0064277A" w:rsidRPr="00B45001" w:rsidRDefault="0064277A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 xml:space="preserve">Informes  </w:t>
            </w:r>
          </w:p>
        </w:tc>
        <w:tc>
          <w:tcPr>
            <w:tcW w:w="850" w:type="dxa"/>
            <w:noWrap/>
            <w:hideMark/>
          </w:tcPr>
          <w:p w:rsidR="0064277A" w:rsidRPr="00B45001" w:rsidRDefault="0064277A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2014</w:t>
            </w:r>
          </w:p>
        </w:tc>
        <w:tc>
          <w:tcPr>
            <w:tcW w:w="851" w:type="dxa"/>
            <w:noWrap/>
            <w:hideMark/>
          </w:tcPr>
          <w:p w:rsidR="0064277A" w:rsidRPr="00B45001" w:rsidRDefault="0064277A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2015</w:t>
            </w:r>
          </w:p>
        </w:tc>
        <w:tc>
          <w:tcPr>
            <w:tcW w:w="1701" w:type="dxa"/>
            <w:vMerge/>
            <w:noWrap/>
          </w:tcPr>
          <w:p w:rsidR="0064277A" w:rsidRPr="00B45001" w:rsidRDefault="0064277A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64277A" w:rsidRPr="00B45001" w:rsidTr="00E63B5C">
        <w:trPr>
          <w:trHeight w:val="125"/>
        </w:trPr>
        <w:tc>
          <w:tcPr>
            <w:tcW w:w="5070" w:type="dxa"/>
            <w:hideMark/>
          </w:tcPr>
          <w:p w:rsidR="0064277A" w:rsidRPr="00B45001" w:rsidRDefault="0064277A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Plan de proyección social</w:t>
            </w:r>
          </w:p>
        </w:tc>
        <w:tc>
          <w:tcPr>
            <w:tcW w:w="1701" w:type="dxa"/>
            <w:gridSpan w:val="2"/>
            <w:noWrap/>
            <w:hideMark/>
          </w:tcPr>
          <w:p w:rsidR="0064277A" w:rsidRPr="00B45001" w:rsidRDefault="0064277A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2015</w:t>
            </w:r>
          </w:p>
        </w:tc>
        <w:tc>
          <w:tcPr>
            <w:tcW w:w="1701" w:type="dxa"/>
            <w:vMerge/>
            <w:noWrap/>
          </w:tcPr>
          <w:p w:rsidR="0064277A" w:rsidRPr="00B45001" w:rsidRDefault="0064277A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64277A" w:rsidRPr="00B45001" w:rsidTr="00E63B5C">
        <w:trPr>
          <w:trHeight w:val="530"/>
        </w:trPr>
        <w:tc>
          <w:tcPr>
            <w:tcW w:w="5070" w:type="dxa"/>
            <w:hideMark/>
          </w:tcPr>
          <w:p w:rsidR="0064277A" w:rsidRPr="00B45001" w:rsidRDefault="0064277A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 xml:space="preserve">o Bitácoras </w:t>
            </w: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br/>
              <w:t>o Programador mensual</w:t>
            </w:r>
          </w:p>
        </w:tc>
        <w:tc>
          <w:tcPr>
            <w:tcW w:w="850" w:type="dxa"/>
            <w:noWrap/>
            <w:hideMark/>
          </w:tcPr>
          <w:p w:rsidR="0064277A" w:rsidRPr="00B45001" w:rsidRDefault="0064277A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2015</w:t>
            </w:r>
          </w:p>
        </w:tc>
        <w:tc>
          <w:tcPr>
            <w:tcW w:w="851" w:type="dxa"/>
            <w:noWrap/>
            <w:hideMark/>
          </w:tcPr>
          <w:p w:rsidR="0064277A" w:rsidRPr="00B45001" w:rsidRDefault="0064277A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2016</w:t>
            </w:r>
          </w:p>
        </w:tc>
        <w:tc>
          <w:tcPr>
            <w:tcW w:w="1701" w:type="dxa"/>
            <w:vMerge/>
            <w:noWrap/>
          </w:tcPr>
          <w:p w:rsidR="0064277A" w:rsidRPr="00B45001" w:rsidRDefault="0064277A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64277A" w:rsidRPr="00B45001" w:rsidTr="009D7765">
        <w:trPr>
          <w:trHeight w:val="1035"/>
        </w:trPr>
        <w:tc>
          <w:tcPr>
            <w:tcW w:w="5070" w:type="dxa"/>
            <w:hideMark/>
          </w:tcPr>
          <w:p w:rsidR="0064277A" w:rsidRPr="00B45001" w:rsidRDefault="0064277A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o Listado de personas beneficiadas del proyecto de calidad y cantidad de agua</w:t>
            </w: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br/>
              <w:t xml:space="preserve">o Nombre del proyecto: proveer acceso al agua de calidad y cantidad a familias afectadas por la sequia </w:t>
            </w:r>
          </w:p>
        </w:tc>
        <w:tc>
          <w:tcPr>
            <w:tcW w:w="1701" w:type="dxa"/>
            <w:gridSpan w:val="2"/>
            <w:noWrap/>
            <w:hideMark/>
          </w:tcPr>
          <w:p w:rsidR="0064277A" w:rsidRPr="00B45001" w:rsidRDefault="0064277A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2016</w:t>
            </w:r>
          </w:p>
        </w:tc>
        <w:tc>
          <w:tcPr>
            <w:tcW w:w="1701" w:type="dxa"/>
            <w:vMerge/>
            <w:noWrap/>
          </w:tcPr>
          <w:p w:rsidR="0064277A" w:rsidRPr="00B45001" w:rsidRDefault="0064277A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64277A" w:rsidRPr="00B45001" w:rsidTr="009D7765">
        <w:trPr>
          <w:trHeight w:val="526"/>
        </w:trPr>
        <w:tc>
          <w:tcPr>
            <w:tcW w:w="5070" w:type="dxa"/>
            <w:hideMark/>
          </w:tcPr>
          <w:p w:rsidR="0064277A" w:rsidRPr="00B45001" w:rsidRDefault="0064277A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Listado de entrega de juguetes a niños de 0 a 7 años por comunidad</w:t>
            </w:r>
          </w:p>
        </w:tc>
        <w:tc>
          <w:tcPr>
            <w:tcW w:w="1701" w:type="dxa"/>
            <w:gridSpan w:val="2"/>
            <w:noWrap/>
            <w:hideMark/>
          </w:tcPr>
          <w:p w:rsidR="0064277A" w:rsidRPr="00B45001" w:rsidRDefault="0064277A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2016</w:t>
            </w:r>
          </w:p>
        </w:tc>
        <w:tc>
          <w:tcPr>
            <w:tcW w:w="1701" w:type="dxa"/>
            <w:vMerge/>
            <w:noWrap/>
          </w:tcPr>
          <w:p w:rsidR="0064277A" w:rsidRPr="00B45001" w:rsidRDefault="0064277A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64277A" w:rsidRPr="00B45001" w:rsidTr="00E63B5C">
        <w:trPr>
          <w:trHeight w:val="265"/>
        </w:trPr>
        <w:tc>
          <w:tcPr>
            <w:tcW w:w="5070" w:type="dxa"/>
            <w:hideMark/>
          </w:tcPr>
          <w:p w:rsidR="0064277A" w:rsidRPr="00B45001" w:rsidRDefault="0064277A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 xml:space="preserve">Plan  de </w:t>
            </w:r>
            <w:r w:rsidR="006D1AD3"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proyección</w:t>
            </w: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 xml:space="preserve"> social</w:t>
            </w:r>
          </w:p>
        </w:tc>
        <w:tc>
          <w:tcPr>
            <w:tcW w:w="1701" w:type="dxa"/>
            <w:gridSpan w:val="2"/>
            <w:noWrap/>
            <w:hideMark/>
          </w:tcPr>
          <w:p w:rsidR="0064277A" w:rsidRPr="00B45001" w:rsidRDefault="0064277A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2016</w:t>
            </w:r>
          </w:p>
        </w:tc>
        <w:tc>
          <w:tcPr>
            <w:tcW w:w="1701" w:type="dxa"/>
            <w:vMerge/>
            <w:noWrap/>
          </w:tcPr>
          <w:p w:rsidR="0064277A" w:rsidRPr="00B45001" w:rsidRDefault="0064277A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64277A" w:rsidRPr="00B45001" w:rsidTr="00E63B5C">
        <w:trPr>
          <w:trHeight w:val="142"/>
        </w:trPr>
        <w:tc>
          <w:tcPr>
            <w:tcW w:w="5070" w:type="dxa"/>
            <w:hideMark/>
          </w:tcPr>
          <w:p w:rsidR="0064277A" w:rsidRPr="00B45001" w:rsidRDefault="0064277A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 xml:space="preserve">Informe </w:t>
            </w:r>
          </w:p>
        </w:tc>
        <w:tc>
          <w:tcPr>
            <w:tcW w:w="1701" w:type="dxa"/>
            <w:gridSpan w:val="2"/>
            <w:noWrap/>
            <w:hideMark/>
          </w:tcPr>
          <w:p w:rsidR="0064277A" w:rsidRPr="00B45001" w:rsidRDefault="0064277A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2016</w:t>
            </w:r>
          </w:p>
        </w:tc>
        <w:tc>
          <w:tcPr>
            <w:tcW w:w="1701" w:type="dxa"/>
            <w:vMerge/>
            <w:noWrap/>
          </w:tcPr>
          <w:p w:rsidR="0064277A" w:rsidRPr="00B45001" w:rsidRDefault="0064277A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64277A" w:rsidRPr="00B45001" w:rsidTr="00E63B5C">
        <w:trPr>
          <w:trHeight w:val="146"/>
        </w:trPr>
        <w:tc>
          <w:tcPr>
            <w:tcW w:w="5070" w:type="dxa"/>
            <w:hideMark/>
          </w:tcPr>
          <w:p w:rsidR="0064277A" w:rsidRPr="00B45001" w:rsidRDefault="0064277A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 xml:space="preserve">Información recibida   </w:t>
            </w:r>
          </w:p>
        </w:tc>
        <w:tc>
          <w:tcPr>
            <w:tcW w:w="1701" w:type="dxa"/>
            <w:gridSpan w:val="2"/>
            <w:noWrap/>
            <w:hideMark/>
          </w:tcPr>
          <w:p w:rsidR="0064277A" w:rsidRPr="00B45001" w:rsidRDefault="0064277A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2017</w:t>
            </w:r>
          </w:p>
        </w:tc>
        <w:tc>
          <w:tcPr>
            <w:tcW w:w="1701" w:type="dxa"/>
            <w:vMerge/>
            <w:noWrap/>
          </w:tcPr>
          <w:p w:rsidR="0064277A" w:rsidRPr="00B45001" w:rsidRDefault="0064277A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64277A" w:rsidRPr="00B45001" w:rsidTr="00E63B5C">
        <w:trPr>
          <w:trHeight w:val="150"/>
        </w:trPr>
        <w:tc>
          <w:tcPr>
            <w:tcW w:w="5070" w:type="dxa"/>
            <w:hideMark/>
          </w:tcPr>
          <w:p w:rsidR="0064277A" w:rsidRPr="00B45001" w:rsidRDefault="0064277A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 xml:space="preserve">Plan de trabajo </w:t>
            </w:r>
          </w:p>
        </w:tc>
        <w:tc>
          <w:tcPr>
            <w:tcW w:w="1701" w:type="dxa"/>
            <w:gridSpan w:val="2"/>
            <w:noWrap/>
            <w:hideMark/>
          </w:tcPr>
          <w:p w:rsidR="0064277A" w:rsidRPr="00B45001" w:rsidRDefault="0064277A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2017</w:t>
            </w:r>
          </w:p>
        </w:tc>
        <w:tc>
          <w:tcPr>
            <w:tcW w:w="1701" w:type="dxa"/>
            <w:vMerge/>
            <w:noWrap/>
          </w:tcPr>
          <w:p w:rsidR="0064277A" w:rsidRPr="00B45001" w:rsidRDefault="0064277A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64277A" w:rsidRPr="00B45001" w:rsidTr="00E63B5C">
        <w:trPr>
          <w:trHeight w:val="154"/>
        </w:trPr>
        <w:tc>
          <w:tcPr>
            <w:tcW w:w="5070" w:type="dxa"/>
            <w:hideMark/>
          </w:tcPr>
          <w:p w:rsidR="0064277A" w:rsidRPr="00B45001" w:rsidRDefault="0064277A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 xml:space="preserve">Informe de trabajo </w:t>
            </w:r>
          </w:p>
        </w:tc>
        <w:tc>
          <w:tcPr>
            <w:tcW w:w="1701" w:type="dxa"/>
            <w:gridSpan w:val="2"/>
            <w:noWrap/>
            <w:hideMark/>
          </w:tcPr>
          <w:p w:rsidR="0064277A" w:rsidRPr="00B45001" w:rsidRDefault="0064277A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2017</w:t>
            </w:r>
          </w:p>
        </w:tc>
        <w:tc>
          <w:tcPr>
            <w:tcW w:w="1701" w:type="dxa"/>
            <w:vMerge/>
            <w:noWrap/>
          </w:tcPr>
          <w:p w:rsidR="0064277A" w:rsidRPr="00B45001" w:rsidRDefault="0064277A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64277A" w:rsidRPr="00B45001" w:rsidTr="009D7765">
        <w:trPr>
          <w:trHeight w:val="234"/>
        </w:trPr>
        <w:tc>
          <w:tcPr>
            <w:tcW w:w="5070" w:type="dxa"/>
            <w:hideMark/>
          </w:tcPr>
          <w:p w:rsidR="0064277A" w:rsidRPr="00B45001" w:rsidRDefault="0064277A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Plan de trabajo de proyección social</w:t>
            </w:r>
          </w:p>
        </w:tc>
        <w:tc>
          <w:tcPr>
            <w:tcW w:w="1701" w:type="dxa"/>
            <w:gridSpan w:val="2"/>
            <w:noWrap/>
            <w:hideMark/>
          </w:tcPr>
          <w:p w:rsidR="0064277A" w:rsidRPr="00B45001" w:rsidRDefault="0064277A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2017</w:t>
            </w:r>
          </w:p>
        </w:tc>
        <w:tc>
          <w:tcPr>
            <w:tcW w:w="1701" w:type="dxa"/>
            <w:vMerge/>
            <w:noWrap/>
          </w:tcPr>
          <w:p w:rsidR="0064277A" w:rsidRPr="00B45001" w:rsidRDefault="0064277A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64277A" w:rsidRPr="00B45001" w:rsidTr="00E63B5C">
        <w:trPr>
          <w:trHeight w:val="588"/>
        </w:trPr>
        <w:tc>
          <w:tcPr>
            <w:tcW w:w="5070" w:type="dxa"/>
            <w:hideMark/>
          </w:tcPr>
          <w:p w:rsidR="0064277A" w:rsidRPr="00B45001" w:rsidRDefault="0064277A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 xml:space="preserve">Informe de actividades realizadas en Unidad de la Mujer </w:t>
            </w:r>
          </w:p>
        </w:tc>
        <w:tc>
          <w:tcPr>
            <w:tcW w:w="1701" w:type="dxa"/>
            <w:gridSpan w:val="2"/>
            <w:noWrap/>
            <w:hideMark/>
          </w:tcPr>
          <w:p w:rsidR="0064277A" w:rsidRPr="00B45001" w:rsidRDefault="0064277A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2017</w:t>
            </w:r>
          </w:p>
        </w:tc>
        <w:tc>
          <w:tcPr>
            <w:tcW w:w="1701" w:type="dxa"/>
            <w:vMerge w:val="restart"/>
            <w:noWrap/>
          </w:tcPr>
          <w:p w:rsidR="0064277A" w:rsidRPr="00B45001" w:rsidRDefault="0064277A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64277A" w:rsidRPr="00B45001" w:rsidTr="009D7765">
        <w:trPr>
          <w:trHeight w:val="318"/>
        </w:trPr>
        <w:tc>
          <w:tcPr>
            <w:tcW w:w="5070" w:type="dxa"/>
            <w:hideMark/>
          </w:tcPr>
          <w:p w:rsidR="0064277A" w:rsidRPr="00B45001" w:rsidRDefault="0064277A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Plan de trabajo de Unidad de la Mujer</w:t>
            </w:r>
          </w:p>
        </w:tc>
        <w:tc>
          <w:tcPr>
            <w:tcW w:w="1701" w:type="dxa"/>
            <w:gridSpan w:val="2"/>
            <w:noWrap/>
            <w:hideMark/>
          </w:tcPr>
          <w:p w:rsidR="0064277A" w:rsidRPr="00B45001" w:rsidRDefault="0064277A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2017</w:t>
            </w:r>
          </w:p>
        </w:tc>
        <w:tc>
          <w:tcPr>
            <w:tcW w:w="1701" w:type="dxa"/>
            <w:vMerge/>
            <w:noWrap/>
          </w:tcPr>
          <w:p w:rsidR="0064277A" w:rsidRPr="00B45001" w:rsidRDefault="0064277A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64277A" w:rsidRPr="00B45001" w:rsidTr="00E63B5C">
        <w:trPr>
          <w:trHeight w:val="232"/>
        </w:trPr>
        <w:tc>
          <w:tcPr>
            <w:tcW w:w="5070" w:type="dxa"/>
            <w:hideMark/>
          </w:tcPr>
          <w:p w:rsidR="0064277A" w:rsidRPr="00B45001" w:rsidRDefault="0064277A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Plan de trabajo de promoción social</w:t>
            </w:r>
          </w:p>
        </w:tc>
        <w:tc>
          <w:tcPr>
            <w:tcW w:w="1701" w:type="dxa"/>
            <w:gridSpan w:val="2"/>
            <w:noWrap/>
            <w:hideMark/>
          </w:tcPr>
          <w:p w:rsidR="0064277A" w:rsidRPr="00B45001" w:rsidRDefault="0064277A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2018</w:t>
            </w:r>
          </w:p>
        </w:tc>
        <w:tc>
          <w:tcPr>
            <w:tcW w:w="1701" w:type="dxa"/>
            <w:vMerge/>
            <w:noWrap/>
          </w:tcPr>
          <w:p w:rsidR="0064277A" w:rsidRPr="00B45001" w:rsidRDefault="0064277A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64277A" w:rsidRPr="00B45001" w:rsidTr="009D7765">
        <w:trPr>
          <w:trHeight w:val="272"/>
        </w:trPr>
        <w:tc>
          <w:tcPr>
            <w:tcW w:w="5070" w:type="dxa"/>
            <w:hideMark/>
          </w:tcPr>
          <w:p w:rsidR="0064277A" w:rsidRPr="00B45001" w:rsidRDefault="0064277A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Plan de trabajo de la Unidad de la Mujer</w:t>
            </w:r>
          </w:p>
        </w:tc>
        <w:tc>
          <w:tcPr>
            <w:tcW w:w="1701" w:type="dxa"/>
            <w:gridSpan w:val="2"/>
            <w:noWrap/>
            <w:hideMark/>
          </w:tcPr>
          <w:p w:rsidR="0064277A" w:rsidRPr="00B45001" w:rsidRDefault="0064277A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2018</w:t>
            </w:r>
          </w:p>
        </w:tc>
        <w:tc>
          <w:tcPr>
            <w:tcW w:w="1701" w:type="dxa"/>
            <w:vMerge/>
            <w:noWrap/>
          </w:tcPr>
          <w:p w:rsidR="0064277A" w:rsidRPr="00B45001" w:rsidRDefault="0064277A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64277A" w:rsidRPr="00B45001" w:rsidTr="00E63B5C">
        <w:trPr>
          <w:trHeight w:val="240"/>
        </w:trPr>
        <w:tc>
          <w:tcPr>
            <w:tcW w:w="5070" w:type="dxa"/>
            <w:noWrap/>
            <w:hideMark/>
          </w:tcPr>
          <w:p w:rsidR="0064277A" w:rsidRPr="00B45001" w:rsidRDefault="0064277A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 xml:space="preserve">Actividades </w:t>
            </w:r>
          </w:p>
        </w:tc>
        <w:tc>
          <w:tcPr>
            <w:tcW w:w="1701" w:type="dxa"/>
            <w:gridSpan w:val="2"/>
            <w:noWrap/>
            <w:hideMark/>
          </w:tcPr>
          <w:p w:rsidR="0064277A" w:rsidRPr="00B45001" w:rsidRDefault="0064277A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2018</w:t>
            </w:r>
          </w:p>
        </w:tc>
        <w:tc>
          <w:tcPr>
            <w:tcW w:w="1701" w:type="dxa"/>
            <w:vMerge/>
            <w:noWrap/>
          </w:tcPr>
          <w:p w:rsidR="0064277A" w:rsidRPr="00B45001" w:rsidRDefault="0064277A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64277A" w:rsidRPr="00B45001" w:rsidTr="009D7765">
        <w:trPr>
          <w:trHeight w:val="536"/>
        </w:trPr>
        <w:tc>
          <w:tcPr>
            <w:tcW w:w="5070" w:type="dxa"/>
            <w:hideMark/>
          </w:tcPr>
          <w:p w:rsidR="0064277A" w:rsidRPr="00B45001" w:rsidRDefault="0064277A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 xml:space="preserve">Entrega de juguetes en las diferentes comunidades del municipio de Guatajiagua  </w:t>
            </w:r>
          </w:p>
        </w:tc>
        <w:tc>
          <w:tcPr>
            <w:tcW w:w="1701" w:type="dxa"/>
            <w:gridSpan w:val="2"/>
            <w:noWrap/>
            <w:hideMark/>
          </w:tcPr>
          <w:p w:rsidR="0064277A" w:rsidRPr="00B45001" w:rsidRDefault="0064277A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2018</w:t>
            </w:r>
          </w:p>
        </w:tc>
        <w:tc>
          <w:tcPr>
            <w:tcW w:w="1701" w:type="dxa"/>
            <w:vMerge/>
            <w:noWrap/>
          </w:tcPr>
          <w:p w:rsidR="0064277A" w:rsidRPr="00B45001" w:rsidRDefault="0064277A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64277A" w:rsidRPr="00B45001" w:rsidTr="009D7765">
        <w:trPr>
          <w:trHeight w:val="520"/>
        </w:trPr>
        <w:tc>
          <w:tcPr>
            <w:tcW w:w="5070" w:type="dxa"/>
            <w:hideMark/>
          </w:tcPr>
          <w:p w:rsidR="0064277A" w:rsidRPr="00B45001" w:rsidRDefault="0064277A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 xml:space="preserve">Informe de actividades realizadas por la unidad de promoción social    </w:t>
            </w:r>
          </w:p>
        </w:tc>
        <w:tc>
          <w:tcPr>
            <w:tcW w:w="1701" w:type="dxa"/>
            <w:gridSpan w:val="2"/>
            <w:noWrap/>
            <w:hideMark/>
          </w:tcPr>
          <w:p w:rsidR="0064277A" w:rsidRPr="00B45001" w:rsidRDefault="0064277A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2018</w:t>
            </w:r>
          </w:p>
        </w:tc>
        <w:tc>
          <w:tcPr>
            <w:tcW w:w="1701" w:type="dxa"/>
            <w:vMerge/>
            <w:noWrap/>
          </w:tcPr>
          <w:p w:rsidR="0064277A" w:rsidRPr="00B45001" w:rsidRDefault="0064277A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64277A" w:rsidRPr="00B45001" w:rsidTr="009D7765">
        <w:trPr>
          <w:trHeight w:val="275"/>
        </w:trPr>
        <w:tc>
          <w:tcPr>
            <w:tcW w:w="5070" w:type="dxa"/>
            <w:hideMark/>
          </w:tcPr>
          <w:p w:rsidR="0064277A" w:rsidRPr="00B45001" w:rsidRDefault="0064277A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Informe de la unidad de la mujer</w:t>
            </w:r>
          </w:p>
        </w:tc>
        <w:tc>
          <w:tcPr>
            <w:tcW w:w="1701" w:type="dxa"/>
            <w:gridSpan w:val="2"/>
            <w:noWrap/>
            <w:hideMark/>
          </w:tcPr>
          <w:p w:rsidR="0064277A" w:rsidRPr="00B45001" w:rsidRDefault="0064277A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2019</w:t>
            </w:r>
          </w:p>
        </w:tc>
        <w:tc>
          <w:tcPr>
            <w:tcW w:w="1701" w:type="dxa"/>
            <w:vMerge/>
            <w:noWrap/>
            <w:hideMark/>
          </w:tcPr>
          <w:p w:rsidR="0064277A" w:rsidRPr="00B45001" w:rsidRDefault="0064277A" w:rsidP="00B45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</w:tbl>
    <w:p w:rsidR="006A1CB7" w:rsidRDefault="006A1CB7" w:rsidP="00B45001">
      <w:pPr>
        <w:jc w:val="both"/>
        <w:rPr>
          <w:rFonts w:ascii="Times New Roman" w:hAnsi="Times New Roman" w:cs="Times New Roman"/>
        </w:rPr>
      </w:pPr>
    </w:p>
    <w:p w:rsidR="006529DD" w:rsidRDefault="006529DD" w:rsidP="00B45001">
      <w:pPr>
        <w:jc w:val="both"/>
        <w:rPr>
          <w:rFonts w:ascii="Times New Roman" w:hAnsi="Times New Roman" w:cs="Times New Roman"/>
        </w:rPr>
      </w:pPr>
    </w:p>
    <w:p w:rsidR="00284164" w:rsidRDefault="00284164" w:rsidP="00B45001">
      <w:pPr>
        <w:jc w:val="both"/>
        <w:rPr>
          <w:rFonts w:ascii="Times New Roman" w:hAnsi="Times New Roman" w:cs="Times New Roman"/>
        </w:rPr>
      </w:pPr>
    </w:p>
    <w:p w:rsidR="00284164" w:rsidRPr="00B45001" w:rsidRDefault="00284164" w:rsidP="00B45001">
      <w:pPr>
        <w:jc w:val="both"/>
        <w:rPr>
          <w:rFonts w:ascii="Times New Roman" w:hAnsi="Times New Roman" w:cs="Times New Roman"/>
        </w:rPr>
      </w:pPr>
    </w:p>
    <w:p w:rsidR="009919D4" w:rsidRPr="00B45001" w:rsidRDefault="009919D4" w:rsidP="00B45001">
      <w:pPr>
        <w:jc w:val="both"/>
        <w:rPr>
          <w:rFonts w:ascii="Times New Roman" w:hAnsi="Times New Roman" w:cs="Times New Roman"/>
        </w:rPr>
      </w:pPr>
      <w:r w:rsidRPr="00B45001">
        <w:rPr>
          <w:rFonts w:ascii="Times New Roman" w:hAnsi="Times New Roman" w:cs="Times New Roman"/>
        </w:rPr>
        <w:t>UNIDAD DE MEDIO AMBIENTE.</w:t>
      </w:r>
    </w:p>
    <w:tbl>
      <w:tblPr>
        <w:tblW w:w="852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1418"/>
        <w:gridCol w:w="992"/>
        <w:gridCol w:w="850"/>
      </w:tblGrid>
      <w:tr w:rsidR="006529DD" w:rsidRPr="00B45001" w:rsidTr="00FB1565">
        <w:trPr>
          <w:trHeight w:val="6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 xml:space="preserve">CLASIFICACION DE DOCUMENTOS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AÑO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 xml:space="preserve">N° CAJA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VOLUMEN</w:t>
            </w:r>
          </w:p>
        </w:tc>
      </w:tr>
      <w:tr w:rsidR="006529DD" w:rsidRPr="00B45001" w:rsidTr="000800BA">
        <w:trPr>
          <w:trHeight w:val="26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Diagnóstico ambiental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2007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81</w:t>
            </w:r>
          </w:p>
        </w:tc>
      </w:tr>
      <w:tr w:rsidR="006529DD" w:rsidRPr="00B45001" w:rsidTr="000800BA">
        <w:trPr>
          <w:trHeight w:val="36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Normas técnicas de control interno.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6529DD" w:rsidRPr="00B45001" w:rsidTr="000800BA">
        <w:trPr>
          <w:trHeight w:val="37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Proyecto MICSUR, Mejora de los recursos forestales, suelo y agua.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6529DD" w:rsidRPr="00B45001" w:rsidTr="000800BA">
        <w:trPr>
          <w:trHeight w:val="17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Asociación de municipios SCHAFICK JORGE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6529DD" w:rsidRPr="00B45001" w:rsidTr="000800BA">
        <w:trPr>
          <w:trHeight w:val="23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Bitácoras de campo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6529DD" w:rsidRPr="00B45001" w:rsidTr="000800BA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Denuncias y notificaciones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6529DD" w:rsidRPr="00B45001" w:rsidTr="000800BA">
        <w:trPr>
          <w:trHeight w:val="33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Reporte de inspección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6529DD" w:rsidRPr="00B45001" w:rsidTr="000800BA">
        <w:trPr>
          <w:trHeight w:val="28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Convocatorias enviadas y recibidas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6529DD" w:rsidRPr="00B45001" w:rsidTr="000800BA">
        <w:trPr>
          <w:trHeight w:val="22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Plan Operativo Anual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6529DD" w:rsidRPr="00B45001" w:rsidTr="000800BA">
        <w:trPr>
          <w:trHeight w:val="19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Inspección de quebradas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6529DD" w:rsidRPr="00B45001" w:rsidTr="000800BA">
        <w:trPr>
          <w:trHeight w:val="28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Autorizaciones de casos de árbol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6529DD" w:rsidRPr="00B45001" w:rsidTr="000800BA">
        <w:trPr>
          <w:trHeight w:val="45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Ordenanzas de conservación del medio ambiente, Guatajiagua.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6529DD" w:rsidRPr="00B45001" w:rsidTr="000800BA">
        <w:trPr>
          <w:trHeight w:val="23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Permiso de riegos para pastos y cultivos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2012 -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6529DD" w:rsidRPr="00B45001" w:rsidTr="000800BA">
        <w:trPr>
          <w:trHeight w:val="2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Expedientes de permisos de casos de árboles.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2015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6529DD" w:rsidRPr="00B45001" w:rsidTr="000800BA">
        <w:trPr>
          <w:trHeight w:val="2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programa conjunto protegiendo la infancia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2013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6529DD" w:rsidRPr="00B45001" w:rsidTr="000800BA">
        <w:trPr>
          <w:trHeight w:val="2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programa intersectorial de seguridad alimentaria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2013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6529DD" w:rsidRPr="00B45001" w:rsidTr="000800BA">
        <w:trPr>
          <w:trHeight w:val="19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Informe de indicadores en seguridad alimentaria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2013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6529DD" w:rsidRPr="00B45001" w:rsidTr="000800BA">
        <w:trPr>
          <w:trHeight w:val="12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Plan Castor/ Protección Civil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2013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6529DD" w:rsidRPr="00B45001" w:rsidTr="000800BA">
        <w:trPr>
          <w:trHeight w:val="26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Correspondencias enviadas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2013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6529DD" w:rsidRPr="00B45001" w:rsidTr="000800BA">
        <w:trPr>
          <w:trHeight w:val="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Convocatorias recibidas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2013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6529DD" w:rsidRPr="00B45001" w:rsidTr="00FB156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Notificaciones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2013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6529DD" w:rsidRPr="00B45001" w:rsidTr="000800BA">
        <w:trPr>
          <w:trHeight w:val="28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Actas de inspección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2013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6529DD" w:rsidRPr="00B45001" w:rsidTr="000800BA">
        <w:trPr>
          <w:trHeight w:val="2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Documentos de ADESCOS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2013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6529DD" w:rsidRPr="00B45001" w:rsidTr="0094256F">
        <w:trPr>
          <w:trHeight w:val="20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Plan Operativo Anual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2013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6529DD" w:rsidRPr="00B45001" w:rsidTr="0094256F">
        <w:trPr>
          <w:trHeight w:val="16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Normas técnicas de control interno.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2013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6529DD" w:rsidRPr="00B45001" w:rsidTr="0094256F">
        <w:trPr>
          <w:trHeight w:val="29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Inspecciones de ríos y quebradas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6529DD" w:rsidRPr="00B45001" w:rsidTr="0094256F">
        <w:trPr>
          <w:trHeight w:val="17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Correspondencias recibidas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2015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6529DD" w:rsidRPr="00B45001" w:rsidTr="0094256F">
        <w:trPr>
          <w:trHeight w:val="14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Correspondencias enviadas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2015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6529DD" w:rsidRPr="00B45001" w:rsidTr="0094256F">
        <w:trPr>
          <w:trHeight w:val="23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Permisos para la tala y poda de arboles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2015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6529DD" w:rsidRPr="00B45001" w:rsidTr="0094256F">
        <w:trPr>
          <w:trHeight w:val="3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Plan Operativo Anual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2015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6529DD" w:rsidRPr="00B45001" w:rsidTr="0094256F">
        <w:trPr>
          <w:trHeight w:val="5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Listado oficial de especies de vidas silvestres en peligros de eximición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2015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6529DD" w:rsidRPr="00B45001" w:rsidTr="00FB156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Formularios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2015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6529DD" w:rsidRPr="00B45001" w:rsidTr="0094256F">
        <w:trPr>
          <w:trHeight w:val="1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tasas por servicios municipales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2015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6529DD" w:rsidRPr="00B45001" w:rsidTr="0094256F">
        <w:trPr>
          <w:trHeight w:val="22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Plan Operativo Anual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2015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6529DD" w:rsidRPr="00B45001" w:rsidTr="0094256F">
        <w:trPr>
          <w:trHeight w:val="3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Permiso para tala y poda de arboles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2015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6529DD" w:rsidRPr="00B45001" w:rsidTr="0094256F">
        <w:trPr>
          <w:trHeight w:val="24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lastRenderedPageBreak/>
              <w:t>Correspondencias enviadas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2015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6529DD" w:rsidRPr="00B45001" w:rsidTr="0094256F">
        <w:trPr>
          <w:trHeight w:val="21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Correspondencias recibidas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2015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6529DD" w:rsidRPr="00B45001" w:rsidTr="0094256F">
        <w:trPr>
          <w:trHeight w:val="30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Apoyo a la caficultura y diversificación agrícola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2015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6529DD" w:rsidRPr="00B45001" w:rsidTr="0094256F">
        <w:trPr>
          <w:trHeight w:val="38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Gestión de árboles de cacao para reforestar finca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6529DD" w:rsidRPr="00B45001" w:rsidTr="0094256F">
        <w:trPr>
          <w:trHeight w:val="46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Fortalecimiento de la agricultura aplicando tecnología sostenible ante el efecto del cambio climático.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6529DD" w:rsidRPr="00B45001" w:rsidTr="0094256F">
        <w:trPr>
          <w:trHeight w:val="4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Divulgación de ordenanza municipal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6529DD" w:rsidRPr="00B45001" w:rsidTr="0094256F">
        <w:trPr>
          <w:trHeight w:val="35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Bitácoras de campo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6529DD" w:rsidRPr="00B45001" w:rsidTr="0094256F">
        <w:trPr>
          <w:trHeight w:val="2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Limpiezas de quebradas y ríos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6529DD" w:rsidRPr="00B45001" w:rsidTr="0094256F">
        <w:trPr>
          <w:trHeight w:val="21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Inspección de quebradas y ríos.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6529DD" w:rsidRPr="00B45001" w:rsidTr="0094256F">
        <w:trPr>
          <w:trHeight w:val="28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Correspondencias enviadas y recibidas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6529DD" w:rsidRPr="00B45001" w:rsidTr="0094256F">
        <w:trPr>
          <w:trHeight w:val="37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Expedientes de permisos de casos de árboles.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6529DD" w:rsidRPr="00B45001" w:rsidTr="0094256F">
        <w:trPr>
          <w:trHeight w:val="41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expedientes de casos de árboles no autorizados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6529DD" w:rsidRPr="00B45001" w:rsidTr="0094256F">
        <w:trPr>
          <w:trHeight w:val="6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campañas de limpiezas en are urbana, coordinada con el personal de campo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6529DD" w:rsidRPr="00B45001" w:rsidTr="0094256F">
        <w:trPr>
          <w:trHeight w:val="34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campañas de limpiezas en el área urbana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6529DD" w:rsidRPr="00B45001" w:rsidTr="0094256F">
        <w:trPr>
          <w:trHeight w:val="31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Capacitación y taller de reciclaje en Centro E. Maiguera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6529DD" w:rsidRPr="00B45001" w:rsidTr="0094256F">
        <w:trPr>
          <w:trHeight w:val="7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Señalización con rútulos para evitar botaderos a cielo abierto en predios baldíos, ríos y quebradas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6529DD" w:rsidRPr="00B45001" w:rsidTr="0094256F">
        <w:trPr>
          <w:trHeight w:val="48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Actividades en coordinación con el MAG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6529DD" w:rsidRPr="00B45001" w:rsidTr="0094256F">
        <w:trPr>
          <w:trHeight w:val="55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Visita del técnico de MARN, para dar asistencia técnica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6529DD" w:rsidRPr="00B45001" w:rsidTr="0094256F">
        <w:trPr>
          <w:trHeight w:val="89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Prevención de quemas e incendios forestales en coordinación con Protección Civil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6529DD" w:rsidRPr="00B45001" w:rsidTr="0094256F">
        <w:trPr>
          <w:trHeight w:val="40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Plan Operativo Anual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6529DD" w:rsidRPr="00B45001" w:rsidTr="0094256F">
        <w:trPr>
          <w:trHeight w:val="8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" Previsión de servicios de asistencia técnica para Municipios del Departamento de San Miguel y del sur de Morazán ( Sub- sistema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B45001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2009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DD" w:rsidRPr="00B45001" w:rsidRDefault="006529DD" w:rsidP="00B4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</w:tbl>
    <w:p w:rsidR="00DF4622" w:rsidRPr="00B45001" w:rsidRDefault="00DF4622" w:rsidP="00B45001">
      <w:pPr>
        <w:jc w:val="both"/>
        <w:rPr>
          <w:rFonts w:ascii="Times New Roman" w:hAnsi="Times New Roman" w:cs="Times New Roman"/>
        </w:rPr>
      </w:pPr>
    </w:p>
    <w:p w:rsidR="00DF4622" w:rsidRDefault="00DF4622" w:rsidP="00B45001">
      <w:pPr>
        <w:jc w:val="both"/>
        <w:rPr>
          <w:rFonts w:ascii="Times New Roman" w:hAnsi="Times New Roman" w:cs="Times New Roman"/>
        </w:rPr>
      </w:pPr>
    </w:p>
    <w:p w:rsidR="00B569CD" w:rsidRDefault="00B569CD" w:rsidP="00B45001">
      <w:pPr>
        <w:jc w:val="both"/>
        <w:rPr>
          <w:rFonts w:ascii="Times New Roman" w:hAnsi="Times New Roman" w:cs="Times New Roman"/>
        </w:rPr>
      </w:pPr>
    </w:p>
    <w:p w:rsidR="00B569CD" w:rsidRDefault="00B569CD" w:rsidP="00B45001">
      <w:pPr>
        <w:jc w:val="both"/>
        <w:rPr>
          <w:rFonts w:ascii="Times New Roman" w:hAnsi="Times New Roman" w:cs="Times New Roman"/>
        </w:rPr>
      </w:pPr>
    </w:p>
    <w:p w:rsidR="00B569CD" w:rsidRDefault="00B569CD" w:rsidP="00B45001">
      <w:pPr>
        <w:jc w:val="both"/>
        <w:rPr>
          <w:rFonts w:ascii="Times New Roman" w:hAnsi="Times New Roman" w:cs="Times New Roman"/>
        </w:rPr>
      </w:pPr>
    </w:p>
    <w:p w:rsidR="00B569CD" w:rsidRDefault="00B569CD" w:rsidP="00B45001">
      <w:pPr>
        <w:jc w:val="both"/>
        <w:rPr>
          <w:rFonts w:ascii="Times New Roman" w:hAnsi="Times New Roman" w:cs="Times New Roman"/>
        </w:rPr>
      </w:pPr>
    </w:p>
    <w:p w:rsidR="00B569CD" w:rsidRDefault="00B569CD" w:rsidP="00B45001">
      <w:pPr>
        <w:jc w:val="both"/>
        <w:rPr>
          <w:rFonts w:ascii="Times New Roman" w:hAnsi="Times New Roman" w:cs="Times New Roman"/>
        </w:rPr>
      </w:pPr>
    </w:p>
    <w:p w:rsidR="009F0995" w:rsidRDefault="009F0995" w:rsidP="00B450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Despacho Municipal</w:t>
      </w:r>
    </w:p>
    <w:tbl>
      <w:tblPr>
        <w:tblStyle w:val="Tablaconcuadrcula"/>
        <w:tblW w:w="8897" w:type="dxa"/>
        <w:tblLook w:val="04A0" w:firstRow="1" w:lastRow="0" w:firstColumn="1" w:lastColumn="0" w:noHBand="0" w:noVBand="1"/>
      </w:tblPr>
      <w:tblGrid>
        <w:gridCol w:w="6487"/>
        <w:gridCol w:w="1276"/>
        <w:gridCol w:w="1134"/>
      </w:tblGrid>
      <w:tr w:rsidR="009F0995" w:rsidRPr="00284164" w:rsidTr="00284164">
        <w:trPr>
          <w:trHeight w:val="600"/>
        </w:trPr>
        <w:tc>
          <w:tcPr>
            <w:tcW w:w="6487" w:type="dxa"/>
            <w:hideMark/>
          </w:tcPr>
          <w:p w:rsidR="009F0995" w:rsidRPr="00284164" w:rsidRDefault="00284164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 xml:space="preserve">CLASIFICACIÓN DE DOCUMENTOS </w:t>
            </w:r>
          </w:p>
        </w:tc>
        <w:tc>
          <w:tcPr>
            <w:tcW w:w="1276" w:type="dxa"/>
            <w:noWrap/>
            <w:hideMark/>
          </w:tcPr>
          <w:p w:rsidR="009F0995" w:rsidRPr="00284164" w:rsidRDefault="00284164" w:rsidP="009F09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AÑO</w:t>
            </w:r>
          </w:p>
        </w:tc>
        <w:tc>
          <w:tcPr>
            <w:tcW w:w="1134" w:type="dxa"/>
            <w:noWrap/>
            <w:hideMark/>
          </w:tcPr>
          <w:p w:rsidR="009F0995" w:rsidRPr="00284164" w:rsidRDefault="00284164" w:rsidP="009F09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 xml:space="preserve">N° CAJA </w:t>
            </w:r>
          </w:p>
        </w:tc>
      </w:tr>
      <w:tr w:rsidR="00E70A24" w:rsidRPr="00284164" w:rsidTr="00284164">
        <w:trPr>
          <w:trHeight w:val="284"/>
        </w:trPr>
        <w:tc>
          <w:tcPr>
            <w:tcW w:w="6487" w:type="dxa"/>
            <w:hideMark/>
          </w:tcPr>
          <w:p w:rsidR="00E70A24" w:rsidRPr="00284164" w:rsidRDefault="00E70A24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plan de protección civil</w:t>
            </w:r>
          </w:p>
        </w:tc>
        <w:tc>
          <w:tcPr>
            <w:tcW w:w="1276" w:type="dxa"/>
            <w:noWrap/>
            <w:hideMark/>
          </w:tcPr>
          <w:p w:rsidR="00E70A24" w:rsidRPr="00284164" w:rsidRDefault="00E70A24" w:rsidP="009F09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2012</w:t>
            </w:r>
          </w:p>
        </w:tc>
        <w:tc>
          <w:tcPr>
            <w:tcW w:w="1134" w:type="dxa"/>
            <w:vMerge w:val="restart"/>
            <w:noWrap/>
            <w:vAlign w:val="center"/>
            <w:hideMark/>
          </w:tcPr>
          <w:p w:rsidR="00E70A24" w:rsidRPr="00284164" w:rsidRDefault="00E70A24" w:rsidP="00E70A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1</w:t>
            </w:r>
          </w:p>
        </w:tc>
      </w:tr>
      <w:tr w:rsidR="00E70A24" w:rsidRPr="00284164" w:rsidTr="00284164">
        <w:trPr>
          <w:trHeight w:val="525"/>
        </w:trPr>
        <w:tc>
          <w:tcPr>
            <w:tcW w:w="6487" w:type="dxa"/>
            <w:hideMark/>
          </w:tcPr>
          <w:p w:rsidR="00E70A24" w:rsidRPr="00284164" w:rsidRDefault="00E70A24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informe anual de MICSUR</w:t>
            </w:r>
          </w:p>
        </w:tc>
        <w:tc>
          <w:tcPr>
            <w:tcW w:w="1276" w:type="dxa"/>
            <w:noWrap/>
            <w:hideMark/>
          </w:tcPr>
          <w:p w:rsidR="00E70A24" w:rsidRPr="00284164" w:rsidRDefault="00E70A24" w:rsidP="009F09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2012</w:t>
            </w:r>
          </w:p>
        </w:tc>
        <w:tc>
          <w:tcPr>
            <w:tcW w:w="1134" w:type="dxa"/>
            <w:vMerge/>
            <w:noWrap/>
            <w:hideMark/>
          </w:tcPr>
          <w:p w:rsidR="00E70A24" w:rsidRPr="00284164" w:rsidRDefault="00E70A24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E70A24" w:rsidRPr="00284164" w:rsidTr="00284164">
        <w:trPr>
          <w:trHeight w:val="593"/>
        </w:trPr>
        <w:tc>
          <w:tcPr>
            <w:tcW w:w="6487" w:type="dxa"/>
            <w:hideMark/>
          </w:tcPr>
          <w:p w:rsidR="00E70A24" w:rsidRPr="00284164" w:rsidRDefault="00E70A24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proyecto de fortalecimiento de gobiernos locales (pfgl)</w:t>
            </w:r>
          </w:p>
        </w:tc>
        <w:tc>
          <w:tcPr>
            <w:tcW w:w="1276" w:type="dxa"/>
            <w:noWrap/>
            <w:hideMark/>
          </w:tcPr>
          <w:p w:rsidR="00E70A24" w:rsidRPr="00284164" w:rsidRDefault="00E70A24" w:rsidP="009F09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2012</w:t>
            </w:r>
          </w:p>
        </w:tc>
        <w:tc>
          <w:tcPr>
            <w:tcW w:w="1134" w:type="dxa"/>
            <w:vMerge/>
            <w:noWrap/>
            <w:hideMark/>
          </w:tcPr>
          <w:p w:rsidR="00E70A24" w:rsidRPr="00284164" w:rsidRDefault="00E70A24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E70A24" w:rsidRPr="00284164" w:rsidTr="00284164">
        <w:trPr>
          <w:trHeight w:val="262"/>
        </w:trPr>
        <w:tc>
          <w:tcPr>
            <w:tcW w:w="6487" w:type="dxa"/>
            <w:hideMark/>
          </w:tcPr>
          <w:p w:rsidR="00E70A24" w:rsidRPr="00284164" w:rsidRDefault="00E70A24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plan anual unidad de proyección social</w:t>
            </w:r>
          </w:p>
        </w:tc>
        <w:tc>
          <w:tcPr>
            <w:tcW w:w="1276" w:type="dxa"/>
            <w:noWrap/>
            <w:hideMark/>
          </w:tcPr>
          <w:p w:rsidR="00E70A24" w:rsidRPr="00284164" w:rsidRDefault="00E70A24" w:rsidP="009F09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2012</w:t>
            </w:r>
          </w:p>
        </w:tc>
        <w:tc>
          <w:tcPr>
            <w:tcW w:w="1134" w:type="dxa"/>
            <w:vMerge/>
            <w:noWrap/>
            <w:hideMark/>
          </w:tcPr>
          <w:p w:rsidR="00E70A24" w:rsidRPr="00284164" w:rsidRDefault="00E70A24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E70A24" w:rsidRPr="00284164" w:rsidTr="00284164">
        <w:trPr>
          <w:trHeight w:val="564"/>
        </w:trPr>
        <w:tc>
          <w:tcPr>
            <w:tcW w:w="6487" w:type="dxa"/>
            <w:hideMark/>
          </w:tcPr>
          <w:p w:rsidR="00E70A24" w:rsidRPr="00284164" w:rsidRDefault="00E70A24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escritura de donación del predio de la escuela del caserío el castaño cantón Sirigual</w:t>
            </w:r>
          </w:p>
        </w:tc>
        <w:tc>
          <w:tcPr>
            <w:tcW w:w="1276" w:type="dxa"/>
            <w:noWrap/>
            <w:hideMark/>
          </w:tcPr>
          <w:p w:rsidR="00E70A24" w:rsidRPr="00284164" w:rsidRDefault="00E70A24" w:rsidP="009F09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2012</w:t>
            </w:r>
          </w:p>
        </w:tc>
        <w:tc>
          <w:tcPr>
            <w:tcW w:w="1134" w:type="dxa"/>
            <w:vMerge/>
            <w:noWrap/>
            <w:hideMark/>
          </w:tcPr>
          <w:p w:rsidR="00E70A24" w:rsidRPr="00284164" w:rsidRDefault="00E70A24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E70A24" w:rsidRPr="00284164" w:rsidTr="00284164">
        <w:trPr>
          <w:trHeight w:val="260"/>
        </w:trPr>
        <w:tc>
          <w:tcPr>
            <w:tcW w:w="6487" w:type="dxa"/>
            <w:hideMark/>
          </w:tcPr>
          <w:p w:rsidR="00E70A24" w:rsidRPr="00284164" w:rsidRDefault="00E70A24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asociación de desarrollo comunal cantón el volcán</w:t>
            </w:r>
          </w:p>
        </w:tc>
        <w:tc>
          <w:tcPr>
            <w:tcW w:w="1276" w:type="dxa"/>
            <w:noWrap/>
            <w:hideMark/>
          </w:tcPr>
          <w:p w:rsidR="00E70A24" w:rsidRPr="00284164" w:rsidRDefault="00E70A24" w:rsidP="009F09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2012</w:t>
            </w:r>
          </w:p>
        </w:tc>
        <w:tc>
          <w:tcPr>
            <w:tcW w:w="1134" w:type="dxa"/>
            <w:vMerge/>
            <w:noWrap/>
            <w:hideMark/>
          </w:tcPr>
          <w:p w:rsidR="00E70A24" w:rsidRPr="00284164" w:rsidRDefault="00E70A24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E70A24" w:rsidRPr="00284164" w:rsidTr="00284164">
        <w:trPr>
          <w:trHeight w:val="278"/>
        </w:trPr>
        <w:tc>
          <w:tcPr>
            <w:tcW w:w="6487" w:type="dxa"/>
            <w:hideMark/>
          </w:tcPr>
          <w:p w:rsidR="00E70A24" w:rsidRPr="00284164" w:rsidRDefault="00E70A24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programa mundial de alimentos</w:t>
            </w:r>
          </w:p>
        </w:tc>
        <w:tc>
          <w:tcPr>
            <w:tcW w:w="1276" w:type="dxa"/>
            <w:noWrap/>
            <w:hideMark/>
          </w:tcPr>
          <w:p w:rsidR="00E70A24" w:rsidRPr="00284164" w:rsidRDefault="00E70A24" w:rsidP="009F09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2012</w:t>
            </w:r>
          </w:p>
        </w:tc>
        <w:tc>
          <w:tcPr>
            <w:tcW w:w="1134" w:type="dxa"/>
            <w:vMerge/>
            <w:noWrap/>
            <w:hideMark/>
          </w:tcPr>
          <w:p w:rsidR="00E70A24" w:rsidRPr="00284164" w:rsidRDefault="00E70A24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E70A24" w:rsidRPr="00284164" w:rsidTr="00284164">
        <w:trPr>
          <w:trHeight w:val="268"/>
        </w:trPr>
        <w:tc>
          <w:tcPr>
            <w:tcW w:w="6487" w:type="dxa"/>
            <w:hideMark/>
          </w:tcPr>
          <w:p w:rsidR="00E70A24" w:rsidRPr="00284164" w:rsidRDefault="00E70A24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creciendo en familia</w:t>
            </w:r>
          </w:p>
        </w:tc>
        <w:tc>
          <w:tcPr>
            <w:tcW w:w="1276" w:type="dxa"/>
            <w:noWrap/>
            <w:hideMark/>
          </w:tcPr>
          <w:p w:rsidR="00E70A24" w:rsidRPr="00284164" w:rsidRDefault="00E70A24" w:rsidP="009F09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2012</w:t>
            </w:r>
          </w:p>
        </w:tc>
        <w:tc>
          <w:tcPr>
            <w:tcW w:w="1134" w:type="dxa"/>
            <w:vMerge/>
            <w:noWrap/>
            <w:hideMark/>
          </w:tcPr>
          <w:p w:rsidR="00E70A24" w:rsidRPr="00284164" w:rsidRDefault="00E70A24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E70A24" w:rsidRPr="00284164" w:rsidTr="00284164">
        <w:trPr>
          <w:trHeight w:val="272"/>
        </w:trPr>
        <w:tc>
          <w:tcPr>
            <w:tcW w:w="6487" w:type="dxa"/>
            <w:hideMark/>
          </w:tcPr>
          <w:p w:rsidR="00E70A24" w:rsidRPr="00284164" w:rsidRDefault="00E70A24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copia de inventario municipal</w:t>
            </w:r>
          </w:p>
        </w:tc>
        <w:tc>
          <w:tcPr>
            <w:tcW w:w="1276" w:type="dxa"/>
            <w:noWrap/>
            <w:hideMark/>
          </w:tcPr>
          <w:p w:rsidR="00E70A24" w:rsidRPr="00284164" w:rsidRDefault="00E70A24" w:rsidP="009F09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2012</w:t>
            </w:r>
          </w:p>
        </w:tc>
        <w:tc>
          <w:tcPr>
            <w:tcW w:w="1134" w:type="dxa"/>
            <w:vMerge/>
            <w:noWrap/>
            <w:hideMark/>
          </w:tcPr>
          <w:p w:rsidR="00E70A24" w:rsidRPr="00284164" w:rsidRDefault="00E70A24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E70A24" w:rsidRPr="00284164" w:rsidTr="00284164">
        <w:trPr>
          <w:trHeight w:val="418"/>
        </w:trPr>
        <w:tc>
          <w:tcPr>
            <w:tcW w:w="6487" w:type="dxa"/>
            <w:hideMark/>
          </w:tcPr>
          <w:p w:rsidR="00E70A24" w:rsidRPr="00284164" w:rsidRDefault="00E70A24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informe de verificación de alumbrado público de esta ciudad</w:t>
            </w:r>
          </w:p>
        </w:tc>
        <w:tc>
          <w:tcPr>
            <w:tcW w:w="1276" w:type="dxa"/>
            <w:noWrap/>
            <w:hideMark/>
          </w:tcPr>
          <w:p w:rsidR="00E70A24" w:rsidRPr="00284164" w:rsidRDefault="00E70A24" w:rsidP="009F09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2012</w:t>
            </w:r>
          </w:p>
        </w:tc>
        <w:tc>
          <w:tcPr>
            <w:tcW w:w="1134" w:type="dxa"/>
            <w:vMerge/>
            <w:noWrap/>
            <w:hideMark/>
          </w:tcPr>
          <w:p w:rsidR="00E70A24" w:rsidRPr="00284164" w:rsidRDefault="00E70A24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E70A24" w:rsidRPr="00284164" w:rsidTr="00284164">
        <w:trPr>
          <w:trHeight w:val="368"/>
        </w:trPr>
        <w:tc>
          <w:tcPr>
            <w:tcW w:w="6487" w:type="dxa"/>
            <w:hideMark/>
          </w:tcPr>
          <w:p w:rsidR="00E70A24" w:rsidRPr="00284164" w:rsidRDefault="00E70A24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solicitudes de permisos, invitaciones y ayudas</w:t>
            </w:r>
          </w:p>
        </w:tc>
        <w:tc>
          <w:tcPr>
            <w:tcW w:w="1276" w:type="dxa"/>
            <w:noWrap/>
            <w:hideMark/>
          </w:tcPr>
          <w:p w:rsidR="00E70A24" w:rsidRPr="00284164" w:rsidRDefault="00E70A24" w:rsidP="009F09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2012</w:t>
            </w:r>
          </w:p>
        </w:tc>
        <w:tc>
          <w:tcPr>
            <w:tcW w:w="1134" w:type="dxa"/>
            <w:vMerge/>
            <w:noWrap/>
            <w:hideMark/>
          </w:tcPr>
          <w:p w:rsidR="00E70A24" w:rsidRPr="00284164" w:rsidRDefault="00E70A24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E70A24" w:rsidRPr="00284164" w:rsidTr="00284164">
        <w:trPr>
          <w:trHeight w:val="415"/>
        </w:trPr>
        <w:tc>
          <w:tcPr>
            <w:tcW w:w="6487" w:type="dxa"/>
            <w:hideMark/>
          </w:tcPr>
          <w:p w:rsidR="00E70A24" w:rsidRPr="00284164" w:rsidRDefault="00E70A24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 xml:space="preserve">decreto n 265 asamblea legislativa de la </w:t>
            </w:r>
            <w:r w:rsidR="00B83815"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república</w:t>
            </w: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 xml:space="preserve"> de el salvador</w:t>
            </w:r>
          </w:p>
        </w:tc>
        <w:tc>
          <w:tcPr>
            <w:tcW w:w="1276" w:type="dxa"/>
            <w:noWrap/>
            <w:hideMark/>
          </w:tcPr>
          <w:p w:rsidR="00E70A24" w:rsidRPr="00284164" w:rsidRDefault="00E70A24" w:rsidP="009F09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2013</w:t>
            </w:r>
          </w:p>
        </w:tc>
        <w:tc>
          <w:tcPr>
            <w:tcW w:w="1134" w:type="dxa"/>
            <w:vMerge/>
            <w:noWrap/>
            <w:hideMark/>
          </w:tcPr>
          <w:p w:rsidR="00E70A24" w:rsidRPr="00284164" w:rsidRDefault="00E70A24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E70A24" w:rsidRPr="00284164" w:rsidTr="00284164">
        <w:trPr>
          <w:trHeight w:val="508"/>
        </w:trPr>
        <w:tc>
          <w:tcPr>
            <w:tcW w:w="6487" w:type="dxa"/>
            <w:hideMark/>
          </w:tcPr>
          <w:p w:rsidR="00E70A24" w:rsidRPr="00284164" w:rsidRDefault="00E70A24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perfil del proyecto mejoramiento de calle salida a las minas</w:t>
            </w:r>
          </w:p>
        </w:tc>
        <w:tc>
          <w:tcPr>
            <w:tcW w:w="1276" w:type="dxa"/>
            <w:noWrap/>
            <w:hideMark/>
          </w:tcPr>
          <w:p w:rsidR="00E70A24" w:rsidRPr="00284164" w:rsidRDefault="00E70A24" w:rsidP="009F09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2013</w:t>
            </w:r>
          </w:p>
        </w:tc>
        <w:tc>
          <w:tcPr>
            <w:tcW w:w="1134" w:type="dxa"/>
            <w:vMerge/>
            <w:noWrap/>
            <w:hideMark/>
          </w:tcPr>
          <w:p w:rsidR="00E70A24" w:rsidRPr="00284164" w:rsidRDefault="00E70A24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E70A24" w:rsidRPr="00284164" w:rsidTr="00284164">
        <w:trPr>
          <w:trHeight w:val="274"/>
        </w:trPr>
        <w:tc>
          <w:tcPr>
            <w:tcW w:w="6487" w:type="dxa"/>
            <w:hideMark/>
          </w:tcPr>
          <w:p w:rsidR="00E70A24" w:rsidRPr="00284164" w:rsidRDefault="00E70A24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asesoría al comité de seguridad ocupacional</w:t>
            </w:r>
          </w:p>
        </w:tc>
        <w:tc>
          <w:tcPr>
            <w:tcW w:w="1276" w:type="dxa"/>
            <w:noWrap/>
            <w:hideMark/>
          </w:tcPr>
          <w:p w:rsidR="00E70A24" w:rsidRPr="00284164" w:rsidRDefault="00E70A24" w:rsidP="009F09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2013</w:t>
            </w:r>
          </w:p>
        </w:tc>
        <w:tc>
          <w:tcPr>
            <w:tcW w:w="1134" w:type="dxa"/>
            <w:vMerge/>
            <w:noWrap/>
            <w:hideMark/>
          </w:tcPr>
          <w:p w:rsidR="00E70A24" w:rsidRPr="00284164" w:rsidRDefault="00E70A24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E70A24" w:rsidRPr="00284164" w:rsidTr="00284164">
        <w:trPr>
          <w:trHeight w:val="419"/>
        </w:trPr>
        <w:tc>
          <w:tcPr>
            <w:tcW w:w="6487" w:type="dxa"/>
            <w:hideMark/>
          </w:tcPr>
          <w:p w:rsidR="00E70A24" w:rsidRPr="00284164" w:rsidRDefault="00E70A24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acta de re inspección ministerio de trabajo</w:t>
            </w:r>
          </w:p>
        </w:tc>
        <w:tc>
          <w:tcPr>
            <w:tcW w:w="1276" w:type="dxa"/>
            <w:noWrap/>
            <w:hideMark/>
          </w:tcPr>
          <w:p w:rsidR="00E70A24" w:rsidRPr="00284164" w:rsidRDefault="00E70A24" w:rsidP="009F09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2013</w:t>
            </w:r>
          </w:p>
        </w:tc>
        <w:tc>
          <w:tcPr>
            <w:tcW w:w="1134" w:type="dxa"/>
            <w:vMerge/>
            <w:noWrap/>
            <w:hideMark/>
          </w:tcPr>
          <w:p w:rsidR="00E70A24" w:rsidRPr="00284164" w:rsidRDefault="00E70A24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E70A24" w:rsidRPr="00284164" w:rsidTr="00284164">
        <w:trPr>
          <w:trHeight w:val="270"/>
        </w:trPr>
        <w:tc>
          <w:tcPr>
            <w:tcW w:w="6487" w:type="dxa"/>
            <w:hideMark/>
          </w:tcPr>
          <w:p w:rsidR="00E70A24" w:rsidRPr="00284164" w:rsidRDefault="00E70A24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territorio de progreso programa presidencial</w:t>
            </w:r>
          </w:p>
        </w:tc>
        <w:tc>
          <w:tcPr>
            <w:tcW w:w="1276" w:type="dxa"/>
            <w:noWrap/>
            <w:hideMark/>
          </w:tcPr>
          <w:p w:rsidR="00E70A24" w:rsidRPr="00284164" w:rsidRDefault="00E70A24" w:rsidP="009F09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2013</w:t>
            </w:r>
          </w:p>
        </w:tc>
        <w:tc>
          <w:tcPr>
            <w:tcW w:w="1134" w:type="dxa"/>
            <w:vMerge/>
            <w:noWrap/>
            <w:hideMark/>
          </w:tcPr>
          <w:p w:rsidR="00E70A24" w:rsidRPr="00284164" w:rsidRDefault="00E70A24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E70A24" w:rsidRPr="00284164" w:rsidTr="00284164">
        <w:trPr>
          <w:trHeight w:val="288"/>
        </w:trPr>
        <w:tc>
          <w:tcPr>
            <w:tcW w:w="6487" w:type="dxa"/>
            <w:hideMark/>
          </w:tcPr>
          <w:p w:rsidR="00E70A24" w:rsidRPr="00284164" w:rsidRDefault="00E70A24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convenio con visión mundial</w:t>
            </w:r>
          </w:p>
        </w:tc>
        <w:tc>
          <w:tcPr>
            <w:tcW w:w="1276" w:type="dxa"/>
            <w:noWrap/>
            <w:hideMark/>
          </w:tcPr>
          <w:p w:rsidR="00E70A24" w:rsidRPr="00284164" w:rsidRDefault="00E70A24" w:rsidP="009F09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2013</w:t>
            </w:r>
          </w:p>
        </w:tc>
        <w:tc>
          <w:tcPr>
            <w:tcW w:w="1134" w:type="dxa"/>
            <w:vMerge/>
            <w:noWrap/>
            <w:hideMark/>
          </w:tcPr>
          <w:p w:rsidR="00E70A24" w:rsidRPr="00284164" w:rsidRDefault="00E70A24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E70A24" w:rsidRPr="00284164" w:rsidTr="00284164">
        <w:trPr>
          <w:trHeight w:val="406"/>
        </w:trPr>
        <w:tc>
          <w:tcPr>
            <w:tcW w:w="6487" w:type="dxa"/>
            <w:hideMark/>
          </w:tcPr>
          <w:p w:rsidR="00E70A24" w:rsidRPr="00284164" w:rsidRDefault="00E70A24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formulario de solicitud proyecto de electrificación rural</w:t>
            </w:r>
          </w:p>
        </w:tc>
        <w:tc>
          <w:tcPr>
            <w:tcW w:w="1276" w:type="dxa"/>
            <w:noWrap/>
            <w:hideMark/>
          </w:tcPr>
          <w:p w:rsidR="00E70A24" w:rsidRPr="00284164" w:rsidRDefault="00E70A24" w:rsidP="009F09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2013</w:t>
            </w:r>
          </w:p>
        </w:tc>
        <w:tc>
          <w:tcPr>
            <w:tcW w:w="1134" w:type="dxa"/>
            <w:vMerge/>
            <w:noWrap/>
            <w:hideMark/>
          </w:tcPr>
          <w:p w:rsidR="00E70A24" w:rsidRPr="00284164" w:rsidRDefault="00E70A24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E70A24" w:rsidRPr="00284164" w:rsidTr="00284164">
        <w:trPr>
          <w:trHeight w:val="214"/>
        </w:trPr>
        <w:tc>
          <w:tcPr>
            <w:tcW w:w="6487" w:type="dxa"/>
            <w:hideMark/>
          </w:tcPr>
          <w:p w:rsidR="00E70A24" w:rsidRPr="00284164" w:rsidRDefault="00E70A24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plan operativo anual unidad de medio ambiente</w:t>
            </w:r>
          </w:p>
        </w:tc>
        <w:tc>
          <w:tcPr>
            <w:tcW w:w="1276" w:type="dxa"/>
            <w:noWrap/>
            <w:hideMark/>
          </w:tcPr>
          <w:p w:rsidR="00E70A24" w:rsidRPr="00284164" w:rsidRDefault="00E70A24" w:rsidP="009F09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2013</w:t>
            </w:r>
          </w:p>
        </w:tc>
        <w:tc>
          <w:tcPr>
            <w:tcW w:w="1134" w:type="dxa"/>
            <w:vMerge/>
            <w:noWrap/>
            <w:hideMark/>
          </w:tcPr>
          <w:p w:rsidR="00E70A24" w:rsidRPr="00284164" w:rsidRDefault="00E70A24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E70A24" w:rsidRPr="00284164" w:rsidTr="00284164">
        <w:trPr>
          <w:trHeight w:val="516"/>
        </w:trPr>
        <w:tc>
          <w:tcPr>
            <w:tcW w:w="6487" w:type="dxa"/>
            <w:hideMark/>
          </w:tcPr>
          <w:p w:rsidR="00E70A24" w:rsidRPr="00284164" w:rsidRDefault="00E70A24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listado de niños y niñas beneficiadas con juguetes y refrigerios navideños</w:t>
            </w:r>
          </w:p>
        </w:tc>
        <w:tc>
          <w:tcPr>
            <w:tcW w:w="1276" w:type="dxa"/>
            <w:noWrap/>
            <w:hideMark/>
          </w:tcPr>
          <w:p w:rsidR="00E70A24" w:rsidRPr="00284164" w:rsidRDefault="00E70A24" w:rsidP="009F09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2013</w:t>
            </w:r>
          </w:p>
        </w:tc>
        <w:tc>
          <w:tcPr>
            <w:tcW w:w="1134" w:type="dxa"/>
            <w:vMerge/>
            <w:noWrap/>
            <w:hideMark/>
          </w:tcPr>
          <w:p w:rsidR="00E70A24" w:rsidRPr="00284164" w:rsidRDefault="00E70A24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4D3BAB" w:rsidRPr="00284164" w:rsidTr="00284164">
        <w:trPr>
          <w:trHeight w:val="269"/>
        </w:trPr>
        <w:tc>
          <w:tcPr>
            <w:tcW w:w="6487" w:type="dxa"/>
            <w:hideMark/>
          </w:tcPr>
          <w:p w:rsidR="004D3BAB" w:rsidRPr="00284164" w:rsidRDefault="004D3BAB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adeco de las diferentes comunidades de esta ciudad</w:t>
            </w:r>
          </w:p>
        </w:tc>
        <w:tc>
          <w:tcPr>
            <w:tcW w:w="1276" w:type="dxa"/>
            <w:noWrap/>
            <w:hideMark/>
          </w:tcPr>
          <w:p w:rsidR="004D3BAB" w:rsidRPr="00284164" w:rsidRDefault="004D3BAB" w:rsidP="009F09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2013</w:t>
            </w:r>
          </w:p>
        </w:tc>
        <w:tc>
          <w:tcPr>
            <w:tcW w:w="1134" w:type="dxa"/>
            <w:vMerge w:val="restart"/>
            <w:noWrap/>
            <w:vAlign w:val="center"/>
            <w:hideMark/>
          </w:tcPr>
          <w:p w:rsidR="004D3BAB" w:rsidRPr="00284164" w:rsidRDefault="004D3BAB" w:rsidP="004D3B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</w:t>
            </w:r>
          </w:p>
        </w:tc>
      </w:tr>
      <w:tr w:rsidR="004D3BAB" w:rsidRPr="00284164" w:rsidTr="00284164">
        <w:trPr>
          <w:trHeight w:val="414"/>
        </w:trPr>
        <w:tc>
          <w:tcPr>
            <w:tcW w:w="6487" w:type="dxa"/>
            <w:hideMark/>
          </w:tcPr>
          <w:p w:rsidR="004D3BAB" w:rsidRPr="00284164" w:rsidRDefault="004D3BAB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inspección del puente del rio chiquito caserío el jiote  cantón Pajigua abajo</w:t>
            </w:r>
          </w:p>
        </w:tc>
        <w:tc>
          <w:tcPr>
            <w:tcW w:w="1276" w:type="dxa"/>
            <w:noWrap/>
            <w:hideMark/>
          </w:tcPr>
          <w:p w:rsidR="004D3BAB" w:rsidRPr="00284164" w:rsidRDefault="004D3BAB" w:rsidP="009F09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2013</w:t>
            </w:r>
          </w:p>
        </w:tc>
        <w:tc>
          <w:tcPr>
            <w:tcW w:w="1134" w:type="dxa"/>
            <w:vMerge/>
            <w:noWrap/>
            <w:hideMark/>
          </w:tcPr>
          <w:p w:rsidR="004D3BAB" w:rsidRPr="00284164" w:rsidRDefault="004D3BAB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4D3BAB" w:rsidRPr="00284164" w:rsidTr="00284164">
        <w:trPr>
          <w:trHeight w:val="378"/>
        </w:trPr>
        <w:tc>
          <w:tcPr>
            <w:tcW w:w="6487" w:type="dxa"/>
            <w:hideMark/>
          </w:tcPr>
          <w:p w:rsidR="004D3BAB" w:rsidRPr="00284164" w:rsidRDefault="004D3BAB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listado de niños y niñas beneficiadas con juguetes y refrigerios navideños</w:t>
            </w:r>
          </w:p>
        </w:tc>
        <w:tc>
          <w:tcPr>
            <w:tcW w:w="1276" w:type="dxa"/>
            <w:noWrap/>
            <w:hideMark/>
          </w:tcPr>
          <w:p w:rsidR="004D3BAB" w:rsidRPr="00284164" w:rsidRDefault="004D3BAB" w:rsidP="009F09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2013</w:t>
            </w:r>
          </w:p>
        </w:tc>
        <w:tc>
          <w:tcPr>
            <w:tcW w:w="1134" w:type="dxa"/>
            <w:vMerge/>
            <w:noWrap/>
            <w:hideMark/>
          </w:tcPr>
          <w:p w:rsidR="004D3BAB" w:rsidRPr="00284164" w:rsidRDefault="004D3BAB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4D3BAB" w:rsidRPr="00284164" w:rsidTr="00284164">
        <w:trPr>
          <w:trHeight w:val="172"/>
        </w:trPr>
        <w:tc>
          <w:tcPr>
            <w:tcW w:w="6487" w:type="dxa"/>
            <w:hideMark/>
          </w:tcPr>
          <w:p w:rsidR="004D3BAB" w:rsidRPr="00284164" w:rsidRDefault="004D3BAB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adeco de las diferentes comunidades de esta ciudad</w:t>
            </w:r>
          </w:p>
        </w:tc>
        <w:tc>
          <w:tcPr>
            <w:tcW w:w="1276" w:type="dxa"/>
            <w:noWrap/>
            <w:hideMark/>
          </w:tcPr>
          <w:p w:rsidR="004D3BAB" w:rsidRPr="00284164" w:rsidRDefault="004D3BAB" w:rsidP="009F09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2013</w:t>
            </w:r>
          </w:p>
        </w:tc>
        <w:tc>
          <w:tcPr>
            <w:tcW w:w="1134" w:type="dxa"/>
            <w:vMerge/>
            <w:noWrap/>
            <w:hideMark/>
          </w:tcPr>
          <w:p w:rsidR="004D3BAB" w:rsidRPr="00284164" w:rsidRDefault="004D3BAB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4D3BAB" w:rsidRPr="00284164" w:rsidTr="00284164">
        <w:trPr>
          <w:trHeight w:val="600"/>
        </w:trPr>
        <w:tc>
          <w:tcPr>
            <w:tcW w:w="6487" w:type="dxa"/>
            <w:hideMark/>
          </w:tcPr>
          <w:p w:rsidR="004D3BAB" w:rsidRPr="00284164" w:rsidRDefault="004D3BAB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inspección del puente del rio chiquito caserío el jiote  cantón Pajigua abajo</w:t>
            </w:r>
          </w:p>
        </w:tc>
        <w:tc>
          <w:tcPr>
            <w:tcW w:w="1276" w:type="dxa"/>
            <w:noWrap/>
            <w:hideMark/>
          </w:tcPr>
          <w:p w:rsidR="004D3BAB" w:rsidRPr="00284164" w:rsidRDefault="004D3BAB" w:rsidP="009F09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2013</w:t>
            </w:r>
          </w:p>
        </w:tc>
        <w:tc>
          <w:tcPr>
            <w:tcW w:w="1134" w:type="dxa"/>
            <w:vMerge/>
            <w:noWrap/>
            <w:hideMark/>
          </w:tcPr>
          <w:p w:rsidR="004D3BAB" w:rsidRPr="00284164" w:rsidRDefault="004D3BAB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4D3BAB" w:rsidRPr="00284164" w:rsidTr="00284164">
        <w:trPr>
          <w:trHeight w:val="142"/>
        </w:trPr>
        <w:tc>
          <w:tcPr>
            <w:tcW w:w="6487" w:type="dxa"/>
            <w:hideMark/>
          </w:tcPr>
          <w:p w:rsidR="004D3BAB" w:rsidRPr="00284164" w:rsidRDefault="004D3BAB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propuesta de desarrollo juvenil</w:t>
            </w:r>
          </w:p>
        </w:tc>
        <w:tc>
          <w:tcPr>
            <w:tcW w:w="1276" w:type="dxa"/>
            <w:noWrap/>
            <w:hideMark/>
          </w:tcPr>
          <w:p w:rsidR="004D3BAB" w:rsidRPr="00284164" w:rsidRDefault="004D3BAB" w:rsidP="009F09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2013</w:t>
            </w:r>
          </w:p>
        </w:tc>
        <w:tc>
          <w:tcPr>
            <w:tcW w:w="1134" w:type="dxa"/>
            <w:vMerge/>
            <w:noWrap/>
            <w:hideMark/>
          </w:tcPr>
          <w:p w:rsidR="004D3BAB" w:rsidRPr="00284164" w:rsidRDefault="004D3BAB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4D3BAB" w:rsidRPr="00284164" w:rsidTr="00284164">
        <w:trPr>
          <w:trHeight w:val="319"/>
        </w:trPr>
        <w:tc>
          <w:tcPr>
            <w:tcW w:w="6487" w:type="dxa"/>
            <w:hideMark/>
          </w:tcPr>
          <w:p w:rsidR="004D3BAB" w:rsidRPr="00284164" w:rsidRDefault="004D3BAB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lastRenderedPageBreak/>
              <w:t>ley de protección integral de la niñez y la adolescencia</w:t>
            </w:r>
          </w:p>
        </w:tc>
        <w:tc>
          <w:tcPr>
            <w:tcW w:w="1276" w:type="dxa"/>
            <w:noWrap/>
            <w:hideMark/>
          </w:tcPr>
          <w:p w:rsidR="004D3BAB" w:rsidRPr="00284164" w:rsidRDefault="004D3BAB" w:rsidP="009F09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2013</w:t>
            </w:r>
          </w:p>
        </w:tc>
        <w:tc>
          <w:tcPr>
            <w:tcW w:w="1134" w:type="dxa"/>
            <w:vMerge/>
            <w:noWrap/>
            <w:hideMark/>
          </w:tcPr>
          <w:p w:rsidR="004D3BAB" w:rsidRPr="00284164" w:rsidRDefault="004D3BAB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4D3BAB" w:rsidRPr="00284164" w:rsidTr="00284164">
        <w:trPr>
          <w:trHeight w:val="177"/>
        </w:trPr>
        <w:tc>
          <w:tcPr>
            <w:tcW w:w="6487" w:type="dxa"/>
            <w:hideMark/>
          </w:tcPr>
          <w:p w:rsidR="004D3BAB" w:rsidRPr="00284164" w:rsidRDefault="004D3BAB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informe general mi sur</w:t>
            </w:r>
          </w:p>
        </w:tc>
        <w:tc>
          <w:tcPr>
            <w:tcW w:w="1276" w:type="dxa"/>
            <w:noWrap/>
            <w:hideMark/>
          </w:tcPr>
          <w:p w:rsidR="004D3BAB" w:rsidRPr="00284164" w:rsidRDefault="004D3BAB" w:rsidP="009F09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2013</w:t>
            </w:r>
          </w:p>
        </w:tc>
        <w:tc>
          <w:tcPr>
            <w:tcW w:w="1134" w:type="dxa"/>
            <w:vMerge/>
            <w:noWrap/>
            <w:hideMark/>
          </w:tcPr>
          <w:p w:rsidR="004D3BAB" w:rsidRPr="00284164" w:rsidRDefault="004D3BAB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9F0995" w:rsidRPr="00284164" w:rsidTr="00284164">
        <w:trPr>
          <w:trHeight w:val="600"/>
        </w:trPr>
        <w:tc>
          <w:tcPr>
            <w:tcW w:w="6487" w:type="dxa"/>
            <w:hideMark/>
          </w:tcPr>
          <w:p w:rsidR="009F0995" w:rsidRPr="00284164" w:rsidRDefault="00BA2F5D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contrato de construcción de la cuesta blanca y formulación de la carpeta técnica de pasarela peatonal en  caserío Gualabo</w:t>
            </w:r>
          </w:p>
        </w:tc>
        <w:tc>
          <w:tcPr>
            <w:tcW w:w="1276" w:type="dxa"/>
            <w:noWrap/>
            <w:hideMark/>
          </w:tcPr>
          <w:p w:rsidR="009F0995" w:rsidRPr="00284164" w:rsidRDefault="00BA2F5D" w:rsidP="009F09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2013</w:t>
            </w:r>
          </w:p>
        </w:tc>
        <w:tc>
          <w:tcPr>
            <w:tcW w:w="1134" w:type="dxa"/>
            <w:noWrap/>
            <w:hideMark/>
          </w:tcPr>
          <w:p w:rsidR="009F0995" w:rsidRPr="00284164" w:rsidRDefault="00BA2F5D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 </w:t>
            </w:r>
          </w:p>
        </w:tc>
      </w:tr>
      <w:tr w:rsidR="004D3BAB" w:rsidRPr="00284164" w:rsidTr="00284164">
        <w:trPr>
          <w:trHeight w:val="220"/>
        </w:trPr>
        <w:tc>
          <w:tcPr>
            <w:tcW w:w="6487" w:type="dxa"/>
            <w:hideMark/>
          </w:tcPr>
          <w:p w:rsidR="004D3BAB" w:rsidRPr="00284164" w:rsidRDefault="004D3BAB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solicitudes permisos, invitaciones y ayudas</w:t>
            </w:r>
          </w:p>
        </w:tc>
        <w:tc>
          <w:tcPr>
            <w:tcW w:w="1276" w:type="dxa"/>
            <w:noWrap/>
            <w:hideMark/>
          </w:tcPr>
          <w:p w:rsidR="004D3BAB" w:rsidRPr="00284164" w:rsidRDefault="004D3BAB" w:rsidP="009F09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2013</w:t>
            </w:r>
          </w:p>
        </w:tc>
        <w:tc>
          <w:tcPr>
            <w:tcW w:w="1134" w:type="dxa"/>
            <w:vMerge w:val="restart"/>
            <w:noWrap/>
            <w:vAlign w:val="center"/>
            <w:hideMark/>
          </w:tcPr>
          <w:p w:rsidR="004D3BAB" w:rsidRPr="00284164" w:rsidRDefault="004D3BAB" w:rsidP="004D3B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3</w:t>
            </w:r>
          </w:p>
        </w:tc>
      </w:tr>
      <w:tr w:rsidR="004D3BAB" w:rsidRPr="00284164" w:rsidTr="00284164">
        <w:trPr>
          <w:trHeight w:val="210"/>
        </w:trPr>
        <w:tc>
          <w:tcPr>
            <w:tcW w:w="6487" w:type="dxa"/>
            <w:hideMark/>
          </w:tcPr>
          <w:p w:rsidR="004D3BAB" w:rsidRPr="00284164" w:rsidRDefault="004D3BAB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plan de contingencia  de (c.m.p.c)</w:t>
            </w:r>
          </w:p>
        </w:tc>
        <w:tc>
          <w:tcPr>
            <w:tcW w:w="1276" w:type="dxa"/>
            <w:noWrap/>
            <w:hideMark/>
          </w:tcPr>
          <w:p w:rsidR="004D3BAB" w:rsidRPr="00284164" w:rsidRDefault="004D3BAB" w:rsidP="009F09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2014</w:t>
            </w:r>
          </w:p>
        </w:tc>
        <w:tc>
          <w:tcPr>
            <w:tcW w:w="1134" w:type="dxa"/>
            <w:vMerge/>
            <w:noWrap/>
            <w:hideMark/>
          </w:tcPr>
          <w:p w:rsidR="004D3BAB" w:rsidRPr="00284164" w:rsidRDefault="004D3BAB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4D3BAB" w:rsidRPr="00284164" w:rsidTr="00284164">
        <w:trPr>
          <w:trHeight w:val="228"/>
        </w:trPr>
        <w:tc>
          <w:tcPr>
            <w:tcW w:w="6487" w:type="dxa"/>
            <w:hideMark/>
          </w:tcPr>
          <w:p w:rsidR="004D3BAB" w:rsidRPr="00284164" w:rsidRDefault="004D3BAB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ley de autoridad corte de cuenta</w:t>
            </w:r>
          </w:p>
        </w:tc>
        <w:tc>
          <w:tcPr>
            <w:tcW w:w="1276" w:type="dxa"/>
            <w:noWrap/>
            <w:hideMark/>
          </w:tcPr>
          <w:p w:rsidR="004D3BAB" w:rsidRPr="00284164" w:rsidRDefault="004D3BAB" w:rsidP="009F09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2014</w:t>
            </w:r>
          </w:p>
        </w:tc>
        <w:tc>
          <w:tcPr>
            <w:tcW w:w="1134" w:type="dxa"/>
            <w:vMerge/>
            <w:noWrap/>
            <w:hideMark/>
          </w:tcPr>
          <w:p w:rsidR="004D3BAB" w:rsidRPr="00284164" w:rsidRDefault="004D3BAB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4D3BAB" w:rsidRPr="00284164" w:rsidTr="00284164">
        <w:trPr>
          <w:trHeight w:val="515"/>
        </w:trPr>
        <w:tc>
          <w:tcPr>
            <w:tcW w:w="6487" w:type="dxa"/>
            <w:hideMark/>
          </w:tcPr>
          <w:p w:rsidR="004D3BAB" w:rsidRPr="00284164" w:rsidRDefault="004D3BAB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listado de personas beneficiadas con la bajada de energía eléctrica de esta ciudad</w:t>
            </w:r>
          </w:p>
        </w:tc>
        <w:tc>
          <w:tcPr>
            <w:tcW w:w="1276" w:type="dxa"/>
            <w:noWrap/>
            <w:hideMark/>
          </w:tcPr>
          <w:p w:rsidR="004D3BAB" w:rsidRPr="00284164" w:rsidRDefault="004D3BAB" w:rsidP="009F09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2014</w:t>
            </w:r>
          </w:p>
        </w:tc>
        <w:tc>
          <w:tcPr>
            <w:tcW w:w="1134" w:type="dxa"/>
            <w:vMerge/>
            <w:noWrap/>
            <w:hideMark/>
          </w:tcPr>
          <w:p w:rsidR="004D3BAB" w:rsidRPr="00284164" w:rsidRDefault="004D3BAB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4D3BAB" w:rsidRPr="00284164" w:rsidTr="00284164">
        <w:trPr>
          <w:trHeight w:val="240"/>
        </w:trPr>
        <w:tc>
          <w:tcPr>
            <w:tcW w:w="6487" w:type="dxa"/>
            <w:hideMark/>
          </w:tcPr>
          <w:p w:rsidR="004D3BAB" w:rsidRPr="00284164" w:rsidRDefault="004D3BAB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normas técnicas de con trol interno</w:t>
            </w:r>
          </w:p>
        </w:tc>
        <w:tc>
          <w:tcPr>
            <w:tcW w:w="1276" w:type="dxa"/>
            <w:noWrap/>
            <w:hideMark/>
          </w:tcPr>
          <w:p w:rsidR="004D3BAB" w:rsidRPr="00284164" w:rsidRDefault="004D3BAB" w:rsidP="009F09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2014</w:t>
            </w:r>
          </w:p>
        </w:tc>
        <w:tc>
          <w:tcPr>
            <w:tcW w:w="1134" w:type="dxa"/>
            <w:vMerge/>
            <w:noWrap/>
            <w:hideMark/>
          </w:tcPr>
          <w:p w:rsidR="004D3BAB" w:rsidRPr="00284164" w:rsidRDefault="004D3BAB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4D3BAB" w:rsidRPr="00284164" w:rsidTr="00284164">
        <w:trPr>
          <w:trHeight w:val="258"/>
        </w:trPr>
        <w:tc>
          <w:tcPr>
            <w:tcW w:w="6487" w:type="dxa"/>
            <w:hideMark/>
          </w:tcPr>
          <w:p w:rsidR="004D3BAB" w:rsidRPr="00284164" w:rsidRDefault="004D3BAB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informe técnico de unidad de medio ambiente</w:t>
            </w:r>
          </w:p>
        </w:tc>
        <w:tc>
          <w:tcPr>
            <w:tcW w:w="1276" w:type="dxa"/>
            <w:noWrap/>
            <w:hideMark/>
          </w:tcPr>
          <w:p w:rsidR="004D3BAB" w:rsidRPr="00284164" w:rsidRDefault="004D3BAB" w:rsidP="009F09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2014</w:t>
            </w:r>
          </w:p>
        </w:tc>
        <w:tc>
          <w:tcPr>
            <w:tcW w:w="1134" w:type="dxa"/>
            <w:vMerge/>
            <w:noWrap/>
            <w:hideMark/>
          </w:tcPr>
          <w:p w:rsidR="004D3BAB" w:rsidRPr="00284164" w:rsidRDefault="004D3BAB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4D3BAB" w:rsidRPr="00284164" w:rsidTr="00284164">
        <w:trPr>
          <w:trHeight w:val="248"/>
        </w:trPr>
        <w:tc>
          <w:tcPr>
            <w:tcW w:w="6487" w:type="dxa"/>
            <w:hideMark/>
          </w:tcPr>
          <w:p w:rsidR="004D3BAB" w:rsidRPr="00284164" w:rsidRDefault="004D3BAB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reporte de alumbrado publico</w:t>
            </w:r>
          </w:p>
        </w:tc>
        <w:tc>
          <w:tcPr>
            <w:tcW w:w="1276" w:type="dxa"/>
            <w:noWrap/>
            <w:hideMark/>
          </w:tcPr>
          <w:p w:rsidR="004D3BAB" w:rsidRPr="00284164" w:rsidRDefault="004D3BAB" w:rsidP="009F09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2014</w:t>
            </w:r>
          </w:p>
        </w:tc>
        <w:tc>
          <w:tcPr>
            <w:tcW w:w="1134" w:type="dxa"/>
            <w:vMerge/>
            <w:noWrap/>
            <w:hideMark/>
          </w:tcPr>
          <w:p w:rsidR="004D3BAB" w:rsidRPr="00284164" w:rsidRDefault="004D3BAB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4D3BAB" w:rsidRPr="00284164" w:rsidTr="00284164">
        <w:trPr>
          <w:trHeight w:val="266"/>
        </w:trPr>
        <w:tc>
          <w:tcPr>
            <w:tcW w:w="6487" w:type="dxa"/>
            <w:hideMark/>
          </w:tcPr>
          <w:p w:rsidR="004D3BAB" w:rsidRPr="00284164" w:rsidRDefault="004D3BAB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proyecto mag-prodemoro</w:t>
            </w:r>
          </w:p>
        </w:tc>
        <w:tc>
          <w:tcPr>
            <w:tcW w:w="1276" w:type="dxa"/>
            <w:noWrap/>
            <w:hideMark/>
          </w:tcPr>
          <w:p w:rsidR="004D3BAB" w:rsidRPr="00284164" w:rsidRDefault="004D3BAB" w:rsidP="009F09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2014</w:t>
            </w:r>
          </w:p>
        </w:tc>
        <w:tc>
          <w:tcPr>
            <w:tcW w:w="1134" w:type="dxa"/>
            <w:vMerge/>
            <w:noWrap/>
            <w:hideMark/>
          </w:tcPr>
          <w:p w:rsidR="004D3BAB" w:rsidRPr="00284164" w:rsidRDefault="004D3BAB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4D3BAB" w:rsidRPr="00284164" w:rsidTr="00284164">
        <w:trPr>
          <w:trHeight w:val="256"/>
        </w:trPr>
        <w:tc>
          <w:tcPr>
            <w:tcW w:w="6487" w:type="dxa"/>
            <w:hideMark/>
          </w:tcPr>
          <w:p w:rsidR="004D3BAB" w:rsidRPr="00284164" w:rsidRDefault="004D3BAB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plan municipal (c.m.p.c)</w:t>
            </w:r>
          </w:p>
        </w:tc>
        <w:tc>
          <w:tcPr>
            <w:tcW w:w="1276" w:type="dxa"/>
            <w:noWrap/>
            <w:hideMark/>
          </w:tcPr>
          <w:p w:rsidR="004D3BAB" w:rsidRPr="00284164" w:rsidRDefault="004D3BAB" w:rsidP="009F09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2014</w:t>
            </w:r>
          </w:p>
        </w:tc>
        <w:tc>
          <w:tcPr>
            <w:tcW w:w="1134" w:type="dxa"/>
            <w:vMerge/>
            <w:noWrap/>
            <w:hideMark/>
          </w:tcPr>
          <w:p w:rsidR="004D3BAB" w:rsidRPr="00284164" w:rsidRDefault="004D3BAB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4D3BAB" w:rsidRPr="00284164" w:rsidTr="00284164">
        <w:trPr>
          <w:trHeight w:val="274"/>
        </w:trPr>
        <w:tc>
          <w:tcPr>
            <w:tcW w:w="6487" w:type="dxa"/>
            <w:hideMark/>
          </w:tcPr>
          <w:p w:rsidR="004D3BAB" w:rsidRPr="00284164" w:rsidRDefault="004D3BAB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ordenanza ambiental municipal</w:t>
            </w:r>
          </w:p>
        </w:tc>
        <w:tc>
          <w:tcPr>
            <w:tcW w:w="1276" w:type="dxa"/>
            <w:noWrap/>
            <w:hideMark/>
          </w:tcPr>
          <w:p w:rsidR="004D3BAB" w:rsidRPr="00284164" w:rsidRDefault="004D3BAB" w:rsidP="009F09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2014</w:t>
            </w:r>
          </w:p>
        </w:tc>
        <w:tc>
          <w:tcPr>
            <w:tcW w:w="1134" w:type="dxa"/>
            <w:vMerge/>
            <w:noWrap/>
            <w:hideMark/>
          </w:tcPr>
          <w:p w:rsidR="004D3BAB" w:rsidRPr="00284164" w:rsidRDefault="004D3BAB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4D3BAB" w:rsidRPr="00284164" w:rsidTr="00284164">
        <w:trPr>
          <w:trHeight w:val="278"/>
        </w:trPr>
        <w:tc>
          <w:tcPr>
            <w:tcW w:w="6487" w:type="dxa"/>
            <w:hideMark/>
          </w:tcPr>
          <w:p w:rsidR="004D3BAB" w:rsidRPr="00284164" w:rsidRDefault="004D3BAB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informe avance del periodo mic-sur</w:t>
            </w:r>
          </w:p>
        </w:tc>
        <w:tc>
          <w:tcPr>
            <w:tcW w:w="1276" w:type="dxa"/>
            <w:noWrap/>
            <w:hideMark/>
          </w:tcPr>
          <w:p w:rsidR="004D3BAB" w:rsidRPr="00284164" w:rsidRDefault="004D3BAB" w:rsidP="009F09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2014</w:t>
            </w:r>
          </w:p>
        </w:tc>
        <w:tc>
          <w:tcPr>
            <w:tcW w:w="1134" w:type="dxa"/>
            <w:vMerge/>
            <w:noWrap/>
            <w:hideMark/>
          </w:tcPr>
          <w:p w:rsidR="004D3BAB" w:rsidRPr="00284164" w:rsidRDefault="004D3BAB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4D3BAB" w:rsidRPr="00284164" w:rsidTr="00284164">
        <w:trPr>
          <w:trHeight w:val="268"/>
        </w:trPr>
        <w:tc>
          <w:tcPr>
            <w:tcW w:w="6487" w:type="dxa"/>
            <w:hideMark/>
          </w:tcPr>
          <w:p w:rsidR="004D3BAB" w:rsidRPr="00284164" w:rsidRDefault="004D3BAB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carta de entendimiento adel- Morazán</w:t>
            </w:r>
          </w:p>
        </w:tc>
        <w:tc>
          <w:tcPr>
            <w:tcW w:w="1276" w:type="dxa"/>
            <w:noWrap/>
            <w:hideMark/>
          </w:tcPr>
          <w:p w:rsidR="004D3BAB" w:rsidRPr="00284164" w:rsidRDefault="004D3BAB" w:rsidP="009F09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2014</w:t>
            </w:r>
          </w:p>
        </w:tc>
        <w:tc>
          <w:tcPr>
            <w:tcW w:w="1134" w:type="dxa"/>
            <w:vMerge/>
            <w:noWrap/>
            <w:hideMark/>
          </w:tcPr>
          <w:p w:rsidR="004D3BAB" w:rsidRPr="00284164" w:rsidRDefault="004D3BAB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4D3BAB" w:rsidRPr="00284164" w:rsidTr="00284164">
        <w:trPr>
          <w:trHeight w:val="272"/>
        </w:trPr>
        <w:tc>
          <w:tcPr>
            <w:tcW w:w="6487" w:type="dxa"/>
            <w:hideMark/>
          </w:tcPr>
          <w:p w:rsidR="004D3BAB" w:rsidRPr="00284164" w:rsidRDefault="004D3BAB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solicitudes de permisos, invitaciones y ayudas</w:t>
            </w:r>
          </w:p>
        </w:tc>
        <w:tc>
          <w:tcPr>
            <w:tcW w:w="1276" w:type="dxa"/>
            <w:noWrap/>
            <w:hideMark/>
          </w:tcPr>
          <w:p w:rsidR="004D3BAB" w:rsidRPr="00284164" w:rsidRDefault="004D3BAB" w:rsidP="009F09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2014</w:t>
            </w:r>
          </w:p>
        </w:tc>
        <w:tc>
          <w:tcPr>
            <w:tcW w:w="1134" w:type="dxa"/>
            <w:vMerge/>
            <w:noWrap/>
            <w:hideMark/>
          </w:tcPr>
          <w:p w:rsidR="004D3BAB" w:rsidRPr="00284164" w:rsidRDefault="004D3BAB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4D3BAB" w:rsidRPr="00284164" w:rsidTr="00284164">
        <w:trPr>
          <w:trHeight w:val="276"/>
        </w:trPr>
        <w:tc>
          <w:tcPr>
            <w:tcW w:w="6487" w:type="dxa"/>
            <w:hideMark/>
          </w:tcPr>
          <w:p w:rsidR="004D3BAB" w:rsidRPr="00284164" w:rsidRDefault="004D3BAB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remodelación de cancha de basquetbol</w:t>
            </w:r>
          </w:p>
        </w:tc>
        <w:tc>
          <w:tcPr>
            <w:tcW w:w="1276" w:type="dxa"/>
            <w:noWrap/>
            <w:hideMark/>
          </w:tcPr>
          <w:p w:rsidR="004D3BAB" w:rsidRPr="00284164" w:rsidRDefault="004D3BAB" w:rsidP="009F09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2015</w:t>
            </w:r>
          </w:p>
        </w:tc>
        <w:tc>
          <w:tcPr>
            <w:tcW w:w="1134" w:type="dxa"/>
            <w:vMerge/>
            <w:noWrap/>
            <w:hideMark/>
          </w:tcPr>
          <w:p w:rsidR="004D3BAB" w:rsidRPr="00284164" w:rsidRDefault="004D3BAB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4D3BAB" w:rsidRPr="00284164" w:rsidTr="00284164">
        <w:trPr>
          <w:trHeight w:val="280"/>
        </w:trPr>
        <w:tc>
          <w:tcPr>
            <w:tcW w:w="6487" w:type="dxa"/>
            <w:hideMark/>
          </w:tcPr>
          <w:p w:rsidR="004D3BAB" w:rsidRPr="00284164" w:rsidRDefault="004D3BAB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perfil apertura de calle Monchoga</w:t>
            </w:r>
          </w:p>
        </w:tc>
        <w:tc>
          <w:tcPr>
            <w:tcW w:w="1276" w:type="dxa"/>
            <w:noWrap/>
            <w:hideMark/>
          </w:tcPr>
          <w:p w:rsidR="004D3BAB" w:rsidRPr="00284164" w:rsidRDefault="004D3BAB" w:rsidP="009F09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2015</w:t>
            </w:r>
          </w:p>
        </w:tc>
        <w:tc>
          <w:tcPr>
            <w:tcW w:w="1134" w:type="dxa"/>
            <w:vMerge/>
            <w:noWrap/>
            <w:hideMark/>
          </w:tcPr>
          <w:p w:rsidR="004D3BAB" w:rsidRPr="00284164" w:rsidRDefault="004D3BAB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4D3BAB" w:rsidRPr="00284164" w:rsidTr="00284164">
        <w:trPr>
          <w:trHeight w:val="256"/>
        </w:trPr>
        <w:tc>
          <w:tcPr>
            <w:tcW w:w="6487" w:type="dxa"/>
            <w:hideMark/>
          </w:tcPr>
          <w:p w:rsidR="004D3BAB" w:rsidRPr="00284164" w:rsidRDefault="004D3BAB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fortalecimiento a las municipalidades FISDL</w:t>
            </w:r>
          </w:p>
        </w:tc>
        <w:tc>
          <w:tcPr>
            <w:tcW w:w="1276" w:type="dxa"/>
            <w:noWrap/>
            <w:hideMark/>
          </w:tcPr>
          <w:p w:rsidR="004D3BAB" w:rsidRPr="00284164" w:rsidRDefault="004D3BAB" w:rsidP="009F09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2015</w:t>
            </w:r>
          </w:p>
        </w:tc>
        <w:tc>
          <w:tcPr>
            <w:tcW w:w="1134" w:type="dxa"/>
            <w:vMerge/>
            <w:noWrap/>
            <w:hideMark/>
          </w:tcPr>
          <w:p w:rsidR="004D3BAB" w:rsidRPr="00284164" w:rsidRDefault="004D3BAB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4D3BAB" w:rsidRPr="00284164" w:rsidTr="00284164">
        <w:trPr>
          <w:trHeight w:val="274"/>
        </w:trPr>
        <w:tc>
          <w:tcPr>
            <w:tcW w:w="6487" w:type="dxa"/>
            <w:hideMark/>
          </w:tcPr>
          <w:p w:rsidR="004D3BAB" w:rsidRPr="00284164" w:rsidRDefault="004D3BAB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rendición de cuentas mic-sur</w:t>
            </w:r>
          </w:p>
        </w:tc>
        <w:tc>
          <w:tcPr>
            <w:tcW w:w="1276" w:type="dxa"/>
            <w:noWrap/>
            <w:hideMark/>
          </w:tcPr>
          <w:p w:rsidR="004D3BAB" w:rsidRPr="00284164" w:rsidRDefault="004D3BAB" w:rsidP="009F09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2015</w:t>
            </w:r>
          </w:p>
        </w:tc>
        <w:tc>
          <w:tcPr>
            <w:tcW w:w="1134" w:type="dxa"/>
            <w:vMerge/>
            <w:noWrap/>
            <w:hideMark/>
          </w:tcPr>
          <w:p w:rsidR="004D3BAB" w:rsidRPr="00284164" w:rsidRDefault="004D3BAB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4D3BAB" w:rsidRPr="00284164" w:rsidTr="00284164">
        <w:trPr>
          <w:trHeight w:val="264"/>
        </w:trPr>
        <w:tc>
          <w:tcPr>
            <w:tcW w:w="6487" w:type="dxa"/>
            <w:hideMark/>
          </w:tcPr>
          <w:p w:rsidR="004D3BAB" w:rsidRPr="00284164" w:rsidRDefault="004D3BAB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acta de comité intersectorial</w:t>
            </w:r>
          </w:p>
        </w:tc>
        <w:tc>
          <w:tcPr>
            <w:tcW w:w="1276" w:type="dxa"/>
            <w:noWrap/>
            <w:hideMark/>
          </w:tcPr>
          <w:p w:rsidR="004D3BAB" w:rsidRPr="00284164" w:rsidRDefault="004D3BAB" w:rsidP="009F09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2015</w:t>
            </w:r>
          </w:p>
        </w:tc>
        <w:tc>
          <w:tcPr>
            <w:tcW w:w="1134" w:type="dxa"/>
            <w:vMerge/>
            <w:noWrap/>
            <w:hideMark/>
          </w:tcPr>
          <w:p w:rsidR="004D3BAB" w:rsidRPr="00284164" w:rsidRDefault="004D3BAB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4D3BAB" w:rsidRPr="00284164" w:rsidTr="00284164">
        <w:trPr>
          <w:trHeight w:val="551"/>
        </w:trPr>
        <w:tc>
          <w:tcPr>
            <w:tcW w:w="6487" w:type="dxa"/>
            <w:hideMark/>
          </w:tcPr>
          <w:p w:rsidR="004D3BAB" w:rsidRPr="00284164" w:rsidRDefault="004D3BAB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carpeta técnica conformación de calle del cantón el maguey</w:t>
            </w:r>
          </w:p>
        </w:tc>
        <w:tc>
          <w:tcPr>
            <w:tcW w:w="1276" w:type="dxa"/>
            <w:noWrap/>
            <w:hideMark/>
          </w:tcPr>
          <w:p w:rsidR="004D3BAB" w:rsidRPr="00284164" w:rsidRDefault="004D3BAB" w:rsidP="009F09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2015</w:t>
            </w:r>
          </w:p>
        </w:tc>
        <w:tc>
          <w:tcPr>
            <w:tcW w:w="1134" w:type="dxa"/>
            <w:vMerge/>
            <w:noWrap/>
            <w:hideMark/>
          </w:tcPr>
          <w:p w:rsidR="004D3BAB" w:rsidRPr="00284164" w:rsidRDefault="004D3BAB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4D3BAB" w:rsidRPr="00284164" w:rsidTr="00284164">
        <w:trPr>
          <w:trHeight w:val="276"/>
        </w:trPr>
        <w:tc>
          <w:tcPr>
            <w:tcW w:w="6487" w:type="dxa"/>
            <w:hideMark/>
          </w:tcPr>
          <w:p w:rsidR="004D3BAB" w:rsidRPr="00284164" w:rsidRDefault="004D3BAB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 xml:space="preserve">solicitudes de permisos, invitaciones y ayuda  </w:t>
            </w:r>
          </w:p>
        </w:tc>
        <w:tc>
          <w:tcPr>
            <w:tcW w:w="1276" w:type="dxa"/>
            <w:noWrap/>
            <w:hideMark/>
          </w:tcPr>
          <w:p w:rsidR="004D3BAB" w:rsidRPr="00284164" w:rsidRDefault="004D3BAB" w:rsidP="009F09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2015</w:t>
            </w:r>
          </w:p>
        </w:tc>
        <w:tc>
          <w:tcPr>
            <w:tcW w:w="1134" w:type="dxa"/>
            <w:vMerge/>
            <w:noWrap/>
            <w:hideMark/>
          </w:tcPr>
          <w:p w:rsidR="004D3BAB" w:rsidRPr="00284164" w:rsidRDefault="004D3BAB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4D3BAB" w:rsidRPr="00284164" w:rsidTr="00284164">
        <w:trPr>
          <w:trHeight w:val="564"/>
        </w:trPr>
        <w:tc>
          <w:tcPr>
            <w:tcW w:w="6487" w:type="dxa"/>
            <w:hideMark/>
          </w:tcPr>
          <w:p w:rsidR="004D3BAB" w:rsidRPr="00284164" w:rsidRDefault="004D3BAB" w:rsidP="00B8381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asistencia de niños que asistieron al aprendizaje de música san francisco gotera</w:t>
            </w:r>
          </w:p>
        </w:tc>
        <w:tc>
          <w:tcPr>
            <w:tcW w:w="1276" w:type="dxa"/>
            <w:noWrap/>
            <w:hideMark/>
          </w:tcPr>
          <w:p w:rsidR="004D3BAB" w:rsidRPr="00284164" w:rsidRDefault="004D3BAB" w:rsidP="00B8381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2016</w:t>
            </w:r>
          </w:p>
        </w:tc>
        <w:tc>
          <w:tcPr>
            <w:tcW w:w="1134" w:type="dxa"/>
            <w:vMerge/>
            <w:noWrap/>
            <w:hideMark/>
          </w:tcPr>
          <w:p w:rsidR="004D3BAB" w:rsidRPr="00284164" w:rsidRDefault="004D3BAB" w:rsidP="00B8381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4D3BAB" w:rsidRPr="00284164" w:rsidTr="00284164">
        <w:trPr>
          <w:trHeight w:val="274"/>
        </w:trPr>
        <w:tc>
          <w:tcPr>
            <w:tcW w:w="6487" w:type="dxa"/>
            <w:hideMark/>
          </w:tcPr>
          <w:p w:rsidR="004D3BAB" w:rsidRPr="00284164" w:rsidRDefault="004D3BAB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plan estratégico mic-sur</w:t>
            </w:r>
          </w:p>
        </w:tc>
        <w:tc>
          <w:tcPr>
            <w:tcW w:w="1276" w:type="dxa"/>
            <w:noWrap/>
            <w:hideMark/>
          </w:tcPr>
          <w:p w:rsidR="004D3BAB" w:rsidRPr="00284164" w:rsidRDefault="004D3BAB" w:rsidP="009F09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2016</w:t>
            </w:r>
          </w:p>
        </w:tc>
        <w:tc>
          <w:tcPr>
            <w:tcW w:w="1134" w:type="dxa"/>
            <w:vMerge w:val="restart"/>
            <w:noWrap/>
            <w:vAlign w:val="center"/>
            <w:hideMark/>
          </w:tcPr>
          <w:p w:rsidR="004D3BAB" w:rsidRPr="00284164" w:rsidRDefault="004D3BAB" w:rsidP="004D3B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4</w:t>
            </w:r>
          </w:p>
        </w:tc>
      </w:tr>
      <w:tr w:rsidR="004D3BAB" w:rsidRPr="00284164" w:rsidTr="00284164">
        <w:trPr>
          <w:trHeight w:val="547"/>
        </w:trPr>
        <w:tc>
          <w:tcPr>
            <w:tcW w:w="6487" w:type="dxa"/>
            <w:hideMark/>
          </w:tcPr>
          <w:p w:rsidR="004D3BAB" w:rsidRPr="00284164" w:rsidRDefault="004D3BAB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copia del informe sobre el estado de los derechos hídricos en el salvador</w:t>
            </w:r>
          </w:p>
        </w:tc>
        <w:tc>
          <w:tcPr>
            <w:tcW w:w="1276" w:type="dxa"/>
            <w:noWrap/>
            <w:hideMark/>
          </w:tcPr>
          <w:p w:rsidR="004D3BAB" w:rsidRPr="00284164" w:rsidRDefault="004D3BAB" w:rsidP="009F09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2016</w:t>
            </w:r>
          </w:p>
        </w:tc>
        <w:tc>
          <w:tcPr>
            <w:tcW w:w="1134" w:type="dxa"/>
            <w:vMerge/>
            <w:noWrap/>
            <w:hideMark/>
          </w:tcPr>
          <w:p w:rsidR="004D3BAB" w:rsidRPr="00284164" w:rsidRDefault="004D3BAB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4D3BAB" w:rsidRPr="00284164" w:rsidTr="00284164">
        <w:trPr>
          <w:trHeight w:val="286"/>
        </w:trPr>
        <w:tc>
          <w:tcPr>
            <w:tcW w:w="6487" w:type="dxa"/>
            <w:hideMark/>
          </w:tcPr>
          <w:p w:rsidR="004D3BAB" w:rsidRPr="00284164" w:rsidRDefault="004D3BAB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presupuesto municipal</w:t>
            </w:r>
          </w:p>
        </w:tc>
        <w:tc>
          <w:tcPr>
            <w:tcW w:w="1276" w:type="dxa"/>
            <w:noWrap/>
            <w:hideMark/>
          </w:tcPr>
          <w:p w:rsidR="004D3BAB" w:rsidRPr="00284164" w:rsidRDefault="004D3BAB" w:rsidP="009F09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2016</w:t>
            </w:r>
          </w:p>
        </w:tc>
        <w:tc>
          <w:tcPr>
            <w:tcW w:w="1134" w:type="dxa"/>
            <w:vMerge/>
            <w:noWrap/>
            <w:hideMark/>
          </w:tcPr>
          <w:p w:rsidR="004D3BAB" w:rsidRPr="00284164" w:rsidRDefault="004D3BAB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4D3BAB" w:rsidRPr="00284164" w:rsidTr="00284164">
        <w:trPr>
          <w:trHeight w:val="262"/>
        </w:trPr>
        <w:tc>
          <w:tcPr>
            <w:tcW w:w="6487" w:type="dxa"/>
            <w:hideMark/>
          </w:tcPr>
          <w:p w:rsidR="004D3BAB" w:rsidRPr="00284164" w:rsidRDefault="004D3BAB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 xml:space="preserve">plan invernal protección civil </w:t>
            </w:r>
          </w:p>
        </w:tc>
        <w:tc>
          <w:tcPr>
            <w:tcW w:w="1276" w:type="dxa"/>
            <w:noWrap/>
            <w:hideMark/>
          </w:tcPr>
          <w:p w:rsidR="004D3BAB" w:rsidRPr="00284164" w:rsidRDefault="004D3BAB" w:rsidP="009F09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2016</w:t>
            </w:r>
          </w:p>
        </w:tc>
        <w:tc>
          <w:tcPr>
            <w:tcW w:w="1134" w:type="dxa"/>
            <w:vMerge/>
            <w:noWrap/>
            <w:hideMark/>
          </w:tcPr>
          <w:p w:rsidR="004D3BAB" w:rsidRPr="00284164" w:rsidRDefault="004D3BAB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4D3BAB" w:rsidRPr="00284164" w:rsidTr="00284164">
        <w:trPr>
          <w:trHeight w:val="280"/>
        </w:trPr>
        <w:tc>
          <w:tcPr>
            <w:tcW w:w="6487" w:type="dxa"/>
            <w:hideMark/>
          </w:tcPr>
          <w:p w:rsidR="004D3BAB" w:rsidRPr="00284164" w:rsidRDefault="004D3BAB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 xml:space="preserve">plan de desarrollo comunal cantón Maiguera </w:t>
            </w:r>
          </w:p>
        </w:tc>
        <w:tc>
          <w:tcPr>
            <w:tcW w:w="1276" w:type="dxa"/>
            <w:noWrap/>
            <w:hideMark/>
          </w:tcPr>
          <w:p w:rsidR="004D3BAB" w:rsidRPr="00284164" w:rsidRDefault="004D3BAB" w:rsidP="009F09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2016</w:t>
            </w:r>
          </w:p>
        </w:tc>
        <w:tc>
          <w:tcPr>
            <w:tcW w:w="1134" w:type="dxa"/>
            <w:vMerge/>
            <w:noWrap/>
            <w:hideMark/>
          </w:tcPr>
          <w:p w:rsidR="004D3BAB" w:rsidRPr="00284164" w:rsidRDefault="004D3BAB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4D3BAB" w:rsidRPr="00284164" w:rsidTr="00284164">
        <w:trPr>
          <w:trHeight w:val="256"/>
        </w:trPr>
        <w:tc>
          <w:tcPr>
            <w:tcW w:w="6487" w:type="dxa"/>
            <w:hideMark/>
          </w:tcPr>
          <w:p w:rsidR="004D3BAB" w:rsidRPr="00284164" w:rsidRDefault="004D3BAB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solicitudes de permiso, invitaciones y ayudas</w:t>
            </w:r>
          </w:p>
        </w:tc>
        <w:tc>
          <w:tcPr>
            <w:tcW w:w="1276" w:type="dxa"/>
            <w:noWrap/>
            <w:hideMark/>
          </w:tcPr>
          <w:p w:rsidR="004D3BAB" w:rsidRPr="00284164" w:rsidRDefault="004D3BAB" w:rsidP="009F09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2016</w:t>
            </w:r>
          </w:p>
        </w:tc>
        <w:tc>
          <w:tcPr>
            <w:tcW w:w="1134" w:type="dxa"/>
            <w:vMerge/>
            <w:noWrap/>
            <w:hideMark/>
          </w:tcPr>
          <w:p w:rsidR="004D3BAB" w:rsidRPr="00284164" w:rsidRDefault="004D3BAB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4D3BAB" w:rsidRPr="00284164" w:rsidTr="00284164">
        <w:trPr>
          <w:trHeight w:val="132"/>
        </w:trPr>
        <w:tc>
          <w:tcPr>
            <w:tcW w:w="6487" w:type="dxa"/>
            <w:hideMark/>
          </w:tcPr>
          <w:p w:rsidR="004D3BAB" w:rsidRPr="00284164" w:rsidRDefault="004D3BAB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plan anual unidad de deporte</w:t>
            </w:r>
          </w:p>
        </w:tc>
        <w:tc>
          <w:tcPr>
            <w:tcW w:w="1276" w:type="dxa"/>
            <w:noWrap/>
            <w:hideMark/>
          </w:tcPr>
          <w:p w:rsidR="004D3BAB" w:rsidRPr="00284164" w:rsidRDefault="004D3BAB" w:rsidP="009F09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2017</w:t>
            </w:r>
          </w:p>
        </w:tc>
        <w:tc>
          <w:tcPr>
            <w:tcW w:w="1134" w:type="dxa"/>
            <w:vMerge/>
            <w:noWrap/>
            <w:hideMark/>
          </w:tcPr>
          <w:p w:rsidR="004D3BAB" w:rsidRPr="00284164" w:rsidRDefault="004D3BAB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4D3BAB" w:rsidRPr="00284164" w:rsidTr="00284164">
        <w:trPr>
          <w:trHeight w:val="264"/>
        </w:trPr>
        <w:tc>
          <w:tcPr>
            <w:tcW w:w="6487" w:type="dxa"/>
            <w:hideMark/>
          </w:tcPr>
          <w:p w:rsidR="004D3BAB" w:rsidRPr="00284164" w:rsidRDefault="004D3BAB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normas técnicas de con trol interno</w:t>
            </w:r>
          </w:p>
        </w:tc>
        <w:tc>
          <w:tcPr>
            <w:tcW w:w="1276" w:type="dxa"/>
            <w:noWrap/>
            <w:hideMark/>
          </w:tcPr>
          <w:p w:rsidR="004D3BAB" w:rsidRPr="00284164" w:rsidRDefault="004D3BAB" w:rsidP="009F09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2017</w:t>
            </w:r>
          </w:p>
        </w:tc>
        <w:tc>
          <w:tcPr>
            <w:tcW w:w="1134" w:type="dxa"/>
            <w:vMerge/>
            <w:noWrap/>
            <w:hideMark/>
          </w:tcPr>
          <w:p w:rsidR="004D3BAB" w:rsidRPr="00284164" w:rsidRDefault="004D3BAB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4D3BAB" w:rsidRPr="00284164" w:rsidTr="00284164">
        <w:trPr>
          <w:trHeight w:val="565"/>
        </w:trPr>
        <w:tc>
          <w:tcPr>
            <w:tcW w:w="6487" w:type="dxa"/>
            <w:hideMark/>
          </w:tcPr>
          <w:p w:rsidR="004D3BAB" w:rsidRPr="00284164" w:rsidRDefault="004D3BAB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inspección de quebradas y rio de esta ciudad unidad de media ambiente</w:t>
            </w:r>
          </w:p>
        </w:tc>
        <w:tc>
          <w:tcPr>
            <w:tcW w:w="1276" w:type="dxa"/>
            <w:noWrap/>
            <w:hideMark/>
          </w:tcPr>
          <w:p w:rsidR="004D3BAB" w:rsidRPr="00284164" w:rsidRDefault="004D3BAB" w:rsidP="009F09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2017</w:t>
            </w:r>
          </w:p>
        </w:tc>
        <w:tc>
          <w:tcPr>
            <w:tcW w:w="1134" w:type="dxa"/>
            <w:vMerge/>
            <w:noWrap/>
            <w:hideMark/>
          </w:tcPr>
          <w:p w:rsidR="004D3BAB" w:rsidRPr="00284164" w:rsidRDefault="004D3BAB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4D3BAB" w:rsidRPr="00284164" w:rsidTr="00284164">
        <w:trPr>
          <w:trHeight w:val="319"/>
        </w:trPr>
        <w:tc>
          <w:tcPr>
            <w:tcW w:w="6487" w:type="dxa"/>
            <w:hideMark/>
          </w:tcPr>
          <w:p w:rsidR="004D3BAB" w:rsidRPr="00284164" w:rsidRDefault="004D3BAB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plan de implementación de filosofía comunitaria (P.N.C)</w:t>
            </w:r>
          </w:p>
        </w:tc>
        <w:tc>
          <w:tcPr>
            <w:tcW w:w="1276" w:type="dxa"/>
            <w:noWrap/>
            <w:hideMark/>
          </w:tcPr>
          <w:p w:rsidR="004D3BAB" w:rsidRPr="00284164" w:rsidRDefault="004D3BAB" w:rsidP="009F09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2017</w:t>
            </w:r>
          </w:p>
        </w:tc>
        <w:tc>
          <w:tcPr>
            <w:tcW w:w="1134" w:type="dxa"/>
            <w:vMerge/>
            <w:noWrap/>
            <w:hideMark/>
          </w:tcPr>
          <w:p w:rsidR="004D3BAB" w:rsidRPr="00284164" w:rsidRDefault="004D3BAB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4D3BAB" w:rsidRPr="00284164" w:rsidTr="00284164">
        <w:trPr>
          <w:trHeight w:val="177"/>
        </w:trPr>
        <w:tc>
          <w:tcPr>
            <w:tcW w:w="6487" w:type="dxa"/>
            <w:hideMark/>
          </w:tcPr>
          <w:p w:rsidR="004D3BAB" w:rsidRPr="00284164" w:rsidRDefault="004D3BAB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 xml:space="preserve">convenio entre ministerio de obras públicas y alcaldía </w:t>
            </w:r>
          </w:p>
        </w:tc>
        <w:tc>
          <w:tcPr>
            <w:tcW w:w="1276" w:type="dxa"/>
            <w:noWrap/>
            <w:hideMark/>
          </w:tcPr>
          <w:p w:rsidR="004D3BAB" w:rsidRPr="00284164" w:rsidRDefault="004D3BAB" w:rsidP="009F09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2017</w:t>
            </w:r>
          </w:p>
        </w:tc>
        <w:tc>
          <w:tcPr>
            <w:tcW w:w="1134" w:type="dxa"/>
            <w:vMerge/>
            <w:noWrap/>
            <w:hideMark/>
          </w:tcPr>
          <w:p w:rsidR="004D3BAB" w:rsidRPr="00284164" w:rsidRDefault="004D3BAB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4D3BAB" w:rsidRPr="00284164" w:rsidTr="00284164">
        <w:trPr>
          <w:trHeight w:val="177"/>
        </w:trPr>
        <w:tc>
          <w:tcPr>
            <w:tcW w:w="6487" w:type="dxa"/>
            <w:hideMark/>
          </w:tcPr>
          <w:p w:rsidR="004D3BAB" w:rsidRPr="00284164" w:rsidRDefault="004D3BAB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solicitudes de permisos, invitaciones y ayudas</w:t>
            </w:r>
          </w:p>
        </w:tc>
        <w:tc>
          <w:tcPr>
            <w:tcW w:w="1276" w:type="dxa"/>
            <w:noWrap/>
            <w:hideMark/>
          </w:tcPr>
          <w:p w:rsidR="004D3BAB" w:rsidRPr="00284164" w:rsidRDefault="004D3BAB" w:rsidP="009F09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2017</w:t>
            </w:r>
          </w:p>
        </w:tc>
        <w:tc>
          <w:tcPr>
            <w:tcW w:w="1134" w:type="dxa"/>
            <w:vMerge/>
            <w:noWrap/>
            <w:hideMark/>
          </w:tcPr>
          <w:p w:rsidR="004D3BAB" w:rsidRPr="00284164" w:rsidRDefault="004D3BAB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4D3BAB" w:rsidRPr="00284164" w:rsidTr="00284164">
        <w:trPr>
          <w:trHeight w:val="177"/>
        </w:trPr>
        <w:tc>
          <w:tcPr>
            <w:tcW w:w="6487" w:type="dxa"/>
            <w:hideMark/>
          </w:tcPr>
          <w:p w:rsidR="004D3BAB" w:rsidRPr="00284164" w:rsidRDefault="004D3BAB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plan de trabajo unidad de cultura</w:t>
            </w:r>
          </w:p>
        </w:tc>
        <w:tc>
          <w:tcPr>
            <w:tcW w:w="1276" w:type="dxa"/>
            <w:noWrap/>
            <w:hideMark/>
          </w:tcPr>
          <w:p w:rsidR="004D3BAB" w:rsidRPr="00284164" w:rsidRDefault="004D3BAB" w:rsidP="009F09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2018</w:t>
            </w:r>
          </w:p>
        </w:tc>
        <w:tc>
          <w:tcPr>
            <w:tcW w:w="1134" w:type="dxa"/>
            <w:vMerge/>
            <w:noWrap/>
            <w:hideMark/>
          </w:tcPr>
          <w:p w:rsidR="004D3BAB" w:rsidRPr="00284164" w:rsidRDefault="004D3BAB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4D3BAB" w:rsidRPr="00284164" w:rsidTr="00284164">
        <w:trPr>
          <w:trHeight w:val="319"/>
        </w:trPr>
        <w:tc>
          <w:tcPr>
            <w:tcW w:w="6487" w:type="dxa"/>
            <w:hideMark/>
          </w:tcPr>
          <w:p w:rsidR="004D3BAB" w:rsidRPr="00284164" w:rsidRDefault="004D3BAB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lastRenderedPageBreak/>
              <w:t>plan de trabajo unidad de deporte</w:t>
            </w:r>
          </w:p>
        </w:tc>
        <w:tc>
          <w:tcPr>
            <w:tcW w:w="1276" w:type="dxa"/>
            <w:noWrap/>
            <w:hideMark/>
          </w:tcPr>
          <w:p w:rsidR="004D3BAB" w:rsidRPr="00284164" w:rsidRDefault="004D3BAB" w:rsidP="009F09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2018</w:t>
            </w:r>
          </w:p>
        </w:tc>
        <w:tc>
          <w:tcPr>
            <w:tcW w:w="1134" w:type="dxa"/>
            <w:vMerge/>
            <w:noWrap/>
            <w:hideMark/>
          </w:tcPr>
          <w:p w:rsidR="004D3BAB" w:rsidRPr="00284164" w:rsidRDefault="004D3BAB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4D3BAB" w:rsidRPr="00284164" w:rsidTr="00284164">
        <w:trPr>
          <w:trHeight w:val="267"/>
        </w:trPr>
        <w:tc>
          <w:tcPr>
            <w:tcW w:w="6487" w:type="dxa"/>
            <w:hideMark/>
          </w:tcPr>
          <w:p w:rsidR="004D3BAB" w:rsidRPr="00284164" w:rsidRDefault="004D3BAB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inspección de quebradas y rio de esta ciudad</w:t>
            </w:r>
          </w:p>
        </w:tc>
        <w:tc>
          <w:tcPr>
            <w:tcW w:w="1276" w:type="dxa"/>
            <w:noWrap/>
            <w:hideMark/>
          </w:tcPr>
          <w:p w:rsidR="004D3BAB" w:rsidRPr="00284164" w:rsidRDefault="004D3BAB" w:rsidP="009F09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2018</w:t>
            </w:r>
          </w:p>
        </w:tc>
        <w:tc>
          <w:tcPr>
            <w:tcW w:w="1134" w:type="dxa"/>
            <w:vMerge/>
            <w:noWrap/>
            <w:hideMark/>
          </w:tcPr>
          <w:p w:rsidR="004D3BAB" w:rsidRPr="00284164" w:rsidRDefault="004D3BAB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4D3BAB" w:rsidRPr="00284164" w:rsidTr="00284164">
        <w:trPr>
          <w:trHeight w:val="129"/>
        </w:trPr>
        <w:tc>
          <w:tcPr>
            <w:tcW w:w="6487" w:type="dxa"/>
            <w:hideMark/>
          </w:tcPr>
          <w:p w:rsidR="004D3BAB" w:rsidRPr="00284164" w:rsidRDefault="004D3BAB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 xml:space="preserve">listado de brigada médica oftalmológica </w:t>
            </w:r>
          </w:p>
        </w:tc>
        <w:tc>
          <w:tcPr>
            <w:tcW w:w="1276" w:type="dxa"/>
            <w:noWrap/>
            <w:hideMark/>
          </w:tcPr>
          <w:p w:rsidR="004D3BAB" w:rsidRPr="00284164" w:rsidRDefault="004D3BAB" w:rsidP="009F09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2018</w:t>
            </w:r>
          </w:p>
        </w:tc>
        <w:tc>
          <w:tcPr>
            <w:tcW w:w="1134" w:type="dxa"/>
            <w:vMerge w:val="restart"/>
            <w:noWrap/>
            <w:hideMark/>
          </w:tcPr>
          <w:p w:rsidR="004D3BAB" w:rsidRPr="00284164" w:rsidRDefault="004D3BAB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4D3BAB" w:rsidRPr="00284164" w:rsidTr="00284164">
        <w:trPr>
          <w:trHeight w:val="275"/>
        </w:trPr>
        <w:tc>
          <w:tcPr>
            <w:tcW w:w="6487" w:type="dxa"/>
            <w:hideMark/>
          </w:tcPr>
          <w:p w:rsidR="004D3BAB" w:rsidRPr="00284164" w:rsidRDefault="004D3BAB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solicitudes de permisos, invitaciones y ayudas</w:t>
            </w:r>
          </w:p>
        </w:tc>
        <w:tc>
          <w:tcPr>
            <w:tcW w:w="1276" w:type="dxa"/>
            <w:noWrap/>
            <w:hideMark/>
          </w:tcPr>
          <w:p w:rsidR="004D3BAB" w:rsidRPr="00284164" w:rsidRDefault="004D3BAB" w:rsidP="009F09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2018</w:t>
            </w:r>
          </w:p>
        </w:tc>
        <w:tc>
          <w:tcPr>
            <w:tcW w:w="1134" w:type="dxa"/>
            <w:vMerge/>
            <w:noWrap/>
            <w:hideMark/>
          </w:tcPr>
          <w:p w:rsidR="004D3BAB" w:rsidRPr="00284164" w:rsidRDefault="004D3BAB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4D3BAB" w:rsidRPr="00284164" w:rsidTr="00284164">
        <w:trPr>
          <w:trHeight w:val="561"/>
        </w:trPr>
        <w:tc>
          <w:tcPr>
            <w:tcW w:w="6487" w:type="dxa"/>
            <w:hideMark/>
          </w:tcPr>
          <w:p w:rsidR="004D3BAB" w:rsidRPr="00284164" w:rsidRDefault="004D3BAB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informe de inspección de riesgo de un árbol unidad de medio ambiente</w:t>
            </w:r>
          </w:p>
        </w:tc>
        <w:tc>
          <w:tcPr>
            <w:tcW w:w="1276" w:type="dxa"/>
            <w:noWrap/>
            <w:hideMark/>
          </w:tcPr>
          <w:p w:rsidR="004D3BAB" w:rsidRPr="00284164" w:rsidRDefault="004D3BAB" w:rsidP="009F09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2019</w:t>
            </w:r>
          </w:p>
        </w:tc>
        <w:tc>
          <w:tcPr>
            <w:tcW w:w="1134" w:type="dxa"/>
            <w:vMerge/>
            <w:noWrap/>
            <w:hideMark/>
          </w:tcPr>
          <w:p w:rsidR="004D3BAB" w:rsidRPr="00284164" w:rsidRDefault="004D3BAB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4D3BAB" w:rsidRPr="00284164" w:rsidTr="00284164">
        <w:trPr>
          <w:trHeight w:val="414"/>
        </w:trPr>
        <w:tc>
          <w:tcPr>
            <w:tcW w:w="6487" w:type="dxa"/>
            <w:hideMark/>
          </w:tcPr>
          <w:p w:rsidR="004D3BAB" w:rsidRPr="00284164" w:rsidRDefault="004D3BAB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perfil del proyecto agroturismo GUASENBAL</w:t>
            </w:r>
          </w:p>
        </w:tc>
        <w:tc>
          <w:tcPr>
            <w:tcW w:w="1276" w:type="dxa"/>
            <w:noWrap/>
            <w:hideMark/>
          </w:tcPr>
          <w:p w:rsidR="004D3BAB" w:rsidRPr="00284164" w:rsidRDefault="004D3BAB" w:rsidP="009F09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2019</w:t>
            </w:r>
          </w:p>
        </w:tc>
        <w:tc>
          <w:tcPr>
            <w:tcW w:w="1134" w:type="dxa"/>
            <w:vMerge/>
            <w:noWrap/>
            <w:hideMark/>
          </w:tcPr>
          <w:p w:rsidR="004D3BAB" w:rsidRPr="00284164" w:rsidRDefault="004D3BAB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4D3BAB" w:rsidRPr="00284164" w:rsidTr="00284164">
        <w:trPr>
          <w:trHeight w:val="278"/>
        </w:trPr>
        <w:tc>
          <w:tcPr>
            <w:tcW w:w="6487" w:type="dxa"/>
            <w:hideMark/>
          </w:tcPr>
          <w:p w:rsidR="004D3BAB" w:rsidRPr="00284164" w:rsidRDefault="004D3BAB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 xml:space="preserve">Taller de orientación </w:t>
            </w:r>
            <w:proofErr w:type="spellStart"/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psicovocacional</w:t>
            </w:r>
            <w:proofErr w:type="spellEnd"/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.</w:t>
            </w:r>
          </w:p>
        </w:tc>
        <w:tc>
          <w:tcPr>
            <w:tcW w:w="1276" w:type="dxa"/>
            <w:noWrap/>
            <w:hideMark/>
          </w:tcPr>
          <w:p w:rsidR="004D3BAB" w:rsidRPr="00284164" w:rsidRDefault="004D3BAB" w:rsidP="009F09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2019</w:t>
            </w:r>
          </w:p>
        </w:tc>
        <w:tc>
          <w:tcPr>
            <w:tcW w:w="1134" w:type="dxa"/>
            <w:vMerge/>
            <w:noWrap/>
            <w:hideMark/>
          </w:tcPr>
          <w:p w:rsidR="004D3BAB" w:rsidRPr="00284164" w:rsidRDefault="004D3BAB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4D3BAB" w:rsidRPr="00284164" w:rsidTr="00284164">
        <w:trPr>
          <w:trHeight w:val="551"/>
        </w:trPr>
        <w:tc>
          <w:tcPr>
            <w:tcW w:w="6487" w:type="dxa"/>
            <w:hideMark/>
          </w:tcPr>
          <w:p w:rsidR="004D3BAB" w:rsidRPr="00284164" w:rsidRDefault="004D3BAB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capia del listado de la entrega de alimentos a personas de escasos recursos de esta ciudad</w:t>
            </w:r>
          </w:p>
        </w:tc>
        <w:tc>
          <w:tcPr>
            <w:tcW w:w="1276" w:type="dxa"/>
            <w:noWrap/>
            <w:hideMark/>
          </w:tcPr>
          <w:p w:rsidR="004D3BAB" w:rsidRPr="00284164" w:rsidRDefault="004D3BAB" w:rsidP="009F09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2019</w:t>
            </w:r>
          </w:p>
        </w:tc>
        <w:tc>
          <w:tcPr>
            <w:tcW w:w="1134" w:type="dxa"/>
            <w:vMerge/>
            <w:noWrap/>
            <w:hideMark/>
          </w:tcPr>
          <w:p w:rsidR="004D3BAB" w:rsidRPr="00284164" w:rsidRDefault="004D3BAB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4D3BAB" w:rsidRPr="00284164" w:rsidTr="00284164">
        <w:trPr>
          <w:trHeight w:val="276"/>
        </w:trPr>
        <w:tc>
          <w:tcPr>
            <w:tcW w:w="6487" w:type="dxa"/>
            <w:hideMark/>
          </w:tcPr>
          <w:p w:rsidR="004D3BAB" w:rsidRPr="00284164" w:rsidRDefault="004D3BAB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 xml:space="preserve">plan municipal convivencia ciudadana </w:t>
            </w:r>
          </w:p>
        </w:tc>
        <w:tc>
          <w:tcPr>
            <w:tcW w:w="1276" w:type="dxa"/>
            <w:noWrap/>
            <w:hideMark/>
          </w:tcPr>
          <w:p w:rsidR="004D3BAB" w:rsidRPr="00284164" w:rsidRDefault="004D3BAB" w:rsidP="009F09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2019</w:t>
            </w:r>
          </w:p>
        </w:tc>
        <w:tc>
          <w:tcPr>
            <w:tcW w:w="1134" w:type="dxa"/>
            <w:vMerge/>
            <w:noWrap/>
            <w:hideMark/>
          </w:tcPr>
          <w:p w:rsidR="004D3BAB" w:rsidRPr="00284164" w:rsidRDefault="004D3BAB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4D3BAB" w:rsidRPr="00284164" w:rsidTr="00284164">
        <w:trPr>
          <w:trHeight w:val="280"/>
        </w:trPr>
        <w:tc>
          <w:tcPr>
            <w:tcW w:w="6487" w:type="dxa"/>
            <w:hideMark/>
          </w:tcPr>
          <w:p w:rsidR="004D3BAB" w:rsidRPr="00284164" w:rsidRDefault="004D3BAB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solicitudes de conexiones de agua</w:t>
            </w:r>
          </w:p>
        </w:tc>
        <w:tc>
          <w:tcPr>
            <w:tcW w:w="1276" w:type="dxa"/>
            <w:noWrap/>
            <w:hideMark/>
          </w:tcPr>
          <w:p w:rsidR="004D3BAB" w:rsidRPr="00284164" w:rsidRDefault="004D3BAB" w:rsidP="009F09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2015-2019</w:t>
            </w:r>
          </w:p>
        </w:tc>
        <w:tc>
          <w:tcPr>
            <w:tcW w:w="1134" w:type="dxa"/>
            <w:vMerge/>
            <w:noWrap/>
            <w:hideMark/>
          </w:tcPr>
          <w:p w:rsidR="004D3BAB" w:rsidRPr="00284164" w:rsidRDefault="004D3BAB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  <w:tr w:rsidR="004D3BAB" w:rsidRPr="00284164" w:rsidTr="00284164">
        <w:trPr>
          <w:trHeight w:val="256"/>
        </w:trPr>
        <w:tc>
          <w:tcPr>
            <w:tcW w:w="6487" w:type="dxa"/>
            <w:hideMark/>
          </w:tcPr>
          <w:p w:rsidR="004D3BAB" w:rsidRPr="00284164" w:rsidRDefault="004D3BAB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autorización para  uso del vehículo</w:t>
            </w:r>
          </w:p>
        </w:tc>
        <w:tc>
          <w:tcPr>
            <w:tcW w:w="1276" w:type="dxa"/>
            <w:noWrap/>
            <w:hideMark/>
          </w:tcPr>
          <w:p w:rsidR="004D3BAB" w:rsidRPr="00284164" w:rsidRDefault="004D3BAB" w:rsidP="009F09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  <w:r w:rsidRPr="00284164">
              <w:rPr>
                <w:rFonts w:ascii="Times New Roman" w:eastAsia="Times New Roman" w:hAnsi="Times New Roman" w:cs="Times New Roman"/>
                <w:color w:val="000000"/>
                <w:lang w:eastAsia="es-SV"/>
              </w:rPr>
              <w:t>2015-2019</w:t>
            </w:r>
          </w:p>
        </w:tc>
        <w:tc>
          <w:tcPr>
            <w:tcW w:w="1134" w:type="dxa"/>
            <w:vMerge/>
            <w:noWrap/>
            <w:hideMark/>
          </w:tcPr>
          <w:p w:rsidR="004D3BAB" w:rsidRPr="00284164" w:rsidRDefault="004D3BAB" w:rsidP="009F0995">
            <w:pPr>
              <w:rPr>
                <w:rFonts w:ascii="Times New Roman" w:eastAsia="Times New Roman" w:hAnsi="Times New Roman" w:cs="Times New Roman"/>
                <w:color w:val="000000"/>
                <w:lang w:eastAsia="es-SV"/>
              </w:rPr>
            </w:pPr>
          </w:p>
        </w:tc>
      </w:tr>
    </w:tbl>
    <w:p w:rsidR="009F0995" w:rsidRPr="00B45001" w:rsidRDefault="009F0995" w:rsidP="00B45001">
      <w:pPr>
        <w:jc w:val="both"/>
        <w:rPr>
          <w:rFonts w:ascii="Times New Roman" w:hAnsi="Times New Roman" w:cs="Times New Roman"/>
        </w:rPr>
      </w:pPr>
    </w:p>
    <w:sectPr w:rsidR="009F0995" w:rsidRPr="00B45001" w:rsidSect="00405C49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C49" w:rsidRDefault="00405C49" w:rsidP="008105DE">
      <w:pPr>
        <w:spacing w:after="0" w:line="240" w:lineRule="auto"/>
      </w:pPr>
      <w:r>
        <w:separator/>
      </w:r>
    </w:p>
  </w:endnote>
  <w:endnote w:type="continuationSeparator" w:id="0">
    <w:p w:rsidR="00405C49" w:rsidRDefault="00405C49" w:rsidP="00810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C49" w:rsidRPr="00556070" w:rsidRDefault="00405C49">
    <w:pPr>
      <w:pStyle w:val="Piedepgina"/>
      <w:rPr>
        <w:rFonts w:ascii="Algerian" w:hAnsi="Algerian"/>
        <w:color w:val="000000" w:themeColor="text1"/>
        <w:sz w:val="24"/>
        <w:szCs w:val="24"/>
      </w:rPr>
    </w:pPr>
    <w:sdt>
      <w:sdtPr>
        <w:rPr>
          <w:rFonts w:ascii="Algerian" w:hAnsi="Algerian"/>
          <w:color w:val="000000" w:themeColor="text1"/>
          <w:sz w:val="24"/>
          <w:szCs w:val="24"/>
        </w:rPr>
        <w:alias w:val="Autor"/>
        <w:id w:val="54214575"/>
        <w:placeholder>
          <w:docPart w:val="99EB5918F01041A38CAA8016BDDCE3E2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Pr="00556070">
          <w:rPr>
            <w:rFonts w:ascii="Algerian" w:hAnsi="Algerian"/>
            <w:color w:val="000000" w:themeColor="text1"/>
            <w:sz w:val="24"/>
            <w:szCs w:val="24"/>
          </w:rPr>
          <w:t>UGDA</w:t>
        </w:r>
      </w:sdtContent>
    </w:sdt>
  </w:p>
  <w:p w:rsidR="00405C49" w:rsidRDefault="00405C49">
    <w:pPr>
      <w:pStyle w:val="Piedepgina"/>
    </w:pPr>
    <w:r>
      <w:rPr>
        <w:noProof/>
        <w:color w:val="4F81BD" w:themeColor="accent1"/>
        <w:lang w:eastAsia="es-SV"/>
      </w:rPr>
      <mc:AlternateContent>
        <mc:Choice Requires="wps">
          <w:drawing>
            <wp:anchor distT="91440" distB="91440" distL="114300" distR="114300" simplePos="0" relativeHeight="251664384" behindDoc="1" locked="0" layoutInCell="1" allowOverlap="1" wp14:anchorId="5A4BDD4E" wp14:editId="2B75CCA8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ángul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58" o:spid="_x0000_s1026" style="position:absolute;margin-left:0;margin-top:0;width:468pt;height:2.85pt;z-index:-251652096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C49" w:rsidRDefault="00405C49" w:rsidP="008105DE">
      <w:pPr>
        <w:spacing w:after="0" w:line="240" w:lineRule="auto"/>
      </w:pPr>
      <w:r>
        <w:separator/>
      </w:r>
    </w:p>
  </w:footnote>
  <w:footnote w:type="continuationSeparator" w:id="0">
    <w:p w:rsidR="00405C49" w:rsidRDefault="00405C49" w:rsidP="00810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C49" w:rsidRPr="008058C3" w:rsidRDefault="00405C49" w:rsidP="008105DE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hAnsi="Times New Roman" w:cs="Times New Roman"/>
        <w:b/>
        <w:i/>
        <w:sz w:val="28"/>
        <w:szCs w:val="28"/>
        <w:u w:val="single"/>
      </w:rPr>
    </w:pPr>
    <w:r>
      <w:rPr>
        <w:rFonts w:ascii="Times New Roman" w:eastAsia="Times New Roman" w:hAnsi="Times New Roman" w:cs="Times New Roman"/>
        <w:b/>
        <w:bCs/>
        <w:noProof/>
        <w:color w:val="0000FF"/>
        <w:sz w:val="28"/>
        <w:szCs w:val="28"/>
        <w:u w:val="single"/>
        <w:lang w:eastAsia="es-SV"/>
      </w:rPr>
      <w:drawing>
        <wp:anchor distT="0" distB="0" distL="114300" distR="114300" simplePos="0" relativeHeight="251665408" behindDoc="1" locked="0" layoutInCell="1" allowOverlap="1" wp14:anchorId="73BEE695" wp14:editId="7DA0D717">
          <wp:simplePos x="0" y="0"/>
          <wp:positionH relativeFrom="column">
            <wp:posOffset>-717413</wp:posOffset>
          </wp:positionH>
          <wp:positionV relativeFrom="paragraph">
            <wp:posOffset>-144591</wp:posOffset>
          </wp:positionV>
          <wp:extent cx="840260" cy="840260"/>
          <wp:effectExtent l="0" t="0" r="0" b="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atsApp-Image-2020-04-06-at-4.53.29-P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0260" cy="840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58C3">
      <w:rPr>
        <w:rFonts w:ascii="Times New Roman" w:eastAsia="Times New Roman" w:hAnsi="Times New Roman" w:cs="Times New Roman"/>
        <w:b/>
        <w:bCs/>
        <w:noProof/>
        <w:color w:val="0000FF"/>
        <w:sz w:val="28"/>
        <w:szCs w:val="28"/>
        <w:u w:val="single"/>
        <w:lang w:eastAsia="es-SV"/>
      </w:rPr>
      <w:drawing>
        <wp:anchor distT="0" distB="0" distL="114300" distR="114300" simplePos="0" relativeHeight="251660288" behindDoc="0" locked="0" layoutInCell="1" allowOverlap="1" wp14:anchorId="1E687C07" wp14:editId="296AD6F6">
          <wp:simplePos x="0" y="0"/>
          <wp:positionH relativeFrom="column">
            <wp:posOffset>5434965</wp:posOffset>
          </wp:positionH>
          <wp:positionV relativeFrom="paragraph">
            <wp:posOffset>-138430</wp:posOffset>
          </wp:positionV>
          <wp:extent cx="1000125" cy="827405"/>
          <wp:effectExtent l="0" t="0" r="9525" b="0"/>
          <wp:wrapSquare wrapText="bothSides"/>
          <wp:docPr id="3" name="Imagen 3" descr="Descripción: Copia de ESCUDO GUATAJI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Copia de ESCUDO GUATAJIAGU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058C3">
      <w:rPr>
        <w:rFonts w:ascii="Times New Roman" w:hAnsi="Times New Roman" w:cs="Times New Roman"/>
        <w:b/>
        <w:i/>
        <w:sz w:val="28"/>
        <w:szCs w:val="28"/>
        <w:u w:val="single"/>
      </w:rPr>
      <w:t>UNIDAD DE GESTIÓN DOCUMENTAL Y ARCHIVO</w:t>
    </w:r>
  </w:p>
  <w:p w:rsidR="00405C49" w:rsidRPr="008058C3" w:rsidRDefault="00405C49" w:rsidP="008105DE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  <w:r w:rsidRPr="008058C3">
      <w:rPr>
        <w:rFonts w:ascii="Times New Roman" w:hAnsi="Times New Roman" w:cs="Times New Roman"/>
        <w:b/>
        <w:sz w:val="28"/>
        <w:szCs w:val="28"/>
      </w:rPr>
      <w:t>ALCALDIA MUNICIPAL DE GUATAJIAGUA</w:t>
    </w:r>
  </w:p>
  <w:p w:rsidR="00405C49" w:rsidRPr="008058C3" w:rsidRDefault="00405C49" w:rsidP="008105DE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i/>
        <w:noProof/>
        <w:color w:val="000000"/>
        <w:sz w:val="28"/>
        <w:szCs w:val="28"/>
        <w:lang w:val="es-ES"/>
      </w:rPr>
    </w:pPr>
    <w:r w:rsidRPr="008058C3">
      <w:rPr>
        <w:rFonts w:ascii="Times New Roman" w:hAnsi="Times New Roman" w:cs="Times New Roman"/>
        <w:sz w:val="28"/>
        <w:szCs w:val="28"/>
        <w:lang w:val="es-ES"/>
      </w:rPr>
      <w:t>E-mail: archivompalguatajiagua2019@gmail.com</w:t>
    </w:r>
    <w:r w:rsidRPr="008058C3">
      <w:rPr>
        <w:rFonts w:ascii="Times New Roman" w:hAnsi="Times New Roman" w:cs="Times New Roman"/>
        <w:i/>
        <w:noProof/>
        <w:color w:val="000000"/>
        <w:sz w:val="28"/>
        <w:szCs w:val="28"/>
        <w:lang w:val="es-ES"/>
      </w:rPr>
      <w:t xml:space="preserve"> Tel. 2658- 6591.-</w:t>
    </w:r>
  </w:p>
  <w:p w:rsidR="00405C49" w:rsidRDefault="00405C49">
    <w:pPr>
      <w:pStyle w:val="Encabezado"/>
    </w:pPr>
    <w:r>
      <w:rPr>
        <w:rFonts w:ascii="Lucida Calligraphy" w:hAnsi="Lucida Calligraphy"/>
        <w:i/>
        <w:iCs/>
        <w:noProof/>
        <w:color w:val="000000"/>
        <w:sz w:val="20"/>
        <w:szCs w:val="20"/>
        <w:lang w:eastAsia="es-SV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55A9C" wp14:editId="6831D1D6">
              <wp:simplePos x="0" y="0"/>
              <wp:positionH relativeFrom="column">
                <wp:posOffset>453390</wp:posOffset>
              </wp:positionH>
              <wp:positionV relativeFrom="paragraph">
                <wp:posOffset>80645</wp:posOffset>
              </wp:positionV>
              <wp:extent cx="4743450" cy="9525"/>
              <wp:effectExtent l="38100" t="57150" r="95250" b="104775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43450" cy="9525"/>
                      </a:xfrm>
                      <a:prstGeom prst="line">
                        <a:avLst/>
                      </a:prstGeom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1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7pt,6.35pt" to="409.2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" strokecolor="black [3200]" strokeweight="3pt">
              <v:shadow on="t" color="black" opacity="26214f" origin="-.5,-.5" offset=".74836mm,.7483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11.35pt;height:11.35pt" o:bullet="t">
        <v:imagedata r:id="rId1" o:title="mso3120"/>
      </v:shape>
    </w:pict>
  </w:numPicBullet>
  <w:abstractNum w:abstractNumId="0">
    <w:nsid w:val="6D5B03BB"/>
    <w:multiLevelType w:val="hybridMultilevel"/>
    <w:tmpl w:val="A9EC3384"/>
    <w:lvl w:ilvl="0" w:tplc="4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5E3"/>
    <w:rsid w:val="00010D3D"/>
    <w:rsid w:val="00062803"/>
    <w:rsid w:val="00064EB7"/>
    <w:rsid w:val="000800BA"/>
    <w:rsid w:val="00095E66"/>
    <w:rsid w:val="000A6319"/>
    <w:rsid w:val="000D2FDC"/>
    <w:rsid w:val="000E4DD4"/>
    <w:rsid w:val="001300F8"/>
    <w:rsid w:val="00153C8D"/>
    <w:rsid w:val="00164475"/>
    <w:rsid w:val="00184085"/>
    <w:rsid w:val="001E22DD"/>
    <w:rsid w:val="001F2FBB"/>
    <w:rsid w:val="0025596E"/>
    <w:rsid w:val="002605A2"/>
    <w:rsid w:val="00260B23"/>
    <w:rsid w:val="00284164"/>
    <w:rsid w:val="002A5FD6"/>
    <w:rsid w:val="002B20C5"/>
    <w:rsid w:val="002F0EBF"/>
    <w:rsid w:val="002F325F"/>
    <w:rsid w:val="00316543"/>
    <w:rsid w:val="00316FC6"/>
    <w:rsid w:val="003307A3"/>
    <w:rsid w:val="003336C3"/>
    <w:rsid w:val="00367823"/>
    <w:rsid w:val="003A786D"/>
    <w:rsid w:val="003D0DEA"/>
    <w:rsid w:val="003D5846"/>
    <w:rsid w:val="00405C49"/>
    <w:rsid w:val="00430691"/>
    <w:rsid w:val="00453162"/>
    <w:rsid w:val="004A4987"/>
    <w:rsid w:val="004B0258"/>
    <w:rsid w:val="004C363E"/>
    <w:rsid w:val="004D3BAB"/>
    <w:rsid w:val="004D3D87"/>
    <w:rsid w:val="00506CE1"/>
    <w:rsid w:val="00532578"/>
    <w:rsid w:val="00556070"/>
    <w:rsid w:val="00566395"/>
    <w:rsid w:val="00592987"/>
    <w:rsid w:val="005C32B0"/>
    <w:rsid w:val="005C403B"/>
    <w:rsid w:val="005C6046"/>
    <w:rsid w:val="005D5228"/>
    <w:rsid w:val="005D593E"/>
    <w:rsid w:val="005D77D7"/>
    <w:rsid w:val="005F05E3"/>
    <w:rsid w:val="005F3952"/>
    <w:rsid w:val="006124E3"/>
    <w:rsid w:val="00641A9F"/>
    <w:rsid w:val="0064277A"/>
    <w:rsid w:val="006529DD"/>
    <w:rsid w:val="00655768"/>
    <w:rsid w:val="0065601F"/>
    <w:rsid w:val="00661763"/>
    <w:rsid w:val="00685831"/>
    <w:rsid w:val="006A1CB7"/>
    <w:rsid w:val="006A5F7C"/>
    <w:rsid w:val="006B1213"/>
    <w:rsid w:val="006B2655"/>
    <w:rsid w:val="006B6A54"/>
    <w:rsid w:val="006C16FE"/>
    <w:rsid w:val="006D1AD3"/>
    <w:rsid w:val="006D56B1"/>
    <w:rsid w:val="006D7F00"/>
    <w:rsid w:val="006E410F"/>
    <w:rsid w:val="00746A32"/>
    <w:rsid w:val="007862DE"/>
    <w:rsid w:val="0079578D"/>
    <w:rsid w:val="007B04AD"/>
    <w:rsid w:val="007C556C"/>
    <w:rsid w:val="008058C3"/>
    <w:rsid w:val="00806348"/>
    <w:rsid w:val="008105DE"/>
    <w:rsid w:val="0081133D"/>
    <w:rsid w:val="00820080"/>
    <w:rsid w:val="00867BA0"/>
    <w:rsid w:val="00891ADE"/>
    <w:rsid w:val="00891FD4"/>
    <w:rsid w:val="008D0834"/>
    <w:rsid w:val="008D2BEE"/>
    <w:rsid w:val="008D337D"/>
    <w:rsid w:val="008E5C31"/>
    <w:rsid w:val="00904D54"/>
    <w:rsid w:val="00913460"/>
    <w:rsid w:val="00924FAD"/>
    <w:rsid w:val="0094256F"/>
    <w:rsid w:val="00965631"/>
    <w:rsid w:val="009919D4"/>
    <w:rsid w:val="009A0FEC"/>
    <w:rsid w:val="009A42E5"/>
    <w:rsid w:val="009B4E57"/>
    <w:rsid w:val="009C33E5"/>
    <w:rsid w:val="009D2316"/>
    <w:rsid w:val="009D7765"/>
    <w:rsid w:val="009F0995"/>
    <w:rsid w:val="009F7C3D"/>
    <w:rsid w:val="009F7DEA"/>
    <w:rsid w:val="00A11434"/>
    <w:rsid w:val="00A32E37"/>
    <w:rsid w:val="00A561B0"/>
    <w:rsid w:val="00A6618F"/>
    <w:rsid w:val="00A67D0C"/>
    <w:rsid w:val="00A849AF"/>
    <w:rsid w:val="00AB6CD6"/>
    <w:rsid w:val="00AC637D"/>
    <w:rsid w:val="00AD64E3"/>
    <w:rsid w:val="00AE6580"/>
    <w:rsid w:val="00AE6971"/>
    <w:rsid w:val="00AF04D1"/>
    <w:rsid w:val="00AF15D8"/>
    <w:rsid w:val="00B219E0"/>
    <w:rsid w:val="00B267EB"/>
    <w:rsid w:val="00B41391"/>
    <w:rsid w:val="00B45001"/>
    <w:rsid w:val="00B463A6"/>
    <w:rsid w:val="00B569CD"/>
    <w:rsid w:val="00B5778A"/>
    <w:rsid w:val="00B62F3C"/>
    <w:rsid w:val="00B653BB"/>
    <w:rsid w:val="00B8363B"/>
    <w:rsid w:val="00B83815"/>
    <w:rsid w:val="00BA2F5D"/>
    <w:rsid w:val="00BB02C4"/>
    <w:rsid w:val="00BB6C3E"/>
    <w:rsid w:val="00BC5906"/>
    <w:rsid w:val="00BD46BB"/>
    <w:rsid w:val="00BF6C05"/>
    <w:rsid w:val="00C230CC"/>
    <w:rsid w:val="00C44437"/>
    <w:rsid w:val="00C76E15"/>
    <w:rsid w:val="00C879CB"/>
    <w:rsid w:val="00CC278C"/>
    <w:rsid w:val="00CE34B9"/>
    <w:rsid w:val="00D315A3"/>
    <w:rsid w:val="00D46C59"/>
    <w:rsid w:val="00D5093D"/>
    <w:rsid w:val="00D6792D"/>
    <w:rsid w:val="00D731C0"/>
    <w:rsid w:val="00D76E5B"/>
    <w:rsid w:val="00DF4622"/>
    <w:rsid w:val="00DF5191"/>
    <w:rsid w:val="00E24AFB"/>
    <w:rsid w:val="00E35466"/>
    <w:rsid w:val="00E5270D"/>
    <w:rsid w:val="00E60FB2"/>
    <w:rsid w:val="00E63B5C"/>
    <w:rsid w:val="00E70A24"/>
    <w:rsid w:val="00EF7E18"/>
    <w:rsid w:val="00F04DB0"/>
    <w:rsid w:val="00F14E92"/>
    <w:rsid w:val="00F37448"/>
    <w:rsid w:val="00F67058"/>
    <w:rsid w:val="00F738B8"/>
    <w:rsid w:val="00F801D6"/>
    <w:rsid w:val="00F814B7"/>
    <w:rsid w:val="00F92DCD"/>
    <w:rsid w:val="00FA6959"/>
    <w:rsid w:val="00FB1565"/>
    <w:rsid w:val="00FC607B"/>
    <w:rsid w:val="00F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0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105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05DE"/>
  </w:style>
  <w:style w:type="paragraph" w:styleId="Piedepgina">
    <w:name w:val="footer"/>
    <w:basedOn w:val="Normal"/>
    <w:link w:val="PiedepginaCar"/>
    <w:uiPriority w:val="99"/>
    <w:unhideWhenUsed/>
    <w:rsid w:val="008105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05DE"/>
  </w:style>
  <w:style w:type="paragraph" w:customStyle="1" w:styleId="F9E977197262459AB16AE09F8A4F0155">
    <w:name w:val="F9E977197262459AB16AE09F8A4F0155"/>
    <w:rsid w:val="00556070"/>
    <w:rPr>
      <w:rFonts w:eastAsiaTheme="minorEastAsia"/>
      <w:lang w:eastAsia="es-SV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6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607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20080"/>
    <w:pPr>
      <w:ind w:left="720"/>
      <w:contextualSpacing/>
    </w:pPr>
  </w:style>
  <w:style w:type="table" w:styleId="Sombreadoclaro-nfasis1">
    <w:name w:val="Light Shading Accent 1"/>
    <w:basedOn w:val="Tablanormal"/>
    <w:uiPriority w:val="60"/>
    <w:rsid w:val="0080634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Estilo1">
    <w:name w:val="Estilo 1"/>
    <w:basedOn w:val="Ttulo"/>
    <w:link w:val="Carcterdeestilo1"/>
    <w:qFormat/>
    <w:rsid w:val="00405C49"/>
    <w:pPr>
      <w:framePr w:hSpace="187" w:wrap="around" w:vAnchor="page" w:hAnchor="margin" w:xAlign="center" w:y="4942"/>
      <w:pBdr>
        <w:bottom w:val="none" w:sz="0" w:space="0" w:color="auto"/>
      </w:pBdr>
      <w:jc w:val="center"/>
    </w:pPr>
    <w:rPr>
      <w:color w:val="1F497D" w:themeColor="text2"/>
      <w:sz w:val="44"/>
      <w:szCs w:val="56"/>
      <w:lang w:val="es-ES"/>
      <w14:ligatures w14:val="standardContextual"/>
      <w14:cntxtAlts/>
    </w:rPr>
  </w:style>
  <w:style w:type="character" w:customStyle="1" w:styleId="Carcterdeestilo1">
    <w:name w:val="Carácter de estilo 1"/>
    <w:basedOn w:val="TtuloCar"/>
    <w:link w:val="Estilo1"/>
    <w:rsid w:val="00405C49"/>
    <w:rPr>
      <w:rFonts w:asciiTheme="majorHAnsi" w:eastAsiaTheme="majorEastAsia" w:hAnsiTheme="majorHAnsi" w:cstheme="majorBidi"/>
      <w:color w:val="1F497D" w:themeColor="text2"/>
      <w:spacing w:val="5"/>
      <w:kern w:val="28"/>
      <w:sz w:val="44"/>
      <w:szCs w:val="56"/>
      <w:lang w:val="es-ES"/>
      <w14:ligatures w14:val="standardContextual"/>
      <w14:cntxtAlts/>
    </w:rPr>
  </w:style>
  <w:style w:type="paragraph" w:styleId="Ttulo">
    <w:name w:val="Title"/>
    <w:basedOn w:val="Normal"/>
    <w:next w:val="Normal"/>
    <w:link w:val="TtuloCar"/>
    <w:uiPriority w:val="10"/>
    <w:qFormat/>
    <w:rsid w:val="00405C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405C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405C49"/>
    <w:pPr>
      <w:numPr>
        <w:ilvl w:val="1"/>
      </w:numPr>
    </w:pPr>
    <w:rPr>
      <w:rFonts w:eastAsiaTheme="majorEastAsia" w:cstheme="majorBidi"/>
      <w:b/>
      <w:iCs/>
      <w:color w:val="9BBB59" w:themeColor="accent3"/>
      <w:spacing w:val="15"/>
      <w:sz w:val="28"/>
      <w:szCs w:val="24"/>
      <w:lang w:val="es-ES"/>
    </w:rPr>
  </w:style>
  <w:style w:type="character" w:customStyle="1" w:styleId="SubttuloCar">
    <w:name w:val="Subtítulo Car"/>
    <w:basedOn w:val="Fuentedeprrafopredeter"/>
    <w:link w:val="Subttulo"/>
    <w:uiPriority w:val="11"/>
    <w:rsid w:val="00405C49"/>
    <w:rPr>
      <w:rFonts w:eastAsiaTheme="majorEastAsia" w:cstheme="majorBidi"/>
      <w:b/>
      <w:iCs/>
      <w:color w:val="9BBB59" w:themeColor="accent3"/>
      <w:spacing w:val="15"/>
      <w:sz w:val="28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0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105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05DE"/>
  </w:style>
  <w:style w:type="paragraph" w:styleId="Piedepgina">
    <w:name w:val="footer"/>
    <w:basedOn w:val="Normal"/>
    <w:link w:val="PiedepginaCar"/>
    <w:uiPriority w:val="99"/>
    <w:unhideWhenUsed/>
    <w:rsid w:val="008105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05DE"/>
  </w:style>
  <w:style w:type="paragraph" w:customStyle="1" w:styleId="F9E977197262459AB16AE09F8A4F0155">
    <w:name w:val="F9E977197262459AB16AE09F8A4F0155"/>
    <w:rsid w:val="00556070"/>
    <w:rPr>
      <w:rFonts w:eastAsiaTheme="minorEastAsia"/>
      <w:lang w:eastAsia="es-SV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6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607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20080"/>
    <w:pPr>
      <w:ind w:left="720"/>
      <w:contextualSpacing/>
    </w:pPr>
  </w:style>
  <w:style w:type="table" w:styleId="Sombreadoclaro-nfasis1">
    <w:name w:val="Light Shading Accent 1"/>
    <w:basedOn w:val="Tablanormal"/>
    <w:uiPriority w:val="60"/>
    <w:rsid w:val="0080634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Estilo1">
    <w:name w:val="Estilo 1"/>
    <w:basedOn w:val="Ttulo"/>
    <w:link w:val="Carcterdeestilo1"/>
    <w:qFormat/>
    <w:rsid w:val="00405C49"/>
    <w:pPr>
      <w:framePr w:hSpace="187" w:wrap="around" w:vAnchor="page" w:hAnchor="margin" w:xAlign="center" w:y="4942"/>
      <w:pBdr>
        <w:bottom w:val="none" w:sz="0" w:space="0" w:color="auto"/>
      </w:pBdr>
      <w:jc w:val="center"/>
    </w:pPr>
    <w:rPr>
      <w:color w:val="1F497D" w:themeColor="text2"/>
      <w:sz w:val="44"/>
      <w:szCs w:val="56"/>
      <w:lang w:val="es-ES"/>
      <w14:ligatures w14:val="standardContextual"/>
      <w14:cntxtAlts/>
    </w:rPr>
  </w:style>
  <w:style w:type="character" w:customStyle="1" w:styleId="Carcterdeestilo1">
    <w:name w:val="Carácter de estilo 1"/>
    <w:basedOn w:val="TtuloCar"/>
    <w:link w:val="Estilo1"/>
    <w:rsid w:val="00405C49"/>
    <w:rPr>
      <w:rFonts w:asciiTheme="majorHAnsi" w:eastAsiaTheme="majorEastAsia" w:hAnsiTheme="majorHAnsi" w:cstheme="majorBidi"/>
      <w:color w:val="1F497D" w:themeColor="text2"/>
      <w:spacing w:val="5"/>
      <w:kern w:val="28"/>
      <w:sz w:val="44"/>
      <w:szCs w:val="56"/>
      <w:lang w:val="es-ES"/>
      <w14:ligatures w14:val="standardContextual"/>
      <w14:cntxtAlts/>
    </w:rPr>
  </w:style>
  <w:style w:type="paragraph" w:styleId="Ttulo">
    <w:name w:val="Title"/>
    <w:basedOn w:val="Normal"/>
    <w:next w:val="Normal"/>
    <w:link w:val="TtuloCar"/>
    <w:uiPriority w:val="10"/>
    <w:qFormat/>
    <w:rsid w:val="00405C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405C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405C49"/>
    <w:pPr>
      <w:numPr>
        <w:ilvl w:val="1"/>
      </w:numPr>
    </w:pPr>
    <w:rPr>
      <w:rFonts w:eastAsiaTheme="majorEastAsia" w:cstheme="majorBidi"/>
      <w:b/>
      <w:iCs/>
      <w:color w:val="9BBB59" w:themeColor="accent3"/>
      <w:spacing w:val="15"/>
      <w:sz w:val="28"/>
      <w:szCs w:val="24"/>
      <w:lang w:val="es-ES"/>
    </w:rPr>
  </w:style>
  <w:style w:type="character" w:customStyle="1" w:styleId="SubttuloCar">
    <w:name w:val="Subtítulo Car"/>
    <w:basedOn w:val="Fuentedeprrafopredeter"/>
    <w:link w:val="Subttulo"/>
    <w:uiPriority w:val="11"/>
    <w:rsid w:val="00405C49"/>
    <w:rPr>
      <w:rFonts w:eastAsiaTheme="majorEastAsia" w:cstheme="majorBidi"/>
      <w:b/>
      <w:iCs/>
      <w:color w:val="9BBB59" w:themeColor="accent3"/>
      <w:spacing w:val="15"/>
      <w:sz w:val="28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9EB5918F01041A38CAA8016BDDCE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8ED87-BC63-48B4-B535-E15CDDA0ED81}"/>
      </w:docPartPr>
      <w:docPartBody>
        <w:p w:rsidR="00954D81" w:rsidRDefault="00954D81" w:rsidP="00954D81">
          <w:pPr>
            <w:pStyle w:val="99EB5918F01041A38CAA8016BDDCE3E2"/>
          </w:pPr>
          <w:r>
            <w:rPr>
              <w:lang w:val="es-ES"/>
            </w:rPr>
            <w:t>[Escriba el 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D81"/>
    <w:rsid w:val="001B4A89"/>
    <w:rsid w:val="001C05FC"/>
    <w:rsid w:val="001D2B51"/>
    <w:rsid w:val="002B6002"/>
    <w:rsid w:val="004470B1"/>
    <w:rsid w:val="00680A88"/>
    <w:rsid w:val="006C4A32"/>
    <w:rsid w:val="00756CCB"/>
    <w:rsid w:val="007D685A"/>
    <w:rsid w:val="00923DD1"/>
    <w:rsid w:val="00954D81"/>
    <w:rsid w:val="00C11CD9"/>
    <w:rsid w:val="00C60B96"/>
    <w:rsid w:val="00EE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9EB5918F01041A38CAA8016BDDCE3E2">
    <w:name w:val="99EB5918F01041A38CAA8016BDDCE3E2"/>
    <w:rsid w:val="00954D8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9EB5918F01041A38CAA8016BDDCE3E2">
    <w:name w:val="99EB5918F01041A38CAA8016BDDCE3E2"/>
    <w:rsid w:val="00954D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49</Pages>
  <Words>10978</Words>
  <Characters>60380</Characters>
  <Application>Microsoft Office Word</Application>
  <DocSecurity>0</DocSecurity>
  <Lines>503</Lines>
  <Paragraphs>142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UGDA</dc:creator>
  <cp:lastModifiedBy>alcaldia</cp:lastModifiedBy>
  <cp:revision>30</cp:revision>
  <cp:lastPrinted>2021-04-30T17:05:00Z</cp:lastPrinted>
  <dcterms:created xsi:type="dcterms:W3CDTF">2021-03-09T19:03:00Z</dcterms:created>
  <dcterms:modified xsi:type="dcterms:W3CDTF">2021-06-11T20:03:00Z</dcterms:modified>
</cp:coreProperties>
</file>