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BD" w:rsidRPr="00F11774" w:rsidRDefault="008B16BD" w:rsidP="008B16BD">
      <w:pPr>
        <w:keepNext/>
        <w:keepLines/>
        <w:widowControl w:val="0"/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F11774">
        <w:rPr>
          <w:rFonts w:ascii="Arial" w:hAnsi="Arial" w:cs="Arial"/>
          <w:sz w:val="24"/>
          <w:szCs w:val="24"/>
        </w:rPr>
        <w:t>Concejo Municipal de Guazapa</w:t>
      </w:r>
    </w:p>
    <w:p w:rsidR="008B16BD" w:rsidRPr="00F11774" w:rsidRDefault="008B16BD" w:rsidP="008B16BD">
      <w:pPr>
        <w:keepNext/>
        <w:keepLines/>
        <w:widowControl w:val="0"/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11774">
        <w:rPr>
          <w:rFonts w:ascii="Arial" w:hAnsi="Arial" w:cs="Arial"/>
          <w:b/>
          <w:sz w:val="24"/>
          <w:szCs w:val="24"/>
        </w:rPr>
        <w:t xml:space="preserve">Período del 01 de mayo de </w:t>
      </w:r>
      <w:r w:rsidR="00F708BF">
        <w:rPr>
          <w:rFonts w:ascii="Arial" w:hAnsi="Arial" w:cs="Arial"/>
          <w:b/>
          <w:sz w:val="24"/>
          <w:szCs w:val="24"/>
        </w:rPr>
        <w:t>200</w:t>
      </w:r>
      <w:r w:rsidR="00B848B5">
        <w:rPr>
          <w:rFonts w:ascii="Arial" w:hAnsi="Arial" w:cs="Arial"/>
          <w:b/>
          <w:sz w:val="24"/>
          <w:szCs w:val="24"/>
        </w:rPr>
        <w:t>6</w:t>
      </w:r>
      <w:r w:rsidRPr="00F11774">
        <w:rPr>
          <w:rFonts w:ascii="Arial" w:hAnsi="Arial" w:cs="Arial"/>
          <w:b/>
          <w:sz w:val="24"/>
          <w:szCs w:val="24"/>
        </w:rPr>
        <w:t xml:space="preserve"> al 30 de abril de </w:t>
      </w:r>
      <w:r w:rsidR="00F708BF">
        <w:rPr>
          <w:rFonts w:ascii="Arial" w:hAnsi="Arial" w:cs="Arial"/>
          <w:b/>
          <w:sz w:val="24"/>
          <w:szCs w:val="24"/>
        </w:rPr>
        <w:t>200</w:t>
      </w:r>
      <w:r w:rsidR="00B848B5">
        <w:rPr>
          <w:rFonts w:ascii="Arial" w:hAnsi="Arial" w:cs="Arial"/>
          <w:b/>
          <w:sz w:val="24"/>
          <w:szCs w:val="24"/>
        </w:rPr>
        <w:t>9</w:t>
      </w:r>
    </w:p>
    <w:p w:rsidR="008B16BD" w:rsidRPr="00D9263C" w:rsidRDefault="008B16BD" w:rsidP="008B16BD">
      <w:pPr>
        <w:keepNext/>
        <w:keepLines/>
        <w:widowControl w:val="0"/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(Partido Político </w:t>
      </w:r>
      <w:proofErr w:type="spellStart"/>
      <w:r w:rsidR="00B848B5">
        <w:rPr>
          <w:rFonts w:ascii="Arial" w:hAnsi="Arial" w:cs="Arial"/>
          <w:sz w:val="24"/>
          <w:szCs w:val="24"/>
        </w:rPr>
        <w:t>PCN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8B16BD" w:rsidRDefault="008B16BD" w:rsidP="008B16BD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848B5" w:rsidRPr="00D9263C" w:rsidRDefault="00B848B5" w:rsidP="00B848B5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9263C">
        <w:rPr>
          <w:rFonts w:ascii="Arial" w:hAnsi="Arial" w:cs="Arial"/>
          <w:sz w:val="24"/>
          <w:szCs w:val="24"/>
        </w:rPr>
        <w:t>Alcalde: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Juvenal Leiva Mejía</w:t>
      </w:r>
    </w:p>
    <w:p w:rsidR="00B848B5" w:rsidRPr="00D9263C" w:rsidRDefault="00B848B5" w:rsidP="00B848B5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9263C">
        <w:rPr>
          <w:rFonts w:ascii="Arial" w:hAnsi="Arial" w:cs="Arial"/>
          <w:sz w:val="24"/>
          <w:szCs w:val="24"/>
        </w:rPr>
        <w:t>Síndico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José Armando Barrera Rivera</w:t>
      </w:r>
    </w:p>
    <w:p w:rsidR="00B848B5" w:rsidRPr="00D9263C" w:rsidRDefault="00B848B5" w:rsidP="00B848B5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9263C">
        <w:rPr>
          <w:rFonts w:ascii="Arial" w:hAnsi="Arial" w:cs="Arial"/>
          <w:sz w:val="24"/>
          <w:szCs w:val="24"/>
        </w:rPr>
        <w:t>Primer Regidor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José Armando Zamora Lara</w:t>
      </w:r>
    </w:p>
    <w:p w:rsidR="00B848B5" w:rsidRPr="00D9263C" w:rsidRDefault="00B848B5" w:rsidP="00B848B5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9263C">
        <w:rPr>
          <w:rFonts w:ascii="Arial" w:hAnsi="Arial" w:cs="Arial"/>
          <w:sz w:val="24"/>
          <w:szCs w:val="24"/>
        </w:rPr>
        <w:t xml:space="preserve">Segundo </w:t>
      </w:r>
      <w:r>
        <w:rPr>
          <w:rFonts w:ascii="Arial" w:hAnsi="Arial" w:cs="Arial"/>
          <w:sz w:val="24"/>
          <w:szCs w:val="24"/>
        </w:rPr>
        <w:t>R</w:t>
      </w:r>
      <w:r w:rsidRPr="00D9263C">
        <w:rPr>
          <w:rFonts w:ascii="Arial" w:hAnsi="Arial" w:cs="Arial"/>
          <w:sz w:val="24"/>
          <w:szCs w:val="24"/>
        </w:rPr>
        <w:t>egidor:</w:t>
      </w:r>
      <w:r>
        <w:rPr>
          <w:rFonts w:ascii="Arial" w:hAnsi="Arial" w:cs="Arial"/>
          <w:sz w:val="24"/>
          <w:szCs w:val="24"/>
        </w:rPr>
        <w:tab/>
        <w:t xml:space="preserve">José Ricardo Romero </w:t>
      </w:r>
      <w:proofErr w:type="spellStart"/>
      <w:r>
        <w:rPr>
          <w:rFonts w:ascii="Arial" w:hAnsi="Arial" w:cs="Arial"/>
          <w:sz w:val="24"/>
          <w:szCs w:val="24"/>
        </w:rPr>
        <w:t>Iraheta</w:t>
      </w:r>
      <w:proofErr w:type="spellEnd"/>
    </w:p>
    <w:p w:rsidR="00B848B5" w:rsidRPr="00D9263C" w:rsidRDefault="00B848B5" w:rsidP="00B848B5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9263C">
        <w:rPr>
          <w:rFonts w:ascii="Arial" w:hAnsi="Arial" w:cs="Arial"/>
          <w:sz w:val="24"/>
          <w:szCs w:val="24"/>
        </w:rPr>
        <w:t>Tercer Regidor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Gabriel Rivera Hernández</w:t>
      </w:r>
    </w:p>
    <w:p w:rsidR="00B848B5" w:rsidRPr="00D9263C" w:rsidRDefault="00B848B5" w:rsidP="00B848B5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9263C">
        <w:rPr>
          <w:rFonts w:ascii="Arial" w:hAnsi="Arial" w:cs="Arial"/>
          <w:sz w:val="24"/>
          <w:szCs w:val="24"/>
        </w:rPr>
        <w:t>Cuarto Regidor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 xml:space="preserve">Domingo Dolores Guevara </w:t>
      </w:r>
      <w:proofErr w:type="spellStart"/>
      <w:r>
        <w:rPr>
          <w:rFonts w:ascii="Arial" w:hAnsi="Arial" w:cs="Arial"/>
          <w:sz w:val="24"/>
          <w:szCs w:val="24"/>
        </w:rPr>
        <w:t>Guevara</w:t>
      </w:r>
      <w:proofErr w:type="spellEnd"/>
    </w:p>
    <w:p w:rsidR="00B848B5" w:rsidRPr="00D9263C" w:rsidRDefault="00B848B5" w:rsidP="00B848B5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9263C">
        <w:rPr>
          <w:rFonts w:ascii="Arial" w:hAnsi="Arial" w:cs="Arial"/>
          <w:sz w:val="24"/>
          <w:szCs w:val="24"/>
        </w:rPr>
        <w:t>Quinto Regidor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José del Carmen García Mejía</w:t>
      </w:r>
    </w:p>
    <w:p w:rsidR="00B848B5" w:rsidRDefault="00B848B5" w:rsidP="00B848B5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9263C">
        <w:rPr>
          <w:rFonts w:ascii="Arial" w:hAnsi="Arial" w:cs="Arial"/>
          <w:sz w:val="24"/>
          <w:szCs w:val="24"/>
        </w:rPr>
        <w:t>Sexto Regidor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José Luís Tobías</w:t>
      </w:r>
    </w:p>
    <w:p w:rsidR="00B848B5" w:rsidRDefault="00B848B5" w:rsidP="00B848B5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Primer Suplente:</w:t>
      </w:r>
      <w:r>
        <w:rPr>
          <w:rFonts w:ascii="Arial" w:hAnsi="Arial" w:cs="Arial"/>
          <w:sz w:val="24"/>
          <w:szCs w:val="24"/>
        </w:rPr>
        <w:tab/>
        <w:t>Santos Rafael Carpio</w:t>
      </w:r>
    </w:p>
    <w:p w:rsidR="00B848B5" w:rsidRDefault="00B848B5" w:rsidP="00B848B5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Segunda Suplente:</w:t>
      </w:r>
      <w:r>
        <w:rPr>
          <w:rFonts w:ascii="Arial" w:hAnsi="Arial" w:cs="Arial"/>
          <w:sz w:val="24"/>
          <w:szCs w:val="24"/>
        </w:rPr>
        <w:tab/>
        <w:t>Lorena Estela Ayala de Serrano</w:t>
      </w:r>
    </w:p>
    <w:p w:rsidR="00B848B5" w:rsidRDefault="00B848B5" w:rsidP="00B848B5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Tercera Suplente:</w:t>
      </w:r>
      <w:r>
        <w:rPr>
          <w:rFonts w:ascii="Arial" w:hAnsi="Arial" w:cs="Arial"/>
          <w:sz w:val="24"/>
          <w:szCs w:val="24"/>
        </w:rPr>
        <w:tab/>
        <w:t>Mabel Guadalupe Franco Gámez</w:t>
      </w:r>
    </w:p>
    <w:p w:rsidR="00E710FF" w:rsidRPr="00D9263C" w:rsidRDefault="00B848B5" w:rsidP="00B848B5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Cuarto Suplente:</w:t>
      </w:r>
      <w:r>
        <w:rPr>
          <w:rFonts w:ascii="Arial" w:hAnsi="Arial" w:cs="Arial"/>
          <w:sz w:val="24"/>
          <w:szCs w:val="24"/>
        </w:rPr>
        <w:tab/>
        <w:t>Wilfredo Carranza Torres</w:t>
      </w:r>
    </w:p>
    <w:p w:rsidR="00E710FF" w:rsidRDefault="00E710FF" w:rsidP="00EA010B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B16BD" w:rsidRDefault="008B16BD" w:rsidP="00EA010B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Actualizado por</w:t>
      </w:r>
    </w:p>
    <w:p w:rsidR="008B16BD" w:rsidRDefault="008B16BD" w:rsidP="00EA010B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Miguel Ángel Cisneros Marín</w:t>
      </w:r>
    </w:p>
    <w:p w:rsidR="008B16BD" w:rsidRDefault="008B16BD" w:rsidP="00EA010B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Oficial de Información</w:t>
      </w:r>
    </w:p>
    <w:p w:rsidR="008B16BD" w:rsidRDefault="008B16BD" w:rsidP="00EA010B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 de abril de 2018.</w:t>
      </w:r>
      <w:bookmarkStart w:id="0" w:name="_GoBack"/>
      <w:bookmarkEnd w:id="0"/>
    </w:p>
    <w:sectPr w:rsidR="008B16BD" w:rsidSect="004B001C">
      <w:pgSz w:w="12240" w:h="15840" w:code="1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AF"/>
    <w:rsid w:val="00005C1F"/>
    <w:rsid w:val="000131EA"/>
    <w:rsid w:val="00050D5E"/>
    <w:rsid w:val="0009566C"/>
    <w:rsid w:val="000A580D"/>
    <w:rsid w:val="0011635A"/>
    <w:rsid w:val="001228E3"/>
    <w:rsid w:val="00164BD6"/>
    <w:rsid w:val="0018290D"/>
    <w:rsid w:val="00220BDA"/>
    <w:rsid w:val="00240FEC"/>
    <w:rsid w:val="002576BC"/>
    <w:rsid w:val="00257F81"/>
    <w:rsid w:val="002910F4"/>
    <w:rsid w:val="002A46E6"/>
    <w:rsid w:val="002C78DD"/>
    <w:rsid w:val="002F3A24"/>
    <w:rsid w:val="003148F9"/>
    <w:rsid w:val="003248B0"/>
    <w:rsid w:val="00396C2F"/>
    <w:rsid w:val="003978E3"/>
    <w:rsid w:val="004424D1"/>
    <w:rsid w:val="00446D8A"/>
    <w:rsid w:val="00475D1A"/>
    <w:rsid w:val="00484CEB"/>
    <w:rsid w:val="004B001C"/>
    <w:rsid w:val="004F1D9B"/>
    <w:rsid w:val="00522291"/>
    <w:rsid w:val="00584C73"/>
    <w:rsid w:val="005A2037"/>
    <w:rsid w:val="005A6370"/>
    <w:rsid w:val="00610970"/>
    <w:rsid w:val="00627A9A"/>
    <w:rsid w:val="00644EC7"/>
    <w:rsid w:val="00683E99"/>
    <w:rsid w:val="006C15AE"/>
    <w:rsid w:val="006C4BC5"/>
    <w:rsid w:val="00724A8C"/>
    <w:rsid w:val="00744E70"/>
    <w:rsid w:val="00760756"/>
    <w:rsid w:val="007C39C6"/>
    <w:rsid w:val="00896116"/>
    <w:rsid w:val="008A74DF"/>
    <w:rsid w:val="008B16BD"/>
    <w:rsid w:val="00940083"/>
    <w:rsid w:val="00955CC6"/>
    <w:rsid w:val="009831ED"/>
    <w:rsid w:val="0098544C"/>
    <w:rsid w:val="009A0A0E"/>
    <w:rsid w:val="009B33AC"/>
    <w:rsid w:val="009B3CC1"/>
    <w:rsid w:val="009E3A42"/>
    <w:rsid w:val="00A04FD6"/>
    <w:rsid w:val="00A15461"/>
    <w:rsid w:val="00A44295"/>
    <w:rsid w:val="00A55B1D"/>
    <w:rsid w:val="00A70507"/>
    <w:rsid w:val="00A757E8"/>
    <w:rsid w:val="00B2219E"/>
    <w:rsid w:val="00B53CF9"/>
    <w:rsid w:val="00B848B5"/>
    <w:rsid w:val="00BA2354"/>
    <w:rsid w:val="00BC7A1D"/>
    <w:rsid w:val="00BD4313"/>
    <w:rsid w:val="00BD4705"/>
    <w:rsid w:val="00BF2762"/>
    <w:rsid w:val="00C26471"/>
    <w:rsid w:val="00C3685E"/>
    <w:rsid w:val="00D81F86"/>
    <w:rsid w:val="00D9263C"/>
    <w:rsid w:val="00DB47B2"/>
    <w:rsid w:val="00E149B8"/>
    <w:rsid w:val="00E710FF"/>
    <w:rsid w:val="00E90D28"/>
    <w:rsid w:val="00E93B39"/>
    <w:rsid w:val="00EA010B"/>
    <w:rsid w:val="00EF29F1"/>
    <w:rsid w:val="00EF7EFB"/>
    <w:rsid w:val="00F066AF"/>
    <w:rsid w:val="00F11B62"/>
    <w:rsid w:val="00F26AA6"/>
    <w:rsid w:val="00F708BF"/>
    <w:rsid w:val="00F85941"/>
    <w:rsid w:val="00F9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06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3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3A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6109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06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3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3A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6109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8044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4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1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57851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1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93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09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180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3571851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435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89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687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830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3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5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60858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49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6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61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42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4422152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77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155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694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2409412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9726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726497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6755707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234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46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039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401040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188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DDD"/>
                                                                        <w:left w:val="single" w:sz="6" w:space="0" w:color="DDDDDD"/>
                                                                        <w:bottom w:val="single" w:sz="6" w:space="0" w:color="DDDDDD"/>
                                                                        <w:right w:val="single" w:sz="6" w:space="0" w:color="DDDDD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0725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205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265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241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204258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4213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60048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5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542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5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83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3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3090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35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87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1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99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1573640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365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591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903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111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1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3113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39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69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83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9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500796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312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680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2208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514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81497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7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94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3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421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9411080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928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32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152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8795978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528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373237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264270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78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56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092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Windows User</cp:lastModifiedBy>
  <cp:revision>49</cp:revision>
  <cp:lastPrinted>2017-08-08T14:12:00Z</cp:lastPrinted>
  <dcterms:created xsi:type="dcterms:W3CDTF">2017-07-05T22:14:00Z</dcterms:created>
  <dcterms:modified xsi:type="dcterms:W3CDTF">2018-04-11T21:10:00Z</dcterms:modified>
</cp:coreProperties>
</file>