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5D35D88F" w:rsidR="000155EE" w:rsidRPr="00FB0AC7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FB0AC7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4E40B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Los listados 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4E40BB" w:rsidRPr="00FB0AC7">
        <w:rPr>
          <w:rFonts w:ascii="Arial" w:eastAsia="Times New Roman" w:hAnsi="Arial" w:cs="Arial"/>
          <w:sz w:val="24"/>
          <w:szCs w:val="24"/>
          <w:lang w:eastAsia="es-SV"/>
        </w:rPr>
        <w:t>viajes internacionales autorizados por los entes obligados que sean financiados con fondos públicos</w:t>
      </w:r>
      <w:r w:rsidR="000155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4E40BB" w:rsidRPr="00FB0AC7">
        <w:rPr>
          <w:rFonts w:ascii="Arial" w:eastAsia="Times New Roman" w:hAnsi="Arial" w:cs="Arial"/>
          <w:sz w:val="24"/>
          <w:szCs w:val="24"/>
          <w:lang w:eastAsia="es-SV"/>
        </w:rPr>
        <w:t>incluy</w:t>
      </w:r>
      <w:r w:rsidR="000155EE" w:rsidRPr="00FB0AC7">
        <w:rPr>
          <w:rFonts w:ascii="Arial" w:eastAsia="Times New Roman" w:hAnsi="Arial" w:cs="Arial"/>
          <w:sz w:val="24"/>
          <w:szCs w:val="24"/>
          <w:lang w:eastAsia="es-SV"/>
        </w:rPr>
        <w:t>endo</w:t>
      </w:r>
      <w:r w:rsidR="004E40B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nombre del funcionario o empleado, destino, objetivo, valor del pasaje,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37975" w:rsidRPr="00FB0AC7">
        <w:rPr>
          <w:rFonts w:ascii="Arial" w:eastAsia="Times New Roman" w:hAnsi="Arial" w:cs="Arial"/>
          <w:sz w:val="24"/>
          <w:szCs w:val="24"/>
          <w:lang w:eastAsia="es-SV"/>
        </w:rPr>
        <w:t>viáticos asignados y cualquier otro gasto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1CF6957E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E57C9B">
        <w:rPr>
          <w:rFonts w:ascii="Arial" w:eastAsia="Times New Roman" w:hAnsi="Arial" w:cs="Arial"/>
          <w:sz w:val="24"/>
          <w:szCs w:val="24"/>
          <w:lang w:eastAsia="es-SV"/>
        </w:rPr>
        <w:t>LOS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VIAJ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ES</w:t>
      </w:r>
      <w:r w:rsidR="00E57C9B">
        <w:rPr>
          <w:rFonts w:ascii="Arial" w:eastAsia="Times New Roman" w:hAnsi="Arial" w:cs="Arial"/>
          <w:sz w:val="24"/>
          <w:szCs w:val="24"/>
          <w:lang w:eastAsia="es-SV"/>
        </w:rPr>
        <w:t xml:space="preserve"> INTERNACIONALES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FB0AC7">
        <w:rPr>
          <w:rFonts w:ascii="Arial" w:hAnsi="Arial" w:cs="Arial"/>
          <w:sz w:val="24"/>
          <w:szCs w:val="24"/>
        </w:rPr>
        <w:t xml:space="preserve"> </w:t>
      </w:r>
      <w:r w:rsidR="00DE4824">
        <w:rPr>
          <w:rFonts w:ascii="Arial" w:hAnsi="Arial" w:cs="Arial"/>
          <w:sz w:val="24"/>
          <w:szCs w:val="24"/>
        </w:rPr>
        <w:t xml:space="preserve">que del periodo del uno de mayo al </w:t>
      </w:r>
      <w:r w:rsidR="00525084" w:rsidRPr="00FB0AC7">
        <w:rPr>
          <w:rFonts w:ascii="Arial" w:hAnsi="Arial" w:cs="Arial"/>
          <w:sz w:val="24"/>
          <w:szCs w:val="24"/>
        </w:rPr>
        <w:t xml:space="preserve">treinta de </w:t>
      </w:r>
      <w:r w:rsidR="00FB0AC7">
        <w:rPr>
          <w:rFonts w:ascii="Arial" w:hAnsi="Arial" w:cs="Arial"/>
          <w:sz w:val="24"/>
          <w:szCs w:val="24"/>
        </w:rPr>
        <w:t>julio</w:t>
      </w:r>
      <w:r w:rsidR="00525084" w:rsidRPr="00FB0AC7">
        <w:rPr>
          <w:rFonts w:ascii="Arial" w:hAnsi="Arial" w:cs="Arial"/>
          <w:sz w:val="24"/>
          <w:szCs w:val="24"/>
        </w:rPr>
        <w:t xml:space="preserve"> 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FB0AC7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1EE2CD3C" w:rsidR="00EC4D2A" w:rsidRPr="00FB0AC7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FB0AC7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julio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151C3F70" w14:textId="110DE90B" w:rsidR="00174A04" w:rsidRPr="00FB0AC7" w:rsidRDefault="00FB0AC7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6AF99" wp14:editId="33F8B8FD">
            <wp:simplePos x="0" y="0"/>
            <wp:positionH relativeFrom="column">
              <wp:posOffset>1995170</wp:posOffset>
            </wp:positionH>
            <wp:positionV relativeFrom="paragraph">
              <wp:posOffset>4445</wp:posOffset>
            </wp:positionV>
            <wp:extent cx="2933700" cy="142996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2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563E" w14:textId="77777777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2FC530D9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F060DEF" w14:textId="080E57F0" w:rsidR="0086766A" w:rsidRPr="00FB0AC7" w:rsidRDefault="00FB0AC7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Nelson Josué Escamilla Martínez</w:t>
      </w:r>
    </w:p>
    <w:p w14:paraId="26517F2A" w14:textId="2FCA9776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A7541"/>
    <w:rsid w:val="00C05291"/>
    <w:rsid w:val="00C76899"/>
    <w:rsid w:val="00CA1AFA"/>
    <w:rsid w:val="00CE4172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6</cp:revision>
  <cp:lastPrinted>2017-03-27T16:17:00Z</cp:lastPrinted>
  <dcterms:created xsi:type="dcterms:W3CDTF">2021-07-27T17:56:00Z</dcterms:created>
  <dcterms:modified xsi:type="dcterms:W3CDTF">2021-07-30T16:22:00Z</dcterms:modified>
</cp:coreProperties>
</file>