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1517E84F" w:rsidR="000155EE" w:rsidRPr="00FB0AC7" w:rsidRDefault="005D4B4A" w:rsidP="002271CB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Los listados de viajes internacionales autorizados por los entes obligados que sean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financiados con fondos públicos, incluyendo nombre del funcionario o empleado, destino,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objetivo, valor del pasaje, viáticos asignados y cualquier otro gasto</w:t>
      </w:r>
      <w:r w:rsidR="008F3DE7" w:rsidRPr="008F3DE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8F3DE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5FBF91B5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AA7E4F">
        <w:rPr>
          <w:rFonts w:ascii="Arial" w:eastAsia="Times New Roman" w:hAnsi="Arial" w:cs="Arial"/>
          <w:sz w:val="24"/>
          <w:szCs w:val="24"/>
          <w:lang w:eastAsia="es-SV"/>
        </w:rPr>
        <w:t>LOS VIAJES INTERNACIONALES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533D9">
        <w:rPr>
          <w:rFonts w:ascii="Arial" w:eastAsia="Times New Roman" w:hAnsi="Arial" w:cs="Arial"/>
          <w:sz w:val="24"/>
          <w:szCs w:val="24"/>
          <w:lang w:eastAsia="es-SV"/>
        </w:rPr>
        <w:t xml:space="preserve"> de</w:t>
      </w:r>
      <w:r w:rsidR="00BF61F9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533D9">
        <w:rPr>
          <w:rFonts w:ascii="Arial" w:eastAsia="Times New Roman" w:hAnsi="Arial" w:cs="Arial"/>
          <w:sz w:val="24"/>
          <w:szCs w:val="24"/>
          <w:lang w:eastAsia="es-SV"/>
        </w:rPr>
        <w:t xml:space="preserve"> uno de noviembre</w:t>
      </w:r>
      <w:r w:rsidR="006F0149">
        <w:rPr>
          <w:rFonts w:ascii="Arial" w:hAnsi="Arial" w:cs="Arial"/>
          <w:sz w:val="24"/>
          <w:szCs w:val="24"/>
        </w:rPr>
        <w:t xml:space="preserve"> al </w:t>
      </w:r>
      <w:r w:rsidR="009533D9">
        <w:rPr>
          <w:rFonts w:ascii="Arial" w:hAnsi="Arial" w:cs="Arial"/>
          <w:sz w:val="24"/>
          <w:szCs w:val="24"/>
        </w:rPr>
        <w:t xml:space="preserve">veintidós </w:t>
      </w:r>
      <w:r w:rsidR="006F0149">
        <w:rPr>
          <w:rFonts w:ascii="Arial" w:hAnsi="Arial" w:cs="Arial"/>
          <w:sz w:val="24"/>
          <w:szCs w:val="24"/>
        </w:rPr>
        <w:t xml:space="preserve">de </w:t>
      </w:r>
      <w:r w:rsidR="009533D9">
        <w:rPr>
          <w:rFonts w:ascii="Arial" w:hAnsi="Arial" w:cs="Arial"/>
          <w:sz w:val="24"/>
          <w:szCs w:val="24"/>
        </w:rPr>
        <w:t>diciembre</w:t>
      </w:r>
      <w:r w:rsidR="006F0149">
        <w:rPr>
          <w:rFonts w:ascii="Arial" w:hAnsi="Arial" w:cs="Arial"/>
          <w:sz w:val="24"/>
          <w:szCs w:val="24"/>
        </w:rPr>
        <w:t xml:space="preserve">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53D8F36E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9533D9"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días del mes de</w:t>
      </w:r>
      <w:r w:rsidR="009533D9">
        <w:rPr>
          <w:rFonts w:ascii="Arial" w:eastAsia="Times New Roman" w:hAnsi="Arial" w:cs="Arial"/>
          <w:sz w:val="24"/>
          <w:szCs w:val="24"/>
          <w:lang w:eastAsia="es-SV"/>
        </w:rPr>
        <w:t xml:space="preserve"> diciem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2C5262F8" w:rsidR="00174A04" w:rsidRPr="00FB0AC7" w:rsidRDefault="009533D9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D946A" wp14:editId="156D4D03">
            <wp:simplePos x="0" y="0"/>
            <wp:positionH relativeFrom="margin">
              <wp:posOffset>2382716</wp:posOffset>
            </wp:positionH>
            <wp:positionV relativeFrom="paragraph">
              <wp:posOffset>25155</wp:posOffset>
            </wp:positionV>
            <wp:extent cx="1733550" cy="8204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A563E" w14:textId="2D72E89C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4D1B2DDE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0EEC1B8" w14:textId="3DAF3B67" w:rsidR="009533D9" w:rsidRDefault="009533D9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356924" wp14:editId="6F166E61">
            <wp:simplePos x="0" y="0"/>
            <wp:positionH relativeFrom="column">
              <wp:posOffset>3700975</wp:posOffset>
            </wp:positionH>
            <wp:positionV relativeFrom="paragraph">
              <wp:posOffset>41568</wp:posOffset>
            </wp:positionV>
            <wp:extent cx="781050" cy="78734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3295" r="19540" b="14451"/>
                    <a:stretch/>
                  </pic:blipFill>
                  <pic:spPr bwMode="auto">
                    <a:xfrm>
                      <a:off x="0" y="0"/>
                      <a:ext cx="781050" cy="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Sonia Tamira Portillo González </w:t>
      </w:r>
    </w:p>
    <w:p w14:paraId="26517F2A" w14:textId="201E18EF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271CB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33D9"/>
    <w:rsid w:val="00956CF6"/>
    <w:rsid w:val="00977449"/>
    <w:rsid w:val="009B6BD6"/>
    <w:rsid w:val="009E1740"/>
    <w:rsid w:val="00A05CEB"/>
    <w:rsid w:val="00A30B43"/>
    <w:rsid w:val="00A40FBE"/>
    <w:rsid w:val="00A5776C"/>
    <w:rsid w:val="00A74CE2"/>
    <w:rsid w:val="00AA7E4F"/>
    <w:rsid w:val="00B05E98"/>
    <w:rsid w:val="00B556FE"/>
    <w:rsid w:val="00B61E57"/>
    <w:rsid w:val="00BA7541"/>
    <w:rsid w:val="00BF61F9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4</cp:revision>
  <cp:lastPrinted>2017-03-27T16:17:00Z</cp:lastPrinted>
  <dcterms:created xsi:type="dcterms:W3CDTF">2022-01-28T17:52:00Z</dcterms:created>
  <dcterms:modified xsi:type="dcterms:W3CDTF">2022-01-28T19:48:00Z</dcterms:modified>
</cp:coreProperties>
</file>