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98" w:rsidRDefault="00823898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BB2620" w:rsidRDefault="00BB2620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681E9E" w:rsidRDefault="00681E9E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</w:p>
    <w:p w:rsidR="00823898" w:rsidRPr="00BB2620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  <w:proofErr w:type="spellStart"/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>CURRICULO</w:t>
      </w:r>
      <w:proofErr w:type="spellEnd"/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 VITAE FUNCIONARIOS </w:t>
      </w:r>
    </w:p>
    <w:p w:rsidR="0005046B" w:rsidRPr="00681E9E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  <w:u w:val="single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MINISTERIO DE AGRICULTURA Y </w:t>
      </w:r>
      <w:proofErr w:type="spellStart"/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>GANADERIA</w:t>
      </w:r>
      <w:proofErr w:type="spellEnd"/>
      <w:r w:rsid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 AÑO </w:t>
      </w:r>
      <w:r w:rsidR="0038050F">
        <w:rPr>
          <w:rStyle w:val="nfasissutil"/>
          <w:rFonts w:asciiTheme="minorHAnsi" w:hAnsiTheme="minorHAnsi"/>
          <w:b/>
          <w:i w:val="0"/>
          <w:color w:val="0000CC"/>
          <w:sz w:val="24"/>
        </w:rPr>
        <w:t>2017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81"/>
        <w:gridCol w:w="4473"/>
      </w:tblGrid>
      <w:tr w:rsidR="00664A3B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664A3B" w:rsidRPr="00664A3B" w:rsidRDefault="005A622F" w:rsidP="005A622F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>
              <w:rPr>
                <w:b/>
                <w:lang w:eastAsia="es-SV"/>
              </w:rPr>
              <w:t>NOMBRE DEL FUNCIONARIO</w:t>
            </w:r>
          </w:p>
        </w:tc>
        <w:tc>
          <w:tcPr>
            <w:tcW w:w="2470" w:type="pct"/>
            <w:vAlign w:val="center"/>
          </w:tcPr>
          <w:p w:rsidR="00664A3B" w:rsidRDefault="00D82A97" w:rsidP="00D82A97">
            <w:pPr>
              <w:pStyle w:val="Prrafodelista"/>
              <w:ind w:left="0"/>
              <w:rPr>
                <w:lang w:eastAsia="es-SV"/>
              </w:rPr>
            </w:pPr>
            <w:r>
              <w:rPr>
                <w:lang w:eastAsia="es-SV"/>
              </w:rPr>
              <w:t xml:space="preserve">Elisa Magdalena Mejía Guerrero </w:t>
            </w:r>
          </w:p>
        </w:tc>
      </w:tr>
      <w:tr w:rsidR="005A622F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5A622F" w:rsidRDefault="005A622F" w:rsidP="002F1DEB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>
              <w:rPr>
                <w:b/>
                <w:lang w:eastAsia="es-SV"/>
              </w:rPr>
              <w:t>CARGO FUNCIONAL ACTUAL</w:t>
            </w:r>
          </w:p>
        </w:tc>
        <w:tc>
          <w:tcPr>
            <w:tcW w:w="2470" w:type="pct"/>
            <w:vAlign w:val="center"/>
          </w:tcPr>
          <w:p w:rsidR="005A622F" w:rsidRDefault="00D82A97" w:rsidP="00D82A97">
            <w:pPr>
              <w:pStyle w:val="Prrafodelista"/>
              <w:ind w:left="0"/>
              <w:rPr>
                <w:lang w:eastAsia="es-SV"/>
              </w:rPr>
            </w:pPr>
            <w:r>
              <w:rPr>
                <w:lang w:eastAsia="es-SV"/>
              </w:rPr>
              <w:t xml:space="preserve">Oficial de Gestión Documental y Archivo 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Default="00A740C3" w:rsidP="00A740C3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>
              <w:rPr>
                <w:b/>
                <w:lang w:eastAsia="es-SV"/>
              </w:rPr>
              <w:t>DIRECCIÓN LABORAL</w:t>
            </w:r>
          </w:p>
        </w:tc>
        <w:tc>
          <w:tcPr>
            <w:tcW w:w="2470" w:type="pct"/>
            <w:vAlign w:val="center"/>
          </w:tcPr>
          <w:p w:rsidR="00D82A97" w:rsidRDefault="00D82A97" w:rsidP="00D82A97">
            <w:pPr>
              <w:rPr>
                <w:lang w:eastAsia="es-SV"/>
              </w:rPr>
            </w:pPr>
            <w:r>
              <w:rPr>
                <w:lang w:eastAsia="es-SV"/>
              </w:rPr>
              <w:t xml:space="preserve">Final </w:t>
            </w:r>
            <w:proofErr w:type="spellStart"/>
            <w:r>
              <w:rPr>
                <w:lang w:eastAsia="es-SV"/>
              </w:rPr>
              <w:t>1a</w:t>
            </w:r>
            <w:proofErr w:type="spellEnd"/>
            <w:r>
              <w:rPr>
                <w:lang w:eastAsia="es-SV"/>
              </w:rPr>
              <w:t>. Av. Norte,</w:t>
            </w:r>
            <w:r w:rsidR="00584170">
              <w:rPr>
                <w:lang w:eastAsia="es-SV"/>
              </w:rPr>
              <w:t xml:space="preserve"> </w:t>
            </w:r>
            <w:r>
              <w:rPr>
                <w:lang w:eastAsia="es-SV"/>
              </w:rPr>
              <w:t>13 calle</w:t>
            </w:r>
          </w:p>
          <w:p w:rsidR="00A740C3" w:rsidRDefault="00D82A97" w:rsidP="00D82A97">
            <w:pPr>
              <w:rPr>
                <w:lang w:eastAsia="es-SV"/>
              </w:rPr>
            </w:pPr>
            <w:proofErr w:type="spellStart"/>
            <w:r>
              <w:rPr>
                <w:lang w:eastAsia="es-SV"/>
              </w:rPr>
              <w:t>Ote</w:t>
            </w:r>
            <w:proofErr w:type="spellEnd"/>
            <w:r>
              <w:rPr>
                <w:lang w:eastAsia="es-SV"/>
              </w:rPr>
              <w:t>. y Av. Manuel Gallardo, Santa Tecla, La Libertad, C.A.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 w:rsidRPr="00664A3B">
              <w:rPr>
                <w:b/>
                <w:lang w:eastAsia="es-SV"/>
              </w:rPr>
              <w:t>CORREO ELECTRÓNICO INSTITUCIONAL</w:t>
            </w:r>
          </w:p>
        </w:tc>
        <w:tc>
          <w:tcPr>
            <w:tcW w:w="2470" w:type="pct"/>
            <w:vAlign w:val="center"/>
          </w:tcPr>
          <w:p w:rsidR="00A740C3" w:rsidRDefault="00CC048C" w:rsidP="00870704">
            <w:pPr>
              <w:pStyle w:val="Prrafodelista"/>
              <w:ind w:left="0"/>
              <w:rPr>
                <w:lang w:eastAsia="es-SV"/>
              </w:rPr>
            </w:pPr>
            <w:hyperlink r:id="rId8" w:history="1">
              <w:proofErr w:type="spellStart"/>
              <w:r w:rsidR="00870704" w:rsidRPr="00D76DF5">
                <w:rPr>
                  <w:rStyle w:val="Hipervnculo"/>
                  <w:lang w:eastAsia="es-SV"/>
                </w:rPr>
                <w:t>Elisa.mejia@mag.gob.sv</w:t>
              </w:r>
              <w:proofErr w:type="spellEnd"/>
            </w:hyperlink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>
              <w:rPr>
                <w:b/>
                <w:lang w:eastAsia="es-SV"/>
              </w:rPr>
              <w:t>TELÉFONO FIJO INSTITUCIONAL</w:t>
            </w:r>
          </w:p>
        </w:tc>
        <w:tc>
          <w:tcPr>
            <w:tcW w:w="2470" w:type="pct"/>
            <w:vAlign w:val="center"/>
          </w:tcPr>
          <w:p w:rsidR="00A740C3" w:rsidRDefault="00870704" w:rsidP="00870704">
            <w:pPr>
              <w:pStyle w:val="Prrafodelista"/>
              <w:ind w:left="0"/>
              <w:rPr>
                <w:lang w:eastAsia="es-SV"/>
              </w:rPr>
            </w:pPr>
            <w:r>
              <w:rPr>
                <w:lang w:eastAsia="es-SV"/>
              </w:rPr>
              <w:t>2210-5290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 w:rsidRPr="00664A3B">
              <w:rPr>
                <w:b/>
                <w:lang w:eastAsia="es-SV"/>
              </w:rPr>
              <w:t>TELÉFONO MÓVIL INSTITUCIONAL</w:t>
            </w:r>
          </w:p>
        </w:tc>
        <w:tc>
          <w:tcPr>
            <w:tcW w:w="2470" w:type="pct"/>
            <w:vAlign w:val="center"/>
          </w:tcPr>
          <w:p w:rsidR="00A740C3" w:rsidRDefault="00584170" w:rsidP="00870704">
            <w:pPr>
              <w:pStyle w:val="Prrafodelista"/>
              <w:ind w:left="0"/>
              <w:rPr>
                <w:lang w:eastAsia="es-SV"/>
              </w:rPr>
            </w:pPr>
            <w:r>
              <w:rPr>
                <w:lang w:eastAsia="es-SV"/>
              </w:rPr>
              <w:t>-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proofErr w:type="spellStart"/>
            <w:r>
              <w:rPr>
                <w:b/>
                <w:lang w:eastAsia="es-SV"/>
              </w:rPr>
              <w:t>FUNCION</w:t>
            </w:r>
            <w:proofErr w:type="spellEnd"/>
            <w:r>
              <w:rPr>
                <w:b/>
                <w:lang w:eastAsia="es-SV"/>
              </w:rPr>
              <w:t xml:space="preserve"> PRINCIPAL DEL CARGO</w:t>
            </w:r>
          </w:p>
        </w:tc>
        <w:tc>
          <w:tcPr>
            <w:tcW w:w="2470" w:type="pct"/>
            <w:vAlign w:val="center"/>
          </w:tcPr>
          <w:p w:rsidR="005D4BAE" w:rsidRPr="00584170" w:rsidRDefault="005D4BAE" w:rsidP="005D4BAE">
            <w:pPr>
              <w:pStyle w:val="Default"/>
              <w:jc w:val="both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584170">
              <w:rPr>
                <w:rFonts w:asciiTheme="minorHAnsi" w:hAnsiTheme="minorHAnsi"/>
                <w:b/>
                <w:color w:val="auto"/>
                <w:sz w:val="21"/>
                <w:szCs w:val="21"/>
              </w:rPr>
              <w:t>a)</w:t>
            </w:r>
            <w:r w:rsidRPr="00584170">
              <w:rPr>
                <w:rFonts w:asciiTheme="minorHAnsi" w:hAnsiTheme="minorHAnsi"/>
                <w:color w:val="auto"/>
                <w:sz w:val="21"/>
                <w:szCs w:val="21"/>
              </w:rPr>
              <w:t xml:space="preserve"> Elaborar y proponer instrumentos administrativos internos para la gestión documental y archivo institucional, en el marco de la </w:t>
            </w:r>
            <w:proofErr w:type="spellStart"/>
            <w:r w:rsidRPr="00584170">
              <w:rPr>
                <w:rFonts w:asciiTheme="minorHAnsi" w:hAnsiTheme="minorHAnsi"/>
                <w:color w:val="auto"/>
                <w:sz w:val="21"/>
                <w:szCs w:val="21"/>
              </w:rPr>
              <w:t>LAIP</w:t>
            </w:r>
            <w:proofErr w:type="spellEnd"/>
            <w:r w:rsidRPr="00584170">
              <w:rPr>
                <w:rFonts w:asciiTheme="minorHAnsi" w:hAnsiTheme="minorHAnsi"/>
                <w:color w:val="auto"/>
                <w:sz w:val="21"/>
                <w:szCs w:val="21"/>
              </w:rPr>
              <w:t xml:space="preserve"> y de los lineamientos técnicos del Instituto de Acceso a la Información Pública;</w:t>
            </w:r>
          </w:p>
          <w:p w:rsidR="005D4BAE" w:rsidRPr="00584170" w:rsidRDefault="005D4BAE" w:rsidP="005D4BAE">
            <w:pPr>
              <w:pStyle w:val="Default"/>
              <w:jc w:val="both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584170">
              <w:rPr>
                <w:rFonts w:asciiTheme="minorHAnsi" w:hAnsiTheme="minorHAnsi"/>
                <w:b/>
                <w:color w:val="auto"/>
                <w:sz w:val="21"/>
                <w:szCs w:val="21"/>
              </w:rPr>
              <w:t>b)</w:t>
            </w:r>
            <w:r w:rsidRPr="00584170">
              <w:rPr>
                <w:rFonts w:asciiTheme="minorHAnsi" w:hAnsiTheme="minorHAnsi"/>
                <w:color w:val="auto"/>
                <w:sz w:val="21"/>
                <w:szCs w:val="21"/>
              </w:rPr>
              <w:t xml:space="preserve"> Establecer mecanismos que permitan la adecuada administración, catalogación, conservación y protección de la información de acuerdo con su naturaleza;</w:t>
            </w:r>
          </w:p>
          <w:p w:rsidR="005D4BAE" w:rsidRPr="00584170" w:rsidRDefault="005D4BAE" w:rsidP="005D4BAE">
            <w:pPr>
              <w:pStyle w:val="Default"/>
              <w:jc w:val="both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584170">
              <w:rPr>
                <w:rFonts w:asciiTheme="minorHAnsi" w:hAnsiTheme="minorHAnsi"/>
                <w:color w:val="auto"/>
                <w:sz w:val="21"/>
                <w:szCs w:val="21"/>
              </w:rPr>
              <w:t>c) Dirigir la organización de la información, de manera que facilite la consulta directa de los particulares;</w:t>
            </w:r>
          </w:p>
          <w:p w:rsidR="005D4BAE" w:rsidRPr="00584170" w:rsidRDefault="005D4BAE" w:rsidP="005D4BAE">
            <w:pPr>
              <w:pStyle w:val="Default"/>
              <w:jc w:val="both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584170">
              <w:rPr>
                <w:rFonts w:asciiTheme="minorHAnsi" w:hAnsiTheme="minorHAnsi"/>
                <w:b/>
                <w:color w:val="auto"/>
                <w:sz w:val="21"/>
                <w:szCs w:val="21"/>
              </w:rPr>
              <w:t>d)</w:t>
            </w:r>
            <w:r w:rsidRPr="00584170">
              <w:rPr>
                <w:rFonts w:asciiTheme="minorHAnsi" w:hAnsiTheme="minorHAnsi"/>
                <w:color w:val="auto"/>
                <w:sz w:val="21"/>
                <w:szCs w:val="21"/>
              </w:rPr>
              <w:t xml:space="preserve"> Coordinar la adopción de mecanismos para la conservación y mantenimiento de la información que obedezca a estándares mínimos en materia de archivología;</w:t>
            </w:r>
          </w:p>
          <w:p w:rsidR="005D4BAE" w:rsidRPr="00584170" w:rsidRDefault="005D4BAE" w:rsidP="005D4BAE">
            <w:pPr>
              <w:pStyle w:val="Default"/>
              <w:jc w:val="both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584170">
              <w:rPr>
                <w:rFonts w:asciiTheme="minorHAnsi" w:hAnsiTheme="minorHAnsi"/>
                <w:b/>
                <w:color w:val="auto"/>
                <w:sz w:val="21"/>
                <w:szCs w:val="21"/>
              </w:rPr>
              <w:t>e)</w:t>
            </w:r>
            <w:r w:rsidRPr="00584170">
              <w:rPr>
                <w:rFonts w:asciiTheme="minorHAnsi" w:hAnsiTheme="minorHAnsi"/>
                <w:color w:val="auto"/>
                <w:sz w:val="21"/>
                <w:szCs w:val="21"/>
              </w:rPr>
              <w:t xml:space="preserve"> Coordinar la operatividad de los comités institucionales de gestión documental;</w:t>
            </w:r>
          </w:p>
          <w:p w:rsidR="005D4BAE" w:rsidRPr="00584170" w:rsidRDefault="005D4BAE" w:rsidP="005D4BAE">
            <w:pPr>
              <w:pStyle w:val="Default"/>
              <w:jc w:val="both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584170">
              <w:rPr>
                <w:rFonts w:asciiTheme="minorHAnsi" w:hAnsiTheme="minorHAnsi"/>
                <w:b/>
                <w:color w:val="auto"/>
                <w:sz w:val="21"/>
                <w:szCs w:val="21"/>
              </w:rPr>
              <w:t>f)</w:t>
            </w:r>
            <w:r w:rsidRPr="00584170">
              <w:rPr>
                <w:rFonts w:asciiTheme="minorHAnsi" w:hAnsiTheme="minorHAnsi"/>
                <w:color w:val="auto"/>
                <w:sz w:val="21"/>
                <w:szCs w:val="21"/>
              </w:rPr>
              <w:t xml:space="preserve"> Colaborar con capacitación al personal en técnicas de archivología; y</w:t>
            </w:r>
          </w:p>
          <w:p w:rsidR="00A740C3" w:rsidRDefault="005D4BAE" w:rsidP="005D4BAE">
            <w:pPr>
              <w:pStyle w:val="Prrafodelista"/>
              <w:ind w:left="0"/>
              <w:jc w:val="both"/>
              <w:rPr>
                <w:lang w:eastAsia="es-SV"/>
              </w:rPr>
            </w:pPr>
            <w:r w:rsidRPr="00584170">
              <w:rPr>
                <w:b/>
                <w:sz w:val="21"/>
                <w:szCs w:val="21"/>
              </w:rPr>
              <w:t>g)</w:t>
            </w:r>
            <w:r w:rsidRPr="00584170">
              <w:rPr>
                <w:sz w:val="21"/>
                <w:szCs w:val="21"/>
              </w:rPr>
              <w:t xml:space="preserve"> Monitorear el cumplimiento de normas, políticas y procedimientos relacionados con la gestión documental y de archivos.</w:t>
            </w:r>
          </w:p>
        </w:tc>
      </w:tr>
    </w:tbl>
    <w:p w:rsidR="00664A3B" w:rsidRDefault="00664A3B" w:rsidP="00D82A97">
      <w:pPr>
        <w:rPr>
          <w:lang w:eastAsia="es-SV"/>
        </w:rPr>
      </w:pPr>
    </w:p>
    <w:p w:rsidR="00F61724" w:rsidRDefault="00F61724" w:rsidP="00D82A97">
      <w:pPr>
        <w:rPr>
          <w:lang w:eastAsia="es-SV"/>
        </w:rPr>
      </w:pPr>
    </w:p>
    <w:p w:rsidR="00F61724" w:rsidRDefault="00F61724" w:rsidP="00D82A97">
      <w:pPr>
        <w:rPr>
          <w:lang w:eastAsia="es-SV"/>
        </w:rPr>
      </w:pPr>
    </w:p>
    <w:p w:rsidR="00F61724" w:rsidRDefault="00F61724" w:rsidP="00D82A97">
      <w:pPr>
        <w:rPr>
          <w:lang w:eastAsia="es-SV"/>
        </w:rPr>
      </w:pPr>
    </w:p>
    <w:p w:rsidR="00F61724" w:rsidRDefault="00F61724" w:rsidP="00D82A97">
      <w:pPr>
        <w:rPr>
          <w:lang w:eastAsia="es-SV"/>
        </w:rPr>
      </w:pPr>
    </w:p>
    <w:p w:rsidR="00F61724" w:rsidRDefault="00F61724" w:rsidP="00D82A97">
      <w:pPr>
        <w:rPr>
          <w:lang w:eastAsia="es-SV"/>
        </w:rPr>
      </w:pPr>
    </w:p>
    <w:p w:rsidR="00F61724" w:rsidRDefault="00F61724" w:rsidP="00D82A97">
      <w:pPr>
        <w:rPr>
          <w:lang w:eastAsia="es-SV"/>
        </w:rPr>
      </w:pPr>
    </w:p>
    <w:p w:rsidR="006A432C" w:rsidRDefault="006A432C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rFonts w:eastAsiaTheme="minorEastAsia"/>
          <w:b/>
          <w:lang w:val="es-ES" w:eastAsia="es-SV"/>
        </w:rPr>
      </w:pPr>
      <w:r w:rsidRPr="0091482A">
        <w:rPr>
          <w:rFonts w:eastAsiaTheme="minorEastAsia"/>
          <w:b/>
          <w:lang w:val="es-ES" w:eastAsia="es-SV"/>
        </w:rPr>
        <w:t>FORMACIÓN ACADÉMICA</w:t>
      </w:r>
      <w:r w:rsidR="00557F66">
        <w:rPr>
          <w:rFonts w:eastAsiaTheme="minorEastAsia"/>
          <w:b/>
          <w:lang w:val="es-ES" w:eastAsia="es-SV"/>
        </w:rPr>
        <w:t xml:space="preserve"> ACTUALIZADA</w:t>
      </w:r>
    </w:p>
    <w:p w:rsidR="00015D39" w:rsidRPr="00584170" w:rsidRDefault="00015D39" w:rsidP="00015D39">
      <w:pPr>
        <w:spacing w:after="0" w:line="480" w:lineRule="auto"/>
        <w:jc w:val="both"/>
        <w:rPr>
          <w:rFonts w:eastAsia="Times New Roman" w:cs="Arial"/>
          <w:b/>
          <w:u w:val="single"/>
          <w:lang w:val="es-MX" w:eastAsia="es-ES"/>
        </w:rPr>
      </w:pPr>
      <w:r w:rsidRPr="00584170">
        <w:rPr>
          <w:rFonts w:eastAsia="Times New Roman" w:cs="Arial"/>
          <w:b/>
          <w:u w:val="single"/>
          <w:lang w:val="es-MX" w:eastAsia="es-ES"/>
        </w:rPr>
        <w:t>Universitarios.</w:t>
      </w:r>
    </w:p>
    <w:p w:rsidR="00015D39" w:rsidRPr="00584170" w:rsidRDefault="00015D39" w:rsidP="0058417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lang w:val="es-MX" w:eastAsia="es-ES"/>
        </w:rPr>
      </w:pPr>
      <w:r w:rsidRPr="00584170">
        <w:rPr>
          <w:rFonts w:eastAsia="Times New Roman" w:cs="Arial"/>
          <w:lang w:val="es-MX" w:eastAsia="es-ES"/>
        </w:rPr>
        <w:t xml:space="preserve">*Graduada del Técnico en Bibliotecología, Universidad Nacional de El Salvador. </w:t>
      </w:r>
      <w:r w:rsidR="00584170" w:rsidRPr="00584170">
        <w:rPr>
          <w:rFonts w:eastAsia="Times New Roman" w:cs="Arial"/>
          <w:lang w:val="es-MX" w:eastAsia="es-ES"/>
        </w:rPr>
        <w:t xml:space="preserve">Año </w:t>
      </w:r>
      <w:r w:rsidRPr="00584170">
        <w:rPr>
          <w:rFonts w:eastAsia="Times New Roman" w:cs="Arial"/>
          <w:lang w:val="es-MX" w:eastAsia="es-ES"/>
        </w:rPr>
        <w:t>2004.</w:t>
      </w:r>
    </w:p>
    <w:p w:rsidR="00015D39" w:rsidRPr="00584170" w:rsidRDefault="00015D39" w:rsidP="00584170">
      <w:pPr>
        <w:spacing w:after="0" w:line="240" w:lineRule="auto"/>
        <w:ind w:firstLine="48"/>
        <w:jc w:val="both"/>
        <w:rPr>
          <w:rFonts w:eastAsia="Times New Roman" w:cs="Arial"/>
          <w:lang w:val="es-MX" w:eastAsia="es-ES"/>
        </w:rPr>
      </w:pPr>
    </w:p>
    <w:p w:rsidR="00015D39" w:rsidRPr="00584170" w:rsidRDefault="00015D39" w:rsidP="0058417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lang w:val="es-MX" w:eastAsia="es-ES"/>
        </w:rPr>
      </w:pPr>
      <w:r w:rsidRPr="00584170">
        <w:rPr>
          <w:rFonts w:eastAsia="Times New Roman" w:cs="Arial"/>
          <w:lang w:val="es-MX" w:eastAsia="es-ES"/>
        </w:rPr>
        <w:t>*Egresada de Licenciatura en Biblioteconomía y Gestión de la Información, Universidad de El Salvador. Año 2017.</w:t>
      </w:r>
    </w:p>
    <w:p w:rsidR="00015D39" w:rsidRPr="00584170" w:rsidRDefault="00015D39" w:rsidP="00015D39">
      <w:pPr>
        <w:spacing w:after="0" w:line="240" w:lineRule="auto"/>
        <w:jc w:val="both"/>
        <w:rPr>
          <w:rFonts w:eastAsia="Times New Roman" w:cs="Arial"/>
          <w:lang w:val="es-MX" w:eastAsia="es-ES"/>
        </w:rPr>
      </w:pPr>
    </w:p>
    <w:p w:rsidR="00015D39" w:rsidRPr="00584170" w:rsidRDefault="00015D39" w:rsidP="00015D39">
      <w:pPr>
        <w:spacing w:after="0" w:line="240" w:lineRule="auto"/>
        <w:jc w:val="both"/>
        <w:rPr>
          <w:rFonts w:eastAsia="Times New Roman" w:cs="Arial"/>
          <w:b/>
          <w:u w:val="single"/>
          <w:lang w:val="es-MX" w:eastAsia="es-ES"/>
        </w:rPr>
      </w:pPr>
      <w:r w:rsidRPr="00584170">
        <w:rPr>
          <w:rFonts w:eastAsia="Times New Roman" w:cs="Arial"/>
          <w:b/>
          <w:u w:val="single"/>
          <w:lang w:val="es-MX" w:eastAsia="es-ES"/>
        </w:rPr>
        <w:t>Formación Archivística:</w:t>
      </w:r>
    </w:p>
    <w:p w:rsidR="00015D39" w:rsidRPr="00584170" w:rsidRDefault="00015D39" w:rsidP="00015D39">
      <w:pPr>
        <w:spacing w:after="0" w:line="240" w:lineRule="auto"/>
        <w:jc w:val="both"/>
        <w:rPr>
          <w:rFonts w:eastAsia="Times New Roman" w:cs="Arial"/>
          <w:b/>
          <w:u w:val="single"/>
          <w:lang w:val="es-MX" w:eastAsia="es-ES"/>
        </w:rPr>
      </w:pPr>
    </w:p>
    <w:p w:rsidR="00015D39" w:rsidRPr="00584170" w:rsidRDefault="00015D39" w:rsidP="00015D39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="Arial"/>
          <w:u w:val="single"/>
          <w:lang w:val="es-MX" w:eastAsia="es-ES"/>
        </w:rPr>
      </w:pPr>
      <w:r w:rsidRPr="00584170">
        <w:rPr>
          <w:rFonts w:eastAsia="Times New Roman" w:cs="Arial"/>
          <w:u w:val="single"/>
          <w:lang w:val="es-MX" w:eastAsia="es-ES"/>
        </w:rPr>
        <w:t xml:space="preserve">Taller de Implementación de Lineamientos 1 y 3 de Gestión Documental </w:t>
      </w:r>
      <w:r w:rsidRPr="00584170">
        <w:rPr>
          <w:rFonts w:eastAsia="Times New Roman" w:cs="Arial"/>
          <w:lang w:val="es-MX" w:eastAsia="es-ES"/>
        </w:rPr>
        <w:t>desarrollado en Instituto de Acceso a la Información Pública,  impartido en  Diciembre 2015.</w:t>
      </w:r>
    </w:p>
    <w:p w:rsidR="00015D39" w:rsidRPr="00584170" w:rsidRDefault="00015D39" w:rsidP="00015D39">
      <w:pPr>
        <w:spacing w:after="0" w:line="240" w:lineRule="auto"/>
        <w:ind w:left="720"/>
        <w:contextualSpacing/>
        <w:jc w:val="both"/>
        <w:rPr>
          <w:rFonts w:eastAsia="Times New Roman" w:cs="Arial"/>
          <w:u w:val="single"/>
          <w:lang w:val="es-MX" w:eastAsia="es-ES"/>
        </w:rPr>
      </w:pPr>
    </w:p>
    <w:p w:rsidR="00015D39" w:rsidRPr="00584170" w:rsidRDefault="00015D39" w:rsidP="00015D39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="Arial"/>
          <w:u w:val="single"/>
          <w:lang w:val="es-MX" w:eastAsia="es-ES"/>
        </w:rPr>
      </w:pPr>
      <w:r w:rsidRPr="00584170">
        <w:rPr>
          <w:rFonts w:eastAsia="Times New Roman" w:cs="Arial"/>
          <w:u w:val="single"/>
          <w:lang w:val="es-MX" w:eastAsia="es-ES"/>
        </w:rPr>
        <w:t>Curso Especializado de Clasificación Documental bajo el Sistema Funcional</w:t>
      </w:r>
      <w:r w:rsidRPr="00584170">
        <w:rPr>
          <w:rFonts w:eastAsia="Times New Roman" w:cs="Arial"/>
          <w:lang w:val="es-MX" w:eastAsia="es-ES"/>
        </w:rPr>
        <w:t xml:space="preserve"> desarrollado en Instituto de Acceso a la Información Pública,  impartido en  Julio  2015.</w:t>
      </w:r>
    </w:p>
    <w:p w:rsidR="00015D39" w:rsidRPr="00584170" w:rsidRDefault="00015D39" w:rsidP="00015D39">
      <w:pPr>
        <w:spacing w:after="0" w:line="240" w:lineRule="auto"/>
        <w:jc w:val="both"/>
        <w:rPr>
          <w:rFonts w:eastAsia="Times New Roman" w:cs="Arial"/>
          <w:lang w:val="es-MX" w:eastAsia="es-ES"/>
        </w:rPr>
      </w:pPr>
    </w:p>
    <w:p w:rsidR="00015D39" w:rsidRPr="00584170" w:rsidRDefault="00015D39" w:rsidP="00015D39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="Arial"/>
          <w:lang w:val="es-MX" w:eastAsia="es-ES"/>
        </w:rPr>
      </w:pPr>
      <w:r w:rsidRPr="00584170">
        <w:rPr>
          <w:rFonts w:eastAsia="Times New Roman" w:cs="Arial"/>
          <w:u w:val="single"/>
          <w:lang w:val="es-MX" w:eastAsia="es-ES"/>
        </w:rPr>
        <w:t xml:space="preserve">Becaria en   “Diplomado en Archivo y Gestión Documental.” </w:t>
      </w:r>
      <w:r w:rsidRPr="00584170">
        <w:rPr>
          <w:rFonts w:eastAsia="Times New Roman" w:cs="Arial"/>
          <w:lang w:val="es-MX" w:eastAsia="es-ES"/>
        </w:rPr>
        <w:t xml:space="preserve">desarrollado en  Universidad Centroamericana José Simeón Cañas </w:t>
      </w:r>
      <w:proofErr w:type="spellStart"/>
      <w:r w:rsidRPr="00584170">
        <w:rPr>
          <w:rFonts w:eastAsia="Times New Roman" w:cs="Arial"/>
          <w:lang w:val="es-MX" w:eastAsia="es-ES"/>
        </w:rPr>
        <w:t>UCA</w:t>
      </w:r>
      <w:proofErr w:type="spellEnd"/>
      <w:r w:rsidRPr="00584170">
        <w:rPr>
          <w:rFonts w:eastAsia="Times New Roman" w:cs="Arial"/>
          <w:lang w:val="es-MX" w:eastAsia="es-ES"/>
        </w:rPr>
        <w:t xml:space="preserve"> auspiciado por Secretaria de Participación Ciudadana, Impartido por Universidad de Barcelona y Autorizado por Instituto de Acceso a la Información Pública y Archivo General de la Nación,  impartido en  Junio a Septiembre 2014.</w:t>
      </w:r>
    </w:p>
    <w:p w:rsidR="00015D39" w:rsidRPr="00584170" w:rsidRDefault="00015D39" w:rsidP="00015D39">
      <w:pPr>
        <w:spacing w:after="0" w:line="240" w:lineRule="auto"/>
        <w:ind w:left="720"/>
        <w:contextualSpacing/>
        <w:jc w:val="both"/>
        <w:rPr>
          <w:rFonts w:eastAsia="Times New Roman" w:cs="Arial"/>
          <w:lang w:val="es-MX" w:eastAsia="es-ES"/>
        </w:rPr>
      </w:pPr>
    </w:p>
    <w:p w:rsidR="00015D39" w:rsidRPr="00584170" w:rsidRDefault="00015D39" w:rsidP="00015D39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="Arial"/>
          <w:lang w:val="es-MX" w:eastAsia="es-ES"/>
        </w:rPr>
      </w:pPr>
      <w:r w:rsidRPr="00584170">
        <w:rPr>
          <w:rFonts w:eastAsia="Times New Roman" w:cs="Arial"/>
          <w:u w:val="single"/>
          <w:lang w:val="es-MX" w:eastAsia="es-ES"/>
        </w:rPr>
        <w:t>Facilitadora en el “Seminario Taller de Normativas Archivísticas para Responsables de Archivo del Órgano Ejecutivo”</w:t>
      </w:r>
      <w:r w:rsidRPr="00584170">
        <w:rPr>
          <w:rFonts w:eastAsia="Times New Roman" w:cs="Arial"/>
          <w:lang w:val="es-MX" w:eastAsia="es-ES"/>
        </w:rPr>
        <w:t xml:space="preserve">   coordinado por  Secretaria de la Cultura de la Presidencia, Dirección Nacional de Investigaciones en cultura y arte a través del Archivo General de la Nación, impartido en Febrero a Diciembre de 2013.</w:t>
      </w:r>
    </w:p>
    <w:p w:rsidR="00015D39" w:rsidRPr="00584170" w:rsidRDefault="00015D39" w:rsidP="00015D39">
      <w:pPr>
        <w:spacing w:after="0" w:line="240" w:lineRule="auto"/>
        <w:jc w:val="both"/>
        <w:rPr>
          <w:rFonts w:eastAsia="Times New Roman" w:cs="Arial"/>
          <w:lang w:val="es-MX" w:eastAsia="es-ES"/>
        </w:rPr>
      </w:pPr>
    </w:p>
    <w:p w:rsidR="00015D39" w:rsidRPr="00584170" w:rsidRDefault="00015D39" w:rsidP="00015D39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="Arial"/>
          <w:lang w:val="es-MX" w:eastAsia="es-ES"/>
        </w:rPr>
      </w:pPr>
      <w:r w:rsidRPr="00584170">
        <w:rPr>
          <w:rFonts w:eastAsia="Times New Roman" w:cs="Arial"/>
          <w:u w:val="single"/>
          <w:lang w:val="es-MX" w:eastAsia="es-ES"/>
        </w:rPr>
        <w:t>Becaria  “Seminario ACERCA: Archivos y Memoria Histórica”</w:t>
      </w:r>
      <w:r w:rsidRPr="00584170">
        <w:rPr>
          <w:rFonts w:eastAsia="Times New Roman" w:cs="Arial"/>
          <w:lang w:val="es-MX" w:eastAsia="es-ES"/>
        </w:rPr>
        <w:t xml:space="preserve"> desarrollado en Centro Cultural de España en El Salvador .Diciembre de 2013. </w:t>
      </w:r>
    </w:p>
    <w:p w:rsidR="00015D39" w:rsidRPr="00584170" w:rsidRDefault="00015D39" w:rsidP="00015D39">
      <w:pPr>
        <w:spacing w:after="0" w:line="240" w:lineRule="auto"/>
        <w:ind w:left="720"/>
        <w:contextualSpacing/>
        <w:rPr>
          <w:rFonts w:eastAsia="Times New Roman" w:cs="Arial"/>
          <w:lang w:val="es-MX" w:eastAsia="es-ES"/>
        </w:rPr>
      </w:pPr>
    </w:p>
    <w:p w:rsidR="00015D39" w:rsidRPr="00584170" w:rsidRDefault="00015D39" w:rsidP="00015D39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="Arial"/>
          <w:lang w:val="es-MX" w:eastAsia="es-ES"/>
        </w:rPr>
      </w:pPr>
      <w:r w:rsidRPr="00584170">
        <w:rPr>
          <w:rFonts w:eastAsia="Times New Roman" w:cs="Arial"/>
          <w:lang w:val="es-MX" w:eastAsia="es-ES"/>
        </w:rPr>
        <w:t xml:space="preserve"> </w:t>
      </w:r>
      <w:r w:rsidRPr="00584170">
        <w:rPr>
          <w:rFonts w:eastAsia="Times New Roman" w:cs="Arial"/>
          <w:u w:val="single"/>
          <w:lang w:val="es-MX" w:eastAsia="es-ES"/>
        </w:rPr>
        <w:t>Becaria  en  “II Diplomado en Información Pública y Transparencia.”</w:t>
      </w:r>
      <w:r w:rsidRPr="00584170">
        <w:rPr>
          <w:rFonts w:eastAsia="Times New Roman" w:cs="Arial"/>
          <w:lang w:val="es-MX" w:eastAsia="es-ES"/>
        </w:rPr>
        <w:t xml:space="preserve"> desarrollado en Universidad Centroamericana José Simeón Cañas </w:t>
      </w:r>
      <w:proofErr w:type="spellStart"/>
      <w:r w:rsidRPr="00584170">
        <w:rPr>
          <w:rFonts w:eastAsia="Times New Roman" w:cs="Arial"/>
          <w:lang w:val="es-MX" w:eastAsia="es-ES"/>
        </w:rPr>
        <w:t>UCA</w:t>
      </w:r>
      <w:proofErr w:type="spellEnd"/>
      <w:r w:rsidR="00584170" w:rsidRPr="00584170">
        <w:rPr>
          <w:rFonts w:eastAsia="Times New Roman" w:cs="Arial"/>
          <w:lang w:val="es-MX" w:eastAsia="es-ES"/>
        </w:rPr>
        <w:t>,</w:t>
      </w:r>
      <w:r w:rsidRPr="00584170">
        <w:rPr>
          <w:rFonts w:eastAsia="Times New Roman" w:cs="Arial"/>
          <w:lang w:val="es-MX" w:eastAsia="es-ES"/>
        </w:rPr>
        <w:t xml:space="preserve"> ausp</w:t>
      </w:r>
      <w:r w:rsidR="00584170" w:rsidRPr="00584170">
        <w:rPr>
          <w:rFonts w:eastAsia="Times New Roman" w:cs="Arial"/>
          <w:lang w:val="es-MX" w:eastAsia="es-ES"/>
        </w:rPr>
        <w:t xml:space="preserve">iciado por </w:t>
      </w:r>
      <w:proofErr w:type="spellStart"/>
      <w:r w:rsidR="00584170" w:rsidRPr="00584170">
        <w:rPr>
          <w:rFonts w:eastAsia="Times New Roman" w:cs="Arial"/>
          <w:lang w:val="es-MX" w:eastAsia="es-ES"/>
        </w:rPr>
        <w:t>USAID</w:t>
      </w:r>
      <w:proofErr w:type="spellEnd"/>
      <w:r w:rsidR="00584170" w:rsidRPr="00584170">
        <w:rPr>
          <w:rFonts w:eastAsia="Times New Roman" w:cs="Arial"/>
          <w:lang w:val="es-MX" w:eastAsia="es-ES"/>
        </w:rPr>
        <w:t xml:space="preserve"> y </w:t>
      </w:r>
      <w:proofErr w:type="spellStart"/>
      <w:r w:rsidR="00584170" w:rsidRPr="00584170">
        <w:rPr>
          <w:rFonts w:eastAsia="Times New Roman" w:cs="Arial"/>
          <w:lang w:val="es-MX" w:eastAsia="es-ES"/>
        </w:rPr>
        <w:t>SecretarÍ</w:t>
      </w:r>
      <w:r w:rsidRPr="00584170">
        <w:rPr>
          <w:rFonts w:eastAsia="Times New Roman" w:cs="Arial"/>
          <w:lang w:val="es-MX" w:eastAsia="es-ES"/>
        </w:rPr>
        <w:t>a</w:t>
      </w:r>
      <w:proofErr w:type="spellEnd"/>
      <w:r w:rsidRPr="00584170">
        <w:rPr>
          <w:rFonts w:eastAsia="Times New Roman" w:cs="Arial"/>
          <w:lang w:val="es-MX" w:eastAsia="es-ES"/>
        </w:rPr>
        <w:t xml:space="preserve"> de Asuntos Estratégicos de la Presidencia, impartido en  Febrero a Mayo de 2012.</w:t>
      </w:r>
    </w:p>
    <w:p w:rsidR="00015D39" w:rsidRPr="00584170" w:rsidRDefault="00015D39" w:rsidP="00015D39">
      <w:pPr>
        <w:spacing w:after="0" w:line="240" w:lineRule="auto"/>
        <w:ind w:left="720"/>
        <w:contextualSpacing/>
        <w:rPr>
          <w:rFonts w:eastAsia="Times New Roman" w:cs="Arial"/>
          <w:lang w:val="es-MX" w:eastAsia="es-ES"/>
        </w:rPr>
      </w:pPr>
    </w:p>
    <w:p w:rsidR="00015D39" w:rsidRPr="00584170" w:rsidRDefault="00015D39" w:rsidP="00015D39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="Arial"/>
          <w:lang w:val="es-MX" w:eastAsia="es-ES"/>
        </w:rPr>
      </w:pPr>
      <w:r w:rsidRPr="00584170">
        <w:rPr>
          <w:rFonts w:eastAsia="Times New Roman" w:cs="Arial"/>
          <w:u w:val="single"/>
          <w:lang w:val="es-MX" w:eastAsia="es-ES"/>
        </w:rPr>
        <w:t>Facilitadora en “Diplomado en Gestión de Bibliotecas y Archivo”</w:t>
      </w:r>
      <w:r w:rsidRPr="00584170">
        <w:rPr>
          <w:rFonts w:eastAsia="Times New Roman" w:cs="Arial"/>
          <w:lang w:val="es-MX" w:eastAsia="es-ES"/>
        </w:rPr>
        <w:t xml:space="preserve"> desarrollado en Universidad  Modular Abierta, impartido en Julio de 2012.  </w:t>
      </w:r>
    </w:p>
    <w:p w:rsidR="00015D39" w:rsidRPr="00584170" w:rsidRDefault="00015D39" w:rsidP="00015D39">
      <w:pPr>
        <w:spacing w:after="0" w:line="240" w:lineRule="auto"/>
        <w:jc w:val="both"/>
        <w:rPr>
          <w:rFonts w:eastAsia="Times New Roman" w:cs="Arial"/>
          <w:lang w:val="es-MX" w:eastAsia="es-ES"/>
        </w:rPr>
      </w:pPr>
    </w:p>
    <w:p w:rsidR="00015D39" w:rsidRPr="00584170" w:rsidRDefault="00015D39" w:rsidP="00015D39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="Arial"/>
          <w:lang w:val="es-MX" w:eastAsia="es-ES"/>
        </w:rPr>
      </w:pPr>
      <w:r w:rsidRPr="00584170">
        <w:rPr>
          <w:rFonts w:eastAsia="Times New Roman" w:cs="Arial"/>
          <w:u w:val="single"/>
          <w:lang w:val="es-MX" w:eastAsia="es-ES"/>
        </w:rPr>
        <w:t>Facilitadora en Diplomado “Gestión de Archivo”</w:t>
      </w:r>
      <w:r w:rsidRPr="00584170">
        <w:rPr>
          <w:rFonts w:eastAsia="Times New Roman" w:cs="Arial"/>
          <w:lang w:val="es-MX" w:eastAsia="es-ES"/>
        </w:rPr>
        <w:t xml:space="preserve">  desarrollado en Universidad  Modular Abierta, impartido en Agosto de 2012.  </w:t>
      </w:r>
    </w:p>
    <w:p w:rsidR="00015D39" w:rsidRPr="00584170" w:rsidRDefault="00015D39" w:rsidP="00015D39">
      <w:pPr>
        <w:spacing w:after="0" w:line="240" w:lineRule="auto"/>
        <w:ind w:left="720"/>
        <w:contextualSpacing/>
        <w:rPr>
          <w:rFonts w:eastAsia="Times New Roman" w:cs="Arial"/>
          <w:lang w:val="es-MX" w:eastAsia="es-ES"/>
        </w:rPr>
      </w:pPr>
    </w:p>
    <w:p w:rsidR="00015D39" w:rsidRPr="00584170" w:rsidRDefault="00015D39" w:rsidP="00015D39">
      <w:pPr>
        <w:spacing w:after="0" w:line="240" w:lineRule="auto"/>
        <w:jc w:val="both"/>
        <w:rPr>
          <w:rFonts w:eastAsia="Times New Roman" w:cs="Arial"/>
          <w:lang w:val="es-MX" w:eastAsia="es-ES"/>
        </w:rPr>
      </w:pPr>
    </w:p>
    <w:p w:rsidR="00015D39" w:rsidRPr="00584170" w:rsidRDefault="00015D39" w:rsidP="00015D39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="Arial"/>
          <w:u w:val="single"/>
          <w:lang w:val="es-MX" w:eastAsia="es-ES"/>
        </w:rPr>
      </w:pPr>
      <w:r w:rsidRPr="00584170">
        <w:rPr>
          <w:rFonts w:eastAsia="Times New Roman" w:cs="Arial"/>
          <w:lang w:val="es-MX" w:eastAsia="es-ES"/>
        </w:rPr>
        <w:t>Participación en “</w:t>
      </w:r>
      <w:r w:rsidRPr="00584170">
        <w:rPr>
          <w:rFonts w:eastAsia="Times New Roman" w:cs="Arial"/>
          <w:u w:val="single"/>
          <w:lang w:val="es-MX" w:eastAsia="es-ES"/>
        </w:rPr>
        <w:t>Taller de Conservación y Restauración de Documentos en Papel”</w:t>
      </w:r>
      <w:r w:rsidRPr="00584170">
        <w:rPr>
          <w:rFonts w:eastAsia="Times New Roman" w:cs="Arial"/>
          <w:lang w:val="es-MX" w:eastAsia="es-ES"/>
        </w:rPr>
        <w:t xml:space="preserve"> desarrollado en Universidad Tecnológica de El Salvador, impartido en Febrero de 2006.</w:t>
      </w:r>
    </w:p>
    <w:p w:rsidR="00584170" w:rsidRDefault="00584170" w:rsidP="00584170">
      <w:pPr>
        <w:spacing w:after="0" w:line="240" w:lineRule="auto"/>
        <w:contextualSpacing/>
        <w:rPr>
          <w:rFonts w:eastAsia="Times New Roman" w:cs="Arial"/>
          <w:u w:val="single"/>
          <w:lang w:val="es-MX" w:eastAsia="es-ES"/>
        </w:rPr>
      </w:pPr>
    </w:p>
    <w:p w:rsidR="00584170" w:rsidRDefault="00584170" w:rsidP="00584170">
      <w:pPr>
        <w:spacing w:after="0" w:line="240" w:lineRule="auto"/>
        <w:contextualSpacing/>
        <w:rPr>
          <w:rFonts w:eastAsia="Times New Roman" w:cs="Arial"/>
          <w:u w:val="single"/>
          <w:lang w:val="es-MX" w:eastAsia="es-ES"/>
        </w:rPr>
      </w:pPr>
    </w:p>
    <w:p w:rsidR="00015D39" w:rsidRPr="00584170" w:rsidRDefault="00015D39" w:rsidP="00584170">
      <w:pPr>
        <w:pStyle w:val="Prrafodelista"/>
        <w:numPr>
          <w:ilvl w:val="0"/>
          <w:numId w:val="8"/>
        </w:numPr>
        <w:spacing w:after="0" w:line="240" w:lineRule="auto"/>
        <w:rPr>
          <w:rFonts w:eastAsia="Times New Roman" w:cs="Arial"/>
          <w:lang w:val="es-MX" w:eastAsia="es-ES"/>
        </w:rPr>
      </w:pPr>
      <w:r w:rsidRPr="00584170">
        <w:rPr>
          <w:rFonts w:eastAsia="Times New Roman" w:cs="Arial"/>
          <w:u w:val="single"/>
          <w:lang w:val="es-MX" w:eastAsia="es-ES"/>
        </w:rPr>
        <w:t>Miembro del comité técnico de la red de archivos de El Salvador (</w:t>
      </w:r>
      <w:proofErr w:type="spellStart"/>
      <w:r w:rsidRPr="00584170">
        <w:rPr>
          <w:rFonts w:eastAsia="Times New Roman" w:cs="Arial"/>
          <w:u w:val="single"/>
          <w:lang w:val="es-MX" w:eastAsia="es-ES"/>
        </w:rPr>
        <w:t>REDAES</w:t>
      </w:r>
      <w:proofErr w:type="spellEnd"/>
      <w:r w:rsidRPr="00584170">
        <w:rPr>
          <w:rFonts w:eastAsia="Times New Roman" w:cs="Arial"/>
          <w:u w:val="single"/>
          <w:lang w:val="es-MX" w:eastAsia="es-ES"/>
        </w:rPr>
        <w:t>)</w:t>
      </w:r>
      <w:r w:rsidRPr="00584170">
        <w:rPr>
          <w:rFonts w:eastAsia="Times New Roman" w:cs="Arial"/>
          <w:lang w:val="es-MX" w:eastAsia="es-ES"/>
        </w:rPr>
        <w:t xml:space="preserve"> cuyos créditos institucionales son la creación de la Normativa Nacional de Archivo lanzada en Diciembre de 2013 coordinado por el Archivo General de la Nación y Subsecretaria de Transparencia y anticorrupción de la presidencia. Junio de 2012 a Julio de 2014.</w:t>
      </w:r>
    </w:p>
    <w:p w:rsidR="00015D39" w:rsidRPr="00584170" w:rsidRDefault="00015D39" w:rsidP="00015D39">
      <w:pPr>
        <w:spacing w:after="0" w:line="240" w:lineRule="auto"/>
        <w:jc w:val="both"/>
        <w:rPr>
          <w:rFonts w:eastAsia="Times New Roman" w:cs="Arial"/>
          <w:lang w:val="es-MX" w:eastAsia="es-ES"/>
        </w:rPr>
      </w:pPr>
    </w:p>
    <w:p w:rsidR="00015D39" w:rsidRPr="00584170" w:rsidRDefault="00015D39" w:rsidP="00584170">
      <w:pPr>
        <w:numPr>
          <w:ilvl w:val="0"/>
          <w:numId w:val="18"/>
        </w:numPr>
        <w:spacing w:after="0" w:line="240" w:lineRule="auto"/>
        <w:contextualSpacing/>
        <w:rPr>
          <w:rFonts w:eastAsia="Times New Roman" w:cs="Arial"/>
          <w:lang w:val="es-MX" w:eastAsia="es-ES"/>
        </w:rPr>
      </w:pPr>
      <w:r w:rsidRPr="00584170">
        <w:rPr>
          <w:rFonts w:eastAsia="Times New Roman" w:cs="Arial"/>
          <w:u w:val="single"/>
          <w:lang w:val="es-MX" w:eastAsia="es-ES"/>
        </w:rPr>
        <w:t>Miembro activo del Comité Técnico de Gestión documental del Instituto de Acceso a la Información Pública (</w:t>
      </w:r>
      <w:proofErr w:type="spellStart"/>
      <w:r w:rsidRPr="00584170">
        <w:rPr>
          <w:rFonts w:eastAsia="Times New Roman" w:cs="Arial"/>
          <w:u w:val="single"/>
          <w:lang w:val="es-MX" w:eastAsia="es-ES"/>
        </w:rPr>
        <w:t>IAIP</w:t>
      </w:r>
      <w:proofErr w:type="spellEnd"/>
      <w:r w:rsidRPr="00584170">
        <w:rPr>
          <w:rFonts w:eastAsia="Times New Roman" w:cs="Arial"/>
          <w:u w:val="single"/>
          <w:lang w:val="es-MX" w:eastAsia="es-ES"/>
        </w:rPr>
        <w:t>)</w:t>
      </w:r>
      <w:r w:rsidRPr="00584170">
        <w:rPr>
          <w:rFonts w:eastAsia="Times New Roman" w:cs="Arial"/>
          <w:lang w:val="es-MX" w:eastAsia="es-ES"/>
        </w:rPr>
        <w:t>.  Febrero de 2014- Actualmente.</w:t>
      </w:r>
    </w:p>
    <w:p w:rsidR="00015D39" w:rsidRPr="00584170" w:rsidRDefault="00015D39" w:rsidP="00015D39">
      <w:pPr>
        <w:pStyle w:val="Prrafodelista"/>
        <w:rPr>
          <w:rFonts w:eastAsia="Times New Roman" w:cs="Arial"/>
          <w:lang w:val="es-MX" w:eastAsia="es-ES"/>
        </w:rPr>
      </w:pPr>
    </w:p>
    <w:p w:rsidR="00015D39" w:rsidRPr="00584170" w:rsidRDefault="00015D39" w:rsidP="00015D39">
      <w:pPr>
        <w:spacing w:after="0" w:line="240" w:lineRule="auto"/>
        <w:ind w:left="786"/>
        <w:contextualSpacing/>
        <w:rPr>
          <w:rFonts w:eastAsia="Times New Roman" w:cs="Arial"/>
          <w:b/>
          <w:u w:val="single"/>
          <w:lang w:val="es-MX" w:eastAsia="es-ES"/>
        </w:rPr>
      </w:pPr>
      <w:r w:rsidRPr="00584170">
        <w:rPr>
          <w:rFonts w:eastAsia="Times New Roman" w:cs="Arial"/>
          <w:b/>
          <w:u w:val="single"/>
          <w:lang w:val="es-MX" w:eastAsia="es-ES"/>
        </w:rPr>
        <w:t>Formación Bibliotecológica:</w:t>
      </w:r>
    </w:p>
    <w:p w:rsidR="00015D39" w:rsidRPr="00584170" w:rsidRDefault="00015D39" w:rsidP="00015D39">
      <w:pPr>
        <w:spacing w:after="0" w:line="240" w:lineRule="auto"/>
        <w:ind w:left="786"/>
        <w:contextualSpacing/>
        <w:jc w:val="both"/>
        <w:rPr>
          <w:rFonts w:eastAsia="Times New Roman" w:cs="Arial"/>
          <w:b/>
          <w:u w:val="single"/>
          <w:lang w:val="es-MX" w:eastAsia="es-ES"/>
        </w:rPr>
      </w:pPr>
    </w:p>
    <w:p w:rsidR="00015D39" w:rsidRPr="00584170" w:rsidRDefault="00015D39" w:rsidP="00015D39">
      <w:pPr>
        <w:numPr>
          <w:ilvl w:val="0"/>
          <w:numId w:val="12"/>
        </w:numPr>
        <w:spacing w:after="0" w:line="240" w:lineRule="auto"/>
        <w:contextualSpacing/>
        <w:jc w:val="both"/>
        <w:rPr>
          <w:rFonts w:eastAsia="Times New Roman" w:cs="Arial"/>
          <w:lang w:val="es-MX" w:eastAsia="es-ES"/>
        </w:rPr>
      </w:pPr>
      <w:r w:rsidRPr="00584170">
        <w:rPr>
          <w:rFonts w:eastAsia="Times New Roman" w:cs="Arial"/>
          <w:u w:val="single"/>
          <w:lang w:val="es-MX" w:eastAsia="es-ES"/>
        </w:rPr>
        <w:t>Becaria de “programa de pasantía de nuevas tecnologías para bibliotecarios de latinoamericanos”</w:t>
      </w:r>
      <w:r w:rsidRPr="00584170">
        <w:rPr>
          <w:rFonts w:eastAsia="Times New Roman" w:cs="Arial"/>
          <w:lang w:val="es-MX" w:eastAsia="es-ES"/>
        </w:rPr>
        <w:t xml:space="preserve"> desarrollado en Universidad Autónoma de México UNAM-</w:t>
      </w:r>
      <w:proofErr w:type="spellStart"/>
      <w:r w:rsidRPr="00584170">
        <w:rPr>
          <w:rFonts w:eastAsia="Times New Roman" w:cs="Arial"/>
          <w:lang w:val="es-MX" w:eastAsia="es-ES"/>
        </w:rPr>
        <w:t>IFLA</w:t>
      </w:r>
      <w:proofErr w:type="spellEnd"/>
      <w:r w:rsidRPr="00584170">
        <w:rPr>
          <w:rFonts w:eastAsia="Times New Roman" w:cs="Arial"/>
          <w:lang w:val="es-MX" w:eastAsia="es-ES"/>
        </w:rPr>
        <w:t xml:space="preserve">, México </w:t>
      </w:r>
      <w:proofErr w:type="spellStart"/>
      <w:r w:rsidRPr="00584170">
        <w:rPr>
          <w:rFonts w:eastAsia="Times New Roman" w:cs="Arial"/>
          <w:lang w:val="es-MX" w:eastAsia="es-ES"/>
        </w:rPr>
        <w:t>D.F</w:t>
      </w:r>
      <w:proofErr w:type="spellEnd"/>
      <w:r w:rsidRPr="00584170">
        <w:rPr>
          <w:rFonts w:eastAsia="Times New Roman" w:cs="Arial"/>
          <w:lang w:val="es-MX" w:eastAsia="es-ES"/>
        </w:rPr>
        <w:t>, impartido en Septiembre a Octubre de 2009.</w:t>
      </w:r>
    </w:p>
    <w:p w:rsidR="00015D39" w:rsidRPr="00584170" w:rsidRDefault="00015D39" w:rsidP="00015D39">
      <w:pPr>
        <w:spacing w:after="0" w:line="240" w:lineRule="auto"/>
        <w:ind w:left="786"/>
        <w:contextualSpacing/>
        <w:jc w:val="both"/>
        <w:rPr>
          <w:rFonts w:eastAsia="Times New Roman" w:cs="Arial"/>
          <w:lang w:val="es-MX" w:eastAsia="es-ES"/>
        </w:rPr>
      </w:pPr>
    </w:p>
    <w:p w:rsidR="00015D39" w:rsidRPr="00584170" w:rsidRDefault="00015D39" w:rsidP="00015D39">
      <w:pPr>
        <w:numPr>
          <w:ilvl w:val="0"/>
          <w:numId w:val="12"/>
        </w:numPr>
        <w:spacing w:after="0" w:line="240" w:lineRule="auto"/>
        <w:contextualSpacing/>
        <w:jc w:val="both"/>
        <w:rPr>
          <w:rFonts w:eastAsia="Times New Roman" w:cs="Arial"/>
          <w:lang w:val="es-MX" w:eastAsia="es-ES"/>
        </w:rPr>
      </w:pPr>
      <w:r w:rsidRPr="00584170">
        <w:rPr>
          <w:rFonts w:eastAsia="Times New Roman" w:cs="Arial"/>
          <w:u w:val="single"/>
          <w:lang w:val="es-MX" w:eastAsia="es-ES"/>
        </w:rPr>
        <w:t>Participante en “XXVII Coloquio de Investigación Bibliotecológica y sobre la Información</w:t>
      </w:r>
      <w:r w:rsidRPr="00584170">
        <w:rPr>
          <w:rFonts w:eastAsia="Times New Roman" w:cs="Arial"/>
          <w:lang w:val="es-MX" w:eastAsia="es-ES"/>
        </w:rPr>
        <w:t>” desarrollado en Universidad Autónoma de México UNAM-</w:t>
      </w:r>
      <w:proofErr w:type="spellStart"/>
      <w:r w:rsidRPr="00584170">
        <w:rPr>
          <w:rFonts w:eastAsia="Times New Roman" w:cs="Arial"/>
          <w:lang w:val="es-MX" w:eastAsia="es-ES"/>
        </w:rPr>
        <w:t>IFLA</w:t>
      </w:r>
      <w:proofErr w:type="spellEnd"/>
      <w:r w:rsidRPr="00584170">
        <w:rPr>
          <w:rFonts w:eastAsia="Times New Roman" w:cs="Arial"/>
          <w:lang w:val="es-MX" w:eastAsia="es-ES"/>
        </w:rPr>
        <w:t xml:space="preserve">, México </w:t>
      </w:r>
      <w:proofErr w:type="spellStart"/>
      <w:r w:rsidRPr="00584170">
        <w:rPr>
          <w:rFonts w:eastAsia="Times New Roman" w:cs="Arial"/>
          <w:lang w:val="es-MX" w:eastAsia="es-ES"/>
        </w:rPr>
        <w:t>D.F</w:t>
      </w:r>
      <w:proofErr w:type="spellEnd"/>
      <w:r w:rsidRPr="00584170">
        <w:rPr>
          <w:rFonts w:eastAsia="Times New Roman" w:cs="Arial"/>
          <w:lang w:val="es-MX" w:eastAsia="es-ES"/>
        </w:rPr>
        <w:t>, impartido en Septiembre de 2009.</w:t>
      </w:r>
    </w:p>
    <w:p w:rsidR="00015D39" w:rsidRPr="00584170" w:rsidRDefault="00015D39" w:rsidP="00015D39">
      <w:pPr>
        <w:spacing w:after="0" w:line="240" w:lineRule="auto"/>
        <w:ind w:left="786"/>
        <w:contextualSpacing/>
        <w:jc w:val="both"/>
        <w:rPr>
          <w:rFonts w:eastAsia="Times New Roman" w:cs="Arial"/>
          <w:lang w:val="es-MX" w:eastAsia="es-ES"/>
        </w:rPr>
      </w:pPr>
    </w:p>
    <w:p w:rsidR="00015D39" w:rsidRPr="00584170" w:rsidRDefault="00015D39" w:rsidP="00015D39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Arial"/>
          <w:lang w:val="es-MX" w:eastAsia="es-ES"/>
        </w:rPr>
      </w:pPr>
      <w:r w:rsidRPr="00584170">
        <w:rPr>
          <w:rFonts w:eastAsia="Times New Roman" w:cs="Arial"/>
          <w:u w:val="single"/>
          <w:lang w:val="es-MX" w:eastAsia="es-ES"/>
        </w:rPr>
        <w:t>Participante en “Taller de Contratación y acceso: selección final de los paquetes de recursos digitales y configuración de los instrumentos de control de acceso de los recursos: Sesión: Control y contratación de recursos digitales: ¿Cómo realizamos la selección?”</w:t>
      </w:r>
      <w:r w:rsidRPr="00584170">
        <w:rPr>
          <w:rFonts w:eastAsia="Times New Roman" w:cs="Arial"/>
          <w:lang w:val="es-MX" w:eastAsia="es-ES"/>
        </w:rPr>
        <w:t xml:space="preserve"> desarrollado en  Universidad Centroamericana José Simeón Cañas </w:t>
      </w:r>
      <w:proofErr w:type="spellStart"/>
      <w:r w:rsidRPr="00584170">
        <w:rPr>
          <w:rFonts w:eastAsia="Times New Roman" w:cs="Arial"/>
          <w:lang w:val="es-MX" w:eastAsia="es-ES"/>
        </w:rPr>
        <w:t>UCA</w:t>
      </w:r>
      <w:proofErr w:type="spellEnd"/>
      <w:r w:rsidRPr="00584170">
        <w:rPr>
          <w:rFonts w:eastAsia="Times New Roman" w:cs="Arial"/>
          <w:lang w:val="es-MX" w:eastAsia="es-ES"/>
        </w:rPr>
        <w:t xml:space="preserve"> impartido por la Universidad de Barcelona, España, impartido en Mayo 2011.</w:t>
      </w:r>
    </w:p>
    <w:p w:rsidR="00015D39" w:rsidRPr="00584170" w:rsidRDefault="00015D39" w:rsidP="00584170">
      <w:pPr>
        <w:spacing w:after="0" w:line="240" w:lineRule="auto"/>
        <w:contextualSpacing/>
        <w:jc w:val="both"/>
        <w:rPr>
          <w:rFonts w:eastAsia="Times New Roman" w:cs="Arial"/>
          <w:lang w:val="es-MX" w:eastAsia="es-ES"/>
        </w:rPr>
      </w:pPr>
    </w:p>
    <w:p w:rsidR="00015D39" w:rsidRPr="00584170" w:rsidRDefault="00015D39" w:rsidP="00015D39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Arial"/>
          <w:lang w:val="es-MX" w:eastAsia="es-ES"/>
        </w:rPr>
      </w:pPr>
      <w:r w:rsidRPr="00584170">
        <w:rPr>
          <w:rFonts w:eastAsia="Times New Roman" w:cs="Arial"/>
          <w:u w:val="single"/>
          <w:lang w:val="es-MX" w:eastAsia="es-ES"/>
        </w:rPr>
        <w:t>Participante en “Taller de Contratación y acceso: selección final de los paquetes de recursos digitales y configuración de los instrumentos de control de acceso de los recursos: Sesión: Control y contratación de recursos digitales: Licencias de Uso”</w:t>
      </w:r>
      <w:r w:rsidRPr="00584170">
        <w:rPr>
          <w:rFonts w:eastAsia="Times New Roman" w:cs="Arial"/>
          <w:lang w:val="es-MX" w:eastAsia="es-ES"/>
        </w:rPr>
        <w:t xml:space="preserve"> desarrollado en  Universidad Centroamericana José Simeón Cañas </w:t>
      </w:r>
      <w:proofErr w:type="spellStart"/>
      <w:r w:rsidRPr="00584170">
        <w:rPr>
          <w:rFonts w:eastAsia="Times New Roman" w:cs="Arial"/>
          <w:lang w:val="es-MX" w:eastAsia="es-ES"/>
        </w:rPr>
        <w:t>UCA</w:t>
      </w:r>
      <w:proofErr w:type="spellEnd"/>
      <w:r w:rsidRPr="00584170">
        <w:rPr>
          <w:rFonts w:eastAsia="Times New Roman" w:cs="Arial"/>
          <w:lang w:val="es-MX" w:eastAsia="es-ES"/>
        </w:rPr>
        <w:t xml:space="preserve"> impartido por la Universidad de Barcelona, España, impartido en Mayo 2011.</w:t>
      </w:r>
    </w:p>
    <w:p w:rsidR="00015D39" w:rsidRPr="00584170" w:rsidRDefault="00015D39" w:rsidP="00015D39">
      <w:pPr>
        <w:spacing w:after="0" w:line="240" w:lineRule="auto"/>
        <w:contextualSpacing/>
        <w:jc w:val="both"/>
        <w:rPr>
          <w:rFonts w:eastAsia="Times New Roman" w:cs="Arial"/>
          <w:lang w:val="es-MX" w:eastAsia="es-ES"/>
        </w:rPr>
      </w:pPr>
    </w:p>
    <w:p w:rsidR="00015D39" w:rsidRPr="00584170" w:rsidRDefault="00015D39" w:rsidP="00015D39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Arial"/>
          <w:lang w:val="es-MX" w:eastAsia="es-ES"/>
        </w:rPr>
      </w:pPr>
      <w:r w:rsidRPr="00584170">
        <w:rPr>
          <w:rFonts w:eastAsia="Times New Roman" w:cs="Arial"/>
          <w:lang w:val="es-MX" w:eastAsia="es-ES"/>
        </w:rPr>
        <w:t>Participante en “</w:t>
      </w:r>
      <w:r w:rsidRPr="00584170">
        <w:rPr>
          <w:rFonts w:eastAsia="Times New Roman" w:cs="Arial"/>
          <w:u w:val="single"/>
          <w:lang w:val="es-MX" w:eastAsia="es-ES"/>
        </w:rPr>
        <w:t xml:space="preserve">Taller de Contratación y acceso: selección final de los paquetes de recursos digitales y configuración de los instrumentos de control de acceso de los recursos: Sesión: Control y contratación de recursos digitales: Recurso en Prueba” </w:t>
      </w:r>
      <w:r w:rsidRPr="00584170">
        <w:rPr>
          <w:rFonts w:eastAsia="Times New Roman" w:cs="Arial"/>
          <w:lang w:val="es-MX" w:eastAsia="es-ES"/>
        </w:rPr>
        <w:t xml:space="preserve">desarrollado en  Universidad Centroamericana José Simeón Cañas </w:t>
      </w:r>
      <w:proofErr w:type="spellStart"/>
      <w:r w:rsidRPr="00584170">
        <w:rPr>
          <w:rFonts w:eastAsia="Times New Roman" w:cs="Arial"/>
          <w:lang w:val="es-MX" w:eastAsia="es-ES"/>
        </w:rPr>
        <w:t>UCA</w:t>
      </w:r>
      <w:proofErr w:type="spellEnd"/>
      <w:r w:rsidRPr="00584170">
        <w:rPr>
          <w:rFonts w:eastAsia="Times New Roman" w:cs="Arial"/>
          <w:lang w:val="es-MX" w:eastAsia="es-ES"/>
        </w:rPr>
        <w:t xml:space="preserve"> impartido por la Universidad de Barcelona, España, impartido en Mayo 2011.</w:t>
      </w:r>
    </w:p>
    <w:p w:rsidR="00015D39" w:rsidRPr="00584170" w:rsidRDefault="00015D39" w:rsidP="00015D39">
      <w:pPr>
        <w:spacing w:after="0" w:line="240" w:lineRule="auto"/>
        <w:ind w:left="786"/>
        <w:contextualSpacing/>
        <w:jc w:val="both"/>
        <w:rPr>
          <w:rFonts w:eastAsia="Times New Roman" w:cs="Arial"/>
          <w:lang w:val="es-MX" w:eastAsia="es-ES"/>
        </w:rPr>
      </w:pPr>
    </w:p>
    <w:p w:rsidR="00015D39" w:rsidRPr="00584170" w:rsidRDefault="00015D39" w:rsidP="00015D39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Arial"/>
          <w:lang w:val="es-MX" w:eastAsia="es-ES"/>
        </w:rPr>
      </w:pPr>
      <w:r w:rsidRPr="00584170">
        <w:rPr>
          <w:rFonts w:eastAsia="Times New Roman" w:cs="Arial"/>
          <w:lang w:val="es-MX" w:eastAsia="es-ES"/>
        </w:rPr>
        <w:t xml:space="preserve">Participante en </w:t>
      </w:r>
      <w:r w:rsidRPr="00584170">
        <w:rPr>
          <w:rFonts w:eastAsia="Times New Roman" w:cs="Arial"/>
          <w:u w:val="single"/>
          <w:lang w:val="es-MX" w:eastAsia="es-ES"/>
        </w:rPr>
        <w:t xml:space="preserve">“Taller de Contratación y acceso: selección final de los paquetes de recursos digitales y configuración de los instrumentos de control de acceso de los recursos: Sesión: Promoción y difusión de los recursos digitales” </w:t>
      </w:r>
      <w:r w:rsidRPr="00584170">
        <w:rPr>
          <w:rFonts w:eastAsia="Times New Roman" w:cs="Arial"/>
          <w:lang w:val="es-MX" w:eastAsia="es-ES"/>
        </w:rPr>
        <w:t xml:space="preserve">desarrollado en  Universidad Centroamericana José Simeón Cañas </w:t>
      </w:r>
      <w:proofErr w:type="spellStart"/>
      <w:r w:rsidRPr="00584170">
        <w:rPr>
          <w:rFonts w:eastAsia="Times New Roman" w:cs="Arial"/>
          <w:lang w:val="es-MX" w:eastAsia="es-ES"/>
        </w:rPr>
        <w:t>UCA</w:t>
      </w:r>
      <w:proofErr w:type="spellEnd"/>
      <w:r w:rsidRPr="00584170">
        <w:rPr>
          <w:rFonts w:eastAsia="Times New Roman" w:cs="Arial"/>
          <w:lang w:val="es-MX" w:eastAsia="es-ES"/>
        </w:rPr>
        <w:t xml:space="preserve"> impartido por la Universidad de Barcelona, España. Mayo 2011. impartido en</w:t>
      </w:r>
    </w:p>
    <w:p w:rsidR="00015D39" w:rsidRPr="00584170" w:rsidRDefault="00015D39" w:rsidP="00015D39">
      <w:pPr>
        <w:spacing w:after="0" w:line="240" w:lineRule="auto"/>
        <w:ind w:left="786"/>
        <w:contextualSpacing/>
        <w:jc w:val="both"/>
        <w:rPr>
          <w:rFonts w:eastAsia="Times New Roman" w:cs="Arial"/>
          <w:lang w:val="es-MX" w:eastAsia="es-ES"/>
        </w:rPr>
      </w:pPr>
    </w:p>
    <w:p w:rsidR="00015D39" w:rsidRPr="00584170" w:rsidRDefault="00015D39" w:rsidP="00015D39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Arial"/>
          <w:lang w:val="es-MX" w:eastAsia="es-ES"/>
        </w:rPr>
      </w:pPr>
      <w:r w:rsidRPr="00584170">
        <w:rPr>
          <w:rFonts w:eastAsia="Times New Roman" w:cs="Arial"/>
          <w:lang w:val="es-MX" w:eastAsia="es-ES"/>
        </w:rPr>
        <w:t>Participante en “</w:t>
      </w:r>
      <w:r w:rsidRPr="00584170">
        <w:rPr>
          <w:rFonts w:eastAsia="Times New Roman" w:cs="Arial"/>
          <w:u w:val="single"/>
          <w:lang w:val="es-MX" w:eastAsia="es-ES"/>
        </w:rPr>
        <w:t>Taller de Diseño y Creación de Repositorios Institucionales</w:t>
      </w:r>
      <w:r w:rsidRPr="00584170">
        <w:rPr>
          <w:rFonts w:eastAsia="Times New Roman" w:cs="Arial"/>
          <w:lang w:val="es-MX" w:eastAsia="es-ES"/>
        </w:rPr>
        <w:t xml:space="preserve">” desarrollado en  Universidad Centroamericana José Simeón Cañas </w:t>
      </w:r>
      <w:proofErr w:type="spellStart"/>
      <w:r w:rsidRPr="00584170">
        <w:rPr>
          <w:rFonts w:eastAsia="Times New Roman" w:cs="Arial"/>
          <w:lang w:val="es-MX" w:eastAsia="es-ES"/>
        </w:rPr>
        <w:t>UCA</w:t>
      </w:r>
      <w:proofErr w:type="spellEnd"/>
      <w:r w:rsidRPr="00584170">
        <w:rPr>
          <w:rFonts w:eastAsia="Times New Roman" w:cs="Arial"/>
          <w:lang w:val="es-MX" w:eastAsia="es-ES"/>
        </w:rPr>
        <w:t xml:space="preserve"> impartido por la Universidad de Barcelona, España, impartido en Julio 2011.</w:t>
      </w:r>
    </w:p>
    <w:p w:rsidR="00015D39" w:rsidRPr="00584170" w:rsidRDefault="00015D39" w:rsidP="00015D39">
      <w:pPr>
        <w:spacing w:after="0" w:line="240" w:lineRule="auto"/>
        <w:contextualSpacing/>
        <w:jc w:val="both"/>
        <w:rPr>
          <w:rFonts w:eastAsia="Times New Roman" w:cs="Arial"/>
          <w:lang w:val="es-MX" w:eastAsia="es-ES"/>
        </w:rPr>
      </w:pPr>
    </w:p>
    <w:p w:rsidR="00584170" w:rsidRPr="00584170" w:rsidRDefault="00584170" w:rsidP="00584170">
      <w:pPr>
        <w:tabs>
          <w:tab w:val="left" w:pos="426"/>
          <w:tab w:val="left" w:pos="709"/>
        </w:tabs>
        <w:spacing w:after="0" w:line="240" w:lineRule="auto"/>
        <w:jc w:val="both"/>
        <w:rPr>
          <w:rFonts w:eastAsia="Times New Roman" w:cs="Arial"/>
          <w:lang w:val="es-MX" w:eastAsia="es-ES"/>
        </w:rPr>
      </w:pPr>
    </w:p>
    <w:p w:rsidR="00F10E84" w:rsidRPr="00584170" w:rsidRDefault="00015D39" w:rsidP="00F10E84">
      <w:pPr>
        <w:pStyle w:val="Prrafodelista"/>
        <w:numPr>
          <w:ilvl w:val="0"/>
          <w:numId w:val="13"/>
        </w:numPr>
        <w:tabs>
          <w:tab w:val="left" w:pos="426"/>
          <w:tab w:val="left" w:pos="709"/>
        </w:tabs>
        <w:spacing w:after="0" w:line="240" w:lineRule="auto"/>
        <w:ind w:left="851" w:hanging="425"/>
        <w:jc w:val="both"/>
        <w:rPr>
          <w:rFonts w:eastAsia="Times New Roman" w:cs="Arial"/>
          <w:lang w:val="es-MX" w:eastAsia="es-ES"/>
        </w:rPr>
      </w:pPr>
      <w:r w:rsidRPr="00584170">
        <w:rPr>
          <w:rFonts w:eastAsia="Times New Roman" w:cs="Arial"/>
          <w:u w:val="single"/>
          <w:lang w:val="es-MX" w:eastAsia="es-ES"/>
        </w:rPr>
        <w:t>Miembro activo de la Asociación de Bibliotecarios de El Salvador (</w:t>
      </w:r>
      <w:proofErr w:type="spellStart"/>
      <w:r w:rsidRPr="00584170">
        <w:rPr>
          <w:rFonts w:eastAsia="Times New Roman" w:cs="Arial"/>
          <w:u w:val="single"/>
          <w:lang w:val="es-MX" w:eastAsia="es-ES"/>
        </w:rPr>
        <w:t>ABES</w:t>
      </w:r>
      <w:proofErr w:type="spellEnd"/>
      <w:r w:rsidRPr="00584170">
        <w:rPr>
          <w:rFonts w:eastAsia="Times New Roman" w:cs="Arial"/>
          <w:u w:val="single"/>
          <w:lang w:val="es-MX" w:eastAsia="es-ES"/>
        </w:rPr>
        <w:t>).  Julio   de 2007</w:t>
      </w:r>
      <w:r w:rsidR="00584170">
        <w:rPr>
          <w:rFonts w:eastAsia="Times New Roman" w:cs="Arial"/>
          <w:u w:val="single"/>
          <w:lang w:val="es-MX" w:eastAsia="es-ES"/>
        </w:rPr>
        <w:t xml:space="preserve"> </w:t>
      </w:r>
      <w:r w:rsidRPr="00584170">
        <w:rPr>
          <w:rFonts w:eastAsia="Times New Roman" w:cs="Arial"/>
          <w:u w:val="single"/>
          <w:lang w:val="es-MX" w:eastAsia="es-ES"/>
        </w:rPr>
        <w:t>-</w:t>
      </w:r>
      <w:r w:rsidR="00584170" w:rsidRPr="00584170">
        <w:rPr>
          <w:rFonts w:eastAsia="Times New Roman" w:cs="Arial"/>
          <w:u w:val="single"/>
          <w:lang w:val="es-MX" w:eastAsia="es-ES"/>
        </w:rPr>
        <w:t xml:space="preserve"> </w:t>
      </w:r>
      <w:r w:rsidRPr="00584170">
        <w:rPr>
          <w:rFonts w:eastAsia="Times New Roman" w:cs="Arial"/>
          <w:u w:val="single"/>
          <w:lang w:val="es-MX" w:eastAsia="es-ES"/>
        </w:rPr>
        <w:t>Actualmente.</w:t>
      </w:r>
    </w:p>
    <w:p w:rsidR="00584170" w:rsidRDefault="00584170" w:rsidP="00584170">
      <w:pPr>
        <w:tabs>
          <w:tab w:val="left" w:pos="426"/>
          <w:tab w:val="left" w:pos="709"/>
        </w:tabs>
        <w:spacing w:after="0" w:line="240" w:lineRule="auto"/>
        <w:jc w:val="both"/>
        <w:rPr>
          <w:rFonts w:eastAsia="Times New Roman" w:cs="Arial"/>
          <w:lang w:val="es-MX" w:eastAsia="es-ES"/>
        </w:rPr>
      </w:pPr>
    </w:p>
    <w:p w:rsidR="00584170" w:rsidRPr="00584170" w:rsidRDefault="00584170" w:rsidP="00584170">
      <w:pPr>
        <w:tabs>
          <w:tab w:val="left" w:pos="426"/>
          <w:tab w:val="left" w:pos="709"/>
        </w:tabs>
        <w:spacing w:after="0" w:line="240" w:lineRule="auto"/>
        <w:jc w:val="both"/>
        <w:rPr>
          <w:rFonts w:eastAsia="Times New Roman" w:cs="Arial"/>
          <w:lang w:val="es-MX" w:eastAsia="es-ES"/>
        </w:rPr>
      </w:pPr>
    </w:p>
    <w:p w:rsidR="0091482A" w:rsidRDefault="0091482A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rFonts w:eastAsiaTheme="minorEastAsia"/>
          <w:b/>
          <w:lang w:val="es-ES" w:eastAsia="es-SV"/>
        </w:rPr>
      </w:pPr>
      <w:r>
        <w:rPr>
          <w:rFonts w:eastAsiaTheme="minorEastAsia"/>
          <w:b/>
          <w:lang w:val="es-ES" w:eastAsia="es-SV"/>
        </w:rPr>
        <w:t xml:space="preserve">EXPERIENCIA </w:t>
      </w:r>
      <w:r w:rsidR="0038050F">
        <w:rPr>
          <w:rFonts w:eastAsiaTheme="minorEastAsia"/>
          <w:b/>
          <w:lang w:val="es-ES" w:eastAsia="es-SV"/>
        </w:rPr>
        <w:t>LABORAL Y/O PROFESIO</w:t>
      </w:r>
      <w:r>
        <w:rPr>
          <w:rFonts w:eastAsiaTheme="minorEastAsia"/>
          <w:b/>
          <w:lang w:val="es-ES" w:eastAsia="es-SV"/>
        </w:rPr>
        <w:t>NAL</w:t>
      </w:r>
      <w:r w:rsidR="00557F66">
        <w:rPr>
          <w:rFonts w:eastAsiaTheme="minorEastAsia"/>
          <w:b/>
          <w:lang w:val="es-ES" w:eastAsia="es-SV"/>
        </w:rPr>
        <w:t xml:space="preserve"> PREVIA</w:t>
      </w:r>
    </w:p>
    <w:p w:rsidR="00547BC3" w:rsidRDefault="00547BC3" w:rsidP="00547BC3">
      <w:pPr>
        <w:pStyle w:val="Prrafodelista"/>
        <w:spacing w:line="240" w:lineRule="auto"/>
        <w:ind w:left="360"/>
        <w:jc w:val="both"/>
        <w:rPr>
          <w:rFonts w:eastAsiaTheme="minorEastAsia"/>
          <w:lang w:val="es-ES" w:eastAsia="es-SV"/>
        </w:rPr>
      </w:pPr>
    </w:p>
    <w:p w:rsidR="00547BC3" w:rsidRPr="00584170" w:rsidRDefault="00547BC3" w:rsidP="00547BC3">
      <w:pPr>
        <w:pStyle w:val="Prrafodelista"/>
        <w:spacing w:line="240" w:lineRule="auto"/>
        <w:ind w:left="360"/>
        <w:jc w:val="both"/>
        <w:rPr>
          <w:rFonts w:eastAsiaTheme="minorEastAsia"/>
          <w:lang w:val="es-ES" w:eastAsia="es-SV"/>
        </w:rPr>
      </w:pPr>
      <w:r w:rsidRPr="00584170">
        <w:rPr>
          <w:rFonts w:eastAsiaTheme="minorEastAsia"/>
          <w:lang w:val="es-ES" w:eastAsia="es-SV"/>
        </w:rPr>
        <w:t>Empresa:</w:t>
      </w:r>
      <w:r w:rsidRPr="00584170">
        <w:rPr>
          <w:rFonts w:eastAsiaTheme="minorEastAsia"/>
          <w:lang w:val="es-ES" w:eastAsia="es-SV"/>
        </w:rPr>
        <w:tab/>
      </w:r>
      <w:r w:rsidRPr="00584170">
        <w:rPr>
          <w:rFonts w:eastAsiaTheme="minorEastAsia"/>
          <w:lang w:val="es-ES" w:eastAsia="es-SV"/>
        </w:rPr>
        <w:tab/>
        <w:t xml:space="preserve">Ministerio de Agricultura y ganadería </w:t>
      </w:r>
      <w:proofErr w:type="spellStart"/>
      <w:r w:rsidRPr="00584170">
        <w:rPr>
          <w:rFonts w:eastAsiaTheme="minorEastAsia"/>
          <w:lang w:val="es-ES" w:eastAsia="es-SV"/>
        </w:rPr>
        <w:t>MAG</w:t>
      </w:r>
      <w:proofErr w:type="spellEnd"/>
      <w:r w:rsidRPr="00584170">
        <w:rPr>
          <w:rFonts w:eastAsiaTheme="minorEastAsia"/>
          <w:lang w:val="es-ES" w:eastAsia="es-SV"/>
        </w:rPr>
        <w:t xml:space="preserve"> </w:t>
      </w:r>
    </w:p>
    <w:p w:rsidR="00547BC3" w:rsidRPr="00584170" w:rsidRDefault="00547BC3" w:rsidP="00547BC3">
      <w:pPr>
        <w:pStyle w:val="Prrafodelista"/>
        <w:spacing w:line="240" w:lineRule="auto"/>
        <w:ind w:left="360"/>
        <w:jc w:val="both"/>
        <w:rPr>
          <w:rFonts w:eastAsiaTheme="minorEastAsia"/>
          <w:lang w:val="es-ES" w:eastAsia="es-SV"/>
        </w:rPr>
      </w:pPr>
      <w:r w:rsidRPr="00584170">
        <w:rPr>
          <w:rFonts w:eastAsiaTheme="minorEastAsia"/>
          <w:lang w:val="es-ES" w:eastAsia="es-SV"/>
        </w:rPr>
        <w:t>Cargo:</w:t>
      </w:r>
      <w:r w:rsidRPr="00584170">
        <w:rPr>
          <w:rFonts w:eastAsiaTheme="minorEastAsia"/>
          <w:lang w:val="es-ES" w:eastAsia="es-SV"/>
        </w:rPr>
        <w:tab/>
      </w:r>
      <w:r w:rsidRPr="00584170">
        <w:rPr>
          <w:rFonts w:eastAsiaTheme="minorEastAsia"/>
          <w:lang w:val="es-ES" w:eastAsia="es-SV"/>
        </w:rPr>
        <w:tab/>
        <w:t xml:space="preserve">Oficial de Gestión Documental y Archivo </w:t>
      </w:r>
    </w:p>
    <w:p w:rsidR="00547BC3" w:rsidRPr="00584170" w:rsidRDefault="00547BC3" w:rsidP="00547BC3">
      <w:pPr>
        <w:pStyle w:val="Prrafodelista"/>
        <w:spacing w:line="240" w:lineRule="auto"/>
        <w:ind w:left="360"/>
        <w:jc w:val="both"/>
        <w:rPr>
          <w:rFonts w:eastAsiaTheme="minorEastAsia"/>
          <w:lang w:val="es-ES" w:eastAsia="es-SV"/>
        </w:rPr>
      </w:pPr>
      <w:r w:rsidRPr="00584170">
        <w:rPr>
          <w:rFonts w:eastAsiaTheme="minorEastAsia"/>
          <w:lang w:val="es-ES" w:eastAsia="es-SV"/>
        </w:rPr>
        <w:t>Periodo:</w:t>
      </w:r>
      <w:r w:rsidRPr="00584170">
        <w:rPr>
          <w:rFonts w:eastAsiaTheme="minorEastAsia"/>
          <w:lang w:val="es-ES" w:eastAsia="es-SV"/>
        </w:rPr>
        <w:tab/>
      </w:r>
      <w:r w:rsidRPr="00584170">
        <w:rPr>
          <w:rFonts w:eastAsiaTheme="minorEastAsia"/>
          <w:lang w:val="es-ES" w:eastAsia="es-SV"/>
        </w:rPr>
        <w:tab/>
        <w:t>11 de Enero  de 2017 – Actualmente.</w:t>
      </w:r>
    </w:p>
    <w:p w:rsidR="00547BC3" w:rsidRPr="00584170" w:rsidRDefault="00547BC3" w:rsidP="00547BC3">
      <w:pPr>
        <w:pStyle w:val="Prrafodelista"/>
        <w:spacing w:line="240" w:lineRule="auto"/>
        <w:ind w:left="360"/>
        <w:jc w:val="both"/>
        <w:rPr>
          <w:rFonts w:eastAsiaTheme="minorEastAsia"/>
          <w:lang w:val="es-ES" w:eastAsia="es-SV"/>
        </w:rPr>
      </w:pPr>
    </w:p>
    <w:p w:rsidR="00547BC3" w:rsidRPr="00584170" w:rsidRDefault="00547BC3" w:rsidP="00547BC3">
      <w:pPr>
        <w:pStyle w:val="Prrafodelista"/>
        <w:spacing w:line="240" w:lineRule="auto"/>
        <w:ind w:left="360"/>
        <w:jc w:val="both"/>
        <w:rPr>
          <w:rFonts w:eastAsiaTheme="minorEastAsia"/>
          <w:lang w:val="es-ES" w:eastAsia="es-SV"/>
        </w:rPr>
      </w:pPr>
      <w:r w:rsidRPr="00584170">
        <w:rPr>
          <w:rFonts w:eastAsiaTheme="minorEastAsia"/>
          <w:lang w:val="es-ES" w:eastAsia="es-SV"/>
        </w:rPr>
        <w:t>Empresa:</w:t>
      </w:r>
      <w:r w:rsidRPr="00584170">
        <w:rPr>
          <w:rFonts w:eastAsiaTheme="minorEastAsia"/>
          <w:lang w:val="es-ES" w:eastAsia="es-SV"/>
        </w:rPr>
        <w:tab/>
        <w:t xml:space="preserve">             Comisión Nacional de la Micro y Pequeña Empresa</w:t>
      </w:r>
    </w:p>
    <w:p w:rsidR="00547BC3" w:rsidRPr="00584170" w:rsidRDefault="00547BC3" w:rsidP="00547BC3">
      <w:pPr>
        <w:pStyle w:val="Prrafodelista"/>
        <w:spacing w:line="240" w:lineRule="auto"/>
        <w:ind w:left="360"/>
        <w:jc w:val="both"/>
        <w:rPr>
          <w:rFonts w:eastAsiaTheme="minorEastAsia"/>
          <w:lang w:val="es-ES" w:eastAsia="es-SV"/>
        </w:rPr>
      </w:pPr>
      <w:r w:rsidRPr="00584170">
        <w:rPr>
          <w:rFonts w:eastAsiaTheme="minorEastAsia"/>
          <w:lang w:val="es-ES" w:eastAsia="es-SV"/>
        </w:rPr>
        <w:t xml:space="preserve">                                  (</w:t>
      </w:r>
      <w:proofErr w:type="spellStart"/>
      <w:r w:rsidRPr="00584170">
        <w:rPr>
          <w:rFonts w:eastAsiaTheme="minorEastAsia"/>
          <w:lang w:val="es-ES" w:eastAsia="es-SV"/>
        </w:rPr>
        <w:t>CONAMYPE</w:t>
      </w:r>
      <w:proofErr w:type="spellEnd"/>
      <w:r w:rsidRPr="00584170">
        <w:rPr>
          <w:rFonts w:eastAsiaTheme="minorEastAsia"/>
          <w:lang w:val="es-ES" w:eastAsia="es-SV"/>
        </w:rPr>
        <w:t xml:space="preserve">)  </w:t>
      </w:r>
    </w:p>
    <w:p w:rsidR="00547BC3" w:rsidRPr="00584170" w:rsidRDefault="00547BC3" w:rsidP="00547BC3">
      <w:pPr>
        <w:pStyle w:val="Prrafodelista"/>
        <w:spacing w:line="240" w:lineRule="auto"/>
        <w:ind w:left="360"/>
        <w:jc w:val="both"/>
        <w:rPr>
          <w:rFonts w:eastAsiaTheme="minorEastAsia"/>
          <w:lang w:val="es-ES" w:eastAsia="es-SV"/>
        </w:rPr>
      </w:pPr>
      <w:r w:rsidRPr="00584170">
        <w:rPr>
          <w:rFonts w:eastAsiaTheme="minorEastAsia"/>
          <w:lang w:val="es-ES" w:eastAsia="es-SV"/>
        </w:rPr>
        <w:t>Cargo:</w:t>
      </w:r>
      <w:r w:rsidRPr="00584170">
        <w:rPr>
          <w:rFonts w:eastAsiaTheme="minorEastAsia"/>
          <w:lang w:val="es-ES" w:eastAsia="es-SV"/>
        </w:rPr>
        <w:tab/>
      </w:r>
      <w:r w:rsidRPr="00584170">
        <w:rPr>
          <w:rFonts w:eastAsiaTheme="minorEastAsia"/>
          <w:lang w:val="es-ES" w:eastAsia="es-SV"/>
        </w:rPr>
        <w:tab/>
        <w:t>Jefa de la  Unidad Gestión Documental y Archivo Institucional</w:t>
      </w:r>
    </w:p>
    <w:p w:rsidR="00547BC3" w:rsidRPr="00584170" w:rsidRDefault="00547BC3" w:rsidP="00547BC3">
      <w:pPr>
        <w:pStyle w:val="Prrafodelista"/>
        <w:spacing w:line="240" w:lineRule="auto"/>
        <w:ind w:left="360"/>
        <w:jc w:val="both"/>
        <w:rPr>
          <w:rFonts w:eastAsiaTheme="minorEastAsia"/>
          <w:lang w:val="es-ES" w:eastAsia="es-SV"/>
        </w:rPr>
      </w:pPr>
      <w:r w:rsidRPr="00584170">
        <w:rPr>
          <w:rFonts w:eastAsiaTheme="minorEastAsia"/>
          <w:lang w:val="es-ES" w:eastAsia="es-SV"/>
        </w:rPr>
        <w:t>Periodo:</w:t>
      </w:r>
      <w:r w:rsidRPr="00584170">
        <w:rPr>
          <w:rFonts w:eastAsiaTheme="minorEastAsia"/>
          <w:lang w:val="es-ES" w:eastAsia="es-SV"/>
        </w:rPr>
        <w:tab/>
      </w:r>
      <w:r w:rsidRPr="00584170">
        <w:rPr>
          <w:rFonts w:eastAsiaTheme="minorEastAsia"/>
          <w:lang w:val="es-ES" w:eastAsia="es-SV"/>
        </w:rPr>
        <w:tab/>
        <w:t>03 Enero 2012 a 10 de Enero de 2017</w:t>
      </w:r>
    </w:p>
    <w:p w:rsidR="00547BC3" w:rsidRPr="00584170" w:rsidRDefault="00547BC3" w:rsidP="00547BC3">
      <w:pPr>
        <w:pStyle w:val="Prrafodelista"/>
        <w:spacing w:line="240" w:lineRule="auto"/>
        <w:ind w:left="360"/>
        <w:jc w:val="both"/>
        <w:rPr>
          <w:rFonts w:eastAsiaTheme="minorEastAsia"/>
          <w:lang w:val="es-ES" w:eastAsia="es-SV"/>
        </w:rPr>
      </w:pPr>
    </w:p>
    <w:p w:rsidR="00547BC3" w:rsidRPr="00584170" w:rsidRDefault="00547BC3" w:rsidP="00547BC3">
      <w:pPr>
        <w:pStyle w:val="Prrafodelista"/>
        <w:spacing w:line="240" w:lineRule="auto"/>
        <w:ind w:left="360"/>
        <w:jc w:val="both"/>
        <w:rPr>
          <w:rFonts w:eastAsiaTheme="minorEastAsia"/>
          <w:lang w:val="es-ES" w:eastAsia="es-SV"/>
        </w:rPr>
      </w:pPr>
      <w:r w:rsidRPr="00584170">
        <w:rPr>
          <w:rFonts w:eastAsiaTheme="minorEastAsia"/>
          <w:lang w:val="es-ES" w:eastAsia="es-SV"/>
        </w:rPr>
        <w:t>Empresa:</w:t>
      </w:r>
      <w:r w:rsidRPr="00584170">
        <w:rPr>
          <w:rFonts w:eastAsiaTheme="minorEastAsia"/>
          <w:lang w:val="es-ES" w:eastAsia="es-SV"/>
        </w:rPr>
        <w:tab/>
        <w:t xml:space="preserve">             </w:t>
      </w:r>
      <w:proofErr w:type="spellStart"/>
      <w:r w:rsidRPr="00584170">
        <w:rPr>
          <w:rFonts w:eastAsiaTheme="minorEastAsia"/>
          <w:lang w:val="es-ES" w:eastAsia="es-SV"/>
        </w:rPr>
        <w:t>ITCA</w:t>
      </w:r>
      <w:proofErr w:type="spellEnd"/>
      <w:r w:rsidRPr="00584170">
        <w:rPr>
          <w:rFonts w:eastAsiaTheme="minorEastAsia"/>
          <w:lang w:val="es-ES" w:eastAsia="es-SV"/>
        </w:rPr>
        <w:t>/</w:t>
      </w:r>
      <w:proofErr w:type="spellStart"/>
      <w:r w:rsidRPr="00584170">
        <w:rPr>
          <w:rFonts w:eastAsiaTheme="minorEastAsia"/>
          <w:lang w:val="es-ES" w:eastAsia="es-SV"/>
        </w:rPr>
        <w:t>FEPADE</w:t>
      </w:r>
      <w:proofErr w:type="spellEnd"/>
      <w:r w:rsidRPr="00584170">
        <w:rPr>
          <w:rFonts w:eastAsiaTheme="minorEastAsia"/>
          <w:lang w:val="es-ES" w:eastAsia="es-SV"/>
        </w:rPr>
        <w:t xml:space="preserve"> Regional La Unión</w:t>
      </w:r>
    </w:p>
    <w:p w:rsidR="00547BC3" w:rsidRPr="00584170" w:rsidRDefault="00547BC3" w:rsidP="00547BC3">
      <w:pPr>
        <w:pStyle w:val="Prrafodelista"/>
        <w:spacing w:line="240" w:lineRule="auto"/>
        <w:ind w:left="360"/>
        <w:jc w:val="both"/>
        <w:rPr>
          <w:rFonts w:eastAsiaTheme="minorEastAsia"/>
          <w:lang w:val="es-ES" w:eastAsia="es-SV"/>
        </w:rPr>
      </w:pPr>
      <w:r w:rsidRPr="00584170">
        <w:rPr>
          <w:rFonts w:eastAsiaTheme="minorEastAsia"/>
          <w:lang w:val="es-ES" w:eastAsia="es-SV"/>
        </w:rPr>
        <w:t>Cargo:</w:t>
      </w:r>
      <w:r w:rsidRPr="00584170">
        <w:rPr>
          <w:rFonts w:eastAsiaTheme="minorEastAsia"/>
          <w:lang w:val="es-ES" w:eastAsia="es-SV"/>
        </w:rPr>
        <w:tab/>
      </w:r>
      <w:r w:rsidRPr="00584170">
        <w:rPr>
          <w:rFonts w:eastAsiaTheme="minorEastAsia"/>
          <w:lang w:val="es-ES" w:eastAsia="es-SV"/>
        </w:rPr>
        <w:tab/>
        <w:t>Jefe de Biblioteca</w:t>
      </w:r>
    </w:p>
    <w:p w:rsidR="00547BC3" w:rsidRPr="00584170" w:rsidRDefault="00547BC3" w:rsidP="00547BC3">
      <w:pPr>
        <w:pStyle w:val="Prrafodelista"/>
        <w:spacing w:line="240" w:lineRule="auto"/>
        <w:ind w:left="360"/>
        <w:jc w:val="both"/>
        <w:rPr>
          <w:rFonts w:eastAsiaTheme="minorEastAsia"/>
          <w:lang w:val="es-ES" w:eastAsia="es-SV"/>
        </w:rPr>
      </w:pPr>
      <w:r w:rsidRPr="00584170">
        <w:rPr>
          <w:rFonts w:eastAsiaTheme="minorEastAsia"/>
          <w:lang w:val="es-ES" w:eastAsia="es-SV"/>
        </w:rPr>
        <w:t>Periodo:</w:t>
      </w:r>
      <w:r w:rsidRPr="00584170">
        <w:rPr>
          <w:rFonts w:eastAsiaTheme="minorEastAsia"/>
          <w:lang w:val="es-ES" w:eastAsia="es-SV"/>
        </w:rPr>
        <w:tab/>
      </w:r>
      <w:r w:rsidRPr="00584170">
        <w:rPr>
          <w:rFonts w:eastAsiaTheme="minorEastAsia"/>
          <w:lang w:val="es-ES" w:eastAsia="es-SV"/>
        </w:rPr>
        <w:tab/>
        <w:t xml:space="preserve">16 de Mayo 2006  a  30 de Diciembre de 2011 </w:t>
      </w:r>
    </w:p>
    <w:p w:rsidR="00547BC3" w:rsidRPr="00584170" w:rsidRDefault="00547BC3" w:rsidP="00547BC3">
      <w:pPr>
        <w:pStyle w:val="Prrafodelista"/>
        <w:spacing w:line="240" w:lineRule="auto"/>
        <w:ind w:left="360"/>
        <w:jc w:val="both"/>
        <w:rPr>
          <w:rFonts w:eastAsiaTheme="minorEastAsia"/>
          <w:lang w:val="es-ES" w:eastAsia="es-SV"/>
        </w:rPr>
      </w:pPr>
    </w:p>
    <w:p w:rsidR="00547BC3" w:rsidRPr="00584170" w:rsidRDefault="00547BC3" w:rsidP="00547BC3">
      <w:pPr>
        <w:pStyle w:val="Prrafodelista"/>
        <w:spacing w:line="240" w:lineRule="auto"/>
        <w:ind w:left="360"/>
        <w:jc w:val="both"/>
        <w:rPr>
          <w:rFonts w:eastAsiaTheme="minorEastAsia"/>
          <w:lang w:val="es-ES" w:eastAsia="es-SV"/>
        </w:rPr>
      </w:pPr>
      <w:r w:rsidRPr="00584170">
        <w:rPr>
          <w:rFonts w:eastAsiaTheme="minorEastAsia"/>
          <w:lang w:val="es-ES" w:eastAsia="es-SV"/>
        </w:rPr>
        <w:t>Empresa:</w:t>
      </w:r>
      <w:r w:rsidRPr="00584170">
        <w:rPr>
          <w:rFonts w:eastAsiaTheme="minorEastAsia"/>
          <w:lang w:val="es-ES" w:eastAsia="es-SV"/>
        </w:rPr>
        <w:tab/>
      </w:r>
      <w:r w:rsidRPr="00584170">
        <w:rPr>
          <w:rFonts w:eastAsiaTheme="minorEastAsia"/>
          <w:lang w:val="es-ES" w:eastAsia="es-SV"/>
        </w:rPr>
        <w:tab/>
      </w:r>
      <w:proofErr w:type="spellStart"/>
      <w:r w:rsidRPr="00584170">
        <w:rPr>
          <w:rFonts w:eastAsiaTheme="minorEastAsia"/>
          <w:lang w:val="es-ES" w:eastAsia="es-SV"/>
        </w:rPr>
        <w:t>FUSADES</w:t>
      </w:r>
      <w:proofErr w:type="spellEnd"/>
    </w:p>
    <w:p w:rsidR="00547BC3" w:rsidRPr="00584170" w:rsidRDefault="00547BC3" w:rsidP="00547BC3">
      <w:pPr>
        <w:pStyle w:val="Prrafodelista"/>
        <w:spacing w:line="240" w:lineRule="auto"/>
        <w:ind w:left="360"/>
        <w:jc w:val="both"/>
        <w:rPr>
          <w:rFonts w:eastAsiaTheme="minorEastAsia"/>
          <w:lang w:val="es-ES" w:eastAsia="es-SV"/>
        </w:rPr>
      </w:pPr>
      <w:r w:rsidRPr="00584170">
        <w:rPr>
          <w:rFonts w:eastAsiaTheme="minorEastAsia"/>
          <w:lang w:val="es-ES" w:eastAsia="es-SV"/>
        </w:rPr>
        <w:t>Cargo:</w:t>
      </w:r>
      <w:r w:rsidRPr="00584170">
        <w:rPr>
          <w:rFonts w:eastAsiaTheme="minorEastAsia"/>
          <w:lang w:val="es-ES" w:eastAsia="es-SV"/>
        </w:rPr>
        <w:tab/>
      </w:r>
      <w:r w:rsidRPr="00584170">
        <w:rPr>
          <w:rFonts w:eastAsiaTheme="minorEastAsia"/>
          <w:lang w:val="es-ES" w:eastAsia="es-SV"/>
        </w:rPr>
        <w:tab/>
        <w:t>Auxiliar de Biblioteca (Interinato)</w:t>
      </w:r>
    </w:p>
    <w:p w:rsidR="00547BC3" w:rsidRPr="00584170" w:rsidRDefault="00547BC3" w:rsidP="00547BC3">
      <w:pPr>
        <w:pStyle w:val="Prrafodelista"/>
        <w:spacing w:line="240" w:lineRule="auto"/>
        <w:ind w:left="360"/>
        <w:jc w:val="both"/>
        <w:rPr>
          <w:rFonts w:eastAsiaTheme="minorEastAsia"/>
          <w:lang w:val="es-ES" w:eastAsia="es-SV"/>
        </w:rPr>
      </w:pPr>
      <w:r w:rsidRPr="00584170">
        <w:rPr>
          <w:rFonts w:eastAsiaTheme="minorEastAsia"/>
          <w:lang w:val="es-ES" w:eastAsia="es-SV"/>
        </w:rPr>
        <w:t>Periodo:</w:t>
      </w:r>
      <w:r w:rsidRPr="00584170">
        <w:rPr>
          <w:rFonts w:eastAsiaTheme="minorEastAsia"/>
          <w:lang w:val="es-ES" w:eastAsia="es-SV"/>
        </w:rPr>
        <w:tab/>
      </w:r>
      <w:r w:rsidRPr="00584170">
        <w:rPr>
          <w:rFonts w:eastAsiaTheme="minorEastAsia"/>
          <w:lang w:val="es-ES" w:eastAsia="es-SV"/>
        </w:rPr>
        <w:tab/>
        <w:t xml:space="preserve">Interinato  15  a  30 de Noviembre de 2005 </w:t>
      </w:r>
    </w:p>
    <w:p w:rsidR="00547BC3" w:rsidRPr="00584170" w:rsidRDefault="00547BC3" w:rsidP="00547BC3">
      <w:pPr>
        <w:pStyle w:val="Prrafodelista"/>
        <w:spacing w:line="240" w:lineRule="auto"/>
        <w:ind w:left="360"/>
        <w:jc w:val="both"/>
        <w:rPr>
          <w:rFonts w:eastAsiaTheme="minorEastAsia"/>
          <w:lang w:val="es-ES" w:eastAsia="es-SV"/>
        </w:rPr>
      </w:pPr>
    </w:p>
    <w:p w:rsidR="00547BC3" w:rsidRPr="00584170" w:rsidRDefault="00547BC3" w:rsidP="00547BC3">
      <w:pPr>
        <w:pStyle w:val="Prrafodelista"/>
        <w:spacing w:line="240" w:lineRule="auto"/>
        <w:ind w:left="360"/>
        <w:jc w:val="both"/>
        <w:rPr>
          <w:rFonts w:eastAsiaTheme="minorEastAsia"/>
          <w:lang w:val="es-ES" w:eastAsia="es-SV"/>
        </w:rPr>
      </w:pPr>
      <w:r w:rsidRPr="00584170">
        <w:rPr>
          <w:rFonts w:eastAsiaTheme="minorEastAsia"/>
          <w:lang w:val="es-ES" w:eastAsia="es-SV"/>
        </w:rPr>
        <w:t>Empresa:</w:t>
      </w:r>
      <w:r w:rsidRPr="00584170">
        <w:rPr>
          <w:rFonts w:eastAsiaTheme="minorEastAsia"/>
          <w:lang w:val="es-ES" w:eastAsia="es-SV"/>
        </w:rPr>
        <w:tab/>
      </w:r>
      <w:r w:rsidRPr="00584170">
        <w:rPr>
          <w:rFonts w:eastAsiaTheme="minorEastAsia"/>
          <w:lang w:val="es-ES" w:eastAsia="es-SV"/>
        </w:rPr>
        <w:tab/>
        <w:t>Universidad de El Salvador de San Miguel</w:t>
      </w:r>
    </w:p>
    <w:p w:rsidR="00547BC3" w:rsidRPr="00584170" w:rsidRDefault="00547BC3" w:rsidP="00547BC3">
      <w:pPr>
        <w:pStyle w:val="Prrafodelista"/>
        <w:spacing w:line="240" w:lineRule="auto"/>
        <w:ind w:left="360"/>
        <w:jc w:val="both"/>
        <w:rPr>
          <w:rFonts w:eastAsiaTheme="minorEastAsia"/>
          <w:lang w:val="es-ES" w:eastAsia="es-SV"/>
        </w:rPr>
      </w:pPr>
      <w:r w:rsidRPr="00584170">
        <w:rPr>
          <w:rFonts w:eastAsiaTheme="minorEastAsia"/>
          <w:lang w:val="es-ES" w:eastAsia="es-SV"/>
        </w:rPr>
        <w:t>Cargo:</w:t>
      </w:r>
      <w:r w:rsidRPr="00584170">
        <w:rPr>
          <w:rFonts w:eastAsiaTheme="minorEastAsia"/>
          <w:lang w:val="es-ES" w:eastAsia="es-SV"/>
        </w:rPr>
        <w:tab/>
        <w:t xml:space="preserve">            </w:t>
      </w:r>
      <w:r w:rsidR="00820AE3" w:rsidRPr="00584170">
        <w:rPr>
          <w:rFonts w:eastAsiaTheme="minorEastAsia"/>
          <w:lang w:val="es-ES" w:eastAsia="es-SV"/>
        </w:rPr>
        <w:t xml:space="preserve"> </w:t>
      </w:r>
      <w:r w:rsidRPr="00584170">
        <w:rPr>
          <w:rFonts w:eastAsiaTheme="minorEastAsia"/>
          <w:lang w:val="es-ES" w:eastAsia="es-SV"/>
        </w:rPr>
        <w:t xml:space="preserve"> Jefe  interina del área de atención al público</w:t>
      </w:r>
    </w:p>
    <w:p w:rsidR="00547BC3" w:rsidRPr="00584170" w:rsidRDefault="00547BC3" w:rsidP="00547BC3">
      <w:pPr>
        <w:pStyle w:val="Prrafodelista"/>
        <w:spacing w:line="240" w:lineRule="auto"/>
        <w:ind w:left="360"/>
        <w:jc w:val="both"/>
        <w:rPr>
          <w:rFonts w:eastAsiaTheme="minorEastAsia"/>
          <w:lang w:val="es-ES" w:eastAsia="es-SV"/>
        </w:rPr>
      </w:pPr>
      <w:r w:rsidRPr="00584170">
        <w:rPr>
          <w:rFonts w:eastAsiaTheme="minorEastAsia"/>
          <w:lang w:val="es-ES" w:eastAsia="es-SV"/>
        </w:rPr>
        <w:t>Periodo:</w:t>
      </w:r>
      <w:r w:rsidRPr="00584170">
        <w:rPr>
          <w:rFonts w:eastAsiaTheme="minorEastAsia"/>
          <w:lang w:val="es-ES" w:eastAsia="es-SV"/>
        </w:rPr>
        <w:tab/>
      </w:r>
      <w:r w:rsidRPr="00584170">
        <w:rPr>
          <w:rFonts w:eastAsiaTheme="minorEastAsia"/>
          <w:lang w:val="es-ES" w:eastAsia="es-SV"/>
        </w:rPr>
        <w:tab/>
        <w:t>Febrero de 2005 – Mayo de 2005</w:t>
      </w:r>
    </w:p>
    <w:p w:rsidR="00547BC3" w:rsidRPr="00584170" w:rsidRDefault="00547BC3" w:rsidP="00547BC3">
      <w:pPr>
        <w:pStyle w:val="Prrafodelista"/>
        <w:spacing w:line="240" w:lineRule="auto"/>
        <w:ind w:left="360"/>
        <w:jc w:val="both"/>
        <w:rPr>
          <w:rFonts w:eastAsiaTheme="minorEastAsia"/>
          <w:lang w:val="es-ES" w:eastAsia="es-SV"/>
        </w:rPr>
      </w:pPr>
    </w:p>
    <w:p w:rsidR="00547BC3" w:rsidRPr="00584170" w:rsidRDefault="00547BC3" w:rsidP="00547BC3">
      <w:pPr>
        <w:pStyle w:val="Prrafodelista"/>
        <w:spacing w:line="240" w:lineRule="auto"/>
        <w:ind w:left="360"/>
        <w:jc w:val="both"/>
        <w:rPr>
          <w:rFonts w:eastAsiaTheme="minorEastAsia"/>
          <w:lang w:val="es-ES" w:eastAsia="es-SV"/>
        </w:rPr>
      </w:pPr>
      <w:r w:rsidRPr="00584170">
        <w:rPr>
          <w:rFonts w:eastAsiaTheme="minorEastAsia"/>
          <w:lang w:val="es-ES" w:eastAsia="es-SV"/>
        </w:rPr>
        <w:t>Empresa:</w:t>
      </w:r>
      <w:r w:rsidRPr="00584170">
        <w:rPr>
          <w:rFonts w:eastAsiaTheme="minorEastAsia"/>
          <w:lang w:val="es-ES" w:eastAsia="es-SV"/>
        </w:rPr>
        <w:tab/>
      </w:r>
      <w:r w:rsidRPr="00584170">
        <w:rPr>
          <w:rFonts w:eastAsiaTheme="minorEastAsia"/>
          <w:lang w:val="es-ES" w:eastAsia="es-SV"/>
        </w:rPr>
        <w:tab/>
        <w:t>Universidad Don Bosco.</w:t>
      </w:r>
    </w:p>
    <w:p w:rsidR="00547BC3" w:rsidRPr="00584170" w:rsidRDefault="00547BC3" w:rsidP="00547BC3">
      <w:pPr>
        <w:pStyle w:val="Prrafodelista"/>
        <w:spacing w:line="240" w:lineRule="auto"/>
        <w:ind w:left="360"/>
        <w:jc w:val="both"/>
        <w:rPr>
          <w:rFonts w:eastAsiaTheme="minorEastAsia"/>
          <w:lang w:val="es-ES" w:eastAsia="es-SV"/>
        </w:rPr>
      </w:pPr>
      <w:r w:rsidRPr="00584170">
        <w:rPr>
          <w:rFonts w:eastAsiaTheme="minorEastAsia"/>
          <w:lang w:val="es-ES" w:eastAsia="es-SV"/>
        </w:rPr>
        <w:t>Cargo:</w:t>
      </w:r>
      <w:r w:rsidRPr="00584170">
        <w:rPr>
          <w:rFonts w:eastAsiaTheme="minorEastAsia"/>
          <w:lang w:val="es-ES" w:eastAsia="es-SV"/>
        </w:rPr>
        <w:tab/>
      </w:r>
      <w:r w:rsidRPr="00584170">
        <w:rPr>
          <w:rFonts w:eastAsiaTheme="minorEastAsia"/>
          <w:lang w:val="es-ES" w:eastAsia="es-SV"/>
        </w:rPr>
        <w:tab/>
        <w:t>Auxiliar de Biblioteca.</w:t>
      </w:r>
    </w:p>
    <w:p w:rsidR="000B4CCD" w:rsidRPr="00584170" w:rsidRDefault="00547BC3" w:rsidP="00051810">
      <w:pPr>
        <w:pStyle w:val="Prrafodelista"/>
        <w:spacing w:line="240" w:lineRule="auto"/>
        <w:ind w:left="360"/>
        <w:jc w:val="both"/>
        <w:rPr>
          <w:rFonts w:eastAsiaTheme="minorEastAsia"/>
          <w:lang w:val="es-ES" w:eastAsia="es-SV"/>
        </w:rPr>
      </w:pPr>
      <w:r w:rsidRPr="00584170">
        <w:rPr>
          <w:rFonts w:eastAsiaTheme="minorEastAsia"/>
          <w:lang w:val="es-ES" w:eastAsia="es-SV"/>
        </w:rPr>
        <w:t>Periodo:</w:t>
      </w:r>
      <w:r w:rsidRPr="00584170">
        <w:rPr>
          <w:rFonts w:eastAsiaTheme="minorEastAsia"/>
          <w:lang w:val="es-ES" w:eastAsia="es-SV"/>
        </w:rPr>
        <w:tab/>
      </w:r>
      <w:r w:rsidRPr="00584170">
        <w:rPr>
          <w:rFonts w:eastAsiaTheme="minorEastAsia"/>
          <w:lang w:val="es-ES" w:eastAsia="es-SV"/>
        </w:rPr>
        <w:tab/>
        <w:t>Ago</w:t>
      </w:r>
      <w:r w:rsidR="00051810" w:rsidRPr="00584170">
        <w:rPr>
          <w:rFonts w:eastAsiaTheme="minorEastAsia"/>
          <w:lang w:val="es-ES" w:eastAsia="es-SV"/>
        </w:rPr>
        <w:t>sto de 2000 – Diciembre de 2004</w:t>
      </w:r>
    </w:p>
    <w:p w:rsidR="00A6523B" w:rsidRDefault="00A6523B" w:rsidP="0091482A">
      <w:pPr>
        <w:pStyle w:val="Prrafodelista"/>
        <w:spacing w:line="240" w:lineRule="auto"/>
        <w:ind w:left="360"/>
        <w:jc w:val="both"/>
        <w:rPr>
          <w:rFonts w:eastAsiaTheme="minorEastAsia"/>
          <w:b/>
          <w:lang w:val="es-ES" w:eastAsia="es-SV"/>
        </w:rPr>
      </w:pPr>
    </w:p>
    <w:p w:rsidR="00A6523B" w:rsidRDefault="00A6523B" w:rsidP="0091482A">
      <w:pPr>
        <w:pStyle w:val="Prrafodelista"/>
        <w:spacing w:line="240" w:lineRule="auto"/>
        <w:ind w:left="360"/>
        <w:jc w:val="both"/>
        <w:rPr>
          <w:rFonts w:eastAsiaTheme="minorEastAsia"/>
          <w:b/>
          <w:lang w:val="es-ES" w:eastAsia="es-SV"/>
        </w:rPr>
      </w:pPr>
    </w:p>
    <w:p w:rsidR="000B4CCD" w:rsidRDefault="000B4CCD" w:rsidP="0091482A">
      <w:pPr>
        <w:pStyle w:val="Prrafodelista"/>
        <w:spacing w:line="240" w:lineRule="auto"/>
        <w:ind w:left="360"/>
        <w:jc w:val="both"/>
        <w:rPr>
          <w:rFonts w:eastAsiaTheme="minorEastAsia"/>
          <w:b/>
          <w:lang w:val="es-ES" w:eastAsia="es-SV"/>
        </w:rPr>
      </w:pPr>
      <w:r>
        <w:rPr>
          <w:rFonts w:eastAsiaTheme="minorEastAsia"/>
          <w:b/>
          <w:lang w:val="es-ES" w:eastAsia="es-SV"/>
        </w:rPr>
        <w:t>EXPERIENCIA PROFESIONAL PREVIA</w:t>
      </w:r>
    </w:p>
    <w:p w:rsidR="000B4CCD" w:rsidRPr="008352D5" w:rsidRDefault="008352D5" w:rsidP="008352D5">
      <w:pPr>
        <w:spacing w:after="0" w:line="480" w:lineRule="auto"/>
        <w:rPr>
          <w:rFonts w:eastAsiaTheme="minorEastAsia"/>
          <w:b/>
          <w:lang w:val="es-ES" w:eastAsia="es-SV"/>
        </w:rPr>
      </w:pPr>
      <w:r>
        <w:rPr>
          <w:rFonts w:eastAsiaTheme="minorEastAsia"/>
          <w:b/>
          <w:lang w:val="es-ES" w:eastAsia="es-SV"/>
        </w:rPr>
        <w:t xml:space="preserve">       Archivística</w:t>
      </w:r>
    </w:p>
    <w:p w:rsidR="00F10E84" w:rsidRPr="00584170" w:rsidRDefault="00F10E84" w:rsidP="00F10E84">
      <w:pPr>
        <w:pStyle w:val="Prrafodelista"/>
        <w:numPr>
          <w:ilvl w:val="0"/>
          <w:numId w:val="15"/>
        </w:numPr>
        <w:shd w:val="clear" w:color="auto" w:fill="FFFFFF"/>
        <w:spacing w:before="100" w:beforeAutospacing="1" w:after="0" w:line="240" w:lineRule="auto"/>
        <w:jc w:val="both"/>
        <w:outlineLvl w:val="2"/>
        <w:rPr>
          <w:rFonts w:cs="Arial"/>
          <w:lang w:val="es-MX"/>
        </w:rPr>
      </w:pPr>
      <w:r w:rsidRPr="00584170">
        <w:rPr>
          <w:rFonts w:cs="Arial"/>
          <w:lang w:val="es-MX"/>
        </w:rPr>
        <w:t>Conocimiento y experiencia de aplicación de la Norma Internacional General de Descripción Archivística (</w:t>
      </w:r>
      <w:proofErr w:type="spellStart"/>
      <w:r w:rsidRPr="00584170">
        <w:rPr>
          <w:rFonts w:cs="Arial"/>
          <w:lang w:val="es-MX"/>
        </w:rPr>
        <w:t>ISAD</w:t>
      </w:r>
      <w:proofErr w:type="spellEnd"/>
      <w:r w:rsidRPr="00584170">
        <w:rPr>
          <w:rFonts w:cs="Arial"/>
          <w:lang w:val="es-MX"/>
        </w:rPr>
        <w:t xml:space="preserve"> G).</w:t>
      </w:r>
    </w:p>
    <w:p w:rsidR="00F10E84" w:rsidRPr="00584170" w:rsidRDefault="00F10E84" w:rsidP="00F10E84">
      <w:pPr>
        <w:pStyle w:val="Prrafodelista"/>
        <w:jc w:val="both"/>
        <w:rPr>
          <w:rFonts w:cs="Arial"/>
          <w:b/>
          <w:i/>
          <w:lang w:val="es-MX"/>
        </w:rPr>
      </w:pPr>
    </w:p>
    <w:p w:rsidR="00F10E84" w:rsidRPr="00584170" w:rsidRDefault="00F10E84" w:rsidP="00F10E84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cs="Arial"/>
          <w:b/>
          <w:i/>
          <w:lang w:val="es-MX"/>
        </w:rPr>
      </w:pPr>
      <w:r w:rsidRPr="00584170">
        <w:rPr>
          <w:rFonts w:cs="Arial"/>
          <w:lang w:val="es-MX"/>
        </w:rPr>
        <w:t>Conocimiento y experiencia de aplicación de la Norma Internacional para Describir Instituciones que Custodian Fondos de Archivos (</w:t>
      </w:r>
      <w:proofErr w:type="spellStart"/>
      <w:r w:rsidRPr="00584170">
        <w:rPr>
          <w:rFonts w:cs="Arial"/>
          <w:lang w:val="es-MX"/>
        </w:rPr>
        <w:t>ISDIAH</w:t>
      </w:r>
      <w:proofErr w:type="spellEnd"/>
      <w:r w:rsidRPr="00584170">
        <w:rPr>
          <w:rFonts w:cs="Arial"/>
          <w:lang w:val="es-MX"/>
        </w:rPr>
        <w:t>).</w:t>
      </w:r>
    </w:p>
    <w:p w:rsidR="00F10E84" w:rsidRPr="00584170" w:rsidRDefault="00F10E84" w:rsidP="00F10E84">
      <w:pPr>
        <w:pStyle w:val="Prrafodelista"/>
        <w:jc w:val="both"/>
        <w:rPr>
          <w:rFonts w:cs="Arial"/>
          <w:b/>
          <w:i/>
          <w:lang w:val="es-MX"/>
        </w:rPr>
      </w:pPr>
    </w:p>
    <w:p w:rsidR="00F10E84" w:rsidRPr="00584170" w:rsidRDefault="00F10E84" w:rsidP="00F10E84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cs="Arial"/>
          <w:lang w:val="es-MX"/>
        </w:rPr>
      </w:pPr>
      <w:r w:rsidRPr="00584170">
        <w:rPr>
          <w:rFonts w:cs="Arial"/>
          <w:lang w:val="es-MX"/>
        </w:rPr>
        <w:t>Conocimiento  de la Norma Internacional sobre los Registros de Autoridad de Archivos relativos a Instituciones, Personas y Familias (</w:t>
      </w:r>
      <w:proofErr w:type="spellStart"/>
      <w:r w:rsidRPr="00584170">
        <w:rPr>
          <w:rFonts w:cs="Arial"/>
          <w:lang w:val="es-MX"/>
        </w:rPr>
        <w:t>CPF</w:t>
      </w:r>
      <w:proofErr w:type="spellEnd"/>
      <w:r w:rsidRPr="00584170">
        <w:rPr>
          <w:rFonts w:cs="Arial"/>
          <w:lang w:val="es-MX"/>
        </w:rPr>
        <w:t>).</w:t>
      </w:r>
    </w:p>
    <w:p w:rsidR="00584170" w:rsidRDefault="00584170" w:rsidP="00584170">
      <w:pPr>
        <w:spacing w:after="0" w:line="240" w:lineRule="auto"/>
        <w:jc w:val="both"/>
        <w:rPr>
          <w:rFonts w:cs="Arial"/>
          <w:lang w:val="es-MX"/>
        </w:rPr>
      </w:pPr>
    </w:p>
    <w:p w:rsidR="00584170" w:rsidRPr="00584170" w:rsidRDefault="00584170" w:rsidP="00584170">
      <w:pPr>
        <w:spacing w:after="0" w:line="240" w:lineRule="auto"/>
        <w:jc w:val="both"/>
        <w:rPr>
          <w:rFonts w:cs="Arial"/>
          <w:lang w:val="es-MX"/>
        </w:rPr>
      </w:pPr>
    </w:p>
    <w:p w:rsidR="00584170" w:rsidRPr="00584170" w:rsidRDefault="00584170" w:rsidP="00584170">
      <w:pPr>
        <w:pStyle w:val="Prrafodelista"/>
        <w:rPr>
          <w:rFonts w:cs="Arial"/>
          <w:lang w:val="es-MX"/>
        </w:rPr>
      </w:pPr>
    </w:p>
    <w:p w:rsidR="00F10E84" w:rsidRPr="00584170" w:rsidRDefault="00F10E84" w:rsidP="00584170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cs="Arial"/>
          <w:lang w:val="es-MX"/>
        </w:rPr>
      </w:pPr>
      <w:r w:rsidRPr="00584170">
        <w:rPr>
          <w:rFonts w:cs="Arial"/>
          <w:lang w:val="es-MX"/>
        </w:rPr>
        <w:t>Conocimiento y experiencia de aplicación de la Normativa Nacional de Archivos de El Salvador.</w:t>
      </w:r>
    </w:p>
    <w:p w:rsidR="00F10E84" w:rsidRPr="005E4C78" w:rsidRDefault="00F10E84" w:rsidP="00F10E84">
      <w:pPr>
        <w:pStyle w:val="Prrafodelista"/>
        <w:spacing w:after="0" w:line="240" w:lineRule="auto"/>
        <w:jc w:val="both"/>
        <w:rPr>
          <w:rFonts w:ascii="Arial" w:hAnsi="Arial" w:cs="Arial"/>
          <w:sz w:val="16"/>
          <w:szCs w:val="16"/>
          <w:lang w:val="es-MX"/>
        </w:rPr>
      </w:pPr>
    </w:p>
    <w:p w:rsidR="00F10E84" w:rsidRPr="00584170" w:rsidRDefault="00F10E84" w:rsidP="00F10E84">
      <w:pPr>
        <w:numPr>
          <w:ilvl w:val="0"/>
          <w:numId w:val="11"/>
        </w:numPr>
        <w:spacing w:after="0" w:line="240" w:lineRule="auto"/>
        <w:jc w:val="both"/>
        <w:rPr>
          <w:rFonts w:cs="Arial"/>
          <w:lang w:val="es-MX"/>
        </w:rPr>
      </w:pPr>
      <w:r w:rsidRPr="00584170">
        <w:rPr>
          <w:rFonts w:cs="Arial"/>
          <w:lang w:val="es-MX"/>
        </w:rPr>
        <w:t>Experiencia e Implementación de Lineamientos de Gestión Documental y Archivos en el marco de la Ley de Acceso a la Información pública y Directrices emitidas por Instituto de Acceso a la Información Pública y Archivo General de la Nación.</w:t>
      </w:r>
    </w:p>
    <w:p w:rsidR="00F10E84" w:rsidRPr="00584170" w:rsidRDefault="00F10E84" w:rsidP="00F10E84">
      <w:pPr>
        <w:spacing w:after="0" w:line="240" w:lineRule="auto"/>
        <w:ind w:left="720"/>
        <w:jc w:val="both"/>
        <w:rPr>
          <w:rFonts w:cs="Arial"/>
          <w:lang w:val="es-MX"/>
        </w:rPr>
      </w:pPr>
    </w:p>
    <w:p w:rsidR="008352D5" w:rsidRPr="00584170" w:rsidRDefault="00F10E84" w:rsidP="008352D5">
      <w:pPr>
        <w:numPr>
          <w:ilvl w:val="0"/>
          <w:numId w:val="11"/>
        </w:numPr>
        <w:spacing w:after="0" w:line="240" w:lineRule="auto"/>
        <w:jc w:val="both"/>
        <w:rPr>
          <w:rFonts w:cs="Arial"/>
          <w:lang w:val="es-MX"/>
        </w:rPr>
      </w:pPr>
      <w:r w:rsidRPr="00584170">
        <w:rPr>
          <w:rFonts w:cs="Arial"/>
          <w:lang w:val="es-MX"/>
        </w:rPr>
        <w:t>Experiencia en creación de manuales de procedimiento y  formatos  para conformación  de sistemas institucionales de archivo en Comisión Nacional de la Micro y Pequeña Empresa.</w:t>
      </w:r>
    </w:p>
    <w:p w:rsidR="00F10E84" w:rsidRPr="00584170" w:rsidRDefault="00F10E84" w:rsidP="00F10E84">
      <w:pPr>
        <w:spacing w:after="0" w:line="240" w:lineRule="auto"/>
        <w:jc w:val="both"/>
        <w:rPr>
          <w:rFonts w:cs="Arial"/>
          <w:lang w:val="es-MX"/>
        </w:rPr>
      </w:pPr>
    </w:p>
    <w:p w:rsidR="00F10E84" w:rsidRPr="00584170" w:rsidRDefault="00F10E84" w:rsidP="00F10E84">
      <w:pPr>
        <w:numPr>
          <w:ilvl w:val="0"/>
          <w:numId w:val="11"/>
        </w:numPr>
        <w:spacing w:after="0" w:line="240" w:lineRule="auto"/>
        <w:jc w:val="both"/>
        <w:rPr>
          <w:rFonts w:cs="Arial"/>
          <w:lang w:val="es-MX"/>
        </w:rPr>
      </w:pPr>
      <w:r w:rsidRPr="00584170">
        <w:rPr>
          <w:rFonts w:cs="Arial"/>
          <w:lang w:val="es-MX"/>
        </w:rPr>
        <w:t>Experiencia en organización documental para transferencias primarias al archivo central de Comisión Nacional de la Micro y Pequeña Empresa.</w:t>
      </w:r>
    </w:p>
    <w:p w:rsidR="00051810" w:rsidRPr="00584170" w:rsidRDefault="00051810" w:rsidP="00F10E84">
      <w:pPr>
        <w:spacing w:after="0" w:line="240" w:lineRule="auto"/>
        <w:jc w:val="both"/>
        <w:rPr>
          <w:rFonts w:cs="Arial"/>
          <w:lang w:val="es-MX"/>
        </w:rPr>
      </w:pPr>
    </w:p>
    <w:p w:rsidR="00F10E84" w:rsidRPr="00584170" w:rsidRDefault="00F10E84" w:rsidP="00F10E84">
      <w:pPr>
        <w:numPr>
          <w:ilvl w:val="0"/>
          <w:numId w:val="11"/>
        </w:numPr>
        <w:spacing w:after="0" w:line="240" w:lineRule="auto"/>
        <w:jc w:val="both"/>
        <w:rPr>
          <w:rFonts w:cs="Arial"/>
          <w:lang w:val="es-MX"/>
        </w:rPr>
      </w:pPr>
      <w:r w:rsidRPr="00584170">
        <w:rPr>
          <w:rFonts w:cs="Arial"/>
          <w:lang w:val="es-MX"/>
        </w:rPr>
        <w:t>Experiencia en la organización documental en Archivos de Gestión u Oficina de Comisión Nacional de la Micro y Pequeña Empresa.</w:t>
      </w:r>
    </w:p>
    <w:p w:rsidR="00F10E84" w:rsidRPr="00584170" w:rsidRDefault="00F10E84" w:rsidP="00F10E84">
      <w:pPr>
        <w:spacing w:after="0" w:line="240" w:lineRule="auto"/>
        <w:jc w:val="both"/>
        <w:rPr>
          <w:rFonts w:cs="Arial"/>
          <w:lang w:val="es-MX"/>
        </w:rPr>
      </w:pPr>
    </w:p>
    <w:p w:rsidR="00F10E84" w:rsidRPr="00584170" w:rsidRDefault="00F10E84" w:rsidP="00F10E84">
      <w:pPr>
        <w:numPr>
          <w:ilvl w:val="0"/>
          <w:numId w:val="11"/>
        </w:numPr>
        <w:spacing w:after="0" w:line="240" w:lineRule="auto"/>
        <w:jc w:val="both"/>
        <w:rPr>
          <w:rFonts w:cs="Arial"/>
          <w:lang w:val="es-MX"/>
        </w:rPr>
      </w:pPr>
      <w:r w:rsidRPr="00584170">
        <w:rPr>
          <w:rFonts w:cs="Arial"/>
          <w:lang w:val="es-MX"/>
        </w:rPr>
        <w:t>Experiencia en gestión y  adquisición de mobiliario, equipo, papelería especial para archivo en Comisión Nacional de la Micro y Pequeña Empresa.</w:t>
      </w:r>
    </w:p>
    <w:p w:rsidR="00F10E84" w:rsidRPr="00584170" w:rsidRDefault="00F10E84" w:rsidP="00F10E84">
      <w:pPr>
        <w:spacing w:after="0" w:line="240" w:lineRule="auto"/>
        <w:jc w:val="both"/>
        <w:rPr>
          <w:rFonts w:cs="Arial"/>
          <w:lang w:val="es-MX"/>
        </w:rPr>
      </w:pPr>
    </w:p>
    <w:p w:rsidR="00F10E84" w:rsidRPr="00584170" w:rsidRDefault="00F10E84" w:rsidP="00F10E84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cs="Arial"/>
          <w:lang w:val="es-MX"/>
        </w:rPr>
      </w:pPr>
      <w:r w:rsidRPr="00584170">
        <w:rPr>
          <w:rFonts w:cs="Arial"/>
          <w:lang w:val="es-MX"/>
        </w:rPr>
        <w:t>Experiencia en la conformación de archivos periféricos Institucionales.</w:t>
      </w:r>
    </w:p>
    <w:p w:rsidR="00F10E84" w:rsidRPr="00584170" w:rsidRDefault="00F10E84" w:rsidP="00F10E84">
      <w:pPr>
        <w:pStyle w:val="Prrafodelista"/>
        <w:jc w:val="both"/>
        <w:rPr>
          <w:rFonts w:cs="Arial"/>
          <w:lang w:val="es-MX"/>
        </w:rPr>
      </w:pPr>
    </w:p>
    <w:p w:rsidR="00F10E84" w:rsidRPr="00584170" w:rsidRDefault="00F10E84" w:rsidP="00F10E84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cs="Arial"/>
          <w:lang w:val="es-MX"/>
        </w:rPr>
      </w:pPr>
      <w:r w:rsidRPr="00584170">
        <w:rPr>
          <w:rFonts w:cs="Arial"/>
          <w:lang w:val="es-MX"/>
        </w:rPr>
        <w:t>Experiencia en gestión de servicio social con instituciones educativas de nivel superior.</w:t>
      </w:r>
    </w:p>
    <w:p w:rsidR="00F10E84" w:rsidRPr="00584170" w:rsidRDefault="00F10E84" w:rsidP="00F10E84">
      <w:pPr>
        <w:pStyle w:val="Prrafodelista"/>
        <w:jc w:val="both"/>
        <w:rPr>
          <w:rFonts w:cs="Arial"/>
          <w:lang w:val="es-MX"/>
        </w:rPr>
      </w:pPr>
    </w:p>
    <w:p w:rsidR="00F10E84" w:rsidRPr="00584170" w:rsidRDefault="00F10E84" w:rsidP="00F10E84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cs="Arial"/>
          <w:lang w:val="es-MX"/>
        </w:rPr>
      </w:pPr>
      <w:r w:rsidRPr="00584170">
        <w:rPr>
          <w:rFonts w:cs="Arial"/>
          <w:lang w:val="es-MX"/>
        </w:rPr>
        <w:t>Experiencia en formación en materia archivística a personal institucional y personal en concepto de servicio social.</w:t>
      </w:r>
    </w:p>
    <w:p w:rsidR="00F10E84" w:rsidRPr="00584170" w:rsidRDefault="00F10E84" w:rsidP="00F10E84">
      <w:pPr>
        <w:pStyle w:val="Prrafodelista"/>
        <w:jc w:val="both"/>
        <w:rPr>
          <w:rFonts w:cs="Arial"/>
          <w:lang w:val="es-MX"/>
        </w:rPr>
      </w:pPr>
    </w:p>
    <w:p w:rsidR="00F10E84" w:rsidRPr="00584170" w:rsidRDefault="00F10E84" w:rsidP="00F10E84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cs="Arial"/>
          <w:lang w:val="es-MX"/>
        </w:rPr>
      </w:pPr>
      <w:r w:rsidRPr="00584170">
        <w:rPr>
          <w:rFonts w:cs="Arial"/>
          <w:lang w:val="es-MX"/>
        </w:rPr>
        <w:t xml:space="preserve">Experiencia en gestión y contratación  de compañías para  control de plagas. </w:t>
      </w:r>
    </w:p>
    <w:p w:rsidR="00F10E84" w:rsidRPr="00584170" w:rsidRDefault="00F10E84" w:rsidP="00F10E84">
      <w:pPr>
        <w:pStyle w:val="Prrafodelista"/>
        <w:rPr>
          <w:rFonts w:cs="Arial"/>
          <w:lang w:val="es-MX"/>
        </w:rPr>
      </w:pPr>
    </w:p>
    <w:p w:rsidR="00F10E84" w:rsidRPr="00584170" w:rsidRDefault="00F10E84" w:rsidP="00F10E84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cs="Arial"/>
          <w:lang w:val="es-MX"/>
        </w:rPr>
      </w:pPr>
      <w:r w:rsidRPr="00584170">
        <w:rPr>
          <w:rFonts w:cs="Arial"/>
          <w:lang w:val="es-MX"/>
        </w:rPr>
        <w:t>Experiencia en atención al cliente.</w:t>
      </w:r>
    </w:p>
    <w:p w:rsidR="00F10E84" w:rsidRPr="00584170" w:rsidRDefault="00F10E84" w:rsidP="00F10E84">
      <w:pPr>
        <w:pStyle w:val="Prrafodelista"/>
        <w:rPr>
          <w:rFonts w:cs="Arial"/>
          <w:lang w:val="es-MX"/>
        </w:rPr>
      </w:pPr>
    </w:p>
    <w:p w:rsidR="00F10E84" w:rsidRPr="00584170" w:rsidRDefault="00F10E84" w:rsidP="00F10E84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cs="Arial"/>
          <w:lang w:val="es-MX"/>
        </w:rPr>
      </w:pPr>
      <w:r w:rsidRPr="00584170">
        <w:rPr>
          <w:rFonts w:cs="Arial"/>
          <w:lang w:val="es-MX"/>
        </w:rPr>
        <w:t>Experiencia en elaboración de Guía Institucional de Archivo</w:t>
      </w:r>
    </w:p>
    <w:p w:rsidR="00F10E84" w:rsidRPr="00584170" w:rsidRDefault="00F10E84" w:rsidP="00F10E84">
      <w:pPr>
        <w:pStyle w:val="Prrafodelista"/>
        <w:rPr>
          <w:rFonts w:cs="Arial"/>
          <w:lang w:val="es-MX"/>
        </w:rPr>
      </w:pPr>
    </w:p>
    <w:p w:rsidR="00F10E84" w:rsidRPr="00584170" w:rsidRDefault="00F10E84" w:rsidP="00F10E84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cs="Arial"/>
          <w:lang w:val="es-MX"/>
        </w:rPr>
      </w:pPr>
      <w:r w:rsidRPr="00584170">
        <w:rPr>
          <w:rFonts w:cs="Arial"/>
          <w:lang w:val="es-MX"/>
        </w:rPr>
        <w:t>Experiencia en la elaboración de Cuadros de Clasificación Documental</w:t>
      </w:r>
    </w:p>
    <w:p w:rsidR="00F10E84" w:rsidRPr="00584170" w:rsidRDefault="00F10E84" w:rsidP="00F10E84">
      <w:pPr>
        <w:pStyle w:val="Prrafodelista"/>
        <w:rPr>
          <w:rFonts w:cs="Arial"/>
          <w:lang w:val="es-MX"/>
        </w:rPr>
      </w:pPr>
    </w:p>
    <w:p w:rsidR="00F10E84" w:rsidRPr="00584170" w:rsidRDefault="00F10E84" w:rsidP="00F10E84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cs="Arial"/>
          <w:lang w:val="es-MX"/>
        </w:rPr>
      </w:pPr>
      <w:r w:rsidRPr="00584170">
        <w:rPr>
          <w:rFonts w:cs="Arial"/>
          <w:lang w:val="es-MX"/>
        </w:rPr>
        <w:t xml:space="preserve">Experiencia en la elaboración de inventarios documentales  </w:t>
      </w:r>
    </w:p>
    <w:p w:rsidR="002F1DEB" w:rsidRDefault="002F1DEB" w:rsidP="006A432C">
      <w:pPr>
        <w:spacing w:line="240" w:lineRule="auto"/>
        <w:jc w:val="both"/>
        <w:rPr>
          <w:rFonts w:eastAsiaTheme="minorEastAsia"/>
          <w:b/>
          <w:lang w:val="es-MX" w:eastAsia="es-SV"/>
        </w:rPr>
      </w:pPr>
    </w:p>
    <w:p w:rsidR="000B4CCD" w:rsidRDefault="008352D5" w:rsidP="006A432C">
      <w:pPr>
        <w:spacing w:line="240" w:lineRule="auto"/>
        <w:jc w:val="both"/>
        <w:rPr>
          <w:rFonts w:eastAsiaTheme="minorEastAsia"/>
          <w:b/>
          <w:lang w:val="es-ES" w:eastAsia="es-SV"/>
        </w:rPr>
      </w:pPr>
      <w:r>
        <w:rPr>
          <w:rFonts w:eastAsiaTheme="minorEastAsia"/>
          <w:b/>
          <w:lang w:val="es-ES" w:eastAsia="es-SV"/>
        </w:rPr>
        <w:t xml:space="preserve">Bibliotecología </w:t>
      </w:r>
    </w:p>
    <w:p w:rsidR="008352D5" w:rsidRPr="00584170" w:rsidRDefault="008352D5" w:rsidP="008352D5">
      <w:pPr>
        <w:pStyle w:val="Prrafodelista"/>
        <w:numPr>
          <w:ilvl w:val="0"/>
          <w:numId w:val="17"/>
        </w:numPr>
        <w:spacing w:after="0" w:line="240" w:lineRule="auto"/>
        <w:rPr>
          <w:rFonts w:cs="Arial"/>
          <w:lang w:val="es-MX"/>
        </w:rPr>
      </w:pPr>
      <w:bookmarkStart w:id="0" w:name="_GoBack"/>
      <w:r w:rsidRPr="00584170">
        <w:rPr>
          <w:rFonts w:cs="Arial"/>
          <w:lang w:val="es-MX"/>
        </w:rPr>
        <w:t xml:space="preserve">Conocimientos en manejo de programas especializados para bibliotecas: </w:t>
      </w:r>
      <w:proofErr w:type="spellStart"/>
      <w:r w:rsidRPr="00584170">
        <w:rPr>
          <w:rFonts w:cs="Arial"/>
          <w:lang w:val="es-MX"/>
        </w:rPr>
        <w:t>SIAB</w:t>
      </w:r>
      <w:proofErr w:type="spellEnd"/>
      <w:r w:rsidRPr="00584170">
        <w:rPr>
          <w:rFonts w:cs="Arial"/>
          <w:lang w:val="es-MX"/>
        </w:rPr>
        <w:t xml:space="preserve"> versión 6.0, Glifos versión 4.0, </w:t>
      </w:r>
      <w:proofErr w:type="spellStart"/>
      <w:r w:rsidRPr="00584170">
        <w:rPr>
          <w:rFonts w:cs="Arial"/>
          <w:lang w:val="es-MX"/>
        </w:rPr>
        <w:t>SIABUC</w:t>
      </w:r>
      <w:proofErr w:type="spellEnd"/>
      <w:r w:rsidRPr="00584170">
        <w:rPr>
          <w:rFonts w:cs="Arial"/>
          <w:lang w:val="es-MX"/>
        </w:rPr>
        <w:t>.</w:t>
      </w:r>
    </w:p>
    <w:p w:rsidR="008352D5" w:rsidRPr="00584170" w:rsidRDefault="008352D5" w:rsidP="008352D5">
      <w:pPr>
        <w:pStyle w:val="Prrafodelista"/>
        <w:rPr>
          <w:rFonts w:cs="Arial"/>
          <w:lang w:val="es-MX"/>
        </w:rPr>
      </w:pPr>
      <w:r w:rsidRPr="00584170">
        <w:rPr>
          <w:rFonts w:cs="Arial"/>
          <w:lang w:val="es-MX"/>
        </w:rPr>
        <w:t xml:space="preserve"> </w:t>
      </w:r>
    </w:p>
    <w:p w:rsidR="008352D5" w:rsidRPr="00584170" w:rsidRDefault="008352D5" w:rsidP="008352D5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cs="Arial"/>
          <w:lang w:val="es-MX"/>
        </w:rPr>
      </w:pPr>
      <w:r w:rsidRPr="00584170">
        <w:rPr>
          <w:rFonts w:cs="Arial"/>
          <w:lang w:val="es-MX"/>
        </w:rPr>
        <w:t>Conocimientos Básicos en Manejo de Bases de Datos Bibliográficas en Internet.</w:t>
      </w:r>
    </w:p>
    <w:p w:rsidR="008352D5" w:rsidRPr="00584170" w:rsidRDefault="008352D5" w:rsidP="008352D5">
      <w:pPr>
        <w:jc w:val="both"/>
        <w:rPr>
          <w:rFonts w:cs="Arial"/>
          <w:lang w:val="es-MX"/>
        </w:rPr>
      </w:pPr>
    </w:p>
    <w:p w:rsidR="008352D5" w:rsidRPr="00584170" w:rsidRDefault="008352D5" w:rsidP="008352D5">
      <w:pPr>
        <w:numPr>
          <w:ilvl w:val="0"/>
          <w:numId w:val="11"/>
        </w:numPr>
        <w:spacing w:after="0" w:line="240" w:lineRule="auto"/>
        <w:jc w:val="both"/>
        <w:rPr>
          <w:rFonts w:cs="Arial"/>
          <w:lang w:val="es-MX"/>
        </w:rPr>
      </w:pPr>
      <w:r w:rsidRPr="00584170">
        <w:rPr>
          <w:rFonts w:cs="Arial"/>
          <w:lang w:val="es-MX"/>
        </w:rPr>
        <w:lastRenderedPageBreak/>
        <w:t>Experiencia en Búsquedas de  Información vía Internet para el Servicio de Referencia a Usuarios.</w:t>
      </w:r>
    </w:p>
    <w:p w:rsidR="008352D5" w:rsidRPr="00584170" w:rsidRDefault="008352D5" w:rsidP="008352D5">
      <w:pPr>
        <w:ind w:left="720"/>
        <w:jc w:val="both"/>
        <w:rPr>
          <w:rFonts w:cs="Arial"/>
          <w:lang w:val="es-MX"/>
        </w:rPr>
      </w:pPr>
    </w:p>
    <w:p w:rsidR="00584170" w:rsidRPr="00584170" w:rsidRDefault="00584170" w:rsidP="008352D5">
      <w:pPr>
        <w:ind w:left="720"/>
        <w:jc w:val="both"/>
        <w:rPr>
          <w:rFonts w:cs="Arial"/>
          <w:lang w:val="es-MX"/>
        </w:rPr>
      </w:pPr>
    </w:p>
    <w:p w:rsidR="008352D5" w:rsidRPr="00584170" w:rsidRDefault="008352D5" w:rsidP="008352D5">
      <w:pPr>
        <w:numPr>
          <w:ilvl w:val="0"/>
          <w:numId w:val="11"/>
        </w:numPr>
        <w:spacing w:after="0" w:line="240" w:lineRule="auto"/>
        <w:jc w:val="both"/>
        <w:rPr>
          <w:rFonts w:cs="Arial"/>
          <w:lang w:val="es-MX"/>
        </w:rPr>
      </w:pPr>
      <w:r w:rsidRPr="00584170">
        <w:rPr>
          <w:rFonts w:cs="Arial"/>
          <w:lang w:val="es-MX"/>
        </w:rPr>
        <w:t>Experiencia en Catalogación, Clasificación, Procesos Físicos y Control de Prestamos, Devoluciones, Renovaciones de Materiales Bibliográficos.</w:t>
      </w:r>
    </w:p>
    <w:p w:rsidR="008352D5" w:rsidRPr="00584170" w:rsidRDefault="008352D5" w:rsidP="008352D5">
      <w:pPr>
        <w:jc w:val="both"/>
        <w:rPr>
          <w:rFonts w:cs="Arial"/>
          <w:lang w:val="es-MX"/>
        </w:rPr>
      </w:pPr>
    </w:p>
    <w:p w:rsidR="008352D5" w:rsidRPr="00584170" w:rsidRDefault="008352D5" w:rsidP="008352D5">
      <w:pPr>
        <w:numPr>
          <w:ilvl w:val="0"/>
          <w:numId w:val="11"/>
        </w:numPr>
        <w:spacing w:after="0" w:line="240" w:lineRule="auto"/>
        <w:jc w:val="both"/>
        <w:rPr>
          <w:rFonts w:cs="Arial"/>
          <w:lang w:val="es-MX"/>
        </w:rPr>
      </w:pPr>
      <w:r w:rsidRPr="00584170">
        <w:rPr>
          <w:rFonts w:cs="Arial"/>
          <w:lang w:val="es-MX"/>
        </w:rPr>
        <w:t xml:space="preserve">Manejo de sistemas de clasificación especializados como </w:t>
      </w:r>
      <w:proofErr w:type="spellStart"/>
      <w:r w:rsidRPr="00584170">
        <w:rPr>
          <w:rFonts w:cs="Arial"/>
          <w:lang w:val="es-MX"/>
        </w:rPr>
        <w:t>Tesarios</w:t>
      </w:r>
      <w:proofErr w:type="spellEnd"/>
      <w:r w:rsidRPr="00584170">
        <w:rPr>
          <w:rFonts w:cs="Arial"/>
          <w:lang w:val="es-MX"/>
        </w:rPr>
        <w:t xml:space="preserve"> en ciencias económicas, ciencias de la salud,  medio ambiente, sistema de clasificación Melvin Dewey 22ª Ed.</w:t>
      </w:r>
    </w:p>
    <w:p w:rsidR="008352D5" w:rsidRPr="00584170" w:rsidRDefault="008352D5" w:rsidP="008352D5">
      <w:pPr>
        <w:ind w:left="720"/>
        <w:jc w:val="both"/>
        <w:rPr>
          <w:rFonts w:cs="Arial"/>
          <w:lang w:val="es-MX"/>
        </w:rPr>
      </w:pPr>
    </w:p>
    <w:p w:rsidR="008352D5" w:rsidRPr="00584170" w:rsidRDefault="008352D5" w:rsidP="008352D5">
      <w:pPr>
        <w:numPr>
          <w:ilvl w:val="0"/>
          <w:numId w:val="11"/>
        </w:numPr>
        <w:spacing w:after="0" w:line="240" w:lineRule="auto"/>
        <w:jc w:val="both"/>
        <w:rPr>
          <w:rFonts w:cs="Arial"/>
          <w:lang w:val="es-MX"/>
        </w:rPr>
      </w:pPr>
      <w:r w:rsidRPr="00584170">
        <w:rPr>
          <w:rFonts w:cs="Arial"/>
          <w:lang w:val="es-MX"/>
        </w:rPr>
        <w:t>Experiencia en el Servicio de Referencia en Bibliotecas Especializadas, Escolares, Universitarias.</w:t>
      </w:r>
    </w:p>
    <w:p w:rsidR="008352D5" w:rsidRPr="00584170" w:rsidRDefault="008352D5" w:rsidP="008352D5">
      <w:pPr>
        <w:jc w:val="both"/>
        <w:rPr>
          <w:rFonts w:cs="Arial"/>
          <w:lang w:val="es-MX"/>
        </w:rPr>
      </w:pPr>
    </w:p>
    <w:p w:rsidR="008352D5" w:rsidRPr="00584170" w:rsidRDefault="008352D5" w:rsidP="008352D5">
      <w:pPr>
        <w:numPr>
          <w:ilvl w:val="0"/>
          <w:numId w:val="11"/>
        </w:numPr>
        <w:spacing w:after="0" w:line="240" w:lineRule="auto"/>
        <w:jc w:val="both"/>
        <w:rPr>
          <w:rFonts w:cs="Arial"/>
          <w:lang w:val="es-MX"/>
        </w:rPr>
      </w:pPr>
      <w:r w:rsidRPr="00584170">
        <w:rPr>
          <w:rFonts w:cs="Arial"/>
          <w:lang w:val="es-MX"/>
        </w:rPr>
        <w:t>Experiencia en Ordenamiento e Inventario de Colecciones Especiales de Biblioteca “José Gustavo Guerrero” del Ministerio de Relaciones Exteriores.</w:t>
      </w:r>
    </w:p>
    <w:p w:rsidR="008352D5" w:rsidRPr="00584170" w:rsidRDefault="008352D5" w:rsidP="008352D5">
      <w:pPr>
        <w:jc w:val="both"/>
        <w:rPr>
          <w:rFonts w:cs="Arial"/>
          <w:lang w:val="es-MX"/>
        </w:rPr>
      </w:pPr>
    </w:p>
    <w:p w:rsidR="008352D5" w:rsidRPr="00584170" w:rsidRDefault="008352D5" w:rsidP="008352D5">
      <w:pPr>
        <w:numPr>
          <w:ilvl w:val="0"/>
          <w:numId w:val="11"/>
        </w:numPr>
        <w:spacing w:after="0" w:line="240" w:lineRule="auto"/>
        <w:jc w:val="both"/>
        <w:rPr>
          <w:rFonts w:cs="Arial"/>
          <w:lang w:val="es-MX"/>
        </w:rPr>
      </w:pPr>
      <w:r w:rsidRPr="00584170">
        <w:rPr>
          <w:rFonts w:cs="Arial"/>
          <w:lang w:val="es-MX"/>
        </w:rPr>
        <w:t>Experiencia en Restauración de Materiales Bibliográficos.</w:t>
      </w:r>
    </w:p>
    <w:p w:rsidR="008352D5" w:rsidRPr="00584170" w:rsidRDefault="008352D5" w:rsidP="008352D5">
      <w:pPr>
        <w:ind w:left="720"/>
        <w:jc w:val="both"/>
        <w:rPr>
          <w:rFonts w:cs="Arial"/>
          <w:lang w:val="es-MX"/>
        </w:rPr>
      </w:pPr>
    </w:p>
    <w:p w:rsidR="008352D5" w:rsidRPr="00584170" w:rsidRDefault="008352D5" w:rsidP="008352D5">
      <w:pPr>
        <w:numPr>
          <w:ilvl w:val="0"/>
          <w:numId w:val="11"/>
        </w:numPr>
        <w:spacing w:after="0" w:line="240" w:lineRule="auto"/>
        <w:jc w:val="both"/>
        <w:rPr>
          <w:rFonts w:cs="Arial"/>
          <w:lang w:val="es-MX"/>
        </w:rPr>
      </w:pPr>
      <w:r w:rsidRPr="00584170">
        <w:rPr>
          <w:rFonts w:cs="Arial"/>
          <w:lang w:val="es-MX"/>
        </w:rPr>
        <w:t xml:space="preserve">Experiencia en Levantamiento desde Cero de  Biblioteca de Ciencias Económica de  Universidad Don Bosco y Biblioteca </w:t>
      </w:r>
      <w:proofErr w:type="spellStart"/>
      <w:r w:rsidRPr="00584170">
        <w:rPr>
          <w:rFonts w:cs="Arial"/>
          <w:lang w:val="es-MX"/>
        </w:rPr>
        <w:t>ITCA</w:t>
      </w:r>
      <w:proofErr w:type="spellEnd"/>
      <w:r w:rsidRPr="00584170">
        <w:rPr>
          <w:rFonts w:cs="Arial"/>
          <w:lang w:val="es-MX"/>
        </w:rPr>
        <w:t>/</w:t>
      </w:r>
      <w:proofErr w:type="spellStart"/>
      <w:r w:rsidRPr="00584170">
        <w:rPr>
          <w:rFonts w:cs="Arial"/>
          <w:lang w:val="es-MX"/>
        </w:rPr>
        <w:t>FEPADE</w:t>
      </w:r>
      <w:proofErr w:type="spellEnd"/>
      <w:r w:rsidRPr="00584170">
        <w:rPr>
          <w:rFonts w:cs="Arial"/>
          <w:lang w:val="es-MX"/>
        </w:rPr>
        <w:t xml:space="preserve"> Regional La Unión.</w:t>
      </w:r>
    </w:p>
    <w:p w:rsidR="00584170" w:rsidRPr="00584170" w:rsidRDefault="00584170" w:rsidP="00584170">
      <w:pPr>
        <w:spacing w:after="0" w:line="240" w:lineRule="auto"/>
        <w:jc w:val="both"/>
        <w:rPr>
          <w:rFonts w:cs="Arial"/>
          <w:lang w:val="es-MX"/>
        </w:rPr>
      </w:pPr>
    </w:p>
    <w:p w:rsidR="008352D5" w:rsidRPr="00584170" w:rsidRDefault="008352D5" w:rsidP="008352D5">
      <w:pPr>
        <w:numPr>
          <w:ilvl w:val="0"/>
          <w:numId w:val="11"/>
        </w:numPr>
        <w:spacing w:after="0" w:line="240" w:lineRule="auto"/>
        <w:jc w:val="both"/>
        <w:rPr>
          <w:rFonts w:cs="Arial"/>
          <w:lang w:val="es-MX"/>
        </w:rPr>
      </w:pPr>
      <w:r w:rsidRPr="00584170">
        <w:rPr>
          <w:rFonts w:cs="Arial"/>
          <w:lang w:val="es-MX"/>
        </w:rPr>
        <w:t>Experiencia en Recopilación e Ingreso de la Información de Usuarios y de Catálogos Digitales de Bibliotecas Especializadas como de Bibliotecas Universitarias.</w:t>
      </w:r>
    </w:p>
    <w:p w:rsidR="008352D5" w:rsidRPr="00584170" w:rsidRDefault="008352D5" w:rsidP="008352D5">
      <w:pPr>
        <w:jc w:val="both"/>
        <w:rPr>
          <w:rFonts w:cs="Arial"/>
          <w:lang w:val="es-MX"/>
        </w:rPr>
      </w:pPr>
    </w:p>
    <w:p w:rsidR="008352D5" w:rsidRPr="00584170" w:rsidRDefault="008352D5" w:rsidP="008352D5">
      <w:pPr>
        <w:numPr>
          <w:ilvl w:val="0"/>
          <w:numId w:val="11"/>
        </w:numPr>
        <w:spacing w:after="0" w:line="240" w:lineRule="auto"/>
        <w:jc w:val="both"/>
        <w:rPr>
          <w:rFonts w:cs="Arial"/>
          <w:lang w:val="es-MX"/>
        </w:rPr>
      </w:pPr>
      <w:r w:rsidRPr="00584170">
        <w:rPr>
          <w:rFonts w:cs="Arial"/>
          <w:lang w:val="es-MX"/>
        </w:rPr>
        <w:t>Experiencia en Servicio y Atención a Usuarios en Bibliotecas Especializadas y Universitarias.</w:t>
      </w:r>
    </w:p>
    <w:p w:rsidR="008352D5" w:rsidRPr="00584170" w:rsidRDefault="008352D5" w:rsidP="008352D5">
      <w:pPr>
        <w:jc w:val="both"/>
        <w:rPr>
          <w:rFonts w:cs="Arial"/>
          <w:lang w:val="es-MX"/>
        </w:rPr>
      </w:pPr>
    </w:p>
    <w:p w:rsidR="008352D5" w:rsidRPr="00584170" w:rsidRDefault="008352D5" w:rsidP="008352D5">
      <w:pPr>
        <w:numPr>
          <w:ilvl w:val="0"/>
          <w:numId w:val="11"/>
        </w:numPr>
        <w:spacing w:after="0" w:line="240" w:lineRule="auto"/>
        <w:jc w:val="both"/>
        <w:rPr>
          <w:rFonts w:cs="Arial"/>
          <w:lang w:val="es-MX"/>
        </w:rPr>
      </w:pPr>
      <w:r w:rsidRPr="00584170">
        <w:rPr>
          <w:rFonts w:cs="Arial"/>
          <w:lang w:val="es-MX"/>
        </w:rPr>
        <w:t xml:space="preserve">Experiencia en gestión, adquisición de mobiliario y equipo de Biblioteca </w:t>
      </w:r>
      <w:proofErr w:type="spellStart"/>
      <w:r w:rsidRPr="00584170">
        <w:rPr>
          <w:rFonts w:cs="Arial"/>
          <w:lang w:val="es-MX"/>
        </w:rPr>
        <w:t>ITCA</w:t>
      </w:r>
      <w:proofErr w:type="spellEnd"/>
      <w:r w:rsidRPr="00584170">
        <w:rPr>
          <w:rFonts w:cs="Arial"/>
          <w:lang w:val="es-MX"/>
        </w:rPr>
        <w:t>/</w:t>
      </w:r>
      <w:proofErr w:type="spellStart"/>
      <w:r w:rsidRPr="00584170">
        <w:rPr>
          <w:rFonts w:cs="Arial"/>
          <w:lang w:val="es-MX"/>
        </w:rPr>
        <w:t>FEPADE</w:t>
      </w:r>
      <w:proofErr w:type="spellEnd"/>
      <w:r w:rsidRPr="00584170">
        <w:rPr>
          <w:rFonts w:cs="Arial"/>
          <w:lang w:val="es-MX"/>
        </w:rPr>
        <w:t xml:space="preserve"> Regional La Unión.</w:t>
      </w:r>
    </w:p>
    <w:p w:rsidR="008352D5" w:rsidRPr="00584170" w:rsidRDefault="008352D5" w:rsidP="008352D5">
      <w:pPr>
        <w:jc w:val="both"/>
        <w:rPr>
          <w:rFonts w:cs="Arial"/>
          <w:lang w:val="es-MX"/>
        </w:rPr>
      </w:pPr>
    </w:p>
    <w:p w:rsidR="008352D5" w:rsidRPr="00584170" w:rsidRDefault="008352D5" w:rsidP="008352D5">
      <w:pPr>
        <w:numPr>
          <w:ilvl w:val="0"/>
          <w:numId w:val="11"/>
        </w:numPr>
        <w:spacing w:after="0" w:line="240" w:lineRule="auto"/>
        <w:jc w:val="both"/>
        <w:rPr>
          <w:rFonts w:cs="Arial"/>
          <w:lang w:val="es-MX"/>
        </w:rPr>
      </w:pPr>
      <w:r w:rsidRPr="00584170">
        <w:rPr>
          <w:rFonts w:cs="Arial"/>
          <w:lang w:val="es-MX"/>
        </w:rPr>
        <w:t xml:space="preserve">Experiencia en gestión de compra y donación de Bibliografía especializada de Biblioteca </w:t>
      </w:r>
      <w:proofErr w:type="spellStart"/>
      <w:r w:rsidRPr="00584170">
        <w:rPr>
          <w:rFonts w:cs="Arial"/>
          <w:lang w:val="es-MX"/>
        </w:rPr>
        <w:t>ITCA</w:t>
      </w:r>
      <w:proofErr w:type="spellEnd"/>
      <w:r w:rsidRPr="00584170">
        <w:rPr>
          <w:rFonts w:cs="Arial"/>
          <w:lang w:val="es-MX"/>
        </w:rPr>
        <w:t>/</w:t>
      </w:r>
      <w:proofErr w:type="spellStart"/>
      <w:r w:rsidRPr="00584170">
        <w:rPr>
          <w:rFonts w:cs="Arial"/>
          <w:lang w:val="es-MX"/>
        </w:rPr>
        <w:t>FEPADE</w:t>
      </w:r>
      <w:proofErr w:type="spellEnd"/>
      <w:r w:rsidRPr="00584170">
        <w:rPr>
          <w:rFonts w:cs="Arial"/>
          <w:lang w:val="es-MX"/>
        </w:rPr>
        <w:t xml:space="preserve"> Regional La Unión.</w:t>
      </w:r>
    </w:p>
    <w:p w:rsidR="008352D5" w:rsidRPr="00584170" w:rsidRDefault="008352D5" w:rsidP="008352D5">
      <w:pPr>
        <w:jc w:val="both"/>
        <w:rPr>
          <w:rFonts w:cs="Arial"/>
          <w:lang w:val="es-MX"/>
        </w:rPr>
      </w:pPr>
    </w:p>
    <w:p w:rsidR="008352D5" w:rsidRPr="00584170" w:rsidRDefault="008352D5" w:rsidP="008352D5">
      <w:pPr>
        <w:numPr>
          <w:ilvl w:val="0"/>
          <w:numId w:val="11"/>
        </w:numPr>
        <w:spacing w:after="0" w:line="240" w:lineRule="auto"/>
        <w:jc w:val="both"/>
        <w:rPr>
          <w:rFonts w:cs="Arial"/>
          <w:lang w:val="es-MX"/>
        </w:rPr>
      </w:pPr>
      <w:r w:rsidRPr="00584170">
        <w:rPr>
          <w:rFonts w:cs="Arial"/>
          <w:lang w:val="es-MX"/>
        </w:rPr>
        <w:t>Experiencia en gestión y administración de Bibliotecas Especializadas y Universitarias.</w:t>
      </w:r>
    </w:p>
    <w:p w:rsidR="008352D5" w:rsidRPr="00584170" w:rsidRDefault="008352D5" w:rsidP="008352D5">
      <w:pPr>
        <w:jc w:val="both"/>
        <w:rPr>
          <w:rFonts w:cs="Arial"/>
          <w:lang w:val="es-MX"/>
        </w:rPr>
      </w:pPr>
    </w:p>
    <w:p w:rsidR="008352D5" w:rsidRPr="00584170" w:rsidRDefault="008352D5" w:rsidP="008352D5">
      <w:pPr>
        <w:numPr>
          <w:ilvl w:val="0"/>
          <w:numId w:val="11"/>
        </w:numPr>
        <w:spacing w:after="0" w:line="240" w:lineRule="auto"/>
        <w:jc w:val="both"/>
        <w:rPr>
          <w:rFonts w:cs="Arial"/>
          <w:lang w:val="es-MX"/>
        </w:rPr>
      </w:pPr>
      <w:r w:rsidRPr="00584170">
        <w:rPr>
          <w:rFonts w:cs="Arial"/>
          <w:lang w:val="es-MX"/>
        </w:rPr>
        <w:lastRenderedPageBreak/>
        <w:t>Colaboradora en Ideas de Planificación e Implementación de Herramientas de Procesos Administrativos y Mobiliario para la Eficiencia de las labores diarias en Biblioteca de Universidad Don Bosco.</w:t>
      </w:r>
    </w:p>
    <w:p w:rsidR="008352D5" w:rsidRPr="00584170" w:rsidRDefault="008352D5" w:rsidP="008352D5">
      <w:pPr>
        <w:jc w:val="both"/>
        <w:rPr>
          <w:rFonts w:cs="Arial"/>
          <w:lang w:val="es-MX"/>
        </w:rPr>
      </w:pPr>
    </w:p>
    <w:p w:rsidR="008352D5" w:rsidRPr="00584170" w:rsidRDefault="008352D5" w:rsidP="008352D5">
      <w:pPr>
        <w:numPr>
          <w:ilvl w:val="0"/>
          <w:numId w:val="11"/>
        </w:numPr>
        <w:spacing w:after="0" w:line="240" w:lineRule="auto"/>
        <w:jc w:val="both"/>
        <w:rPr>
          <w:rFonts w:cs="Arial"/>
          <w:lang w:val="es-MX"/>
        </w:rPr>
      </w:pPr>
      <w:r w:rsidRPr="00584170">
        <w:rPr>
          <w:rFonts w:cs="Arial"/>
          <w:lang w:val="es-MX"/>
        </w:rPr>
        <w:t xml:space="preserve">Colaboradora en el Proyecto de Estudio de Problemas Socioeconómicos de los habitantes de la Isla </w:t>
      </w:r>
      <w:proofErr w:type="spellStart"/>
      <w:r w:rsidRPr="00584170">
        <w:rPr>
          <w:rFonts w:cs="Arial"/>
          <w:lang w:val="es-MX"/>
        </w:rPr>
        <w:t>GuadalupeLa</w:t>
      </w:r>
      <w:proofErr w:type="spellEnd"/>
      <w:r w:rsidRPr="00584170">
        <w:rPr>
          <w:rFonts w:cs="Arial"/>
          <w:lang w:val="es-MX"/>
        </w:rPr>
        <w:t xml:space="preserve"> Zorra de San Luis La Herradura, La Paz.</w:t>
      </w:r>
    </w:p>
    <w:p w:rsidR="008352D5" w:rsidRPr="00584170" w:rsidRDefault="008352D5" w:rsidP="006A432C">
      <w:pPr>
        <w:spacing w:line="240" w:lineRule="auto"/>
        <w:jc w:val="both"/>
        <w:rPr>
          <w:rFonts w:cs="Arial"/>
          <w:lang w:val="es-MX"/>
        </w:rPr>
      </w:pPr>
    </w:p>
    <w:p w:rsidR="000B4CCD" w:rsidRPr="00584170" w:rsidRDefault="000B4CCD" w:rsidP="006A432C">
      <w:pPr>
        <w:spacing w:line="240" w:lineRule="auto"/>
        <w:jc w:val="both"/>
        <w:rPr>
          <w:rFonts w:cs="Arial"/>
          <w:lang w:val="es-MX"/>
        </w:rPr>
      </w:pPr>
    </w:p>
    <w:bookmarkEnd w:id="0"/>
    <w:p w:rsidR="000B4CCD" w:rsidRPr="00584170" w:rsidRDefault="000B4CCD" w:rsidP="006A432C">
      <w:pPr>
        <w:spacing w:line="240" w:lineRule="auto"/>
        <w:jc w:val="both"/>
        <w:rPr>
          <w:rFonts w:eastAsiaTheme="minorEastAsia"/>
          <w:b/>
          <w:lang w:val="es-MX" w:eastAsia="es-SV"/>
        </w:rPr>
      </w:pPr>
    </w:p>
    <w:sectPr w:rsidR="000B4CCD" w:rsidRPr="00584170" w:rsidSect="00126FF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48C" w:rsidRDefault="00CC048C" w:rsidP="00BB2620">
      <w:pPr>
        <w:spacing w:after="0" w:line="240" w:lineRule="auto"/>
      </w:pPr>
      <w:r>
        <w:separator/>
      </w:r>
    </w:p>
  </w:endnote>
  <w:endnote w:type="continuationSeparator" w:id="0">
    <w:p w:rsidR="00CC048C" w:rsidRDefault="00CC048C" w:rsidP="00BB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7365D" w:themeColor="text2" w:themeShade="BF"/>
        <w:sz w:val="16"/>
        <w:szCs w:val="16"/>
      </w:rPr>
      <w:id w:val="-293754649"/>
      <w:docPartObj>
        <w:docPartGallery w:val="Page Numbers (Bottom of Page)"/>
        <w:docPartUnique/>
      </w:docPartObj>
    </w:sdtPr>
    <w:sdtEndPr/>
    <w:sdtContent>
      <w:sdt>
        <w:sdtPr>
          <w:rPr>
            <w:color w:val="17365D" w:themeColor="text2" w:themeShade="BF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B2620" w:rsidRPr="00BB2620" w:rsidRDefault="00BB2620" w:rsidP="00BB2620">
            <w:pPr>
              <w:pStyle w:val="Piedepgina"/>
              <w:jc w:val="right"/>
              <w:rPr>
                <w:color w:val="17365D" w:themeColor="text2" w:themeShade="BF"/>
                <w:sz w:val="16"/>
                <w:szCs w:val="16"/>
              </w:rPr>
            </w:pP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Pág. </w:t>
            </w:r>
            <w:r w:rsidR="00BB1618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PAGE</w:instrText>
            </w:r>
            <w:r w:rsidR="00BB1618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584170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1</w:t>
            </w:r>
            <w:r w:rsidR="00BB1618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 de </w:t>
            </w:r>
            <w:r w:rsidR="00BB1618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NUMPAGES</w:instrText>
            </w:r>
            <w:r w:rsidR="00BB1618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584170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7</w:t>
            </w:r>
            <w:r w:rsidR="00BB1618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</w:p>
        </w:sdtContent>
      </w:sdt>
    </w:sdtContent>
  </w:sdt>
  <w:p w:rsidR="00BB2620" w:rsidRDefault="00BB26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48C" w:rsidRDefault="00CC048C" w:rsidP="00BB2620">
      <w:pPr>
        <w:spacing w:after="0" w:line="240" w:lineRule="auto"/>
      </w:pPr>
      <w:r>
        <w:separator/>
      </w:r>
    </w:p>
  </w:footnote>
  <w:footnote w:type="continuationSeparator" w:id="0">
    <w:p w:rsidR="00CC048C" w:rsidRDefault="00CC048C" w:rsidP="00BB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20" w:rsidRDefault="00681E9E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3836035</wp:posOffset>
          </wp:positionH>
          <wp:positionV relativeFrom="paragraph">
            <wp:posOffset>-217170</wp:posOffset>
          </wp:positionV>
          <wp:extent cx="1837055" cy="97472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B2620">
      <w:rPr>
        <w:noProof/>
        <w:lang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-269240</wp:posOffset>
          </wp:positionV>
          <wp:extent cx="1923415" cy="974725"/>
          <wp:effectExtent l="0" t="0" r="63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>
    <w:nsid w:val="03A04F47"/>
    <w:multiLevelType w:val="hybridMultilevel"/>
    <w:tmpl w:val="6EB466F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803B3"/>
    <w:multiLevelType w:val="hybridMultilevel"/>
    <w:tmpl w:val="7B8E7F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675D6"/>
    <w:multiLevelType w:val="hybridMultilevel"/>
    <w:tmpl w:val="C486000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63D54"/>
    <w:multiLevelType w:val="hybridMultilevel"/>
    <w:tmpl w:val="088A1174"/>
    <w:lvl w:ilvl="0" w:tplc="7BA6F0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CC7062"/>
    <w:multiLevelType w:val="hybridMultilevel"/>
    <w:tmpl w:val="4442EFD0"/>
    <w:lvl w:ilvl="0" w:tplc="44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F4242B2"/>
    <w:multiLevelType w:val="hybridMultilevel"/>
    <w:tmpl w:val="A21CB496"/>
    <w:lvl w:ilvl="0" w:tplc="42541142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131598A"/>
    <w:multiLevelType w:val="hybridMultilevel"/>
    <w:tmpl w:val="BE8E035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850A2C"/>
    <w:multiLevelType w:val="hybridMultilevel"/>
    <w:tmpl w:val="BCCEE32E"/>
    <w:lvl w:ilvl="0" w:tplc="440A000D">
      <w:start w:val="1"/>
      <w:numFmt w:val="bullet"/>
      <w:lvlText w:val=""/>
      <w:lvlJc w:val="left"/>
      <w:pPr>
        <w:ind w:left="946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9">
    <w:nsid w:val="33295835"/>
    <w:multiLevelType w:val="hybridMultilevel"/>
    <w:tmpl w:val="645A705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A7483"/>
    <w:multiLevelType w:val="hybridMultilevel"/>
    <w:tmpl w:val="0F8A89D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5D17A5"/>
    <w:multiLevelType w:val="hybridMultilevel"/>
    <w:tmpl w:val="826282C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821131"/>
    <w:multiLevelType w:val="hybridMultilevel"/>
    <w:tmpl w:val="A0EADC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32387"/>
    <w:multiLevelType w:val="hybridMultilevel"/>
    <w:tmpl w:val="FD1019C6"/>
    <w:lvl w:ilvl="0" w:tplc="7BA6F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372849"/>
    <w:multiLevelType w:val="multilevel"/>
    <w:tmpl w:val="5E54514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4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82413B"/>
    <w:multiLevelType w:val="hybridMultilevel"/>
    <w:tmpl w:val="4E9656E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3B62E0"/>
    <w:multiLevelType w:val="hybridMultilevel"/>
    <w:tmpl w:val="05804FD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126ADC"/>
    <w:multiLevelType w:val="hybridMultilevel"/>
    <w:tmpl w:val="F230B2C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87E6D"/>
    <w:multiLevelType w:val="hybridMultilevel"/>
    <w:tmpl w:val="7674B8E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12"/>
  </w:num>
  <w:num w:numId="3">
    <w:abstractNumId w:val="2"/>
  </w:num>
  <w:num w:numId="4">
    <w:abstractNumId w:val="13"/>
  </w:num>
  <w:num w:numId="5">
    <w:abstractNumId w:val="4"/>
  </w:num>
  <w:num w:numId="6">
    <w:abstractNumId w:val="7"/>
  </w:num>
  <w:num w:numId="7">
    <w:abstractNumId w:val="17"/>
  </w:num>
  <w:num w:numId="8">
    <w:abstractNumId w:val="11"/>
  </w:num>
  <w:num w:numId="9">
    <w:abstractNumId w:val="6"/>
  </w:num>
  <w:num w:numId="10">
    <w:abstractNumId w:val="9"/>
  </w:num>
  <w:num w:numId="11">
    <w:abstractNumId w:val="14"/>
  </w:num>
  <w:num w:numId="12">
    <w:abstractNumId w:val="1"/>
  </w:num>
  <w:num w:numId="13">
    <w:abstractNumId w:val="8"/>
  </w:num>
  <w:num w:numId="14">
    <w:abstractNumId w:val="18"/>
  </w:num>
  <w:num w:numId="15">
    <w:abstractNumId w:val="10"/>
  </w:num>
  <w:num w:numId="16">
    <w:abstractNumId w:val="15"/>
  </w:num>
  <w:num w:numId="17">
    <w:abstractNumId w:val="16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9AC"/>
    <w:rsid w:val="00015D39"/>
    <w:rsid w:val="0005046B"/>
    <w:rsid w:val="00051810"/>
    <w:rsid w:val="000B4CCD"/>
    <w:rsid w:val="00110891"/>
    <w:rsid w:val="00126FF7"/>
    <w:rsid w:val="00155623"/>
    <w:rsid w:val="00165C41"/>
    <w:rsid w:val="00204256"/>
    <w:rsid w:val="002F1DEB"/>
    <w:rsid w:val="0038050F"/>
    <w:rsid w:val="003C5DAB"/>
    <w:rsid w:val="004059AC"/>
    <w:rsid w:val="00465819"/>
    <w:rsid w:val="004837DB"/>
    <w:rsid w:val="0049005D"/>
    <w:rsid w:val="00547BC3"/>
    <w:rsid w:val="00557F66"/>
    <w:rsid w:val="00574F87"/>
    <w:rsid w:val="00584170"/>
    <w:rsid w:val="00584457"/>
    <w:rsid w:val="005A622F"/>
    <w:rsid w:val="005A74FC"/>
    <w:rsid w:val="005C3668"/>
    <w:rsid w:val="005D4BAE"/>
    <w:rsid w:val="00664A3B"/>
    <w:rsid w:val="00681E9E"/>
    <w:rsid w:val="006A432C"/>
    <w:rsid w:val="00705B97"/>
    <w:rsid w:val="00784460"/>
    <w:rsid w:val="007A23FB"/>
    <w:rsid w:val="007E0A3E"/>
    <w:rsid w:val="00820AE3"/>
    <w:rsid w:val="00823898"/>
    <w:rsid w:val="008352D5"/>
    <w:rsid w:val="00864E75"/>
    <w:rsid w:val="00870704"/>
    <w:rsid w:val="008F5DFC"/>
    <w:rsid w:val="0091482A"/>
    <w:rsid w:val="00A35F65"/>
    <w:rsid w:val="00A6523B"/>
    <w:rsid w:val="00A740C3"/>
    <w:rsid w:val="00A84A50"/>
    <w:rsid w:val="00AA1DFF"/>
    <w:rsid w:val="00BB1618"/>
    <w:rsid w:val="00BB2620"/>
    <w:rsid w:val="00C027D2"/>
    <w:rsid w:val="00CC048C"/>
    <w:rsid w:val="00CE38E2"/>
    <w:rsid w:val="00D44D9A"/>
    <w:rsid w:val="00D82A97"/>
    <w:rsid w:val="00DC5204"/>
    <w:rsid w:val="00F10E84"/>
    <w:rsid w:val="00F30F7A"/>
    <w:rsid w:val="00F57CB5"/>
    <w:rsid w:val="00F61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6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70704"/>
    <w:rPr>
      <w:color w:val="0000FF" w:themeColor="hyperlink"/>
      <w:u w:val="single"/>
    </w:rPr>
  </w:style>
  <w:style w:type="paragraph" w:customStyle="1" w:styleId="Default">
    <w:name w:val="Default"/>
    <w:rsid w:val="005D4B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70704"/>
    <w:rPr>
      <w:color w:val="0000FF" w:themeColor="hyperlink"/>
      <w:u w:val="single"/>
    </w:rPr>
  </w:style>
  <w:style w:type="paragraph" w:customStyle="1" w:styleId="Default">
    <w:name w:val="Default"/>
    <w:rsid w:val="005D4B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a.mejia@mag.gob.s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1733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MAG</cp:lastModifiedBy>
  <cp:revision>3</cp:revision>
  <cp:lastPrinted>2017-07-21T19:56:00Z</cp:lastPrinted>
  <dcterms:created xsi:type="dcterms:W3CDTF">2017-09-08T22:13:00Z</dcterms:created>
  <dcterms:modified xsi:type="dcterms:W3CDTF">2018-06-28T16:38:00Z</dcterms:modified>
</cp:coreProperties>
</file>