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EE" w:rsidRPr="002840EE" w:rsidRDefault="002840EE" w:rsidP="002840EE">
      <w:pPr>
        <w:jc w:val="center"/>
        <w:rPr>
          <w:sz w:val="32"/>
          <w:szCs w:val="32"/>
        </w:rPr>
      </w:pPr>
      <w:r w:rsidRPr="002840EE">
        <w:rPr>
          <w:sz w:val="32"/>
          <w:szCs w:val="32"/>
        </w:rPr>
        <w:t>Administración Nacional de Acueductos y Alcantarillados. ANDA.</w:t>
      </w:r>
    </w:p>
    <w:p w:rsidR="007D404D" w:rsidRPr="002840EE" w:rsidRDefault="007D404D" w:rsidP="002840EE">
      <w:pPr>
        <w:jc w:val="center"/>
        <w:rPr>
          <w:sz w:val="36"/>
          <w:szCs w:val="36"/>
        </w:rPr>
      </w:pPr>
      <w:r w:rsidRPr="002840EE">
        <w:rPr>
          <w:sz w:val="36"/>
          <w:szCs w:val="36"/>
        </w:rPr>
        <w:t>Unidad</w:t>
      </w:r>
      <w:r w:rsidR="002840EE" w:rsidRPr="002840EE">
        <w:rPr>
          <w:sz w:val="36"/>
          <w:szCs w:val="36"/>
        </w:rPr>
        <w:t xml:space="preserve"> de Inclusión Social</w:t>
      </w:r>
    </w:p>
    <w:p w:rsidR="004E26B3" w:rsidRDefault="00E27971">
      <w:pPr>
        <w:rPr>
          <w:sz w:val="40"/>
          <w:szCs w:val="40"/>
          <w:u w:val="single"/>
        </w:rPr>
      </w:pPr>
      <w:r w:rsidRPr="002840EE">
        <w:rPr>
          <w:sz w:val="32"/>
          <w:szCs w:val="32"/>
        </w:rPr>
        <w:t xml:space="preserve">1). </w:t>
      </w:r>
      <w:r w:rsidRPr="002840EE">
        <w:rPr>
          <w:sz w:val="32"/>
          <w:szCs w:val="32"/>
          <w:u w:val="single"/>
        </w:rPr>
        <w:t>Mecanismo: Asambleas Informativas</w:t>
      </w:r>
      <w:r w:rsidRPr="00E27971">
        <w:rPr>
          <w:sz w:val="40"/>
          <w:szCs w:val="40"/>
          <w:u w:val="single"/>
        </w:rPr>
        <w:t xml:space="preserve">. </w:t>
      </w:r>
    </w:p>
    <w:p w:rsidR="00E27971" w:rsidRDefault="00E27971" w:rsidP="00E27971">
      <w:pPr>
        <w:spacing w:line="480" w:lineRule="auto"/>
        <w:rPr>
          <w:sz w:val="24"/>
          <w:szCs w:val="24"/>
        </w:rPr>
      </w:pPr>
      <w:r w:rsidRPr="002840EE">
        <w:rPr>
          <w:b/>
          <w:sz w:val="28"/>
          <w:szCs w:val="28"/>
          <w:u w:val="single"/>
        </w:rPr>
        <w:t>Descripción</w:t>
      </w:r>
      <w:r w:rsidRPr="00E27971">
        <w:rPr>
          <w:sz w:val="24"/>
          <w:szCs w:val="24"/>
        </w:rPr>
        <w:t>: El objetivo de este mecanismo es conocer la problemática presentada por la comunidad así como dar a conocer los procedimientos establecidos para solventar la problemática planteada de acuerdo a las normativas y/o políticas de la Unidad o la Institución.</w:t>
      </w:r>
      <w:bookmarkStart w:id="0" w:name="_GoBack"/>
      <w:bookmarkEnd w:id="0"/>
    </w:p>
    <w:p w:rsidR="00E27971" w:rsidRDefault="00E27971" w:rsidP="00E27971">
      <w:pPr>
        <w:spacing w:line="480" w:lineRule="auto"/>
        <w:rPr>
          <w:sz w:val="24"/>
          <w:szCs w:val="24"/>
        </w:rPr>
      </w:pPr>
      <w:r w:rsidRPr="002840EE">
        <w:rPr>
          <w:sz w:val="28"/>
          <w:szCs w:val="28"/>
        </w:rPr>
        <w:t>Requisitos para participar</w:t>
      </w:r>
      <w:r>
        <w:rPr>
          <w:sz w:val="24"/>
          <w:szCs w:val="24"/>
        </w:rPr>
        <w:t xml:space="preserve">: Las asambleas se realizan en base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E27971" w:rsidRDefault="00E27971" w:rsidP="00E27971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Seguimiento a los proyectos comunitarios que se estén desarrollando en la Unidad ya sean ayuda mutua, </w:t>
      </w:r>
      <w:r w:rsidR="003D0800">
        <w:rPr>
          <w:sz w:val="24"/>
          <w:szCs w:val="24"/>
        </w:rPr>
        <w:t>Interés</w:t>
      </w:r>
      <w:r>
        <w:rPr>
          <w:sz w:val="24"/>
          <w:szCs w:val="24"/>
        </w:rPr>
        <w:t xml:space="preserve"> Social, Juntas de Agua para</w:t>
      </w:r>
      <w:r w:rsidR="00CB5EAD">
        <w:rPr>
          <w:sz w:val="24"/>
          <w:szCs w:val="24"/>
        </w:rPr>
        <w:t xml:space="preserve"> interés social. Nuevos servicios proyectos FCAS – AECID</w:t>
      </w:r>
    </w:p>
    <w:p w:rsidR="00CB5EAD" w:rsidRDefault="00CB5EAD" w:rsidP="00E27971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Por instrucción directa de nuestras autoridades superiores: Presidencia, Junta de Gobierno y Dirección Ejecutiva: En vista que la comunidad ha presentado algún requerimiento a los mismos.</w:t>
      </w:r>
    </w:p>
    <w:p w:rsidR="00CB5EAD" w:rsidRPr="00CB5EAD" w:rsidRDefault="00CB5EAD" w:rsidP="00CB5EA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 estas asambleas informativas se llena la bitácora de trabajo de la Unidad (anexa) para preparar</w:t>
      </w:r>
      <w:r w:rsidR="006E73B0">
        <w:rPr>
          <w:sz w:val="24"/>
          <w:szCs w:val="24"/>
        </w:rPr>
        <w:t xml:space="preserve"> el informe respectivo o darle el seguimiento correspondiente.</w:t>
      </w:r>
    </w:p>
    <w:sectPr w:rsidR="00CB5EAD" w:rsidRPr="00CB5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45D10"/>
    <w:multiLevelType w:val="hybridMultilevel"/>
    <w:tmpl w:val="A0288AF2"/>
    <w:lvl w:ilvl="0" w:tplc="49B89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71"/>
    <w:rsid w:val="002840EE"/>
    <w:rsid w:val="003D0800"/>
    <w:rsid w:val="004E26B3"/>
    <w:rsid w:val="006E73B0"/>
    <w:rsid w:val="007D404D"/>
    <w:rsid w:val="00CB5EAD"/>
    <w:rsid w:val="00E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OIR-ANDA</dc:creator>
  <cp:lastModifiedBy>OIR-ANDA</cp:lastModifiedBy>
  <cp:revision>2</cp:revision>
  <dcterms:created xsi:type="dcterms:W3CDTF">2016-04-20T20:41:00Z</dcterms:created>
  <dcterms:modified xsi:type="dcterms:W3CDTF">2016-04-21T18:16:00Z</dcterms:modified>
</cp:coreProperties>
</file>