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52FD" w:rsidRPr="00685179" w:rsidRDefault="003552FD" w:rsidP="003552FD">
      <w:pPr>
        <w:spacing w:line="480" w:lineRule="auto"/>
        <w:jc w:val="both"/>
        <w:rPr>
          <w:rFonts w:ascii="Times New Roman" w:hAnsi="Times New Roman"/>
          <w:sz w:val="24"/>
          <w:szCs w:val="24"/>
        </w:rPr>
      </w:pPr>
      <w:r>
        <w:rPr>
          <w:rFonts w:ascii="Times New Roman" w:hAnsi="Times New Roman" w:cs="Times New Roman"/>
          <w:b/>
          <w:sz w:val="24"/>
          <w:szCs w:val="24"/>
        </w:rPr>
        <w:t>ACTA NÚMERO UNO</w:t>
      </w:r>
      <w:r w:rsidRPr="00BF0A9D">
        <w:rPr>
          <w:rFonts w:ascii="Times New Roman" w:hAnsi="Times New Roman" w:cs="Times New Roman"/>
          <w:b/>
          <w:sz w:val="24"/>
          <w:szCs w:val="24"/>
        </w:rPr>
        <w:t>:</w:t>
      </w:r>
      <w:r w:rsidRPr="00BF0A9D">
        <w:rPr>
          <w:rFonts w:ascii="Times New Roman" w:hAnsi="Times New Roman" w:cs="Times New Roman"/>
          <w:sz w:val="24"/>
          <w:szCs w:val="24"/>
        </w:rPr>
        <w:t xml:space="preserve"> En el local de sesiones de la Alcaldía Municipal de la ciudad de Moncagua, Departamento de San Miguel a las nueve horas del día</w:t>
      </w:r>
      <w:r>
        <w:rPr>
          <w:rFonts w:ascii="Times New Roman" w:hAnsi="Times New Roman" w:cs="Times New Roman"/>
          <w:b/>
          <w:sz w:val="24"/>
          <w:szCs w:val="24"/>
        </w:rPr>
        <w:t xml:space="preserve"> SIETE DE ENERO DE DOS MIL QUINCE</w:t>
      </w:r>
      <w:r w:rsidRPr="00BF0A9D">
        <w:rPr>
          <w:rFonts w:ascii="Times New Roman" w:hAnsi="Times New Roman" w:cs="Times New Roman"/>
          <w:b/>
          <w:sz w:val="24"/>
          <w:szCs w:val="24"/>
        </w:rPr>
        <w:t>,</w:t>
      </w:r>
      <w:r w:rsidRPr="00BF0A9D">
        <w:rPr>
          <w:rFonts w:ascii="Times New Roman" w:hAnsi="Times New Roman" w:cs="Times New Roman"/>
          <w:sz w:val="24"/>
          <w:szCs w:val="24"/>
        </w:rPr>
        <w:t xml:space="preserve"> constituidos en sesión ordinaria los suscritos miembros del Concejo Municipal señores Sergio Antonio Solórzano Santos Alcalde Municipal, Juan Carlos Chávez Ortiz Síndico Municipal, Nelson Elías Villalobos Benítez Primer Regidor Propietario, Vilma Ester Salamanca Funes Segunda Regidora Propietaria, Martha Ismenia Guzmán Granados Tercera Regidora Propietaria, José Silverio Zelaya González Cuarto Regidor Propietario, José Nelson Perdomo Amaya Quinto Regidor Propietario, Flor </w:t>
      </w:r>
      <w:proofErr w:type="spellStart"/>
      <w:r w:rsidRPr="00BF0A9D">
        <w:rPr>
          <w:rFonts w:ascii="Times New Roman" w:hAnsi="Times New Roman" w:cs="Times New Roman"/>
          <w:sz w:val="24"/>
          <w:szCs w:val="24"/>
        </w:rPr>
        <w:t>Erenia</w:t>
      </w:r>
      <w:proofErr w:type="spellEnd"/>
      <w:r w:rsidRPr="00BF0A9D">
        <w:rPr>
          <w:rFonts w:ascii="Times New Roman" w:hAnsi="Times New Roman" w:cs="Times New Roman"/>
          <w:sz w:val="24"/>
          <w:szCs w:val="24"/>
        </w:rPr>
        <w:t xml:space="preserve"> Fernández de Chávez Sexta Regidora Propietaria, Nelson Omar Bermúdez Guzmán Séptimo Regidor Propietario, José Carlos Paiz  Octavo Regidor Propietario, Prudencia Rodríguez Zelaya Primer Regidora Suplente, Karen Beatriz Lemus Jurado Segunda Regidora suplente, Oscar Amílcar Peraza </w:t>
      </w:r>
      <w:proofErr w:type="spellStart"/>
      <w:r w:rsidRPr="00BF0A9D">
        <w:rPr>
          <w:rFonts w:ascii="Times New Roman" w:hAnsi="Times New Roman" w:cs="Times New Roman"/>
          <w:sz w:val="24"/>
          <w:szCs w:val="24"/>
        </w:rPr>
        <w:t>Lovo</w:t>
      </w:r>
      <w:proofErr w:type="spellEnd"/>
      <w:r w:rsidRPr="00BF0A9D">
        <w:rPr>
          <w:rFonts w:ascii="Times New Roman" w:hAnsi="Times New Roman" w:cs="Times New Roman"/>
          <w:sz w:val="24"/>
          <w:szCs w:val="24"/>
        </w:rPr>
        <w:t xml:space="preserve"> Tercer Regidor Suplente, Carlos Antonio Martínez Fuentes Cuarto Regidor Suplente y Thelma Yudith Castro Hernández Secretaria Municipal. Abierta la sesión por el señor Alcalde Municipal se procedió a darle lectura a la Agenda propuesta y al Acta Anterior las cuales fueron aprobadas y firmadas sin modificaciones, seguidamente el Concejo en uso de sus facultades Constitucionales y legales procedió al desarrollo de los puntos de agenda de los cuales toma los Acuerdos que a continuación se detallan: </w:t>
      </w:r>
      <w:r w:rsidRPr="00334E0B">
        <w:rPr>
          <w:rFonts w:ascii="Times New Roman" w:hAnsi="Times New Roman" w:cs="Times New Roman"/>
          <w:b/>
          <w:sz w:val="24"/>
          <w:szCs w:val="24"/>
        </w:rPr>
        <w:t>ACUERDO NUMERO UNO</w:t>
      </w:r>
      <w:r w:rsidRPr="00334E0B">
        <w:rPr>
          <w:rFonts w:ascii="Times New Roman" w:eastAsia="Calibri" w:hAnsi="Times New Roman" w:cs="Times New Roman"/>
          <w:b/>
          <w:sz w:val="24"/>
          <w:szCs w:val="24"/>
        </w:rPr>
        <w:t>:</w:t>
      </w:r>
      <w:r w:rsidR="00CE4522">
        <w:rPr>
          <w:rFonts w:ascii="Times New Roman" w:eastAsia="Calibri" w:hAnsi="Times New Roman" w:cs="Times New Roman"/>
          <w:b/>
          <w:sz w:val="24"/>
          <w:szCs w:val="24"/>
        </w:rPr>
        <w:t xml:space="preserve"> </w:t>
      </w:r>
      <w:r w:rsidRPr="002D6696">
        <w:rPr>
          <w:rFonts w:ascii="Times New Roman" w:hAnsi="Times New Roman"/>
          <w:sz w:val="24"/>
          <w:szCs w:val="24"/>
        </w:rPr>
        <w:t xml:space="preserve">En </w:t>
      </w:r>
      <w:r>
        <w:rPr>
          <w:rFonts w:ascii="Times New Roman" w:hAnsi="Times New Roman"/>
          <w:sz w:val="24"/>
          <w:szCs w:val="24"/>
        </w:rPr>
        <w:t xml:space="preserve">el marco de la celebración de aniversario de  Ciudad Mujer  esta municipalidad proporcionara transporte a mujeres del municipio para que asistan a dicho evento  y aportara una contribución económica en virtud del apoyo recibido de parte de esta institución a través de facilitar talleres a mujeres del municipio con el fin </w:t>
      </w:r>
      <w:r w:rsidRPr="002D6696">
        <w:rPr>
          <w:rFonts w:ascii="Times New Roman" w:hAnsi="Times New Roman"/>
          <w:sz w:val="24"/>
          <w:szCs w:val="24"/>
        </w:rPr>
        <w:t xml:space="preserve">facilitar la formación laboral para fortalecer las capacidades y aptitudes para la formación de mujeres productivas en el municipio y de conformidad al Art. 4 numeral 9  y 31 numeral 5 del Código </w:t>
      </w:r>
      <w:r>
        <w:rPr>
          <w:rFonts w:ascii="Times New Roman" w:hAnsi="Times New Roman"/>
          <w:sz w:val="24"/>
          <w:szCs w:val="24"/>
        </w:rPr>
        <w:t xml:space="preserve">Municipal, ACUERDA: A) Erogar la cantidad de noventa 00/100 dólares para pago de transporte de </w:t>
      </w:r>
      <w:r>
        <w:rPr>
          <w:rFonts w:ascii="Times New Roman" w:hAnsi="Times New Roman"/>
          <w:sz w:val="24"/>
          <w:szCs w:val="24"/>
        </w:rPr>
        <w:lastRenderedPageBreak/>
        <w:t xml:space="preserve">mujeres que asistirán a la celebración del aniversario de Ciudad Mujer y la cantidad de setenta 00/100 como contribución para refrigerios durante el evento; B) COMUNIQUESE.- </w:t>
      </w:r>
      <w:r>
        <w:rPr>
          <w:rFonts w:ascii="Times New Roman" w:hAnsi="Times New Roman"/>
          <w:b/>
          <w:sz w:val="24"/>
          <w:szCs w:val="24"/>
        </w:rPr>
        <w:t>ACUERDO NÚMERO DOS</w:t>
      </w:r>
      <w:r w:rsidRPr="00B916D5">
        <w:rPr>
          <w:rFonts w:ascii="Times New Roman" w:hAnsi="Times New Roman"/>
          <w:b/>
          <w:sz w:val="24"/>
          <w:szCs w:val="24"/>
        </w:rPr>
        <w:t xml:space="preserve">: </w:t>
      </w:r>
      <w:r w:rsidRPr="00B916D5">
        <w:rPr>
          <w:rFonts w:ascii="Times New Roman" w:hAnsi="Times New Roman"/>
          <w:sz w:val="24"/>
          <w:szCs w:val="24"/>
        </w:rPr>
        <w:t>En vista de la</w:t>
      </w:r>
      <w:r>
        <w:rPr>
          <w:rFonts w:ascii="Times New Roman" w:hAnsi="Times New Roman"/>
          <w:sz w:val="24"/>
          <w:szCs w:val="24"/>
        </w:rPr>
        <w:t xml:space="preserve"> solicitud presentada por la ADESCO Unidos para el Progreso (ADESCOUP) de Cantón La Fragua</w:t>
      </w:r>
      <w:r w:rsidRPr="00B916D5">
        <w:rPr>
          <w:rFonts w:ascii="Times New Roman" w:hAnsi="Times New Roman"/>
          <w:sz w:val="24"/>
          <w:szCs w:val="24"/>
        </w:rPr>
        <w:t>, en la cual solicitan un</w:t>
      </w:r>
      <w:r>
        <w:rPr>
          <w:rFonts w:ascii="Times New Roman" w:hAnsi="Times New Roman"/>
          <w:sz w:val="24"/>
          <w:szCs w:val="24"/>
        </w:rPr>
        <w:t>a</w:t>
      </w:r>
      <w:r w:rsidRPr="00B916D5">
        <w:rPr>
          <w:rFonts w:ascii="Times New Roman" w:hAnsi="Times New Roman"/>
          <w:sz w:val="24"/>
          <w:szCs w:val="24"/>
        </w:rPr>
        <w:t xml:space="preserve"> contribución que consiste en </w:t>
      </w:r>
      <w:r>
        <w:rPr>
          <w:rFonts w:ascii="Times New Roman" w:hAnsi="Times New Roman"/>
          <w:sz w:val="24"/>
          <w:szCs w:val="24"/>
        </w:rPr>
        <w:t>cemento para mejoramiento del camino vecinal El Talpetate</w:t>
      </w:r>
      <w:r w:rsidRPr="00B916D5">
        <w:rPr>
          <w:rFonts w:ascii="Times New Roman" w:hAnsi="Times New Roman"/>
          <w:sz w:val="24"/>
          <w:szCs w:val="24"/>
        </w:rPr>
        <w:t>, por lo que este Concejo Municipal consiente que es necesario construir obras para el mejoramiento y progreso de la comunidad y  en base al Art. 4 numeral 25, relacionado con el Art. 31 numeral 5 del Cód</w:t>
      </w:r>
      <w:r>
        <w:rPr>
          <w:rFonts w:ascii="Times New Roman" w:hAnsi="Times New Roman"/>
          <w:sz w:val="24"/>
          <w:szCs w:val="24"/>
        </w:rPr>
        <w:t>igo Municipal ACUERDA: A) erogar lo que corresponda a</w:t>
      </w:r>
      <w:r w:rsidRPr="00B916D5">
        <w:rPr>
          <w:rFonts w:ascii="Times New Roman" w:hAnsi="Times New Roman"/>
          <w:sz w:val="24"/>
          <w:szCs w:val="24"/>
        </w:rPr>
        <w:t xml:space="preserve"> la compra de</w:t>
      </w:r>
      <w:r>
        <w:rPr>
          <w:rFonts w:ascii="Times New Roman" w:hAnsi="Times New Roman"/>
          <w:sz w:val="24"/>
          <w:szCs w:val="24"/>
        </w:rPr>
        <w:t xml:space="preserve"> veinte bolsas de cemento y 4.5 metros de arena, asimismo cancelar el pago  transporte,</w:t>
      </w:r>
      <w:r w:rsidRPr="00B916D5">
        <w:rPr>
          <w:rFonts w:ascii="Times New Roman" w:hAnsi="Times New Roman"/>
          <w:sz w:val="24"/>
          <w:szCs w:val="24"/>
        </w:rPr>
        <w:t xml:space="preserve"> para</w:t>
      </w:r>
      <w:r>
        <w:rPr>
          <w:rFonts w:ascii="Times New Roman" w:hAnsi="Times New Roman"/>
          <w:sz w:val="24"/>
          <w:szCs w:val="24"/>
        </w:rPr>
        <w:t xml:space="preserve"> la</w:t>
      </w:r>
      <w:r w:rsidR="00CE4522">
        <w:rPr>
          <w:rFonts w:ascii="Times New Roman" w:hAnsi="Times New Roman"/>
          <w:sz w:val="24"/>
          <w:szCs w:val="24"/>
        </w:rPr>
        <w:t xml:space="preserve"> </w:t>
      </w:r>
      <w:r>
        <w:rPr>
          <w:rFonts w:ascii="Times New Roman" w:hAnsi="Times New Roman"/>
          <w:sz w:val="24"/>
          <w:szCs w:val="24"/>
        </w:rPr>
        <w:t>ADESCO Unidos para el Progreso (ADESCOUP) de Cantón La Fragua, para</w:t>
      </w:r>
      <w:r w:rsidR="00CE4522">
        <w:rPr>
          <w:rFonts w:ascii="Times New Roman" w:hAnsi="Times New Roman"/>
          <w:sz w:val="24"/>
          <w:szCs w:val="24"/>
        </w:rPr>
        <w:t xml:space="preserve"> </w:t>
      </w:r>
      <w:r>
        <w:rPr>
          <w:rFonts w:ascii="Times New Roman" w:hAnsi="Times New Roman"/>
          <w:sz w:val="24"/>
          <w:szCs w:val="24"/>
        </w:rPr>
        <w:t>el mejoramiento del camino vecinal El Talpetate de Cantón La Fragua</w:t>
      </w:r>
      <w:r w:rsidRPr="00B916D5">
        <w:rPr>
          <w:rFonts w:ascii="Times New Roman" w:hAnsi="Times New Roman"/>
          <w:sz w:val="24"/>
          <w:szCs w:val="24"/>
        </w:rPr>
        <w:t>; B) COMUNIQUESE a la UACI para su adquisición</w:t>
      </w:r>
      <w:r w:rsidRPr="00B916D5">
        <w:rPr>
          <w:rFonts w:ascii="Times New Roman" w:hAnsi="Times New Roman" w:cs="Times New Roman"/>
          <w:sz w:val="24"/>
          <w:szCs w:val="24"/>
        </w:rPr>
        <w:t xml:space="preserve">.- </w:t>
      </w:r>
      <w:r>
        <w:rPr>
          <w:rFonts w:ascii="Times New Roman" w:hAnsi="Times New Roman"/>
          <w:b/>
          <w:sz w:val="24"/>
          <w:szCs w:val="24"/>
        </w:rPr>
        <w:t>ACUERDO NÚMERO TRES</w:t>
      </w:r>
      <w:r w:rsidRPr="00B916D5">
        <w:rPr>
          <w:rFonts w:ascii="Times New Roman" w:hAnsi="Times New Roman"/>
          <w:b/>
          <w:sz w:val="24"/>
          <w:szCs w:val="24"/>
        </w:rPr>
        <w:t xml:space="preserve">: </w:t>
      </w:r>
      <w:r w:rsidRPr="00B916D5">
        <w:rPr>
          <w:rFonts w:ascii="Times New Roman" w:hAnsi="Times New Roman"/>
          <w:sz w:val="24"/>
          <w:szCs w:val="24"/>
        </w:rPr>
        <w:t>En vista de la</w:t>
      </w:r>
      <w:r>
        <w:rPr>
          <w:rFonts w:ascii="Times New Roman" w:hAnsi="Times New Roman"/>
          <w:sz w:val="24"/>
          <w:szCs w:val="24"/>
        </w:rPr>
        <w:t xml:space="preserve"> solicitud presentada por la Asociación de Desarrollo Comunal El Papalón, ( ADESCOPAP ), de Cantón El Papalón</w:t>
      </w:r>
      <w:r w:rsidRPr="00B916D5">
        <w:rPr>
          <w:rFonts w:ascii="Times New Roman" w:hAnsi="Times New Roman"/>
          <w:sz w:val="24"/>
          <w:szCs w:val="24"/>
        </w:rPr>
        <w:t xml:space="preserve">, en la cual solicitan un contribución que consiste en </w:t>
      </w:r>
      <w:r>
        <w:rPr>
          <w:rFonts w:ascii="Times New Roman" w:hAnsi="Times New Roman"/>
          <w:sz w:val="24"/>
          <w:szCs w:val="24"/>
        </w:rPr>
        <w:t xml:space="preserve">cemento para mantenimiento de la calle del Caserío La </w:t>
      </w:r>
      <w:proofErr w:type="spellStart"/>
      <w:r>
        <w:rPr>
          <w:rFonts w:ascii="Times New Roman" w:hAnsi="Times New Roman"/>
          <w:sz w:val="24"/>
          <w:szCs w:val="24"/>
        </w:rPr>
        <w:t>Pochota</w:t>
      </w:r>
      <w:proofErr w:type="spellEnd"/>
      <w:r>
        <w:rPr>
          <w:rFonts w:ascii="Times New Roman" w:hAnsi="Times New Roman"/>
          <w:sz w:val="24"/>
          <w:szCs w:val="24"/>
        </w:rPr>
        <w:t xml:space="preserve"> sector bajo hasta el Caserío Los Castillo de Cantón El Papalón</w:t>
      </w:r>
      <w:r w:rsidRPr="00B916D5">
        <w:rPr>
          <w:rFonts w:ascii="Times New Roman" w:hAnsi="Times New Roman"/>
          <w:sz w:val="24"/>
          <w:szCs w:val="24"/>
        </w:rPr>
        <w:t>,</w:t>
      </w:r>
      <w:r>
        <w:rPr>
          <w:rFonts w:ascii="Times New Roman" w:hAnsi="Times New Roman"/>
          <w:sz w:val="24"/>
          <w:szCs w:val="24"/>
        </w:rPr>
        <w:t xml:space="preserve"> debido a que el reciente invierno deterioro esta vía de acceso, </w:t>
      </w:r>
      <w:r w:rsidRPr="00B916D5">
        <w:rPr>
          <w:rFonts w:ascii="Times New Roman" w:hAnsi="Times New Roman"/>
          <w:sz w:val="24"/>
          <w:szCs w:val="24"/>
        </w:rPr>
        <w:t xml:space="preserve"> por lo que este Concejo Municipal consiente que es necesario construir obras para el mejoramiento y progreso de la comunidad y  en base al Art. 4 numeral 25, relacionado con el Art. 31 numeral 5 del Código Municipal ACUERDA: A) hacer efectiva la compra de</w:t>
      </w:r>
      <w:r>
        <w:rPr>
          <w:rFonts w:ascii="Times New Roman" w:hAnsi="Times New Roman"/>
          <w:sz w:val="24"/>
          <w:szCs w:val="24"/>
        </w:rPr>
        <w:t xml:space="preserve"> veinte bolsas de cemento</w:t>
      </w:r>
      <w:r w:rsidRPr="00B916D5">
        <w:rPr>
          <w:rFonts w:ascii="Times New Roman" w:hAnsi="Times New Roman"/>
          <w:sz w:val="24"/>
          <w:szCs w:val="24"/>
        </w:rPr>
        <w:t>, para</w:t>
      </w:r>
      <w:r>
        <w:rPr>
          <w:rFonts w:ascii="Times New Roman" w:hAnsi="Times New Roman"/>
          <w:sz w:val="24"/>
          <w:szCs w:val="24"/>
        </w:rPr>
        <w:t xml:space="preserve"> la</w:t>
      </w:r>
      <w:r w:rsidR="00CE4522">
        <w:rPr>
          <w:rFonts w:ascii="Times New Roman" w:hAnsi="Times New Roman"/>
          <w:sz w:val="24"/>
          <w:szCs w:val="24"/>
        </w:rPr>
        <w:t xml:space="preserve"> </w:t>
      </w:r>
      <w:r>
        <w:rPr>
          <w:rFonts w:ascii="Times New Roman" w:hAnsi="Times New Roman"/>
          <w:sz w:val="24"/>
          <w:szCs w:val="24"/>
        </w:rPr>
        <w:t>Asociación de Desarrollo Comunal El Papalón, ( ADESCOPAP ) de Cantón El Papalón, para</w:t>
      </w:r>
      <w:r w:rsidR="00CE4522">
        <w:rPr>
          <w:rFonts w:ascii="Times New Roman" w:hAnsi="Times New Roman"/>
          <w:sz w:val="24"/>
          <w:szCs w:val="24"/>
        </w:rPr>
        <w:t xml:space="preserve"> </w:t>
      </w:r>
      <w:r>
        <w:rPr>
          <w:rFonts w:ascii="Times New Roman" w:hAnsi="Times New Roman"/>
          <w:sz w:val="24"/>
          <w:szCs w:val="24"/>
        </w:rPr>
        <w:t xml:space="preserve">el mantenimiento de la calle del Caserío La </w:t>
      </w:r>
      <w:proofErr w:type="spellStart"/>
      <w:r>
        <w:rPr>
          <w:rFonts w:ascii="Times New Roman" w:hAnsi="Times New Roman"/>
          <w:sz w:val="24"/>
          <w:szCs w:val="24"/>
        </w:rPr>
        <w:t>Pochota</w:t>
      </w:r>
      <w:proofErr w:type="spellEnd"/>
      <w:r>
        <w:rPr>
          <w:rFonts w:ascii="Times New Roman" w:hAnsi="Times New Roman"/>
          <w:sz w:val="24"/>
          <w:szCs w:val="24"/>
        </w:rPr>
        <w:t xml:space="preserve"> sector bajo hasta el Caserío Los Castillo de Cantón El Papalón</w:t>
      </w:r>
      <w:r w:rsidRPr="00B916D5">
        <w:rPr>
          <w:rFonts w:ascii="Times New Roman" w:hAnsi="Times New Roman"/>
          <w:sz w:val="24"/>
          <w:szCs w:val="24"/>
        </w:rPr>
        <w:t>; B) COMUNIQUESE a la UACI para su adquisición</w:t>
      </w:r>
      <w:r w:rsidRPr="00B916D5">
        <w:rPr>
          <w:rFonts w:ascii="Times New Roman" w:hAnsi="Times New Roman" w:cs="Times New Roman"/>
          <w:sz w:val="24"/>
          <w:szCs w:val="24"/>
        </w:rPr>
        <w:t xml:space="preserve">.- </w:t>
      </w:r>
      <w:r w:rsidRPr="00FC4E00">
        <w:rPr>
          <w:rFonts w:ascii="Times New Roman" w:hAnsi="Times New Roman"/>
          <w:b/>
          <w:sz w:val="24"/>
          <w:szCs w:val="24"/>
        </w:rPr>
        <w:t xml:space="preserve">ACUERDO NÚMERO CUATRO: </w:t>
      </w:r>
      <w:r w:rsidRPr="00FC4E00">
        <w:rPr>
          <w:rFonts w:ascii="Times New Roman" w:hAnsi="Times New Roman"/>
          <w:sz w:val="24"/>
          <w:szCs w:val="24"/>
        </w:rPr>
        <w:t>Vista la solicitud presentada por Club Deportivo</w:t>
      </w:r>
      <w:r>
        <w:rPr>
          <w:rFonts w:ascii="Times New Roman" w:hAnsi="Times New Roman"/>
          <w:sz w:val="24"/>
          <w:szCs w:val="24"/>
        </w:rPr>
        <w:t xml:space="preserve"> América Junior y Club Deportivo Racing Junior </w:t>
      </w:r>
      <w:r w:rsidRPr="00FC4E00">
        <w:rPr>
          <w:rFonts w:ascii="Times New Roman" w:hAnsi="Times New Roman"/>
          <w:sz w:val="24"/>
          <w:szCs w:val="24"/>
        </w:rPr>
        <w:t xml:space="preserve"> de Cantón El Papalón, sobre la </w:t>
      </w:r>
      <w:r w:rsidRPr="00FC4E00">
        <w:rPr>
          <w:rFonts w:ascii="Times New Roman" w:hAnsi="Times New Roman"/>
          <w:sz w:val="24"/>
          <w:szCs w:val="24"/>
        </w:rPr>
        <w:lastRenderedPageBreak/>
        <w:t>adquisición de los marcos de su cancha este Concejo Municipal consiente de las necesidades de fomentar las prácticas deportivas en el municipio y amparados en el Art. 4 numeral 4 del Código M</w:t>
      </w:r>
      <w:r>
        <w:rPr>
          <w:rFonts w:ascii="Times New Roman" w:hAnsi="Times New Roman"/>
          <w:sz w:val="24"/>
          <w:szCs w:val="24"/>
        </w:rPr>
        <w:t xml:space="preserve">unicipal ACUERDA: A) aprobar la adquisición  de </w:t>
      </w:r>
      <w:r w:rsidRPr="00FC4E00">
        <w:rPr>
          <w:rFonts w:ascii="Times New Roman" w:hAnsi="Times New Roman"/>
          <w:sz w:val="24"/>
          <w:szCs w:val="24"/>
        </w:rPr>
        <w:t>los  marcos de futbol de la cancha Club Deportivo</w:t>
      </w:r>
      <w:r>
        <w:rPr>
          <w:rFonts w:ascii="Times New Roman" w:hAnsi="Times New Roman"/>
          <w:sz w:val="24"/>
          <w:szCs w:val="24"/>
        </w:rPr>
        <w:t xml:space="preserve"> América Junior y Club Deportivo Racing Junior </w:t>
      </w:r>
      <w:r w:rsidRPr="00FC4E00">
        <w:rPr>
          <w:rFonts w:ascii="Times New Roman" w:hAnsi="Times New Roman"/>
          <w:sz w:val="24"/>
          <w:szCs w:val="24"/>
        </w:rPr>
        <w:t xml:space="preserve"> de Cantón El Papalón; B)  autorizar a la UACI realice la </w:t>
      </w:r>
      <w:r>
        <w:rPr>
          <w:rFonts w:ascii="Times New Roman" w:hAnsi="Times New Roman"/>
          <w:sz w:val="24"/>
          <w:szCs w:val="24"/>
        </w:rPr>
        <w:t xml:space="preserve">adquisición y la </w:t>
      </w:r>
      <w:r w:rsidRPr="00FC4E00">
        <w:rPr>
          <w:rFonts w:ascii="Times New Roman" w:hAnsi="Times New Roman"/>
          <w:sz w:val="24"/>
          <w:szCs w:val="24"/>
        </w:rPr>
        <w:t xml:space="preserve">entrega </w:t>
      </w:r>
      <w:r>
        <w:rPr>
          <w:rFonts w:ascii="Times New Roman" w:hAnsi="Times New Roman"/>
          <w:sz w:val="24"/>
          <w:szCs w:val="24"/>
        </w:rPr>
        <w:t>respectiva</w:t>
      </w:r>
      <w:r w:rsidRPr="00FC4E00">
        <w:rPr>
          <w:rFonts w:ascii="Times New Roman" w:hAnsi="Times New Roman"/>
          <w:sz w:val="24"/>
          <w:szCs w:val="24"/>
        </w:rPr>
        <w:t xml:space="preserve">. C) COMUNIQUESE.-  </w:t>
      </w:r>
      <w:r w:rsidRPr="00C652DF">
        <w:rPr>
          <w:rFonts w:ascii="Times New Roman" w:hAnsi="Times New Roman" w:cs="Times New Roman"/>
          <w:b/>
          <w:sz w:val="24"/>
          <w:szCs w:val="24"/>
        </w:rPr>
        <w:t>ACUE</w:t>
      </w:r>
      <w:r>
        <w:rPr>
          <w:rFonts w:ascii="Times New Roman" w:hAnsi="Times New Roman" w:cs="Times New Roman"/>
          <w:b/>
          <w:sz w:val="24"/>
          <w:szCs w:val="24"/>
        </w:rPr>
        <w:t>RDO NUMERO CINCO</w:t>
      </w:r>
      <w:r w:rsidRPr="00C652DF">
        <w:rPr>
          <w:rFonts w:ascii="Times New Roman" w:hAnsi="Times New Roman" w:cs="Times New Roman"/>
          <w:b/>
          <w:sz w:val="24"/>
          <w:szCs w:val="24"/>
        </w:rPr>
        <w:t xml:space="preserve">: </w:t>
      </w:r>
      <w:r w:rsidRPr="00C652DF">
        <w:rPr>
          <w:rFonts w:ascii="Times New Roman" w:hAnsi="Times New Roman"/>
          <w:sz w:val="24"/>
          <w:szCs w:val="24"/>
        </w:rPr>
        <w:t>Vista la solicitud presentada</w:t>
      </w:r>
      <w:r w:rsidR="00CE4522">
        <w:rPr>
          <w:rFonts w:ascii="Times New Roman" w:hAnsi="Times New Roman"/>
          <w:sz w:val="24"/>
          <w:szCs w:val="24"/>
        </w:rPr>
        <w:t xml:space="preserve"> </w:t>
      </w:r>
      <w:r w:rsidRPr="00C652DF">
        <w:rPr>
          <w:rFonts w:ascii="Times New Roman" w:hAnsi="Times New Roman"/>
          <w:sz w:val="24"/>
          <w:szCs w:val="24"/>
        </w:rPr>
        <w:t>por Club Deportivo Guadalupano</w:t>
      </w:r>
      <w:r>
        <w:rPr>
          <w:rFonts w:ascii="Times New Roman" w:hAnsi="Times New Roman"/>
          <w:sz w:val="24"/>
          <w:szCs w:val="24"/>
        </w:rPr>
        <w:t xml:space="preserve"> de Cantón El Salamar</w:t>
      </w:r>
      <w:r w:rsidRPr="00C652DF">
        <w:rPr>
          <w:rFonts w:ascii="Times New Roman" w:hAnsi="Times New Roman"/>
          <w:sz w:val="24"/>
          <w:szCs w:val="24"/>
        </w:rPr>
        <w:t>, en la cual solicitan una contribución</w:t>
      </w:r>
      <w:r>
        <w:rPr>
          <w:rFonts w:ascii="Times New Roman" w:hAnsi="Times New Roman"/>
          <w:sz w:val="24"/>
          <w:szCs w:val="24"/>
        </w:rPr>
        <w:t xml:space="preserve"> económica para la compra de una achicadora que utilizaran </w:t>
      </w:r>
      <w:r w:rsidRPr="00C652DF">
        <w:rPr>
          <w:rFonts w:ascii="Times New Roman" w:hAnsi="Times New Roman"/>
          <w:sz w:val="24"/>
          <w:szCs w:val="24"/>
        </w:rPr>
        <w:t>para</w:t>
      </w:r>
      <w:r>
        <w:rPr>
          <w:rFonts w:ascii="Times New Roman" w:hAnsi="Times New Roman"/>
          <w:sz w:val="24"/>
          <w:szCs w:val="24"/>
        </w:rPr>
        <w:t xml:space="preserve"> el regado</w:t>
      </w:r>
      <w:r w:rsidR="00CE4522">
        <w:rPr>
          <w:rFonts w:ascii="Times New Roman" w:hAnsi="Times New Roman"/>
          <w:sz w:val="24"/>
          <w:szCs w:val="24"/>
        </w:rPr>
        <w:t xml:space="preserve"> </w:t>
      </w:r>
      <w:r>
        <w:rPr>
          <w:rFonts w:ascii="Times New Roman" w:hAnsi="Times New Roman"/>
          <w:sz w:val="24"/>
          <w:szCs w:val="24"/>
        </w:rPr>
        <w:t xml:space="preserve">de </w:t>
      </w:r>
      <w:r w:rsidRPr="00C652DF">
        <w:rPr>
          <w:rFonts w:ascii="Times New Roman" w:hAnsi="Times New Roman"/>
          <w:sz w:val="24"/>
          <w:szCs w:val="24"/>
        </w:rPr>
        <w:t>la grama de la cancha donde realizan sus prácticas y compromisos deportivos</w:t>
      </w:r>
      <w:r>
        <w:rPr>
          <w:rFonts w:ascii="Times New Roman" w:hAnsi="Times New Roman"/>
          <w:sz w:val="24"/>
          <w:szCs w:val="24"/>
        </w:rPr>
        <w:t>, y no cuentan con los suficientes recursos para adquirirla</w:t>
      </w:r>
      <w:r w:rsidRPr="00C652DF">
        <w:rPr>
          <w:rFonts w:ascii="Times New Roman" w:hAnsi="Times New Roman"/>
          <w:sz w:val="24"/>
          <w:szCs w:val="24"/>
        </w:rPr>
        <w:t xml:space="preserve">, por lo que este Concejo Municipal  </w:t>
      </w:r>
      <w:r w:rsidRPr="00FC4E00">
        <w:rPr>
          <w:rFonts w:ascii="Times New Roman" w:hAnsi="Times New Roman"/>
          <w:sz w:val="24"/>
          <w:szCs w:val="24"/>
        </w:rPr>
        <w:t>consiente de las necesidades de fomentar las prácticas deportivas en el municipio y amparados en el Art. 4 numeral 4 del Código M</w:t>
      </w:r>
      <w:r>
        <w:rPr>
          <w:rFonts w:ascii="Times New Roman" w:hAnsi="Times New Roman"/>
          <w:sz w:val="24"/>
          <w:szCs w:val="24"/>
        </w:rPr>
        <w:t>unicipal ACUERDA: A) aportar</w:t>
      </w:r>
      <w:r w:rsidRPr="00C652DF">
        <w:rPr>
          <w:rFonts w:ascii="Times New Roman" w:hAnsi="Times New Roman"/>
          <w:sz w:val="24"/>
          <w:szCs w:val="24"/>
        </w:rPr>
        <w:t xml:space="preserve"> la cantidad</w:t>
      </w:r>
      <w:r>
        <w:rPr>
          <w:rFonts w:ascii="Times New Roman" w:hAnsi="Times New Roman"/>
          <w:sz w:val="24"/>
          <w:szCs w:val="24"/>
        </w:rPr>
        <w:t xml:space="preserve"> de doscientos 00/100 dólares ( $ 200.00 )</w:t>
      </w:r>
      <w:r w:rsidRPr="00C652DF">
        <w:rPr>
          <w:rFonts w:ascii="Times New Roman" w:hAnsi="Times New Roman"/>
          <w:sz w:val="24"/>
          <w:szCs w:val="24"/>
        </w:rPr>
        <w:t xml:space="preserve"> para la compra de </w:t>
      </w:r>
      <w:r>
        <w:rPr>
          <w:rFonts w:ascii="Times New Roman" w:hAnsi="Times New Roman"/>
          <w:sz w:val="24"/>
          <w:szCs w:val="24"/>
        </w:rPr>
        <w:t>una achicadora para regado de la grama de la cancha de Cantón El Salamar</w:t>
      </w:r>
      <w:r w:rsidRPr="00C652DF">
        <w:rPr>
          <w:rFonts w:ascii="Times New Roman" w:hAnsi="Times New Roman"/>
          <w:sz w:val="24"/>
          <w:szCs w:val="24"/>
        </w:rPr>
        <w:t>; B) COMUNIQUESE.-</w:t>
      </w:r>
      <w:r w:rsidRPr="00682049">
        <w:rPr>
          <w:rFonts w:ascii="Times New Roman" w:hAnsi="Times New Roman" w:cs="Times New Roman"/>
          <w:b/>
          <w:sz w:val="24"/>
          <w:szCs w:val="24"/>
        </w:rPr>
        <w:t>ACUERDO NUMERO SEIS</w:t>
      </w:r>
      <w:r w:rsidRPr="00682049">
        <w:rPr>
          <w:rFonts w:ascii="Times New Roman" w:eastAsia="Calibri" w:hAnsi="Times New Roman" w:cs="Times New Roman"/>
          <w:b/>
          <w:sz w:val="24"/>
          <w:szCs w:val="24"/>
        </w:rPr>
        <w:t>:</w:t>
      </w:r>
      <w:r w:rsidR="00CE4522">
        <w:rPr>
          <w:rFonts w:ascii="Times New Roman" w:eastAsia="Calibri" w:hAnsi="Times New Roman" w:cs="Times New Roman"/>
          <w:b/>
          <w:sz w:val="24"/>
          <w:szCs w:val="24"/>
        </w:rPr>
        <w:t xml:space="preserve"> </w:t>
      </w:r>
      <w:r w:rsidRPr="00847E87">
        <w:rPr>
          <w:rFonts w:ascii="Times New Roman" w:hAnsi="Times New Roman"/>
          <w:sz w:val="24"/>
          <w:szCs w:val="24"/>
        </w:rPr>
        <w:t>El Concejo Municipal ACUERDA: En vista que alguna parte del personal que labora en la municipalidad por la naturaleza de sus funciones, tiene que realizar sus labores durante días que están establecidos como vacaciones y días festivos, este Concejo Municipal ACUERDA: A) autorizar a la unidad financiera institucional establecer el cálculo para el pago de jornadas extraordinarias a los empleados y trabajadores municipales que realicen sus labores normalmente en los periodos vacacionales y días festivos, siguiendo los procedimientos legales correspondientes.-</w:t>
      </w:r>
      <w:r w:rsidRPr="00764456">
        <w:rPr>
          <w:rFonts w:ascii="Times New Roman" w:hAnsi="Times New Roman"/>
          <w:b/>
          <w:sz w:val="24"/>
          <w:szCs w:val="24"/>
        </w:rPr>
        <w:t xml:space="preserve">ACUERDO NÚMERO SIETE: </w:t>
      </w:r>
      <w:r w:rsidRPr="00764456">
        <w:rPr>
          <w:rFonts w:ascii="Times New Roman" w:hAnsi="Times New Roman"/>
          <w:sz w:val="24"/>
          <w:szCs w:val="24"/>
        </w:rPr>
        <w:t xml:space="preserve">En vista de la solicitud presentada por la Iglesia Católica de esta ciudad y en el marco de las aprobación de las fiestas patronales del municipio en honor a la virgen de Candelaria,  este Concejo Municipal Considerando: I. Que el Art. 4 numerales 4 y 18 del Código Municipal establece como </w:t>
      </w:r>
      <w:r w:rsidRPr="00764456">
        <w:rPr>
          <w:rFonts w:ascii="Times New Roman" w:hAnsi="Times New Roman"/>
          <w:sz w:val="24"/>
          <w:szCs w:val="24"/>
        </w:rPr>
        <w:lastRenderedPageBreak/>
        <w:t xml:space="preserve">competencia del municipio la promoción de la educación, la cultura, el deporte, la ciencia y las artes, así como la organización de ferias y festividades populares. Por lo que en base a lo anterior este Concejo Municipal ACUERDA: A) aportar la cantidad de un mil quinientos 00/100 dólares ( $ 1,500.00 ) </w:t>
      </w:r>
      <w:r>
        <w:rPr>
          <w:rFonts w:ascii="Times New Roman" w:hAnsi="Times New Roman"/>
          <w:sz w:val="24"/>
          <w:szCs w:val="24"/>
        </w:rPr>
        <w:t xml:space="preserve">para la Iglesia Católica de esta Ciudad, </w:t>
      </w:r>
      <w:r w:rsidRPr="00764456">
        <w:rPr>
          <w:rFonts w:ascii="Times New Roman" w:hAnsi="Times New Roman"/>
          <w:sz w:val="24"/>
          <w:szCs w:val="24"/>
        </w:rPr>
        <w:t>para la celebración de las actividades religiosas y culturales; B) Financiar con el Fondo para el Desarrollo Económico y Social FODES; C) COMUNIQUESE.-</w:t>
      </w:r>
      <w:r>
        <w:rPr>
          <w:rFonts w:ascii="Times New Roman" w:hAnsi="Times New Roman"/>
          <w:b/>
          <w:sz w:val="24"/>
          <w:szCs w:val="24"/>
        </w:rPr>
        <w:t>ACUERDO NÚMERO OCHO</w:t>
      </w:r>
      <w:r w:rsidRPr="000F0F6A">
        <w:rPr>
          <w:rFonts w:ascii="Times New Roman" w:hAnsi="Times New Roman"/>
          <w:b/>
          <w:sz w:val="24"/>
          <w:szCs w:val="24"/>
        </w:rPr>
        <w:t>:</w:t>
      </w:r>
      <w:r w:rsidRPr="000F0F6A">
        <w:rPr>
          <w:rFonts w:ascii="Times New Roman" w:eastAsia="Arial Unicode MS" w:hAnsi="Times New Roman"/>
          <w:sz w:val="24"/>
          <w:szCs w:val="24"/>
        </w:rPr>
        <w:t xml:space="preserve"> El Concejo Municipal ACUERDA: Solicitar al Instituto Salvadoreño de Desarrollo Municipal ISDEM, nos provea en calidad de crédito una caja de fórmulas 1-ISAM en papel continuo;  al mismo tiempo se autoriza al Instituto Salvadoreño de Desarrollo Municipal ISDEM descuente de la próxima asignación del 25% de esta municipalidad para funcionamiento del Fondo para el Desarrollo Económico y Social FODES el total del valor de dichas formulas. CERTIFIQUESE.-</w:t>
      </w:r>
      <w:r>
        <w:rPr>
          <w:rFonts w:ascii="Times New Roman" w:hAnsi="Times New Roman"/>
          <w:b/>
          <w:sz w:val="24"/>
          <w:szCs w:val="24"/>
        </w:rPr>
        <w:t>ACUERDO NÚMERO NUEVE</w:t>
      </w:r>
      <w:r w:rsidRPr="000F0F6A">
        <w:rPr>
          <w:rFonts w:ascii="Times New Roman" w:hAnsi="Times New Roman"/>
          <w:b/>
          <w:sz w:val="24"/>
          <w:szCs w:val="24"/>
        </w:rPr>
        <w:t>:</w:t>
      </w:r>
      <w:r w:rsidR="00CE4522">
        <w:rPr>
          <w:rFonts w:ascii="Times New Roman" w:hAnsi="Times New Roman"/>
          <w:b/>
          <w:sz w:val="24"/>
          <w:szCs w:val="24"/>
        </w:rPr>
        <w:t xml:space="preserve"> </w:t>
      </w:r>
      <w:r w:rsidRPr="00B31754">
        <w:rPr>
          <w:rFonts w:ascii="Times New Roman" w:hAnsi="Times New Roman"/>
          <w:sz w:val="24"/>
          <w:szCs w:val="24"/>
        </w:rPr>
        <w:t>En el Marco de las Fiesta Patronales en honor a la Virgen de Candelaria, el Concejo Municipal Acuerda: A) Contratar los servicios de la Banda Musical para animar el desfile de correos, entrada de toros, serenatas a la Virgen de Candelaria y Reinas de los diferentes Barrios, Colonias, Instituciones, Jaripeo y Fiestas Patronales, así mismo autoriza al alcalde municipal a efecto que firme contrato con el Sr. José Manuel Hernández Andrade representante de la banda music</w:t>
      </w:r>
      <w:r w:rsidRPr="00BB2EF4">
        <w:rPr>
          <w:rFonts w:ascii="Times New Roman" w:hAnsi="Times New Roman"/>
          <w:sz w:val="24"/>
          <w:szCs w:val="24"/>
        </w:rPr>
        <w:t xml:space="preserve">al, por un monto de un mil trescientos treinta y cinco 00/100 ( $ 1,335.00 ); B) COMUNIQUESE.- </w:t>
      </w:r>
      <w:r w:rsidRPr="00BB2EF4">
        <w:rPr>
          <w:rFonts w:ascii="Times New Roman" w:hAnsi="Times New Roman"/>
          <w:b/>
          <w:sz w:val="24"/>
          <w:szCs w:val="24"/>
        </w:rPr>
        <w:t xml:space="preserve">ACUERDO NÚMERO DIEZ : </w:t>
      </w:r>
      <w:r w:rsidRPr="00BB2EF4">
        <w:rPr>
          <w:rFonts w:ascii="Times New Roman" w:hAnsi="Times New Roman"/>
          <w:sz w:val="24"/>
          <w:szCs w:val="24"/>
        </w:rPr>
        <w:t xml:space="preserve">El Concejo Municipal de la Ciudad de Moncagua, CONSIDERANDO: I.- Que existen muchas personas en el municipio que no cuentan con la solvencia económica suficiente para cubrir los gastos funerarios de sus parientes, familiares, pues en muchos casos ocurren de forma inesperada y por tal razón no cuentan con la solvencia económica y psicológica para tal acontecimiento. II.- Que en el Artículo 4 numeral 20 del Código Municipal establece que es competencia municipal lo siguiente: “La prestación de servicio </w:t>
      </w:r>
      <w:r w:rsidRPr="00BB2EF4">
        <w:rPr>
          <w:rFonts w:ascii="Times New Roman" w:hAnsi="Times New Roman"/>
          <w:sz w:val="24"/>
          <w:szCs w:val="24"/>
        </w:rPr>
        <w:lastRenderedPageBreak/>
        <w:t xml:space="preserve">de Cementerios y servicios funerarios y control de los cementerios y servicios funerarios prestados por particulares” III.- Que en el Artículo 68 del Código Municipal existe la salvedad de poder ceder o donar a título gratuito en caso de grave necesidad materiales o bienes para vivienda, alimentación y otros análogos siempre que sea justificado y demostrado fehacientemente el estado de gravedad de la persona y el uso de este recurso. IV.- Que este Concejo Municipal para aportar contribución a las personas beneficiarias de los fallecidos deberán cumplir ciertos requisitos fundamentales tales como: ser familias de escasos recursos económicos, presentación de Partida de Defunción y copia de DUI del Fallecido(a), copia de DUI y NIT del beneficiario directo entre otros. V.- La aportación que hará la alcaldía consistirá en la compra de ataúd para la familia doliente.- Por lo anterior este Concejo en uso de sus facultades legales conferidas en los Artículos 4 numeral 20, 30 numeral 4, 31 numeral 4, 34 y 68 del Código Municipal, ACUERDA: A) Contribuir hasta por la cantidad de doscientos 00/100 dólares ($200.00) de los fondos propios municipales, para la compra de ataúd y servicios funerarios ( burros y candeleros) a las personas necesitadas de este municipio, siempre y cuando cumplan con los requisitos antes mencionados para el año dos mil quince. B) Autorizar al Tesorero Municipal a efecto que realice los pagos por la compra de ataúdes según el requerimiento presentado que se erogara de los fondos propios municipales, previa autorización del señor Alcalde Municipal; C) CERTIFIQUESE.- </w:t>
      </w:r>
      <w:r w:rsidRPr="00BB2EF4">
        <w:rPr>
          <w:rFonts w:ascii="Times New Roman" w:hAnsi="Times New Roman"/>
          <w:b/>
          <w:sz w:val="24"/>
          <w:szCs w:val="24"/>
        </w:rPr>
        <w:t xml:space="preserve">ACUERDO NÚMERO ONCE: </w:t>
      </w:r>
      <w:r w:rsidRPr="00BB2EF4">
        <w:rPr>
          <w:rFonts w:ascii="Times New Roman" w:hAnsi="Times New Roman"/>
          <w:sz w:val="24"/>
          <w:szCs w:val="24"/>
        </w:rPr>
        <w:t xml:space="preserve">Vista la solicitud presentada por Club Deportivo Veracruz de Cantón El Rodeo, sobre la adquisición de mayas para los marcos de su cancha este Concejo Municipal consiente de las necesidades de fomentar las prácticas deportivas </w:t>
      </w:r>
      <w:r w:rsidRPr="00785419">
        <w:rPr>
          <w:rFonts w:ascii="Times New Roman" w:hAnsi="Times New Roman"/>
          <w:sz w:val="24"/>
          <w:szCs w:val="24"/>
        </w:rPr>
        <w:t xml:space="preserve">en el municipio y amparados en el Art. 4 numeral 4 del Código Municipal ACUERDA: A) aprobar la adquisición de un par de mayas para los  marcos de futbol de la cancha del Club Deportivo Veracruz de Cantón El Rodeo; B) </w:t>
      </w:r>
      <w:r>
        <w:rPr>
          <w:rFonts w:ascii="Times New Roman" w:hAnsi="Times New Roman"/>
          <w:sz w:val="24"/>
          <w:szCs w:val="24"/>
        </w:rPr>
        <w:t xml:space="preserve">COMUNIQUESE a la UACI para su adquisición y </w:t>
      </w:r>
      <w:r w:rsidRPr="006E0548">
        <w:rPr>
          <w:rFonts w:ascii="Times New Roman" w:hAnsi="Times New Roman"/>
          <w:sz w:val="24"/>
          <w:szCs w:val="24"/>
        </w:rPr>
        <w:t>re</w:t>
      </w:r>
      <w:r>
        <w:rPr>
          <w:rFonts w:ascii="Times New Roman" w:hAnsi="Times New Roman"/>
          <w:sz w:val="24"/>
          <w:szCs w:val="24"/>
        </w:rPr>
        <w:t xml:space="preserve">alice </w:t>
      </w:r>
      <w:r>
        <w:rPr>
          <w:rFonts w:ascii="Times New Roman" w:hAnsi="Times New Roman"/>
          <w:sz w:val="24"/>
          <w:szCs w:val="24"/>
        </w:rPr>
        <w:lastRenderedPageBreak/>
        <w:t>la entrega</w:t>
      </w:r>
      <w:r w:rsidRPr="006E0548">
        <w:rPr>
          <w:rFonts w:ascii="Times New Roman" w:hAnsi="Times New Roman"/>
          <w:sz w:val="24"/>
          <w:szCs w:val="24"/>
        </w:rPr>
        <w:t xml:space="preserve">.-  </w:t>
      </w:r>
      <w:r w:rsidRPr="00BA2A32">
        <w:rPr>
          <w:rFonts w:ascii="Times New Roman" w:hAnsi="Times New Roman"/>
          <w:b/>
          <w:sz w:val="24"/>
          <w:szCs w:val="24"/>
        </w:rPr>
        <w:t>ACUERDO NÚMERO DOCE</w:t>
      </w:r>
      <w:r w:rsidRPr="00BA2A32">
        <w:rPr>
          <w:rFonts w:ascii="Times New Roman" w:hAnsi="Times New Roman"/>
          <w:sz w:val="24"/>
          <w:szCs w:val="24"/>
        </w:rPr>
        <w:t xml:space="preserve">: El Concejo Municipal, en base a la reforma al Art. 5 de la Ley FODES  mediante Decreto Legislativo </w:t>
      </w:r>
      <w:proofErr w:type="spellStart"/>
      <w:r w:rsidRPr="00BA2A32">
        <w:rPr>
          <w:rFonts w:ascii="Times New Roman" w:hAnsi="Times New Roman"/>
          <w:sz w:val="24"/>
          <w:szCs w:val="24"/>
        </w:rPr>
        <w:t>N°</w:t>
      </w:r>
      <w:proofErr w:type="spellEnd"/>
      <w:r w:rsidRPr="00BA2A32">
        <w:rPr>
          <w:rFonts w:ascii="Times New Roman" w:hAnsi="Times New Roman"/>
          <w:sz w:val="24"/>
          <w:szCs w:val="24"/>
        </w:rPr>
        <w:t xml:space="preserve">. 1079 publicado en el Diario Oficial </w:t>
      </w:r>
      <w:proofErr w:type="spellStart"/>
      <w:r w:rsidRPr="00BA2A32">
        <w:rPr>
          <w:rFonts w:ascii="Times New Roman" w:hAnsi="Times New Roman"/>
          <w:sz w:val="24"/>
          <w:szCs w:val="24"/>
        </w:rPr>
        <w:t>N°</w:t>
      </w:r>
      <w:proofErr w:type="spellEnd"/>
      <w:r w:rsidRPr="00BA2A32">
        <w:rPr>
          <w:rFonts w:ascii="Times New Roman" w:hAnsi="Times New Roman"/>
          <w:sz w:val="24"/>
          <w:szCs w:val="24"/>
        </w:rPr>
        <w:t xml:space="preserve">. 86, Tomo </w:t>
      </w:r>
      <w:proofErr w:type="spellStart"/>
      <w:r w:rsidRPr="00BA2A32">
        <w:rPr>
          <w:rFonts w:ascii="Times New Roman" w:hAnsi="Times New Roman"/>
          <w:sz w:val="24"/>
          <w:szCs w:val="24"/>
        </w:rPr>
        <w:t>N°</w:t>
      </w:r>
      <w:proofErr w:type="spellEnd"/>
      <w:r w:rsidRPr="00BA2A32">
        <w:rPr>
          <w:rFonts w:ascii="Times New Roman" w:hAnsi="Times New Roman"/>
          <w:sz w:val="24"/>
          <w:szCs w:val="24"/>
        </w:rPr>
        <w:t>. 395 del 14 de mayo de 2012, ACUERDA: A) ) autorizar al Instituto Salvadoreño de Desarrollo Municipal ISDEM, para que a partir del</w:t>
      </w:r>
      <w:r>
        <w:rPr>
          <w:rFonts w:ascii="Times New Roman" w:hAnsi="Times New Roman"/>
          <w:sz w:val="24"/>
          <w:szCs w:val="24"/>
        </w:rPr>
        <w:t xml:space="preserve"> mes de enero de dos mil quince en </w:t>
      </w:r>
      <w:r w:rsidRPr="00D75554">
        <w:rPr>
          <w:rFonts w:ascii="Times New Roman" w:hAnsi="Times New Roman"/>
          <w:sz w:val="24"/>
          <w:szCs w:val="24"/>
        </w:rPr>
        <w:t>adelante ( inclúyanse las cuotas de enero y febrero del presente año ), descuente del total del fondo FODES que a este municipio le otorga el Estado, el 1% autorizar al Instituto Salvadoreño de Desarrollo Municipal ISDEM, el 1% ( uno por ciento ), en  concepto de cuota gremial de la Asociación Corporación de Municipalidades de la Republica de El Salvador (COMURES</w:t>
      </w:r>
      <w:r w:rsidRPr="00BA2A32">
        <w:rPr>
          <w:rFonts w:ascii="Times New Roman" w:hAnsi="Times New Roman"/>
          <w:sz w:val="24"/>
          <w:szCs w:val="24"/>
        </w:rPr>
        <w:t>), según la reforma al Art. 5 de la Ley FODES antes descrita dicha deducción deberá aplicarse al 25% de gastos de funcionamiento debiéndose aplicar a la cuenta de egreso código 56201 del presupuesto municipal vigente; B) COMUNIQUESE.-</w:t>
      </w:r>
      <w:r>
        <w:rPr>
          <w:rFonts w:ascii="Times New Roman" w:hAnsi="Times New Roman"/>
          <w:b/>
          <w:sz w:val="24"/>
          <w:szCs w:val="24"/>
        </w:rPr>
        <w:t>ACUERDO NÚMERO TRECE</w:t>
      </w:r>
      <w:r w:rsidRPr="00194F9C">
        <w:rPr>
          <w:rFonts w:ascii="Times New Roman" w:hAnsi="Times New Roman"/>
          <w:b/>
          <w:sz w:val="24"/>
          <w:szCs w:val="24"/>
        </w:rPr>
        <w:t xml:space="preserve">: </w:t>
      </w:r>
      <w:r w:rsidRPr="00194F9C">
        <w:rPr>
          <w:rFonts w:ascii="Times New Roman" w:hAnsi="Times New Roman"/>
          <w:sz w:val="24"/>
          <w:szCs w:val="24"/>
        </w:rPr>
        <w:t>En el marco de las fiestas patronales de esta Ciudad en honor  a la Virgen de Candelaria, los barrios e instituciones realizan un carnaval en el cual se corona la reina que les representa; por lo que este</w:t>
      </w:r>
      <w:r>
        <w:rPr>
          <w:rFonts w:ascii="Times New Roman" w:hAnsi="Times New Roman"/>
          <w:sz w:val="24"/>
          <w:szCs w:val="24"/>
        </w:rPr>
        <w:t xml:space="preserve"> Concejo Municipal, ACUERDA: A)</w:t>
      </w:r>
      <w:r w:rsidRPr="00613743">
        <w:rPr>
          <w:rFonts w:ascii="Times New Roman" w:hAnsi="Times New Roman"/>
          <w:color w:val="000000"/>
          <w:sz w:val="24"/>
          <w:szCs w:val="24"/>
        </w:rPr>
        <w:t xml:space="preserve"> a</w:t>
      </w:r>
      <w:r>
        <w:rPr>
          <w:rFonts w:ascii="Times New Roman" w:hAnsi="Times New Roman"/>
          <w:color w:val="000000"/>
          <w:sz w:val="24"/>
          <w:szCs w:val="24"/>
        </w:rPr>
        <w:t xml:space="preserve">utorizar al tesorero para que </w:t>
      </w:r>
      <w:r w:rsidRPr="00613743">
        <w:rPr>
          <w:rFonts w:ascii="Times New Roman" w:hAnsi="Times New Roman"/>
          <w:color w:val="000000"/>
          <w:sz w:val="24"/>
          <w:szCs w:val="24"/>
        </w:rPr>
        <w:t xml:space="preserve">haga efectivo los pagos </w:t>
      </w:r>
      <w:r>
        <w:rPr>
          <w:rFonts w:ascii="Times New Roman" w:hAnsi="Times New Roman"/>
          <w:color w:val="000000"/>
          <w:sz w:val="24"/>
          <w:szCs w:val="24"/>
        </w:rPr>
        <w:t xml:space="preserve">por las contrataciones de discomóvil o grupo musical </w:t>
      </w:r>
      <w:r>
        <w:rPr>
          <w:rFonts w:ascii="Times New Roman" w:hAnsi="Times New Roman"/>
          <w:sz w:val="24"/>
          <w:szCs w:val="24"/>
        </w:rPr>
        <w:t xml:space="preserve">hasta </w:t>
      </w:r>
      <w:r w:rsidRPr="00194F9C">
        <w:rPr>
          <w:rFonts w:ascii="Times New Roman" w:hAnsi="Times New Roman"/>
          <w:sz w:val="24"/>
          <w:szCs w:val="24"/>
        </w:rPr>
        <w:t xml:space="preserve">por la cantidad de </w:t>
      </w:r>
      <w:r w:rsidRPr="007F1ABC">
        <w:rPr>
          <w:rFonts w:ascii="Times New Roman" w:hAnsi="Times New Roman"/>
          <w:sz w:val="24"/>
          <w:szCs w:val="24"/>
        </w:rPr>
        <w:t xml:space="preserve">un mil trescientos 00/100 </w:t>
      </w:r>
      <w:r w:rsidRPr="00194F9C">
        <w:rPr>
          <w:rFonts w:ascii="Times New Roman" w:hAnsi="Times New Roman"/>
          <w:sz w:val="24"/>
          <w:szCs w:val="24"/>
        </w:rPr>
        <w:t>dólares entregados previo a la</w:t>
      </w:r>
      <w:r>
        <w:rPr>
          <w:rFonts w:ascii="Times New Roman" w:hAnsi="Times New Roman"/>
          <w:sz w:val="24"/>
          <w:szCs w:val="24"/>
        </w:rPr>
        <w:t xml:space="preserve"> realización de los carnavales, B) </w:t>
      </w:r>
      <w:r w:rsidRPr="00194F9C">
        <w:rPr>
          <w:rFonts w:ascii="Times New Roman" w:hAnsi="Times New Roman"/>
          <w:sz w:val="24"/>
          <w:szCs w:val="24"/>
        </w:rPr>
        <w:t>COMUNIQUESE.-</w:t>
      </w:r>
      <w:r>
        <w:rPr>
          <w:rFonts w:ascii="Times New Roman" w:hAnsi="Times New Roman"/>
          <w:b/>
          <w:sz w:val="24"/>
          <w:szCs w:val="24"/>
        </w:rPr>
        <w:t>ACUERDO NÚMERO CATORCE</w:t>
      </w:r>
      <w:r w:rsidRPr="00AC6F43">
        <w:rPr>
          <w:rFonts w:ascii="Times New Roman" w:hAnsi="Times New Roman"/>
          <w:b/>
          <w:sz w:val="24"/>
          <w:szCs w:val="24"/>
        </w:rPr>
        <w:t xml:space="preserve">: </w:t>
      </w:r>
      <w:r w:rsidRPr="00AC6F43">
        <w:rPr>
          <w:rFonts w:ascii="Times New Roman" w:hAnsi="Times New Roman"/>
          <w:sz w:val="24"/>
          <w:szCs w:val="24"/>
        </w:rPr>
        <w:t>En el marco de las fiestas patronales</w:t>
      </w:r>
      <w:r>
        <w:rPr>
          <w:rFonts w:ascii="Times New Roman" w:hAnsi="Times New Roman"/>
          <w:sz w:val="24"/>
          <w:szCs w:val="24"/>
        </w:rPr>
        <w:t xml:space="preserve">, </w:t>
      </w:r>
      <w:r w:rsidRPr="00AC6F43">
        <w:rPr>
          <w:rFonts w:ascii="Times New Roman" w:hAnsi="Times New Roman"/>
          <w:sz w:val="24"/>
          <w:szCs w:val="24"/>
        </w:rPr>
        <w:t xml:space="preserve"> y</w:t>
      </w:r>
      <w:r>
        <w:rPr>
          <w:rFonts w:ascii="Times New Roman" w:hAnsi="Times New Roman"/>
          <w:sz w:val="24"/>
          <w:szCs w:val="24"/>
        </w:rPr>
        <w:t xml:space="preserve"> con el fin de promover las festividades a través  de publicarlas por medio de </w:t>
      </w:r>
      <w:proofErr w:type="spellStart"/>
      <w:r>
        <w:rPr>
          <w:rFonts w:ascii="Times New Roman" w:hAnsi="Times New Roman"/>
          <w:sz w:val="24"/>
          <w:szCs w:val="24"/>
        </w:rPr>
        <w:t>baners</w:t>
      </w:r>
      <w:proofErr w:type="spellEnd"/>
      <w:r>
        <w:rPr>
          <w:rFonts w:ascii="Times New Roman" w:hAnsi="Times New Roman"/>
          <w:sz w:val="24"/>
          <w:szCs w:val="24"/>
        </w:rPr>
        <w:t xml:space="preserve"> y ubicarlos en la calle principal del área urbana</w:t>
      </w:r>
      <w:r w:rsidRPr="00AC6F43">
        <w:rPr>
          <w:rFonts w:ascii="Times New Roman" w:hAnsi="Times New Roman"/>
          <w:sz w:val="24"/>
          <w:szCs w:val="24"/>
        </w:rPr>
        <w:t xml:space="preserve">; </w:t>
      </w:r>
      <w:r>
        <w:rPr>
          <w:rFonts w:ascii="Times New Roman" w:hAnsi="Times New Roman"/>
          <w:sz w:val="24"/>
          <w:szCs w:val="24"/>
        </w:rPr>
        <w:t xml:space="preserve">por lo que </w:t>
      </w:r>
      <w:r w:rsidRPr="00AC6F43">
        <w:rPr>
          <w:rFonts w:ascii="Times New Roman" w:hAnsi="Times New Roman"/>
          <w:sz w:val="24"/>
          <w:szCs w:val="24"/>
        </w:rPr>
        <w:t xml:space="preserve">este Concejo Municipal ACUERDA: A) Autorizar la </w:t>
      </w:r>
      <w:r>
        <w:rPr>
          <w:rFonts w:ascii="Times New Roman" w:hAnsi="Times New Roman"/>
          <w:sz w:val="24"/>
          <w:szCs w:val="24"/>
        </w:rPr>
        <w:t xml:space="preserve">elaboración de dos </w:t>
      </w:r>
      <w:proofErr w:type="spellStart"/>
      <w:r>
        <w:rPr>
          <w:rFonts w:ascii="Times New Roman" w:hAnsi="Times New Roman"/>
          <w:sz w:val="24"/>
          <w:szCs w:val="24"/>
        </w:rPr>
        <w:t>baners</w:t>
      </w:r>
      <w:proofErr w:type="spellEnd"/>
      <w:r>
        <w:rPr>
          <w:rFonts w:ascii="Times New Roman" w:hAnsi="Times New Roman"/>
          <w:sz w:val="24"/>
          <w:szCs w:val="24"/>
        </w:rPr>
        <w:t xml:space="preserve"> hasta por un  monto de ciento cuarenta 00/100 dólares ( $ 140.00 ), para la promoción de las festividades patronales del municipio; B</w:t>
      </w:r>
      <w:r w:rsidRPr="00AC6F43">
        <w:rPr>
          <w:rFonts w:ascii="Times New Roman" w:hAnsi="Times New Roman"/>
          <w:sz w:val="24"/>
          <w:szCs w:val="24"/>
        </w:rPr>
        <w:t>) COMUNIQUESE.-</w:t>
      </w:r>
      <w:r w:rsidRPr="00FB07D9">
        <w:rPr>
          <w:rFonts w:ascii="Times New Roman" w:hAnsi="Times New Roman"/>
          <w:b/>
          <w:sz w:val="24"/>
          <w:szCs w:val="24"/>
        </w:rPr>
        <w:t>ACUERDO</w:t>
      </w:r>
      <w:r>
        <w:rPr>
          <w:rFonts w:ascii="Times New Roman" w:hAnsi="Times New Roman"/>
          <w:b/>
          <w:sz w:val="24"/>
          <w:szCs w:val="24"/>
        </w:rPr>
        <w:t>NÚMERO QUINCE</w:t>
      </w:r>
      <w:r w:rsidRPr="00FB07D9">
        <w:rPr>
          <w:rFonts w:ascii="Times New Roman" w:hAnsi="Times New Roman"/>
          <w:b/>
          <w:sz w:val="24"/>
          <w:szCs w:val="24"/>
        </w:rPr>
        <w:t xml:space="preserve">: </w:t>
      </w:r>
      <w:r w:rsidRPr="00F02B79">
        <w:rPr>
          <w:rFonts w:ascii="Times New Roman" w:hAnsi="Times New Roman"/>
          <w:sz w:val="24"/>
          <w:szCs w:val="24"/>
        </w:rPr>
        <w:t xml:space="preserve">En el marco de la ejecución del Proyecto </w:t>
      </w:r>
      <w:r>
        <w:rPr>
          <w:rFonts w:ascii="Times New Roman" w:eastAsia="Arial Unicode MS" w:hAnsi="Times New Roman"/>
          <w:sz w:val="24"/>
          <w:szCs w:val="24"/>
        </w:rPr>
        <w:t xml:space="preserve">Ampliación de Línea Secundaria en Caserío Los </w:t>
      </w:r>
      <w:proofErr w:type="spellStart"/>
      <w:r>
        <w:rPr>
          <w:rFonts w:ascii="Times New Roman" w:eastAsia="Arial Unicode MS" w:hAnsi="Times New Roman"/>
          <w:sz w:val="24"/>
          <w:szCs w:val="24"/>
        </w:rPr>
        <w:t>Perdomos</w:t>
      </w:r>
      <w:proofErr w:type="spellEnd"/>
      <w:r>
        <w:rPr>
          <w:rFonts w:ascii="Times New Roman" w:eastAsia="Arial Unicode MS" w:hAnsi="Times New Roman"/>
          <w:sz w:val="24"/>
          <w:szCs w:val="24"/>
        </w:rPr>
        <w:t xml:space="preserve"> Rodríguez, Sector La Bruja, Cantón la Fragua</w:t>
      </w:r>
      <w:r w:rsidRPr="00F02B79">
        <w:rPr>
          <w:rFonts w:ascii="Times New Roman" w:eastAsia="Arial Unicode MS" w:hAnsi="Times New Roman"/>
          <w:sz w:val="24"/>
          <w:szCs w:val="24"/>
        </w:rPr>
        <w:t xml:space="preserve">, Municipio de </w:t>
      </w:r>
      <w:r w:rsidRPr="00F02B79">
        <w:rPr>
          <w:rFonts w:ascii="Times New Roman" w:eastAsia="Arial Unicode MS" w:hAnsi="Times New Roman"/>
          <w:sz w:val="24"/>
          <w:szCs w:val="24"/>
        </w:rPr>
        <w:lastRenderedPageBreak/>
        <w:t>Moncagua</w:t>
      </w:r>
      <w:r w:rsidRPr="00F02B79">
        <w:rPr>
          <w:rFonts w:ascii="Times New Roman" w:hAnsi="Times New Roman"/>
          <w:sz w:val="24"/>
          <w:szCs w:val="24"/>
        </w:rPr>
        <w:t xml:space="preserve">; este Concejo Municipal Acuerda: A) invitar a participar para la ejecución a las empresas y profesionales siguientes: </w:t>
      </w:r>
      <w:proofErr w:type="spellStart"/>
      <w:r>
        <w:rPr>
          <w:rFonts w:ascii="Times New Roman" w:hAnsi="Times New Roman"/>
          <w:sz w:val="24"/>
          <w:szCs w:val="24"/>
        </w:rPr>
        <w:t>Procetel</w:t>
      </w:r>
      <w:proofErr w:type="spellEnd"/>
      <w:r>
        <w:rPr>
          <w:rFonts w:ascii="Times New Roman" w:hAnsi="Times New Roman"/>
          <w:sz w:val="24"/>
          <w:szCs w:val="24"/>
        </w:rPr>
        <w:t xml:space="preserve"> de El Salvador </w:t>
      </w:r>
      <w:r w:rsidRPr="00F02B79">
        <w:rPr>
          <w:rFonts w:ascii="Times New Roman" w:hAnsi="Times New Roman"/>
          <w:sz w:val="24"/>
          <w:szCs w:val="24"/>
        </w:rPr>
        <w:t xml:space="preserve">S. A. de C. V., </w:t>
      </w:r>
      <w:r>
        <w:rPr>
          <w:rFonts w:ascii="Times New Roman" w:hAnsi="Times New Roman"/>
          <w:sz w:val="24"/>
          <w:szCs w:val="24"/>
        </w:rPr>
        <w:t>PROYECOR</w:t>
      </w:r>
      <w:r w:rsidRPr="00F02B79">
        <w:rPr>
          <w:rFonts w:ascii="Times New Roman" w:hAnsi="Times New Roman"/>
          <w:sz w:val="24"/>
          <w:szCs w:val="24"/>
        </w:rPr>
        <w:t xml:space="preserve"> S. A. de C. V., e Ing. Porfir</w:t>
      </w:r>
      <w:r>
        <w:rPr>
          <w:rFonts w:ascii="Times New Roman" w:hAnsi="Times New Roman"/>
          <w:sz w:val="24"/>
          <w:szCs w:val="24"/>
        </w:rPr>
        <w:t>io Antonio Romero</w:t>
      </w:r>
      <w:r w:rsidRPr="00F02B79">
        <w:rPr>
          <w:rFonts w:ascii="Times New Roman" w:hAnsi="Times New Roman"/>
          <w:sz w:val="24"/>
          <w:szCs w:val="24"/>
        </w:rPr>
        <w:t>; D) invitar</w:t>
      </w:r>
      <w:r>
        <w:rPr>
          <w:rFonts w:ascii="Times New Roman" w:hAnsi="Times New Roman"/>
          <w:sz w:val="24"/>
          <w:szCs w:val="24"/>
        </w:rPr>
        <w:t xml:space="preserve"> para  realizar la supervisión al Ing. José Ismael Mendoza; </w:t>
      </w:r>
      <w:r w:rsidRPr="00F02B79">
        <w:rPr>
          <w:rFonts w:ascii="Times New Roman" w:hAnsi="Times New Roman"/>
          <w:sz w:val="24"/>
          <w:szCs w:val="24"/>
        </w:rPr>
        <w:t>E) COMUNIQUESE.-</w:t>
      </w:r>
      <w:r>
        <w:rPr>
          <w:rFonts w:ascii="Times New Roman" w:hAnsi="Times New Roman"/>
          <w:b/>
          <w:sz w:val="24"/>
          <w:szCs w:val="24"/>
        </w:rPr>
        <w:t>ACUERDO NÚMERO DIECISEIS</w:t>
      </w:r>
      <w:r w:rsidRPr="007E59F6">
        <w:rPr>
          <w:rFonts w:ascii="Times New Roman" w:hAnsi="Times New Roman"/>
          <w:b/>
          <w:sz w:val="24"/>
          <w:szCs w:val="24"/>
        </w:rPr>
        <w:t xml:space="preserve">: </w:t>
      </w:r>
      <w:r w:rsidRPr="007E59F6">
        <w:rPr>
          <w:rFonts w:ascii="Times New Roman" w:hAnsi="Times New Roman"/>
          <w:sz w:val="24"/>
          <w:szCs w:val="24"/>
        </w:rPr>
        <w:t>En el marc</w:t>
      </w:r>
      <w:r>
        <w:rPr>
          <w:rFonts w:ascii="Times New Roman" w:hAnsi="Times New Roman"/>
          <w:sz w:val="24"/>
          <w:szCs w:val="24"/>
        </w:rPr>
        <w:t>o de la ejecución del Proyecto Conformación y Balastado de Calles en Caserío Llano El Higo, Cantón El Cerro, Municipio de Moncagua</w:t>
      </w:r>
      <w:r w:rsidRPr="007E59F6">
        <w:rPr>
          <w:rFonts w:ascii="Times New Roman" w:hAnsi="Times New Roman"/>
          <w:sz w:val="24"/>
          <w:szCs w:val="24"/>
        </w:rPr>
        <w:t>; este Concejo Municipal Acuerda: A) invitar a participar para su ejecución a las empresas siguientes:</w:t>
      </w:r>
      <w:r>
        <w:rPr>
          <w:rFonts w:ascii="Times New Roman" w:hAnsi="Times New Roman"/>
          <w:sz w:val="24"/>
          <w:szCs w:val="24"/>
        </w:rPr>
        <w:t xml:space="preserve"> Aguilar Romero S. A. de C. V., PROARCA</w:t>
      </w:r>
      <w:r w:rsidRPr="007E59F6">
        <w:rPr>
          <w:rFonts w:ascii="Times New Roman" w:hAnsi="Times New Roman"/>
          <w:sz w:val="24"/>
          <w:szCs w:val="24"/>
        </w:rPr>
        <w:t xml:space="preserve"> S. A. de C. V. y  </w:t>
      </w:r>
      <w:r>
        <w:rPr>
          <w:rFonts w:ascii="Times New Roman" w:hAnsi="Times New Roman"/>
          <w:sz w:val="24"/>
          <w:szCs w:val="24"/>
        </w:rPr>
        <w:t xml:space="preserve">  WARTRAC</w:t>
      </w:r>
      <w:r w:rsidRPr="007E59F6">
        <w:rPr>
          <w:rFonts w:ascii="Times New Roman" w:hAnsi="Times New Roman"/>
          <w:sz w:val="24"/>
          <w:szCs w:val="24"/>
        </w:rPr>
        <w:t xml:space="preserve"> S. A. de C. V.; B) invitar a realizar la supervisión al Ing. </w:t>
      </w:r>
      <w:r>
        <w:rPr>
          <w:rFonts w:ascii="Times New Roman" w:hAnsi="Times New Roman"/>
          <w:sz w:val="24"/>
          <w:szCs w:val="24"/>
        </w:rPr>
        <w:t>Wilson Chinchilla López</w:t>
      </w:r>
      <w:r w:rsidRPr="007E59F6">
        <w:rPr>
          <w:rFonts w:ascii="Times New Roman" w:hAnsi="Times New Roman"/>
          <w:sz w:val="24"/>
          <w:szCs w:val="24"/>
        </w:rPr>
        <w:t xml:space="preserve">; C) COMUNIQUESE.- </w:t>
      </w:r>
      <w:r w:rsidRPr="00FB07D9">
        <w:rPr>
          <w:rFonts w:ascii="Times New Roman" w:hAnsi="Times New Roman"/>
          <w:b/>
          <w:sz w:val="24"/>
          <w:szCs w:val="24"/>
        </w:rPr>
        <w:t>ACUERDO</w:t>
      </w:r>
      <w:r>
        <w:rPr>
          <w:rFonts w:ascii="Times New Roman" w:hAnsi="Times New Roman"/>
          <w:b/>
          <w:sz w:val="24"/>
          <w:szCs w:val="24"/>
        </w:rPr>
        <w:t>NÚMERO DIECISIETE</w:t>
      </w:r>
      <w:r w:rsidRPr="00FB07D9">
        <w:rPr>
          <w:rFonts w:ascii="Times New Roman" w:hAnsi="Times New Roman"/>
          <w:b/>
          <w:sz w:val="24"/>
          <w:szCs w:val="24"/>
        </w:rPr>
        <w:t xml:space="preserve">: </w:t>
      </w:r>
      <w:r w:rsidRPr="00FB07D9">
        <w:rPr>
          <w:rFonts w:ascii="Times New Roman" w:eastAsia="Arial Unicode MS" w:hAnsi="Times New Roman"/>
          <w:sz w:val="24"/>
          <w:szCs w:val="24"/>
        </w:rPr>
        <w:t xml:space="preserve">En vista que se ha realizado por parte de la comisión respectiva la evaluación </w:t>
      </w:r>
      <w:r w:rsidRPr="00CF5F33">
        <w:rPr>
          <w:rFonts w:ascii="Times New Roman" w:eastAsia="Arial Unicode MS" w:hAnsi="Times New Roman"/>
          <w:sz w:val="24"/>
          <w:szCs w:val="24"/>
        </w:rPr>
        <w:t>de ofertas para la ejecución del proyecto Mejoramiento de Calles</w:t>
      </w:r>
      <w:r>
        <w:rPr>
          <w:rFonts w:ascii="Times New Roman" w:eastAsia="Arial Unicode MS" w:hAnsi="Times New Roman"/>
          <w:sz w:val="24"/>
          <w:szCs w:val="24"/>
        </w:rPr>
        <w:t xml:space="preserve"> Aledañas al Casco Urbano del Municipio de Moncagua</w:t>
      </w:r>
      <w:r w:rsidRPr="00CF5F33">
        <w:rPr>
          <w:rFonts w:ascii="Times New Roman" w:hAnsi="Times New Roman"/>
          <w:sz w:val="24"/>
          <w:szCs w:val="24"/>
        </w:rPr>
        <w:t>,</w:t>
      </w:r>
      <w:r w:rsidRPr="00CF5F33">
        <w:rPr>
          <w:rFonts w:ascii="Times New Roman" w:eastAsia="Arial Unicode MS" w:hAnsi="Times New Roman"/>
          <w:sz w:val="24"/>
          <w:szCs w:val="24"/>
        </w:rPr>
        <w:t xml:space="preserve"> este Concejo Municipal ACUERDA: A) adjudicar la ejecución del proyecto a </w:t>
      </w:r>
      <w:r>
        <w:rPr>
          <w:rFonts w:ascii="Times New Roman" w:eastAsia="Arial Unicode MS" w:hAnsi="Times New Roman"/>
          <w:sz w:val="24"/>
          <w:szCs w:val="24"/>
        </w:rPr>
        <w:t>EDIME S. A. de C. V.</w:t>
      </w:r>
      <w:r w:rsidRPr="00CF5F33">
        <w:rPr>
          <w:rFonts w:ascii="Times New Roman" w:eastAsia="Arial Unicode MS" w:hAnsi="Times New Roman"/>
          <w:sz w:val="24"/>
          <w:szCs w:val="24"/>
        </w:rPr>
        <w:t xml:space="preserve">, por un monto de </w:t>
      </w:r>
      <w:r>
        <w:rPr>
          <w:rFonts w:ascii="Times New Roman" w:eastAsia="Arial Unicode MS" w:hAnsi="Times New Roman"/>
          <w:sz w:val="24"/>
          <w:szCs w:val="24"/>
        </w:rPr>
        <w:t xml:space="preserve">treinta y un mil setecientos veintitrés 80/100 dólares ( $ 31,723.80 ); </w:t>
      </w:r>
      <w:r w:rsidRPr="00CF5F33">
        <w:rPr>
          <w:rFonts w:ascii="Times New Roman" w:eastAsia="Arial Unicode MS" w:hAnsi="Times New Roman"/>
          <w:sz w:val="24"/>
          <w:szCs w:val="24"/>
        </w:rPr>
        <w:t xml:space="preserve"> B) adjudicar  la su</w:t>
      </w:r>
      <w:r>
        <w:rPr>
          <w:rFonts w:ascii="Times New Roman" w:eastAsia="Arial Unicode MS" w:hAnsi="Times New Roman"/>
          <w:sz w:val="24"/>
          <w:szCs w:val="24"/>
        </w:rPr>
        <w:t xml:space="preserve">pervisión del proyecto a Inversiones Vaquerano </w:t>
      </w:r>
      <w:r w:rsidRPr="00CF5F33">
        <w:rPr>
          <w:rFonts w:ascii="Times New Roman" w:eastAsia="Arial Unicode MS" w:hAnsi="Times New Roman"/>
          <w:sz w:val="24"/>
          <w:szCs w:val="24"/>
        </w:rPr>
        <w:t xml:space="preserve">  S. A. de C. V., por un monto de un mil</w:t>
      </w:r>
      <w:r>
        <w:rPr>
          <w:rFonts w:ascii="Times New Roman" w:eastAsia="Arial Unicode MS" w:hAnsi="Times New Roman"/>
          <w:sz w:val="24"/>
          <w:szCs w:val="24"/>
        </w:rPr>
        <w:t xml:space="preserve"> trescientos  00/100 dólares ( $ 1,3</w:t>
      </w:r>
      <w:r w:rsidRPr="00CF5F33">
        <w:rPr>
          <w:rFonts w:ascii="Times New Roman" w:eastAsia="Arial Unicode MS" w:hAnsi="Times New Roman"/>
          <w:sz w:val="24"/>
          <w:szCs w:val="24"/>
        </w:rPr>
        <w:t>00.00 ); C) COMUNIQUESE.-</w:t>
      </w:r>
      <w:r>
        <w:rPr>
          <w:rFonts w:ascii="Times New Roman" w:hAnsi="Times New Roman"/>
          <w:b/>
          <w:sz w:val="24"/>
          <w:szCs w:val="24"/>
        </w:rPr>
        <w:t>ACUERDO NÚMERO DIECIOCHO</w:t>
      </w:r>
      <w:r w:rsidRPr="005D3C7A">
        <w:rPr>
          <w:rFonts w:ascii="Times New Roman" w:hAnsi="Times New Roman"/>
          <w:b/>
          <w:sz w:val="24"/>
          <w:szCs w:val="24"/>
        </w:rPr>
        <w:t xml:space="preserve">: </w:t>
      </w:r>
      <w:r w:rsidRPr="005D3C7A">
        <w:rPr>
          <w:rFonts w:ascii="Times New Roman" w:hAnsi="Times New Roman"/>
          <w:sz w:val="24"/>
          <w:szCs w:val="24"/>
        </w:rPr>
        <w:t>En vista que es facultad de la municipalidad de velar por la buena marcha del gobierno, administración y servicios municipales; este Concejo Municipal ACUERDA: A) ratificar para</w:t>
      </w:r>
      <w:r>
        <w:rPr>
          <w:rFonts w:ascii="Times New Roman" w:hAnsi="Times New Roman"/>
          <w:sz w:val="24"/>
          <w:szCs w:val="24"/>
        </w:rPr>
        <w:t xml:space="preserve"> el presente año dos mil quince</w:t>
      </w:r>
      <w:r w:rsidRPr="005D3C7A">
        <w:rPr>
          <w:rFonts w:ascii="Times New Roman" w:hAnsi="Times New Roman"/>
          <w:sz w:val="24"/>
          <w:szCs w:val="24"/>
        </w:rPr>
        <w:t xml:space="preserve"> al  Sr. Julio Cesar Martínez para que realice el trabajo de lavado y limpieza del </w:t>
      </w:r>
      <w:proofErr w:type="spellStart"/>
      <w:r w:rsidRPr="005D3C7A">
        <w:rPr>
          <w:rFonts w:ascii="Times New Roman" w:hAnsi="Times New Roman"/>
          <w:sz w:val="24"/>
          <w:szCs w:val="24"/>
        </w:rPr>
        <w:t>turicentro</w:t>
      </w:r>
      <w:proofErr w:type="spellEnd"/>
      <w:r w:rsidRPr="005D3C7A">
        <w:rPr>
          <w:rFonts w:ascii="Times New Roman" w:hAnsi="Times New Roman"/>
          <w:sz w:val="24"/>
          <w:szCs w:val="24"/>
        </w:rPr>
        <w:t xml:space="preserve"> El Capulín, por un mo</w:t>
      </w:r>
      <w:r>
        <w:rPr>
          <w:rFonts w:ascii="Times New Roman" w:hAnsi="Times New Roman"/>
          <w:sz w:val="24"/>
          <w:szCs w:val="24"/>
        </w:rPr>
        <w:t>nto máximo de ciento veintiséis</w:t>
      </w:r>
      <w:r w:rsidRPr="005D3C7A">
        <w:rPr>
          <w:rFonts w:ascii="Times New Roman" w:hAnsi="Times New Roman"/>
          <w:sz w:val="24"/>
          <w:szCs w:val="24"/>
        </w:rPr>
        <w:t xml:space="preserve">  00/100 dólares </w:t>
      </w:r>
      <w:r>
        <w:rPr>
          <w:rFonts w:ascii="Times New Roman" w:hAnsi="Times New Roman"/>
          <w:sz w:val="24"/>
          <w:szCs w:val="24"/>
        </w:rPr>
        <w:t xml:space="preserve">( $ 126.00 ), </w:t>
      </w:r>
      <w:r w:rsidRPr="005D3C7A">
        <w:rPr>
          <w:rFonts w:ascii="Times New Roman" w:hAnsi="Times New Roman"/>
          <w:sz w:val="24"/>
          <w:szCs w:val="24"/>
        </w:rPr>
        <w:t xml:space="preserve">por cada lavada y limpieza  que realice en el </w:t>
      </w:r>
      <w:proofErr w:type="spellStart"/>
      <w:r w:rsidRPr="005D3C7A">
        <w:rPr>
          <w:rFonts w:ascii="Times New Roman" w:hAnsi="Times New Roman"/>
          <w:sz w:val="24"/>
          <w:szCs w:val="24"/>
        </w:rPr>
        <w:t>turicentro</w:t>
      </w:r>
      <w:proofErr w:type="spellEnd"/>
      <w:r w:rsidRPr="005D3C7A">
        <w:rPr>
          <w:rFonts w:ascii="Times New Roman" w:hAnsi="Times New Roman"/>
          <w:sz w:val="24"/>
          <w:szCs w:val="24"/>
        </w:rPr>
        <w:t xml:space="preserve">, pudiendo exceder este pago si se realizan trabajos adicionales a la limpieza y lavado de la piscina como extracción de tierra y otros; B) COMUNIQUESE.- </w:t>
      </w:r>
      <w:r>
        <w:rPr>
          <w:rFonts w:ascii="Times New Roman" w:hAnsi="Times New Roman"/>
          <w:b/>
        </w:rPr>
        <w:t xml:space="preserve">ACUERDO NÚMERO </w:t>
      </w:r>
      <w:r>
        <w:rPr>
          <w:rFonts w:ascii="Times New Roman" w:hAnsi="Times New Roman"/>
          <w:b/>
          <w:sz w:val="24"/>
          <w:szCs w:val="24"/>
        </w:rPr>
        <w:t>DIECINUEVE</w:t>
      </w:r>
      <w:r w:rsidRPr="00E251AF">
        <w:rPr>
          <w:rFonts w:ascii="Times New Roman" w:hAnsi="Times New Roman"/>
          <w:b/>
          <w:sz w:val="24"/>
          <w:szCs w:val="24"/>
        </w:rPr>
        <w:t xml:space="preserve">: </w:t>
      </w:r>
      <w:r w:rsidRPr="00E251AF">
        <w:rPr>
          <w:rFonts w:ascii="Times New Roman" w:hAnsi="Times New Roman"/>
          <w:sz w:val="24"/>
          <w:szCs w:val="24"/>
        </w:rPr>
        <w:t xml:space="preserve">El Sr. Alcalde Municipal presenta las erogaciones </w:t>
      </w:r>
      <w:r>
        <w:rPr>
          <w:rFonts w:ascii="Times New Roman" w:hAnsi="Times New Roman"/>
          <w:sz w:val="24"/>
          <w:szCs w:val="24"/>
        </w:rPr>
        <w:t>requerida</w:t>
      </w:r>
      <w:r w:rsidRPr="00E251AF">
        <w:rPr>
          <w:rFonts w:ascii="Times New Roman" w:hAnsi="Times New Roman"/>
          <w:sz w:val="24"/>
          <w:szCs w:val="24"/>
        </w:rPr>
        <w:t xml:space="preserve">s para el funcionamiento de la institución, por </w:t>
      </w:r>
      <w:r w:rsidRPr="00E251AF">
        <w:rPr>
          <w:rFonts w:ascii="Times New Roman" w:hAnsi="Times New Roman"/>
          <w:sz w:val="24"/>
          <w:szCs w:val="24"/>
        </w:rPr>
        <w:lastRenderedPageBreak/>
        <w:t xml:space="preserve">lo que este Concejo Municipal en base al Art. 30 </w:t>
      </w:r>
      <w:proofErr w:type="spellStart"/>
      <w:r w:rsidRPr="00E251AF">
        <w:rPr>
          <w:rFonts w:ascii="Times New Roman" w:hAnsi="Times New Roman"/>
          <w:sz w:val="24"/>
          <w:szCs w:val="24"/>
        </w:rPr>
        <w:t>Nº</w:t>
      </w:r>
      <w:proofErr w:type="spellEnd"/>
      <w:r w:rsidRPr="00E251AF">
        <w:rPr>
          <w:rFonts w:ascii="Times New Roman" w:hAnsi="Times New Roman"/>
          <w:sz w:val="24"/>
          <w:szCs w:val="24"/>
        </w:rPr>
        <w:t xml:space="preserve"> 14 CM, ACUERDA: aprobar la lista presentada por el Sr. Alcalde Municipal de acuerdo al siguiente detalle: 1.- Erogar lo que corresponda para almuerzos y refrigerios a utilizarse durante las reuniones del Concejo Municipal</w:t>
      </w:r>
      <w:r>
        <w:rPr>
          <w:rFonts w:ascii="Times New Roman" w:hAnsi="Times New Roman"/>
          <w:sz w:val="24"/>
          <w:szCs w:val="24"/>
        </w:rPr>
        <w:t xml:space="preserve"> el</w:t>
      </w:r>
      <w:r w:rsidRPr="00E251AF">
        <w:rPr>
          <w:rFonts w:ascii="Times New Roman" w:hAnsi="Times New Roman"/>
          <w:sz w:val="24"/>
          <w:szCs w:val="24"/>
        </w:rPr>
        <w:t xml:space="preserve"> presente mes de enero; 2.- </w:t>
      </w:r>
      <w:r>
        <w:rPr>
          <w:rFonts w:ascii="Times New Roman" w:hAnsi="Times New Roman"/>
          <w:sz w:val="24"/>
          <w:szCs w:val="24"/>
        </w:rPr>
        <w:t>Erogar hasta un monto de ciento cincuenta 00/100 dólares para pago de alquiler de sillas a utilizarse durante reuniones en Cantones La Fragua, El Papalón, Santa Bárbara y Crio. Las Posas; 3.-  Erogar hasta un monto de trescientos setenta y cinco 00/100 dólares para adquisición de refrigerios a utilizarse durante reuniones de cabildos abiertos en diferentes comunidades; 4.- Erogar hasta un monto de cien 00/100 dólares para pago de alquiler de sillas y la cantidad de sesenta 00/100 dólares para agua y gaseosas a utilizarse  durante reunión que se realizara con becados y padres de familia; 5.- Erogar hasta la cantidad de dos mil cien 00/100 dólares para la compra de tinta y papelería para uso institucional;</w:t>
      </w:r>
      <w:r w:rsidR="00CE4522">
        <w:rPr>
          <w:rFonts w:ascii="Times New Roman" w:hAnsi="Times New Roman"/>
          <w:sz w:val="24"/>
          <w:szCs w:val="24"/>
        </w:rPr>
        <w:t xml:space="preserve"> </w:t>
      </w:r>
      <w:r w:rsidRPr="0081003B">
        <w:rPr>
          <w:rFonts w:ascii="Times New Roman" w:hAnsi="Times New Roman"/>
          <w:sz w:val="24"/>
          <w:szCs w:val="24"/>
        </w:rPr>
        <w:t>todo lo que se comprobara como lo establece el Art. 86 del Código Municipal; B) COMUNIQUESE</w:t>
      </w:r>
      <w:r w:rsidRPr="0081003B">
        <w:rPr>
          <w:rFonts w:ascii="Times New Roman" w:hAnsi="Times New Roman"/>
          <w:b/>
          <w:sz w:val="24"/>
          <w:szCs w:val="24"/>
        </w:rPr>
        <w:t xml:space="preserve">.- </w:t>
      </w:r>
      <w:r w:rsidRPr="00685179">
        <w:rPr>
          <w:rFonts w:ascii="Times New Roman" w:hAnsi="Times New Roman"/>
          <w:b/>
          <w:sz w:val="24"/>
          <w:szCs w:val="24"/>
        </w:rPr>
        <w:t>ACUERDO NUMERO VEINTE:</w:t>
      </w:r>
      <w:r w:rsidRPr="00685179">
        <w:rPr>
          <w:rFonts w:ascii="Times New Roman" w:hAnsi="Times New Roman"/>
          <w:sz w:val="24"/>
          <w:szCs w:val="24"/>
        </w:rPr>
        <w:t xml:space="preserve"> El Concejo Municipal en cumplimiento a lo establecido en el Decreto Ejecutivo </w:t>
      </w:r>
      <w:proofErr w:type="spellStart"/>
      <w:r w:rsidRPr="00685179">
        <w:rPr>
          <w:rFonts w:ascii="Times New Roman" w:hAnsi="Times New Roman"/>
          <w:sz w:val="24"/>
          <w:szCs w:val="24"/>
        </w:rPr>
        <w:t>N°</w:t>
      </w:r>
      <w:proofErr w:type="spellEnd"/>
      <w:r w:rsidRPr="00685179">
        <w:rPr>
          <w:rFonts w:ascii="Times New Roman" w:hAnsi="Times New Roman"/>
          <w:sz w:val="24"/>
          <w:szCs w:val="24"/>
        </w:rPr>
        <w:t xml:space="preserve">.   104 del 01 de julio de 2013, publicado en el Diario Oficial </w:t>
      </w:r>
      <w:proofErr w:type="spellStart"/>
      <w:r w:rsidRPr="00685179">
        <w:rPr>
          <w:rFonts w:ascii="Times New Roman" w:hAnsi="Times New Roman"/>
          <w:sz w:val="24"/>
          <w:szCs w:val="24"/>
        </w:rPr>
        <w:t>N°</w:t>
      </w:r>
      <w:proofErr w:type="spellEnd"/>
      <w:r w:rsidRPr="00685179">
        <w:rPr>
          <w:rFonts w:ascii="Times New Roman" w:hAnsi="Times New Roman"/>
          <w:sz w:val="24"/>
          <w:szCs w:val="24"/>
        </w:rPr>
        <w:t xml:space="preserve">. 119, Tomo 400 del 01 de julio de 2013 vigente a partir del 01 del mismo mes y año, por medio del cual se autoriza el aumento al salario mínimo del sector  Comercio y Servicios, por lo que en virtud de lo anterior ACUERDA: A) aumentar el salario mensual  a la cantidad de doscientos cincuenta y dos 00/100 dólares ( $ 252.00 ) o de forma quincenal a la cantidad de ciento veintiséis 00/100 dólares ( $ 126.00 )  ( según sea el caso ) a los empleados municipales que tienen como salario mensual la cantidad de doscientos cincuenta 00/100 dólares y los empleados municipales que tienen como salario quincenal la cantidad de ciento veinticinco 00/100 dólares; B) COMUNIQUESE.- </w:t>
      </w:r>
      <w:r w:rsidRPr="00685179">
        <w:rPr>
          <w:rFonts w:ascii="Times New Roman" w:hAnsi="Times New Roman"/>
          <w:b/>
          <w:sz w:val="24"/>
          <w:szCs w:val="24"/>
        </w:rPr>
        <w:t xml:space="preserve">ACUERDO NÚMERO VEINTIUNO: </w:t>
      </w:r>
      <w:r w:rsidRPr="00685179">
        <w:rPr>
          <w:rFonts w:ascii="Times New Roman" w:hAnsi="Times New Roman"/>
          <w:sz w:val="24"/>
          <w:szCs w:val="24"/>
        </w:rPr>
        <w:t xml:space="preserve">El Concejo Municipal acuerda: Refrendar los </w:t>
      </w:r>
      <w:r w:rsidRPr="00685179">
        <w:rPr>
          <w:rFonts w:ascii="Times New Roman" w:hAnsi="Times New Roman"/>
          <w:sz w:val="24"/>
          <w:szCs w:val="24"/>
        </w:rPr>
        <w:lastRenderedPageBreak/>
        <w:t>Nombramientos, contratos y traslados entre cargos según sea el caso, con sus correspondientes sueldos a los empleados municipales, de la manera siguiente:</w:t>
      </w:r>
    </w:p>
    <w:tbl>
      <w:tblPr>
        <w:tblpPr w:leftFromText="141" w:rightFromText="141" w:vertAnchor="text" w:horzAnchor="margin" w:tblpX="-214" w:tblpY="558"/>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9"/>
        <w:gridCol w:w="3943"/>
        <w:gridCol w:w="3255"/>
        <w:gridCol w:w="1418"/>
      </w:tblGrid>
      <w:tr w:rsidR="003552FD" w:rsidRPr="004041F2" w:rsidTr="00391E20">
        <w:trPr>
          <w:trHeight w:val="268"/>
        </w:trPr>
        <w:tc>
          <w:tcPr>
            <w:tcW w:w="599" w:type="dxa"/>
            <w:shd w:val="clear" w:color="auto" w:fill="auto"/>
            <w:noWrap/>
            <w:vAlign w:val="bottom"/>
          </w:tcPr>
          <w:p w:rsidR="003552FD" w:rsidRPr="004041F2" w:rsidRDefault="003552FD" w:rsidP="00391E20">
            <w:pPr>
              <w:spacing w:after="0" w:line="480" w:lineRule="auto"/>
              <w:jc w:val="center"/>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1</w:t>
            </w:r>
          </w:p>
        </w:tc>
        <w:tc>
          <w:tcPr>
            <w:tcW w:w="3943" w:type="dxa"/>
            <w:shd w:val="clear" w:color="auto" w:fill="auto"/>
            <w:noWrap/>
            <w:vAlign w:val="bottom"/>
          </w:tcPr>
          <w:p w:rsidR="003552FD" w:rsidRPr="00814FB8" w:rsidRDefault="003552FD" w:rsidP="00391E20">
            <w:pPr>
              <w:spacing w:after="0" w:line="480" w:lineRule="auto"/>
              <w:rPr>
                <w:rFonts w:ascii="Times New Roman" w:eastAsia="Times New Roman" w:hAnsi="Times New Roman"/>
                <w:color w:val="000000" w:themeColor="text1"/>
                <w:sz w:val="24"/>
                <w:szCs w:val="24"/>
                <w:lang w:eastAsia="es-ES"/>
              </w:rPr>
            </w:pPr>
            <w:r w:rsidRPr="00814FB8">
              <w:rPr>
                <w:rFonts w:ascii="Times New Roman" w:eastAsia="Times New Roman" w:hAnsi="Times New Roman"/>
                <w:color w:val="000000" w:themeColor="text1"/>
                <w:sz w:val="24"/>
                <w:szCs w:val="24"/>
                <w:lang w:eastAsia="es-ES"/>
              </w:rPr>
              <w:t xml:space="preserve">Sergio Antonio Solórzano Santos </w:t>
            </w:r>
          </w:p>
        </w:tc>
        <w:tc>
          <w:tcPr>
            <w:tcW w:w="3255" w:type="dxa"/>
            <w:shd w:val="clear" w:color="auto" w:fill="auto"/>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Alcalde Municipal</w:t>
            </w:r>
          </w:p>
        </w:tc>
        <w:tc>
          <w:tcPr>
            <w:tcW w:w="1418" w:type="dxa"/>
            <w:shd w:val="clear" w:color="auto" w:fill="auto"/>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 xml:space="preserve"> $   1,900.00 </w:t>
            </w:r>
          </w:p>
        </w:tc>
      </w:tr>
      <w:tr w:rsidR="003552FD" w:rsidRPr="004041F2" w:rsidTr="00391E20">
        <w:trPr>
          <w:trHeight w:val="240"/>
        </w:trPr>
        <w:tc>
          <w:tcPr>
            <w:tcW w:w="599" w:type="dxa"/>
            <w:shd w:val="clear" w:color="auto" w:fill="auto"/>
            <w:noWrap/>
            <w:vAlign w:val="bottom"/>
          </w:tcPr>
          <w:p w:rsidR="003552FD" w:rsidRPr="004041F2" w:rsidRDefault="003552FD" w:rsidP="00391E20">
            <w:pPr>
              <w:spacing w:after="0" w:line="480" w:lineRule="auto"/>
              <w:jc w:val="center"/>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2</w:t>
            </w:r>
          </w:p>
        </w:tc>
        <w:tc>
          <w:tcPr>
            <w:tcW w:w="3943" w:type="dxa"/>
            <w:shd w:val="clear" w:color="auto" w:fill="auto"/>
            <w:noWrap/>
            <w:vAlign w:val="bottom"/>
          </w:tcPr>
          <w:p w:rsidR="003552FD" w:rsidRPr="00814FB8" w:rsidRDefault="003552FD" w:rsidP="00391E20">
            <w:pPr>
              <w:spacing w:after="0" w:line="480" w:lineRule="auto"/>
              <w:rPr>
                <w:rFonts w:ascii="Times New Roman" w:eastAsia="Times New Roman" w:hAnsi="Times New Roman"/>
                <w:color w:val="000000" w:themeColor="text1"/>
                <w:sz w:val="24"/>
                <w:szCs w:val="24"/>
                <w:lang w:eastAsia="es-ES"/>
              </w:rPr>
            </w:pPr>
            <w:r w:rsidRPr="00814FB8">
              <w:rPr>
                <w:rFonts w:ascii="Times New Roman" w:eastAsia="Times New Roman" w:hAnsi="Times New Roman"/>
                <w:color w:val="000000" w:themeColor="text1"/>
                <w:sz w:val="24"/>
                <w:szCs w:val="24"/>
                <w:lang w:eastAsia="es-ES"/>
              </w:rPr>
              <w:t xml:space="preserve">Juan Carlos Chávez Ortiz </w:t>
            </w:r>
          </w:p>
        </w:tc>
        <w:tc>
          <w:tcPr>
            <w:tcW w:w="3255" w:type="dxa"/>
            <w:shd w:val="clear" w:color="auto" w:fill="auto"/>
            <w:vAlign w:val="bottom"/>
          </w:tcPr>
          <w:p w:rsidR="003552FD" w:rsidRPr="004041F2" w:rsidRDefault="003552FD" w:rsidP="00391E20">
            <w:pPr>
              <w:spacing w:after="0" w:line="480" w:lineRule="auto"/>
              <w:jc w:val="both"/>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 xml:space="preserve">Síndico Municipal </w:t>
            </w:r>
          </w:p>
        </w:tc>
        <w:tc>
          <w:tcPr>
            <w:tcW w:w="1418" w:type="dxa"/>
            <w:shd w:val="clear" w:color="auto" w:fill="auto"/>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 xml:space="preserve"> $      900.00 </w:t>
            </w:r>
          </w:p>
        </w:tc>
      </w:tr>
      <w:tr w:rsidR="003552FD" w:rsidRPr="004041F2" w:rsidTr="00391E20">
        <w:trPr>
          <w:trHeight w:val="240"/>
        </w:trPr>
        <w:tc>
          <w:tcPr>
            <w:tcW w:w="599" w:type="dxa"/>
            <w:shd w:val="clear" w:color="auto" w:fill="auto"/>
            <w:noWrap/>
            <w:vAlign w:val="bottom"/>
          </w:tcPr>
          <w:p w:rsidR="003552FD" w:rsidRPr="004041F2" w:rsidRDefault="003552FD" w:rsidP="00391E20">
            <w:pPr>
              <w:spacing w:after="0" w:line="480" w:lineRule="auto"/>
              <w:jc w:val="center"/>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3</w:t>
            </w:r>
          </w:p>
        </w:tc>
        <w:tc>
          <w:tcPr>
            <w:tcW w:w="3943" w:type="dxa"/>
            <w:shd w:val="clear" w:color="auto" w:fill="auto"/>
            <w:noWrap/>
            <w:vAlign w:val="bottom"/>
          </w:tcPr>
          <w:p w:rsidR="003552FD" w:rsidRPr="00814FB8" w:rsidRDefault="003552FD" w:rsidP="00391E20">
            <w:pPr>
              <w:spacing w:after="0" w:line="480" w:lineRule="auto"/>
              <w:rPr>
                <w:rFonts w:ascii="Times New Roman" w:eastAsia="Times New Roman" w:hAnsi="Times New Roman"/>
                <w:color w:val="000000" w:themeColor="text1"/>
                <w:sz w:val="24"/>
                <w:szCs w:val="24"/>
                <w:lang w:eastAsia="es-ES"/>
              </w:rPr>
            </w:pPr>
            <w:r w:rsidRPr="00814FB8">
              <w:rPr>
                <w:rFonts w:ascii="Times New Roman" w:eastAsia="Times New Roman" w:hAnsi="Times New Roman"/>
                <w:color w:val="000000" w:themeColor="text1"/>
                <w:sz w:val="24"/>
                <w:szCs w:val="24"/>
                <w:lang w:eastAsia="es-ES"/>
              </w:rPr>
              <w:t>Ana Luz González de Benítez</w:t>
            </w:r>
          </w:p>
        </w:tc>
        <w:tc>
          <w:tcPr>
            <w:tcW w:w="3255" w:type="dxa"/>
            <w:shd w:val="clear" w:color="auto" w:fill="auto"/>
            <w:vAlign w:val="bottom"/>
          </w:tcPr>
          <w:p w:rsidR="003552FD" w:rsidRPr="004041F2" w:rsidRDefault="003552FD" w:rsidP="00391E20">
            <w:pPr>
              <w:spacing w:after="0" w:line="480" w:lineRule="auto"/>
              <w:jc w:val="both"/>
              <w:rPr>
                <w:rFonts w:ascii="Times New Roman" w:eastAsia="Times New Roman" w:hAnsi="Times New Roman"/>
                <w:sz w:val="24"/>
                <w:szCs w:val="24"/>
                <w:lang w:eastAsia="es-ES"/>
              </w:rPr>
            </w:pPr>
            <w:r>
              <w:rPr>
                <w:rFonts w:ascii="Times New Roman" w:eastAsia="Times New Roman" w:hAnsi="Times New Roman"/>
                <w:sz w:val="24"/>
                <w:szCs w:val="24"/>
                <w:lang w:eastAsia="es-ES"/>
              </w:rPr>
              <w:t>Secretarí</w:t>
            </w:r>
            <w:r w:rsidRPr="004041F2">
              <w:rPr>
                <w:rFonts w:ascii="Times New Roman" w:eastAsia="Times New Roman" w:hAnsi="Times New Roman"/>
                <w:sz w:val="24"/>
                <w:szCs w:val="24"/>
                <w:lang w:eastAsia="es-ES"/>
              </w:rPr>
              <w:t>a de Despacho</w:t>
            </w:r>
          </w:p>
        </w:tc>
        <w:tc>
          <w:tcPr>
            <w:tcW w:w="1418" w:type="dxa"/>
            <w:shd w:val="clear" w:color="auto" w:fill="auto"/>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 xml:space="preserve"> $      300.00 </w:t>
            </w:r>
          </w:p>
        </w:tc>
      </w:tr>
      <w:tr w:rsidR="003552FD" w:rsidRPr="004041F2" w:rsidTr="00391E20">
        <w:trPr>
          <w:trHeight w:val="240"/>
        </w:trPr>
        <w:tc>
          <w:tcPr>
            <w:tcW w:w="599" w:type="dxa"/>
            <w:shd w:val="clear" w:color="auto" w:fill="auto"/>
            <w:noWrap/>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4</w:t>
            </w:r>
          </w:p>
        </w:tc>
        <w:tc>
          <w:tcPr>
            <w:tcW w:w="3943" w:type="dxa"/>
            <w:shd w:val="clear" w:color="auto" w:fill="auto"/>
            <w:noWrap/>
            <w:vAlign w:val="bottom"/>
          </w:tcPr>
          <w:p w:rsidR="003552FD" w:rsidRPr="00814FB8" w:rsidRDefault="003552FD" w:rsidP="00391E20">
            <w:pPr>
              <w:spacing w:after="0" w:line="480" w:lineRule="auto"/>
              <w:rPr>
                <w:rFonts w:ascii="Times New Roman" w:eastAsia="Times New Roman" w:hAnsi="Times New Roman"/>
                <w:color w:val="000000" w:themeColor="text1"/>
                <w:sz w:val="24"/>
                <w:szCs w:val="24"/>
                <w:lang w:eastAsia="es-ES"/>
              </w:rPr>
            </w:pPr>
            <w:r w:rsidRPr="00814FB8">
              <w:rPr>
                <w:rFonts w:ascii="Times New Roman" w:eastAsia="Times New Roman" w:hAnsi="Times New Roman"/>
                <w:color w:val="000000" w:themeColor="text1"/>
                <w:sz w:val="24"/>
                <w:szCs w:val="24"/>
                <w:lang w:eastAsia="es-ES"/>
              </w:rPr>
              <w:t>Thelma Yudith Castro Hernández</w:t>
            </w:r>
          </w:p>
        </w:tc>
        <w:tc>
          <w:tcPr>
            <w:tcW w:w="3255" w:type="dxa"/>
            <w:shd w:val="clear" w:color="auto" w:fill="auto"/>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Secretaria Municipal</w:t>
            </w:r>
          </w:p>
        </w:tc>
        <w:tc>
          <w:tcPr>
            <w:tcW w:w="1418" w:type="dxa"/>
            <w:shd w:val="clear" w:color="auto" w:fill="auto"/>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 $   </w:t>
            </w:r>
            <w:r w:rsidRPr="004041F2">
              <w:rPr>
                <w:rFonts w:ascii="Times New Roman" w:hAnsi="Times New Roman"/>
                <w:noProof/>
                <w:sz w:val="24"/>
                <w:szCs w:val="24"/>
                <w:lang w:eastAsia="es-ES"/>
              </w:rPr>
              <w:t>1,000.00</w:t>
            </w:r>
          </w:p>
        </w:tc>
      </w:tr>
      <w:tr w:rsidR="003552FD" w:rsidRPr="004041F2" w:rsidTr="00391E20">
        <w:trPr>
          <w:trHeight w:val="240"/>
        </w:trPr>
        <w:tc>
          <w:tcPr>
            <w:tcW w:w="599" w:type="dxa"/>
            <w:shd w:val="clear" w:color="auto" w:fill="auto"/>
            <w:noWrap/>
            <w:vAlign w:val="bottom"/>
          </w:tcPr>
          <w:p w:rsidR="003552FD" w:rsidRPr="004041F2" w:rsidRDefault="003552FD" w:rsidP="00391E20">
            <w:pPr>
              <w:spacing w:after="0" w:line="480" w:lineRule="auto"/>
              <w:jc w:val="center"/>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5</w:t>
            </w:r>
          </w:p>
        </w:tc>
        <w:tc>
          <w:tcPr>
            <w:tcW w:w="3943" w:type="dxa"/>
            <w:shd w:val="clear" w:color="auto" w:fill="auto"/>
            <w:noWrap/>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sidRPr="00526312">
              <w:rPr>
                <w:rFonts w:ascii="Times New Roman" w:eastAsia="Times New Roman" w:hAnsi="Times New Roman"/>
                <w:sz w:val="24"/>
                <w:szCs w:val="24"/>
                <w:lang w:eastAsia="es-ES"/>
              </w:rPr>
              <w:t>Luis Mauricio Villalobos</w:t>
            </w:r>
            <w:r>
              <w:rPr>
                <w:rFonts w:ascii="Times New Roman" w:eastAsia="Times New Roman" w:hAnsi="Times New Roman"/>
                <w:sz w:val="24"/>
                <w:szCs w:val="24"/>
                <w:lang w:eastAsia="es-ES"/>
              </w:rPr>
              <w:t xml:space="preserve"> Hernández </w:t>
            </w:r>
          </w:p>
        </w:tc>
        <w:tc>
          <w:tcPr>
            <w:tcW w:w="3255" w:type="dxa"/>
            <w:shd w:val="clear" w:color="auto" w:fill="auto"/>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 xml:space="preserve">Auxiliar </w:t>
            </w:r>
            <w:proofErr w:type="spellStart"/>
            <w:r w:rsidRPr="004041F2">
              <w:rPr>
                <w:rFonts w:ascii="Times New Roman" w:eastAsia="Times New Roman" w:hAnsi="Times New Roman"/>
                <w:sz w:val="24"/>
                <w:szCs w:val="24"/>
                <w:lang w:eastAsia="es-ES"/>
              </w:rPr>
              <w:t>Sria</w:t>
            </w:r>
            <w:proofErr w:type="spellEnd"/>
            <w:r w:rsidRPr="004041F2">
              <w:rPr>
                <w:rFonts w:ascii="Times New Roman" w:eastAsia="Times New Roman" w:hAnsi="Times New Roman"/>
                <w:sz w:val="24"/>
                <w:szCs w:val="24"/>
                <w:lang w:eastAsia="es-ES"/>
              </w:rPr>
              <w:t xml:space="preserve">. </w:t>
            </w:r>
            <w:proofErr w:type="spellStart"/>
            <w:r w:rsidRPr="004041F2">
              <w:rPr>
                <w:rFonts w:ascii="Times New Roman" w:eastAsia="Times New Roman" w:hAnsi="Times New Roman"/>
                <w:sz w:val="24"/>
                <w:szCs w:val="24"/>
                <w:lang w:eastAsia="es-ES"/>
              </w:rPr>
              <w:t>Mpal</w:t>
            </w:r>
            <w:proofErr w:type="spellEnd"/>
          </w:p>
        </w:tc>
        <w:tc>
          <w:tcPr>
            <w:tcW w:w="1418" w:type="dxa"/>
            <w:shd w:val="clear" w:color="auto" w:fill="auto"/>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 $      32</w:t>
            </w:r>
            <w:r w:rsidRPr="004041F2">
              <w:rPr>
                <w:rFonts w:ascii="Times New Roman" w:eastAsia="Times New Roman" w:hAnsi="Times New Roman"/>
                <w:sz w:val="24"/>
                <w:szCs w:val="24"/>
                <w:lang w:eastAsia="es-ES"/>
              </w:rPr>
              <w:t xml:space="preserve">5.00 </w:t>
            </w:r>
          </w:p>
        </w:tc>
      </w:tr>
      <w:tr w:rsidR="003552FD" w:rsidRPr="004041F2" w:rsidTr="00391E20">
        <w:trPr>
          <w:trHeight w:val="240"/>
        </w:trPr>
        <w:tc>
          <w:tcPr>
            <w:tcW w:w="599" w:type="dxa"/>
            <w:shd w:val="clear" w:color="auto" w:fill="auto"/>
            <w:noWrap/>
            <w:vAlign w:val="bottom"/>
          </w:tcPr>
          <w:p w:rsidR="003552FD" w:rsidRPr="004041F2"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6</w:t>
            </w:r>
          </w:p>
        </w:tc>
        <w:tc>
          <w:tcPr>
            <w:tcW w:w="3943" w:type="dxa"/>
            <w:shd w:val="clear" w:color="auto" w:fill="auto"/>
            <w:noWrap/>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Wendy Elena Hernández</w:t>
            </w:r>
          </w:p>
        </w:tc>
        <w:tc>
          <w:tcPr>
            <w:tcW w:w="3255" w:type="dxa"/>
            <w:shd w:val="clear" w:color="auto" w:fill="auto"/>
            <w:vAlign w:val="bottom"/>
          </w:tcPr>
          <w:p w:rsidR="003552FD" w:rsidRPr="00843249" w:rsidRDefault="003552FD" w:rsidP="00391E20">
            <w:pPr>
              <w:spacing w:after="0" w:line="480" w:lineRule="auto"/>
              <w:rPr>
                <w:rFonts w:ascii="Times New Roman" w:eastAsia="Times New Roman" w:hAnsi="Times New Roman"/>
                <w:sz w:val="24"/>
                <w:szCs w:val="24"/>
                <w:lang w:eastAsia="es-ES"/>
              </w:rPr>
            </w:pPr>
            <w:r w:rsidRPr="00843249">
              <w:rPr>
                <w:rFonts w:ascii="Times New Roman" w:eastAsia="Times New Roman" w:hAnsi="Times New Roman"/>
                <w:sz w:val="24"/>
                <w:szCs w:val="24"/>
                <w:lang w:eastAsia="es-ES"/>
              </w:rPr>
              <w:t>Aux. Auditor Interno</w:t>
            </w:r>
          </w:p>
        </w:tc>
        <w:tc>
          <w:tcPr>
            <w:tcW w:w="1418" w:type="dxa"/>
            <w:shd w:val="clear" w:color="auto" w:fill="auto"/>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 $      4</w:t>
            </w:r>
            <w:r w:rsidRPr="004041F2">
              <w:rPr>
                <w:rFonts w:ascii="Times New Roman" w:eastAsia="Times New Roman" w:hAnsi="Times New Roman"/>
                <w:sz w:val="24"/>
                <w:szCs w:val="24"/>
                <w:lang w:eastAsia="es-ES"/>
              </w:rPr>
              <w:t xml:space="preserve">50.00 </w:t>
            </w:r>
          </w:p>
        </w:tc>
      </w:tr>
      <w:tr w:rsidR="003552FD" w:rsidRPr="004041F2" w:rsidTr="00391E20">
        <w:trPr>
          <w:trHeight w:val="240"/>
        </w:trPr>
        <w:tc>
          <w:tcPr>
            <w:tcW w:w="599" w:type="dxa"/>
            <w:shd w:val="clear" w:color="auto" w:fill="auto"/>
            <w:noWrap/>
            <w:vAlign w:val="bottom"/>
          </w:tcPr>
          <w:p w:rsidR="003552FD" w:rsidRPr="004041F2"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7</w:t>
            </w:r>
          </w:p>
        </w:tc>
        <w:tc>
          <w:tcPr>
            <w:tcW w:w="3943" w:type="dxa"/>
            <w:shd w:val="clear" w:color="auto" w:fill="auto"/>
            <w:noWrap/>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Wilber Antonio Campos Guevara</w:t>
            </w:r>
          </w:p>
        </w:tc>
        <w:tc>
          <w:tcPr>
            <w:tcW w:w="3255" w:type="dxa"/>
            <w:shd w:val="clear" w:color="auto" w:fill="auto"/>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Contador Municipal</w:t>
            </w:r>
          </w:p>
        </w:tc>
        <w:tc>
          <w:tcPr>
            <w:tcW w:w="1418" w:type="dxa"/>
            <w:shd w:val="clear" w:color="auto" w:fill="auto"/>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 xml:space="preserve"> $      600.00 </w:t>
            </w:r>
          </w:p>
        </w:tc>
      </w:tr>
      <w:tr w:rsidR="003552FD" w:rsidTr="00391E20">
        <w:trPr>
          <w:trHeight w:val="240"/>
        </w:trPr>
        <w:tc>
          <w:tcPr>
            <w:tcW w:w="599" w:type="dxa"/>
            <w:shd w:val="clear" w:color="auto" w:fill="auto"/>
            <w:noWrap/>
            <w:vAlign w:val="bottom"/>
          </w:tcPr>
          <w:p w:rsidR="003552FD" w:rsidRPr="004041F2"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8</w:t>
            </w:r>
          </w:p>
        </w:tc>
        <w:tc>
          <w:tcPr>
            <w:tcW w:w="3943" w:type="dxa"/>
            <w:shd w:val="clear" w:color="auto" w:fill="auto"/>
            <w:noWrap/>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sidRPr="00176385">
              <w:rPr>
                <w:rFonts w:ascii="Times New Roman" w:eastAsia="Times New Roman" w:hAnsi="Times New Roman"/>
                <w:color w:val="000000" w:themeColor="text1"/>
                <w:sz w:val="24"/>
                <w:szCs w:val="24"/>
                <w:lang w:eastAsia="es-ES"/>
              </w:rPr>
              <w:t>Nelson Chávez Perdomo</w:t>
            </w:r>
          </w:p>
        </w:tc>
        <w:tc>
          <w:tcPr>
            <w:tcW w:w="3255" w:type="dxa"/>
            <w:shd w:val="clear" w:color="auto" w:fill="auto"/>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Aux. de Contabilidad </w:t>
            </w:r>
          </w:p>
        </w:tc>
        <w:tc>
          <w:tcPr>
            <w:tcW w:w="1418"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 $      252.00</w:t>
            </w:r>
          </w:p>
        </w:tc>
      </w:tr>
      <w:tr w:rsidR="003552FD" w:rsidRPr="004041F2" w:rsidTr="00391E20">
        <w:trPr>
          <w:trHeight w:val="240"/>
        </w:trPr>
        <w:tc>
          <w:tcPr>
            <w:tcW w:w="599" w:type="dxa"/>
            <w:shd w:val="clear" w:color="auto" w:fill="auto"/>
            <w:noWrap/>
            <w:vAlign w:val="bottom"/>
          </w:tcPr>
          <w:p w:rsidR="003552FD" w:rsidRPr="004041F2"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9</w:t>
            </w:r>
          </w:p>
        </w:tc>
        <w:tc>
          <w:tcPr>
            <w:tcW w:w="3943" w:type="dxa"/>
            <w:shd w:val="clear" w:color="auto" w:fill="auto"/>
            <w:noWrap/>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proofErr w:type="spellStart"/>
            <w:r w:rsidRPr="004041F2">
              <w:rPr>
                <w:rFonts w:ascii="Times New Roman" w:eastAsia="Times New Roman" w:hAnsi="Times New Roman"/>
                <w:sz w:val="24"/>
                <w:szCs w:val="24"/>
                <w:lang w:eastAsia="es-ES"/>
              </w:rPr>
              <w:t>Ebed</w:t>
            </w:r>
            <w:proofErr w:type="spellEnd"/>
            <w:r w:rsidRPr="004041F2">
              <w:rPr>
                <w:rFonts w:ascii="Times New Roman" w:eastAsia="Times New Roman" w:hAnsi="Times New Roman"/>
                <w:sz w:val="24"/>
                <w:szCs w:val="24"/>
                <w:lang w:eastAsia="es-ES"/>
              </w:rPr>
              <w:t xml:space="preserve"> </w:t>
            </w:r>
            <w:proofErr w:type="spellStart"/>
            <w:r w:rsidRPr="004041F2">
              <w:rPr>
                <w:rFonts w:ascii="Times New Roman" w:eastAsia="Times New Roman" w:hAnsi="Times New Roman"/>
                <w:sz w:val="24"/>
                <w:szCs w:val="24"/>
                <w:lang w:eastAsia="es-ES"/>
              </w:rPr>
              <w:t>Melec</w:t>
            </w:r>
            <w:proofErr w:type="spellEnd"/>
            <w:r w:rsidRPr="004041F2">
              <w:rPr>
                <w:rFonts w:ascii="Times New Roman" w:eastAsia="Times New Roman" w:hAnsi="Times New Roman"/>
                <w:sz w:val="24"/>
                <w:szCs w:val="24"/>
                <w:lang w:eastAsia="es-ES"/>
              </w:rPr>
              <w:t xml:space="preserve"> Alemán González</w:t>
            </w:r>
          </w:p>
        </w:tc>
        <w:tc>
          <w:tcPr>
            <w:tcW w:w="3255" w:type="dxa"/>
            <w:shd w:val="clear" w:color="auto" w:fill="auto"/>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Tesorero Municipal</w:t>
            </w:r>
          </w:p>
        </w:tc>
        <w:tc>
          <w:tcPr>
            <w:tcW w:w="1418" w:type="dxa"/>
            <w:shd w:val="clear" w:color="auto" w:fill="auto"/>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 $      85</w:t>
            </w:r>
            <w:r w:rsidRPr="004041F2">
              <w:rPr>
                <w:rFonts w:ascii="Times New Roman" w:eastAsia="Times New Roman" w:hAnsi="Times New Roman"/>
                <w:sz w:val="24"/>
                <w:szCs w:val="24"/>
                <w:lang w:eastAsia="es-ES"/>
              </w:rPr>
              <w:t xml:space="preserve">0.00 </w:t>
            </w:r>
          </w:p>
        </w:tc>
      </w:tr>
      <w:tr w:rsidR="003552FD" w:rsidRPr="004041F2" w:rsidTr="00391E20">
        <w:trPr>
          <w:trHeight w:val="240"/>
        </w:trPr>
        <w:tc>
          <w:tcPr>
            <w:tcW w:w="599" w:type="dxa"/>
            <w:shd w:val="clear" w:color="auto" w:fill="auto"/>
            <w:noWrap/>
            <w:vAlign w:val="bottom"/>
          </w:tcPr>
          <w:p w:rsidR="003552FD" w:rsidRPr="004041F2" w:rsidRDefault="003552FD" w:rsidP="00391E20">
            <w:pPr>
              <w:spacing w:after="0" w:line="480" w:lineRule="auto"/>
              <w:jc w:val="center"/>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1</w:t>
            </w:r>
            <w:r>
              <w:rPr>
                <w:rFonts w:ascii="Times New Roman" w:eastAsia="Times New Roman" w:hAnsi="Times New Roman"/>
                <w:sz w:val="24"/>
                <w:szCs w:val="24"/>
                <w:lang w:eastAsia="es-ES"/>
              </w:rPr>
              <w:t>0</w:t>
            </w:r>
          </w:p>
        </w:tc>
        <w:tc>
          <w:tcPr>
            <w:tcW w:w="3943" w:type="dxa"/>
            <w:shd w:val="clear" w:color="auto" w:fill="auto"/>
            <w:noWrap/>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Edwin Alexander Manzanares Cruz</w:t>
            </w:r>
          </w:p>
        </w:tc>
        <w:tc>
          <w:tcPr>
            <w:tcW w:w="3255" w:type="dxa"/>
            <w:shd w:val="clear" w:color="auto" w:fill="auto"/>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Auxiliar de tesorería</w:t>
            </w:r>
          </w:p>
        </w:tc>
        <w:tc>
          <w:tcPr>
            <w:tcW w:w="1418" w:type="dxa"/>
            <w:shd w:val="clear" w:color="auto" w:fill="auto"/>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 $      40</w:t>
            </w:r>
            <w:r w:rsidRPr="004041F2">
              <w:rPr>
                <w:rFonts w:ascii="Times New Roman" w:eastAsia="Times New Roman" w:hAnsi="Times New Roman"/>
                <w:sz w:val="24"/>
                <w:szCs w:val="24"/>
                <w:lang w:eastAsia="es-ES"/>
              </w:rPr>
              <w:t xml:space="preserve">0.00 </w:t>
            </w:r>
          </w:p>
        </w:tc>
      </w:tr>
      <w:tr w:rsidR="003552FD" w:rsidRPr="004041F2" w:rsidTr="00391E20">
        <w:trPr>
          <w:trHeight w:val="240"/>
        </w:trPr>
        <w:tc>
          <w:tcPr>
            <w:tcW w:w="599" w:type="dxa"/>
            <w:shd w:val="clear" w:color="auto" w:fill="auto"/>
            <w:noWrap/>
            <w:vAlign w:val="bottom"/>
          </w:tcPr>
          <w:p w:rsidR="003552FD" w:rsidRPr="004041F2" w:rsidRDefault="003552FD" w:rsidP="00391E20">
            <w:pPr>
              <w:spacing w:after="0" w:line="480" w:lineRule="auto"/>
              <w:jc w:val="center"/>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1</w:t>
            </w:r>
            <w:r>
              <w:rPr>
                <w:rFonts w:ascii="Times New Roman" w:eastAsia="Times New Roman" w:hAnsi="Times New Roman"/>
                <w:sz w:val="24"/>
                <w:szCs w:val="24"/>
                <w:lang w:eastAsia="es-ES"/>
              </w:rPr>
              <w:t>1</w:t>
            </w:r>
          </w:p>
        </w:tc>
        <w:tc>
          <w:tcPr>
            <w:tcW w:w="3943" w:type="dxa"/>
            <w:shd w:val="clear" w:color="auto" w:fill="auto"/>
            <w:noWrap/>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Lea Arely Salmerón</w:t>
            </w:r>
          </w:p>
        </w:tc>
        <w:tc>
          <w:tcPr>
            <w:tcW w:w="3255" w:type="dxa"/>
            <w:shd w:val="clear" w:color="auto" w:fill="auto"/>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Colecturía</w:t>
            </w:r>
          </w:p>
        </w:tc>
        <w:tc>
          <w:tcPr>
            <w:tcW w:w="1418" w:type="dxa"/>
            <w:shd w:val="clear" w:color="auto" w:fill="auto"/>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sidRPr="00685179">
              <w:rPr>
                <w:rFonts w:ascii="Times New Roman" w:eastAsia="Times New Roman" w:hAnsi="Times New Roman"/>
                <w:sz w:val="24"/>
                <w:szCs w:val="24"/>
                <w:lang w:eastAsia="es-ES"/>
              </w:rPr>
              <w:t xml:space="preserve">$      400.00 </w:t>
            </w:r>
          </w:p>
        </w:tc>
      </w:tr>
      <w:tr w:rsidR="003552FD" w:rsidRPr="004041F2" w:rsidTr="00391E20">
        <w:trPr>
          <w:trHeight w:val="240"/>
        </w:trPr>
        <w:tc>
          <w:tcPr>
            <w:tcW w:w="599" w:type="dxa"/>
            <w:shd w:val="clear" w:color="auto" w:fill="auto"/>
            <w:noWrap/>
            <w:vAlign w:val="bottom"/>
          </w:tcPr>
          <w:p w:rsidR="003552FD" w:rsidRPr="004041F2" w:rsidRDefault="003552FD" w:rsidP="00391E20">
            <w:pPr>
              <w:spacing w:after="0" w:line="480" w:lineRule="auto"/>
              <w:jc w:val="center"/>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1</w:t>
            </w:r>
            <w:r>
              <w:rPr>
                <w:rFonts w:ascii="Times New Roman" w:eastAsia="Times New Roman" w:hAnsi="Times New Roman"/>
                <w:sz w:val="24"/>
                <w:szCs w:val="24"/>
                <w:lang w:eastAsia="es-ES"/>
              </w:rPr>
              <w:t>2</w:t>
            </w:r>
          </w:p>
        </w:tc>
        <w:tc>
          <w:tcPr>
            <w:tcW w:w="3943" w:type="dxa"/>
            <w:shd w:val="clear" w:color="auto" w:fill="auto"/>
            <w:noWrap/>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Edgar Alexis Melara Molina</w:t>
            </w:r>
          </w:p>
        </w:tc>
        <w:tc>
          <w:tcPr>
            <w:tcW w:w="3255" w:type="dxa"/>
            <w:shd w:val="clear" w:color="auto" w:fill="auto"/>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Jefe De UACI</w:t>
            </w:r>
          </w:p>
        </w:tc>
        <w:tc>
          <w:tcPr>
            <w:tcW w:w="1418" w:type="dxa"/>
            <w:shd w:val="clear" w:color="auto" w:fill="auto"/>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 xml:space="preserve"> $    1,000.00  </w:t>
            </w:r>
          </w:p>
        </w:tc>
      </w:tr>
      <w:tr w:rsidR="003552FD" w:rsidRPr="004041F2" w:rsidTr="00391E20">
        <w:trPr>
          <w:trHeight w:val="240"/>
        </w:trPr>
        <w:tc>
          <w:tcPr>
            <w:tcW w:w="599" w:type="dxa"/>
            <w:shd w:val="clear" w:color="auto" w:fill="auto"/>
            <w:noWrap/>
            <w:vAlign w:val="bottom"/>
          </w:tcPr>
          <w:p w:rsidR="003552FD" w:rsidRPr="004041F2" w:rsidRDefault="003552FD" w:rsidP="00391E20">
            <w:pPr>
              <w:spacing w:after="0" w:line="480" w:lineRule="auto"/>
              <w:jc w:val="center"/>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1</w:t>
            </w:r>
            <w:r>
              <w:rPr>
                <w:rFonts w:ascii="Times New Roman" w:eastAsia="Times New Roman" w:hAnsi="Times New Roman"/>
                <w:sz w:val="24"/>
                <w:szCs w:val="24"/>
                <w:lang w:eastAsia="es-ES"/>
              </w:rPr>
              <w:t>4</w:t>
            </w:r>
          </w:p>
        </w:tc>
        <w:tc>
          <w:tcPr>
            <w:tcW w:w="3943" w:type="dxa"/>
            <w:shd w:val="clear" w:color="auto" w:fill="auto"/>
            <w:noWrap/>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 xml:space="preserve">Edith Elizabeth Rodríguez </w:t>
            </w:r>
          </w:p>
        </w:tc>
        <w:tc>
          <w:tcPr>
            <w:tcW w:w="3255" w:type="dxa"/>
            <w:shd w:val="clear" w:color="auto" w:fill="auto"/>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Aux. de UACI</w:t>
            </w:r>
          </w:p>
        </w:tc>
        <w:tc>
          <w:tcPr>
            <w:tcW w:w="1418" w:type="dxa"/>
            <w:shd w:val="clear" w:color="auto" w:fill="auto"/>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 $      350</w:t>
            </w:r>
            <w:r w:rsidRPr="004041F2">
              <w:rPr>
                <w:rFonts w:ascii="Times New Roman" w:eastAsia="Times New Roman" w:hAnsi="Times New Roman"/>
                <w:sz w:val="24"/>
                <w:szCs w:val="24"/>
                <w:lang w:eastAsia="es-ES"/>
              </w:rPr>
              <w:t>.00</w:t>
            </w:r>
          </w:p>
        </w:tc>
      </w:tr>
      <w:tr w:rsidR="003552FD" w:rsidRPr="004041F2" w:rsidTr="00391E20">
        <w:trPr>
          <w:trHeight w:val="240"/>
        </w:trPr>
        <w:tc>
          <w:tcPr>
            <w:tcW w:w="599" w:type="dxa"/>
            <w:shd w:val="clear" w:color="auto" w:fill="auto"/>
            <w:noWrap/>
            <w:vAlign w:val="bottom"/>
          </w:tcPr>
          <w:p w:rsidR="003552FD" w:rsidRPr="004041F2" w:rsidRDefault="003552FD" w:rsidP="00391E20">
            <w:pPr>
              <w:spacing w:after="0" w:line="480" w:lineRule="auto"/>
              <w:jc w:val="center"/>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1</w:t>
            </w:r>
            <w:r>
              <w:rPr>
                <w:rFonts w:ascii="Times New Roman" w:eastAsia="Times New Roman" w:hAnsi="Times New Roman"/>
                <w:sz w:val="24"/>
                <w:szCs w:val="24"/>
                <w:lang w:eastAsia="es-ES"/>
              </w:rPr>
              <w:t>5</w:t>
            </w:r>
          </w:p>
        </w:tc>
        <w:tc>
          <w:tcPr>
            <w:tcW w:w="3943" w:type="dxa"/>
            <w:shd w:val="clear" w:color="auto" w:fill="auto"/>
            <w:noWrap/>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proofErr w:type="spellStart"/>
            <w:r w:rsidRPr="004041F2">
              <w:rPr>
                <w:rFonts w:ascii="Times New Roman" w:eastAsia="Times New Roman" w:hAnsi="Times New Roman"/>
                <w:sz w:val="24"/>
                <w:szCs w:val="24"/>
                <w:lang w:eastAsia="es-ES"/>
              </w:rPr>
              <w:t>Keny</w:t>
            </w:r>
            <w:proofErr w:type="spellEnd"/>
            <w:r w:rsidRPr="004041F2">
              <w:rPr>
                <w:rFonts w:ascii="Times New Roman" w:eastAsia="Times New Roman" w:hAnsi="Times New Roman"/>
                <w:sz w:val="24"/>
                <w:szCs w:val="24"/>
                <w:lang w:eastAsia="es-ES"/>
              </w:rPr>
              <w:t xml:space="preserve"> </w:t>
            </w:r>
            <w:proofErr w:type="spellStart"/>
            <w:r w:rsidRPr="004041F2">
              <w:rPr>
                <w:rFonts w:ascii="Times New Roman" w:eastAsia="Times New Roman" w:hAnsi="Times New Roman"/>
                <w:sz w:val="24"/>
                <w:szCs w:val="24"/>
                <w:lang w:eastAsia="es-ES"/>
              </w:rPr>
              <w:t>Miletby</w:t>
            </w:r>
            <w:proofErr w:type="spellEnd"/>
            <w:r w:rsidRPr="004041F2">
              <w:rPr>
                <w:rFonts w:ascii="Times New Roman" w:eastAsia="Times New Roman" w:hAnsi="Times New Roman"/>
                <w:sz w:val="24"/>
                <w:szCs w:val="24"/>
                <w:lang w:eastAsia="es-ES"/>
              </w:rPr>
              <w:t xml:space="preserve"> Alberto Moreira</w:t>
            </w:r>
          </w:p>
        </w:tc>
        <w:tc>
          <w:tcPr>
            <w:tcW w:w="3255" w:type="dxa"/>
            <w:shd w:val="clear" w:color="auto" w:fill="auto"/>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proofErr w:type="spellStart"/>
            <w:r w:rsidRPr="004041F2">
              <w:rPr>
                <w:rFonts w:ascii="Times New Roman" w:eastAsia="Times New Roman" w:hAnsi="Times New Roman"/>
                <w:sz w:val="24"/>
                <w:szCs w:val="24"/>
                <w:lang w:eastAsia="es-ES"/>
              </w:rPr>
              <w:t>Enc</w:t>
            </w:r>
            <w:proofErr w:type="spellEnd"/>
            <w:r w:rsidRPr="004041F2">
              <w:rPr>
                <w:rFonts w:ascii="Times New Roman" w:eastAsia="Times New Roman" w:hAnsi="Times New Roman"/>
                <w:sz w:val="24"/>
                <w:szCs w:val="24"/>
                <w:lang w:eastAsia="es-ES"/>
              </w:rPr>
              <w:t>. Cuentas Corrientes</w:t>
            </w:r>
          </w:p>
        </w:tc>
        <w:tc>
          <w:tcPr>
            <w:tcW w:w="1418" w:type="dxa"/>
            <w:shd w:val="clear" w:color="auto" w:fill="auto"/>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 $      40</w:t>
            </w:r>
            <w:r w:rsidRPr="004041F2">
              <w:rPr>
                <w:rFonts w:ascii="Times New Roman" w:eastAsia="Times New Roman" w:hAnsi="Times New Roman"/>
                <w:sz w:val="24"/>
                <w:szCs w:val="24"/>
                <w:lang w:eastAsia="es-ES"/>
              </w:rPr>
              <w:t xml:space="preserve">0.00 </w:t>
            </w:r>
          </w:p>
        </w:tc>
      </w:tr>
      <w:tr w:rsidR="003552FD" w:rsidRPr="004041F2" w:rsidTr="00391E20">
        <w:trPr>
          <w:trHeight w:val="240"/>
        </w:trPr>
        <w:tc>
          <w:tcPr>
            <w:tcW w:w="599" w:type="dxa"/>
            <w:shd w:val="clear" w:color="auto" w:fill="auto"/>
            <w:noWrap/>
            <w:vAlign w:val="bottom"/>
          </w:tcPr>
          <w:p w:rsidR="003552FD" w:rsidRPr="004041F2" w:rsidRDefault="003552FD" w:rsidP="00391E20">
            <w:pPr>
              <w:spacing w:after="0" w:line="480" w:lineRule="auto"/>
              <w:jc w:val="center"/>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1</w:t>
            </w:r>
            <w:r>
              <w:rPr>
                <w:rFonts w:ascii="Times New Roman" w:eastAsia="Times New Roman" w:hAnsi="Times New Roman"/>
                <w:sz w:val="24"/>
                <w:szCs w:val="24"/>
                <w:lang w:eastAsia="es-ES"/>
              </w:rPr>
              <w:t>6</w:t>
            </w:r>
          </w:p>
        </w:tc>
        <w:tc>
          <w:tcPr>
            <w:tcW w:w="3943" w:type="dxa"/>
            <w:shd w:val="clear" w:color="auto" w:fill="auto"/>
            <w:noWrap/>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Herbert Alexander Alvarado</w:t>
            </w:r>
          </w:p>
        </w:tc>
        <w:tc>
          <w:tcPr>
            <w:tcW w:w="3255" w:type="dxa"/>
            <w:shd w:val="clear" w:color="auto" w:fill="auto"/>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proofErr w:type="spellStart"/>
            <w:r w:rsidRPr="004041F2">
              <w:rPr>
                <w:rFonts w:ascii="Times New Roman" w:eastAsia="Times New Roman" w:hAnsi="Times New Roman"/>
                <w:sz w:val="24"/>
                <w:szCs w:val="24"/>
                <w:lang w:eastAsia="es-ES"/>
              </w:rPr>
              <w:t>Enc</w:t>
            </w:r>
            <w:proofErr w:type="spellEnd"/>
            <w:r w:rsidRPr="004041F2">
              <w:rPr>
                <w:rFonts w:ascii="Times New Roman" w:eastAsia="Times New Roman" w:hAnsi="Times New Roman"/>
                <w:sz w:val="24"/>
                <w:szCs w:val="24"/>
                <w:lang w:eastAsia="es-ES"/>
              </w:rPr>
              <w:t xml:space="preserve">. Catastro </w:t>
            </w:r>
          </w:p>
        </w:tc>
        <w:tc>
          <w:tcPr>
            <w:tcW w:w="1418" w:type="dxa"/>
            <w:shd w:val="clear" w:color="auto" w:fill="auto"/>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 $     400</w:t>
            </w:r>
            <w:r w:rsidRPr="004041F2">
              <w:rPr>
                <w:rFonts w:ascii="Times New Roman" w:eastAsia="Times New Roman" w:hAnsi="Times New Roman"/>
                <w:sz w:val="24"/>
                <w:szCs w:val="24"/>
                <w:lang w:eastAsia="es-ES"/>
              </w:rPr>
              <w:t xml:space="preserve">.00 </w:t>
            </w:r>
          </w:p>
        </w:tc>
      </w:tr>
      <w:tr w:rsidR="003552FD" w:rsidRPr="004041F2" w:rsidTr="00391E20">
        <w:trPr>
          <w:trHeight w:val="240"/>
        </w:trPr>
        <w:tc>
          <w:tcPr>
            <w:tcW w:w="599" w:type="dxa"/>
            <w:shd w:val="clear" w:color="auto" w:fill="auto"/>
            <w:noWrap/>
            <w:vAlign w:val="bottom"/>
          </w:tcPr>
          <w:p w:rsidR="003552FD" w:rsidRPr="004041F2" w:rsidRDefault="003552FD" w:rsidP="00391E20">
            <w:pPr>
              <w:spacing w:after="0" w:line="480" w:lineRule="auto"/>
              <w:jc w:val="center"/>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1</w:t>
            </w:r>
            <w:r>
              <w:rPr>
                <w:rFonts w:ascii="Times New Roman" w:eastAsia="Times New Roman" w:hAnsi="Times New Roman"/>
                <w:sz w:val="24"/>
                <w:szCs w:val="24"/>
                <w:lang w:eastAsia="es-ES"/>
              </w:rPr>
              <w:t>7</w:t>
            </w:r>
          </w:p>
        </w:tc>
        <w:tc>
          <w:tcPr>
            <w:tcW w:w="3943" w:type="dxa"/>
            <w:shd w:val="clear" w:color="auto" w:fill="auto"/>
            <w:noWrap/>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Irma Idalia Chávez</w:t>
            </w:r>
            <w:r>
              <w:rPr>
                <w:rFonts w:ascii="Times New Roman" w:eastAsia="Times New Roman" w:hAnsi="Times New Roman"/>
                <w:sz w:val="24"/>
                <w:szCs w:val="24"/>
                <w:lang w:eastAsia="es-ES"/>
              </w:rPr>
              <w:t xml:space="preserve"> Colato</w:t>
            </w:r>
          </w:p>
        </w:tc>
        <w:tc>
          <w:tcPr>
            <w:tcW w:w="3255" w:type="dxa"/>
            <w:shd w:val="clear" w:color="auto" w:fill="auto"/>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Jefa de REF.</w:t>
            </w:r>
          </w:p>
        </w:tc>
        <w:tc>
          <w:tcPr>
            <w:tcW w:w="1418" w:type="dxa"/>
            <w:shd w:val="clear" w:color="auto" w:fill="auto"/>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 xml:space="preserve"> $      4</w:t>
            </w:r>
            <w:r>
              <w:rPr>
                <w:rFonts w:ascii="Times New Roman" w:eastAsia="Times New Roman" w:hAnsi="Times New Roman"/>
                <w:sz w:val="24"/>
                <w:szCs w:val="24"/>
                <w:lang w:eastAsia="es-ES"/>
              </w:rPr>
              <w:t>5</w:t>
            </w:r>
            <w:r w:rsidRPr="004041F2">
              <w:rPr>
                <w:rFonts w:ascii="Times New Roman" w:eastAsia="Times New Roman" w:hAnsi="Times New Roman"/>
                <w:sz w:val="24"/>
                <w:szCs w:val="24"/>
                <w:lang w:eastAsia="es-ES"/>
              </w:rPr>
              <w:t xml:space="preserve">0.00 </w:t>
            </w:r>
          </w:p>
        </w:tc>
      </w:tr>
      <w:tr w:rsidR="003552FD" w:rsidRPr="004041F2" w:rsidTr="00391E20">
        <w:trPr>
          <w:trHeight w:val="240"/>
        </w:trPr>
        <w:tc>
          <w:tcPr>
            <w:tcW w:w="599" w:type="dxa"/>
            <w:shd w:val="clear" w:color="auto" w:fill="auto"/>
            <w:noWrap/>
            <w:vAlign w:val="bottom"/>
          </w:tcPr>
          <w:p w:rsidR="003552FD" w:rsidRPr="004041F2" w:rsidRDefault="003552FD" w:rsidP="00391E20">
            <w:pPr>
              <w:spacing w:after="0" w:line="480" w:lineRule="auto"/>
              <w:jc w:val="center"/>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1</w:t>
            </w:r>
            <w:r>
              <w:rPr>
                <w:rFonts w:ascii="Times New Roman" w:eastAsia="Times New Roman" w:hAnsi="Times New Roman"/>
                <w:sz w:val="24"/>
                <w:szCs w:val="24"/>
                <w:lang w:eastAsia="es-ES"/>
              </w:rPr>
              <w:t>8</w:t>
            </w:r>
          </w:p>
        </w:tc>
        <w:tc>
          <w:tcPr>
            <w:tcW w:w="3943" w:type="dxa"/>
            <w:shd w:val="clear" w:color="auto" w:fill="auto"/>
            <w:noWrap/>
            <w:vAlign w:val="bottom"/>
          </w:tcPr>
          <w:p w:rsidR="003552FD" w:rsidRPr="00A26A17" w:rsidRDefault="003552FD" w:rsidP="00391E20">
            <w:pPr>
              <w:spacing w:after="0" w:line="480" w:lineRule="auto"/>
              <w:rPr>
                <w:rFonts w:ascii="Times New Roman" w:eastAsia="Times New Roman" w:hAnsi="Times New Roman"/>
                <w:sz w:val="24"/>
                <w:szCs w:val="24"/>
                <w:lang w:eastAsia="es-ES"/>
              </w:rPr>
            </w:pPr>
            <w:r w:rsidRPr="00A26A17">
              <w:rPr>
                <w:rFonts w:ascii="Times New Roman" w:eastAsia="Times New Roman" w:hAnsi="Times New Roman"/>
                <w:sz w:val="24"/>
                <w:szCs w:val="24"/>
                <w:lang w:eastAsia="es-ES"/>
              </w:rPr>
              <w:t>Celedonia de la Luz Romero</w:t>
            </w:r>
          </w:p>
        </w:tc>
        <w:tc>
          <w:tcPr>
            <w:tcW w:w="3255" w:type="dxa"/>
            <w:shd w:val="clear" w:color="auto" w:fill="auto"/>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Sub. Jefe del REF.</w:t>
            </w:r>
          </w:p>
        </w:tc>
        <w:tc>
          <w:tcPr>
            <w:tcW w:w="1418" w:type="dxa"/>
            <w:shd w:val="clear" w:color="auto" w:fill="auto"/>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 $     400</w:t>
            </w:r>
            <w:r w:rsidRPr="004041F2">
              <w:rPr>
                <w:rFonts w:ascii="Times New Roman" w:eastAsia="Times New Roman" w:hAnsi="Times New Roman"/>
                <w:sz w:val="24"/>
                <w:szCs w:val="24"/>
                <w:lang w:eastAsia="es-ES"/>
              </w:rPr>
              <w:t xml:space="preserve">.00 </w:t>
            </w:r>
          </w:p>
        </w:tc>
      </w:tr>
      <w:tr w:rsidR="003552FD" w:rsidRPr="004041F2" w:rsidTr="00391E20">
        <w:trPr>
          <w:trHeight w:val="240"/>
        </w:trPr>
        <w:tc>
          <w:tcPr>
            <w:tcW w:w="599" w:type="dxa"/>
            <w:shd w:val="clear" w:color="auto" w:fill="auto"/>
            <w:noWrap/>
            <w:vAlign w:val="bottom"/>
          </w:tcPr>
          <w:p w:rsidR="003552FD" w:rsidRPr="006D1C8A"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19</w:t>
            </w:r>
          </w:p>
        </w:tc>
        <w:tc>
          <w:tcPr>
            <w:tcW w:w="3943" w:type="dxa"/>
            <w:shd w:val="clear" w:color="auto" w:fill="auto"/>
            <w:noWrap/>
            <w:vAlign w:val="bottom"/>
          </w:tcPr>
          <w:p w:rsidR="003552FD" w:rsidRPr="006D1C8A" w:rsidRDefault="003552FD" w:rsidP="00391E20">
            <w:pPr>
              <w:spacing w:after="0" w:line="480" w:lineRule="auto"/>
              <w:rPr>
                <w:rFonts w:ascii="Times New Roman" w:eastAsia="Times New Roman" w:hAnsi="Times New Roman"/>
                <w:sz w:val="24"/>
                <w:szCs w:val="24"/>
                <w:lang w:val="pt-BR" w:eastAsia="es-ES"/>
              </w:rPr>
            </w:pPr>
            <w:r w:rsidRPr="006D1C8A">
              <w:rPr>
                <w:rFonts w:ascii="Times New Roman" w:eastAsia="Times New Roman" w:hAnsi="Times New Roman"/>
                <w:sz w:val="24"/>
                <w:szCs w:val="24"/>
                <w:lang w:val="pt-BR" w:eastAsia="es-ES"/>
              </w:rPr>
              <w:t xml:space="preserve">Maria Olivia </w:t>
            </w:r>
            <w:proofErr w:type="spellStart"/>
            <w:r w:rsidRPr="006D1C8A">
              <w:rPr>
                <w:rFonts w:ascii="Times New Roman" w:eastAsia="Times New Roman" w:hAnsi="Times New Roman"/>
                <w:sz w:val="24"/>
                <w:szCs w:val="24"/>
                <w:lang w:val="pt-BR" w:eastAsia="es-ES"/>
              </w:rPr>
              <w:t>Argueta</w:t>
            </w:r>
            <w:proofErr w:type="spellEnd"/>
            <w:r w:rsidRPr="006D1C8A">
              <w:rPr>
                <w:rFonts w:ascii="Times New Roman" w:eastAsia="Times New Roman" w:hAnsi="Times New Roman"/>
                <w:sz w:val="24"/>
                <w:szCs w:val="24"/>
                <w:lang w:val="pt-BR" w:eastAsia="es-ES"/>
              </w:rPr>
              <w:t xml:space="preserve"> de M.</w:t>
            </w:r>
          </w:p>
        </w:tc>
        <w:tc>
          <w:tcPr>
            <w:tcW w:w="3255" w:type="dxa"/>
            <w:shd w:val="clear" w:color="auto" w:fill="auto"/>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Auxiliar del REF.</w:t>
            </w:r>
          </w:p>
        </w:tc>
        <w:tc>
          <w:tcPr>
            <w:tcW w:w="1418" w:type="dxa"/>
            <w:shd w:val="clear" w:color="auto" w:fill="auto"/>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 $      300.00</w:t>
            </w:r>
          </w:p>
        </w:tc>
      </w:tr>
      <w:tr w:rsidR="003552FD" w:rsidRPr="00733EED" w:rsidTr="00391E20">
        <w:trPr>
          <w:trHeight w:val="240"/>
        </w:trPr>
        <w:tc>
          <w:tcPr>
            <w:tcW w:w="599" w:type="dxa"/>
            <w:shd w:val="clear" w:color="auto" w:fill="auto"/>
            <w:noWrap/>
            <w:vAlign w:val="bottom"/>
          </w:tcPr>
          <w:p w:rsidR="003552FD" w:rsidRPr="00733EED"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20</w:t>
            </w:r>
          </w:p>
        </w:tc>
        <w:tc>
          <w:tcPr>
            <w:tcW w:w="3943" w:type="dxa"/>
            <w:shd w:val="clear" w:color="auto" w:fill="auto"/>
            <w:noWrap/>
            <w:vAlign w:val="bottom"/>
          </w:tcPr>
          <w:p w:rsidR="003552FD" w:rsidRPr="00A26A17" w:rsidRDefault="003552FD" w:rsidP="00391E20">
            <w:pPr>
              <w:spacing w:after="0" w:line="480" w:lineRule="auto"/>
              <w:rPr>
                <w:rFonts w:ascii="Times New Roman" w:eastAsia="Times New Roman" w:hAnsi="Times New Roman"/>
                <w:sz w:val="24"/>
                <w:szCs w:val="24"/>
                <w:lang w:eastAsia="es-ES"/>
              </w:rPr>
            </w:pPr>
            <w:r w:rsidRPr="00A26A17">
              <w:rPr>
                <w:rFonts w:ascii="Times New Roman" w:eastAsia="Times New Roman" w:hAnsi="Times New Roman"/>
                <w:sz w:val="24"/>
                <w:szCs w:val="24"/>
                <w:lang w:eastAsia="es-ES"/>
              </w:rPr>
              <w:t>Morena Claribel Zelaya de Torres</w:t>
            </w:r>
          </w:p>
        </w:tc>
        <w:tc>
          <w:tcPr>
            <w:tcW w:w="3255" w:type="dxa"/>
            <w:shd w:val="clear" w:color="auto" w:fill="auto"/>
            <w:vAlign w:val="bottom"/>
          </w:tcPr>
          <w:p w:rsidR="003552FD" w:rsidRPr="00733EED" w:rsidRDefault="003552FD" w:rsidP="00391E20">
            <w:pPr>
              <w:spacing w:after="0" w:line="480" w:lineRule="auto"/>
              <w:rPr>
                <w:rFonts w:ascii="Times New Roman" w:eastAsia="Times New Roman" w:hAnsi="Times New Roman"/>
                <w:sz w:val="24"/>
                <w:szCs w:val="24"/>
                <w:lang w:eastAsia="es-ES"/>
              </w:rPr>
            </w:pPr>
            <w:r w:rsidRPr="00733EED">
              <w:rPr>
                <w:rFonts w:ascii="Times New Roman" w:eastAsia="Times New Roman" w:hAnsi="Times New Roman"/>
                <w:sz w:val="24"/>
                <w:szCs w:val="24"/>
                <w:lang w:eastAsia="es-ES"/>
              </w:rPr>
              <w:t>Auxiliar del REF.</w:t>
            </w:r>
          </w:p>
        </w:tc>
        <w:tc>
          <w:tcPr>
            <w:tcW w:w="1418" w:type="dxa"/>
            <w:shd w:val="clear" w:color="auto" w:fill="auto"/>
            <w:vAlign w:val="bottom"/>
          </w:tcPr>
          <w:p w:rsidR="003552FD" w:rsidRPr="00733EED" w:rsidRDefault="003552FD" w:rsidP="00391E20">
            <w:pPr>
              <w:spacing w:after="0" w:line="480" w:lineRule="auto"/>
              <w:rPr>
                <w:rFonts w:ascii="Times New Roman" w:eastAsia="Times New Roman" w:hAnsi="Times New Roman"/>
                <w:sz w:val="24"/>
                <w:szCs w:val="24"/>
                <w:lang w:eastAsia="es-ES"/>
              </w:rPr>
            </w:pPr>
            <w:r w:rsidRPr="00733EED">
              <w:rPr>
                <w:rFonts w:ascii="Times New Roman" w:eastAsia="Times New Roman" w:hAnsi="Times New Roman"/>
                <w:sz w:val="24"/>
                <w:szCs w:val="24"/>
                <w:lang w:eastAsia="es-ES"/>
              </w:rPr>
              <w:t xml:space="preserve"> $      </w:t>
            </w:r>
            <w:r>
              <w:rPr>
                <w:rFonts w:ascii="Times New Roman" w:eastAsia="Times New Roman" w:hAnsi="Times New Roman"/>
                <w:sz w:val="24"/>
                <w:szCs w:val="24"/>
                <w:lang w:eastAsia="es-ES"/>
              </w:rPr>
              <w:t>300</w:t>
            </w:r>
            <w:r w:rsidRPr="00733EED">
              <w:rPr>
                <w:rFonts w:ascii="Times New Roman" w:eastAsia="Times New Roman" w:hAnsi="Times New Roman"/>
                <w:sz w:val="24"/>
                <w:szCs w:val="24"/>
                <w:lang w:eastAsia="es-ES"/>
              </w:rPr>
              <w:t xml:space="preserve">.00 </w:t>
            </w:r>
          </w:p>
        </w:tc>
      </w:tr>
      <w:tr w:rsidR="003552FD" w:rsidRPr="004041F2" w:rsidTr="00391E20">
        <w:trPr>
          <w:trHeight w:val="240"/>
        </w:trPr>
        <w:tc>
          <w:tcPr>
            <w:tcW w:w="599" w:type="dxa"/>
            <w:shd w:val="clear" w:color="auto" w:fill="auto"/>
            <w:noWrap/>
            <w:vAlign w:val="bottom"/>
          </w:tcPr>
          <w:p w:rsidR="003552FD" w:rsidRPr="004041F2"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lastRenderedPageBreak/>
              <w:t>21</w:t>
            </w:r>
          </w:p>
        </w:tc>
        <w:tc>
          <w:tcPr>
            <w:tcW w:w="3943" w:type="dxa"/>
            <w:shd w:val="clear" w:color="auto" w:fill="auto"/>
            <w:noWrap/>
            <w:vAlign w:val="bottom"/>
          </w:tcPr>
          <w:p w:rsidR="003552FD" w:rsidRPr="00A26A17" w:rsidRDefault="003552FD" w:rsidP="00391E20">
            <w:pPr>
              <w:spacing w:after="0" w:line="480" w:lineRule="auto"/>
              <w:jc w:val="both"/>
              <w:rPr>
                <w:rFonts w:ascii="Times New Roman" w:eastAsia="Times New Roman" w:hAnsi="Times New Roman"/>
                <w:sz w:val="24"/>
                <w:szCs w:val="24"/>
                <w:lang w:eastAsia="es-ES"/>
              </w:rPr>
            </w:pPr>
            <w:r w:rsidRPr="00A26A17">
              <w:rPr>
                <w:rFonts w:ascii="Times New Roman" w:eastAsia="Times New Roman" w:hAnsi="Times New Roman"/>
                <w:sz w:val="24"/>
                <w:szCs w:val="24"/>
                <w:lang w:eastAsia="es-ES"/>
              </w:rPr>
              <w:t xml:space="preserve">Marvin </w:t>
            </w:r>
            <w:proofErr w:type="spellStart"/>
            <w:r w:rsidRPr="00A26A17">
              <w:rPr>
                <w:rFonts w:ascii="Times New Roman" w:eastAsia="Times New Roman" w:hAnsi="Times New Roman"/>
                <w:sz w:val="24"/>
                <w:szCs w:val="24"/>
                <w:lang w:eastAsia="es-ES"/>
              </w:rPr>
              <w:t>Mavi</w:t>
            </w:r>
            <w:proofErr w:type="spellEnd"/>
            <w:r w:rsidRPr="00A26A17">
              <w:rPr>
                <w:rFonts w:ascii="Times New Roman" w:eastAsia="Times New Roman" w:hAnsi="Times New Roman"/>
                <w:sz w:val="24"/>
                <w:szCs w:val="24"/>
                <w:lang w:eastAsia="es-ES"/>
              </w:rPr>
              <w:t xml:space="preserve"> Morataya de Chávez </w:t>
            </w:r>
          </w:p>
        </w:tc>
        <w:tc>
          <w:tcPr>
            <w:tcW w:w="3255" w:type="dxa"/>
            <w:shd w:val="clear" w:color="auto" w:fill="auto"/>
            <w:vAlign w:val="bottom"/>
          </w:tcPr>
          <w:p w:rsidR="003552FD" w:rsidRPr="00A26A17" w:rsidRDefault="003552FD" w:rsidP="00391E20">
            <w:pPr>
              <w:spacing w:after="0" w:line="480" w:lineRule="auto"/>
              <w:rPr>
                <w:rFonts w:ascii="Times New Roman" w:eastAsia="Times New Roman" w:hAnsi="Times New Roman"/>
                <w:sz w:val="24"/>
                <w:szCs w:val="24"/>
                <w:lang w:eastAsia="es-ES"/>
              </w:rPr>
            </w:pPr>
            <w:r w:rsidRPr="00A26A17">
              <w:rPr>
                <w:rFonts w:ascii="Times New Roman" w:eastAsia="Times New Roman" w:hAnsi="Times New Roman"/>
                <w:sz w:val="24"/>
                <w:szCs w:val="24"/>
                <w:lang w:eastAsia="es-ES"/>
              </w:rPr>
              <w:t xml:space="preserve">Jefe de la unidad de la Mujer </w:t>
            </w:r>
          </w:p>
        </w:tc>
        <w:tc>
          <w:tcPr>
            <w:tcW w:w="1418" w:type="dxa"/>
            <w:shd w:val="clear" w:color="auto" w:fill="auto"/>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      400.00</w:t>
            </w:r>
          </w:p>
        </w:tc>
      </w:tr>
      <w:tr w:rsidR="003552FD" w:rsidRPr="004041F2" w:rsidTr="00391E20">
        <w:trPr>
          <w:trHeight w:val="240"/>
        </w:trPr>
        <w:tc>
          <w:tcPr>
            <w:tcW w:w="599" w:type="dxa"/>
            <w:shd w:val="clear" w:color="auto" w:fill="auto"/>
            <w:noWrap/>
            <w:vAlign w:val="bottom"/>
          </w:tcPr>
          <w:p w:rsidR="003552FD" w:rsidRPr="004041F2"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22</w:t>
            </w:r>
          </w:p>
        </w:tc>
        <w:tc>
          <w:tcPr>
            <w:tcW w:w="3943" w:type="dxa"/>
            <w:shd w:val="clear" w:color="auto" w:fill="auto"/>
            <w:noWrap/>
            <w:vAlign w:val="bottom"/>
          </w:tcPr>
          <w:p w:rsidR="003552FD" w:rsidRPr="00A26A17" w:rsidRDefault="003552FD" w:rsidP="00391E20">
            <w:pPr>
              <w:spacing w:after="0" w:line="480" w:lineRule="auto"/>
              <w:jc w:val="both"/>
              <w:rPr>
                <w:rFonts w:ascii="Times New Roman" w:eastAsia="Times New Roman" w:hAnsi="Times New Roman"/>
                <w:sz w:val="24"/>
                <w:szCs w:val="24"/>
                <w:lang w:eastAsia="es-ES"/>
              </w:rPr>
            </w:pPr>
            <w:r w:rsidRPr="00A26A17">
              <w:rPr>
                <w:rFonts w:ascii="Times New Roman" w:eastAsia="Times New Roman" w:hAnsi="Times New Roman"/>
                <w:sz w:val="24"/>
                <w:szCs w:val="24"/>
                <w:lang w:eastAsia="es-ES"/>
              </w:rPr>
              <w:t xml:space="preserve">María Adela Amaya de Solís </w:t>
            </w:r>
          </w:p>
        </w:tc>
        <w:tc>
          <w:tcPr>
            <w:tcW w:w="3255" w:type="dxa"/>
            <w:shd w:val="clear" w:color="auto" w:fill="auto"/>
            <w:vAlign w:val="bottom"/>
          </w:tcPr>
          <w:p w:rsidR="003552FD" w:rsidRPr="00A26A17" w:rsidRDefault="003552FD" w:rsidP="00391E20">
            <w:pPr>
              <w:spacing w:after="0" w:line="480" w:lineRule="auto"/>
              <w:rPr>
                <w:rFonts w:ascii="Times New Roman" w:eastAsia="Times New Roman" w:hAnsi="Times New Roman"/>
                <w:sz w:val="24"/>
                <w:szCs w:val="24"/>
                <w:lang w:eastAsia="es-ES"/>
              </w:rPr>
            </w:pPr>
            <w:r w:rsidRPr="00A26A17">
              <w:rPr>
                <w:rFonts w:ascii="Times New Roman" w:eastAsia="Times New Roman" w:hAnsi="Times New Roman"/>
                <w:sz w:val="24"/>
                <w:szCs w:val="24"/>
                <w:lang w:eastAsia="es-ES"/>
              </w:rPr>
              <w:t xml:space="preserve">Aux. unidad de la Mujer </w:t>
            </w:r>
          </w:p>
        </w:tc>
        <w:tc>
          <w:tcPr>
            <w:tcW w:w="1418" w:type="dxa"/>
            <w:shd w:val="clear" w:color="auto" w:fill="auto"/>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      350.00</w:t>
            </w:r>
          </w:p>
        </w:tc>
      </w:tr>
      <w:tr w:rsidR="003552FD" w:rsidRPr="00C44633" w:rsidTr="00391E20">
        <w:trPr>
          <w:trHeight w:val="240"/>
        </w:trPr>
        <w:tc>
          <w:tcPr>
            <w:tcW w:w="599" w:type="dxa"/>
            <w:shd w:val="clear" w:color="auto" w:fill="auto"/>
            <w:noWrap/>
            <w:vAlign w:val="bottom"/>
          </w:tcPr>
          <w:p w:rsidR="003552FD"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23</w:t>
            </w:r>
          </w:p>
        </w:tc>
        <w:tc>
          <w:tcPr>
            <w:tcW w:w="3943" w:type="dxa"/>
            <w:shd w:val="clear" w:color="auto" w:fill="auto"/>
            <w:noWrap/>
            <w:vAlign w:val="bottom"/>
          </w:tcPr>
          <w:p w:rsidR="003552FD" w:rsidRPr="00A26A17" w:rsidRDefault="003552FD" w:rsidP="00391E20">
            <w:pPr>
              <w:spacing w:after="0" w:line="480" w:lineRule="auto"/>
              <w:jc w:val="both"/>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Otoniel Rivas Quintanilla</w:t>
            </w:r>
          </w:p>
        </w:tc>
        <w:tc>
          <w:tcPr>
            <w:tcW w:w="3255" w:type="dxa"/>
            <w:shd w:val="clear" w:color="auto" w:fill="auto"/>
            <w:vAlign w:val="bottom"/>
          </w:tcPr>
          <w:p w:rsidR="003552FD" w:rsidRPr="00A26A17" w:rsidRDefault="003552FD" w:rsidP="00391E20">
            <w:pPr>
              <w:spacing w:after="0" w:line="480" w:lineRule="auto"/>
              <w:rPr>
                <w:rFonts w:ascii="Times New Roman" w:eastAsia="Times New Roman" w:hAnsi="Times New Roman"/>
                <w:sz w:val="24"/>
                <w:szCs w:val="24"/>
                <w:lang w:eastAsia="es-ES"/>
              </w:rPr>
            </w:pPr>
            <w:r w:rsidRPr="00A26A17">
              <w:rPr>
                <w:rFonts w:ascii="Times New Roman" w:eastAsia="Times New Roman" w:hAnsi="Times New Roman"/>
                <w:sz w:val="24"/>
                <w:szCs w:val="24"/>
                <w:lang w:eastAsia="es-ES"/>
              </w:rPr>
              <w:t>Jefe de Promoción Soc.</w:t>
            </w:r>
          </w:p>
        </w:tc>
        <w:tc>
          <w:tcPr>
            <w:tcW w:w="1418" w:type="dxa"/>
            <w:shd w:val="clear" w:color="auto" w:fill="auto"/>
            <w:vAlign w:val="bottom"/>
          </w:tcPr>
          <w:p w:rsidR="003552FD" w:rsidRPr="00A26A17"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  $      350.00 </w:t>
            </w:r>
          </w:p>
        </w:tc>
      </w:tr>
      <w:tr w:rsidR="003552FD" w:rsidRPr="00C44633" w:rsidTr="00391E20">
        <w:trPr>
          <w:trHeight w:val="240"/>
        </w:trPr>
        <w:tc>
          <w:tcPr>
            <w:tcW w:w="599" w:type="dxa"/>
            <w:shd w:val="clear" w:color="auto" w:fill="auto"/>
            <w:noWrap/>
            <w:vAlign w:val="bottom"/>
          </w:tcPr>
          <w:p w:rsidR="003552FD" w:rsidRPr="00C44633"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24</w:t>
            </w:r>
          </w:p>
        </w:tc>
        <w:tc>
          <w:tcPr>
            <w:tcW w:w="3943" w:type="dxa"/>
            <w:shd w:val="clear" w:color="auto" w:fill="auto"/>
            <w:noWrap/>
            <w:vAlign w:val="bottom"/>
          </w:tcPr>
          <w:p w:rsidR="003552FD" w:rsidRPr="00C44633" w:rsidRDefault="003552FD" w:rsidP="00391E20">
            <w:pPr>
              <w:spacing w:after="0" w:line="480" w:lineRule="auto"/>
              <w:rPr>
                <w:rFonts w:ascii="Times New Roman" w:eastAsia="Times New Roman" w:hAnsi="Times New Roman"/>
                <w:sz w:val="24"/>
                <w:szCs w:val="24"/>
                <w:lang w:eastAsia="es-ES"/>
              </w:rPr>
            </w:pPr>
            <w:r w:rsidRPr="00A26A17">
              <w:rPr>
                <w:rFonts w:ascii="Times New Roman" w:eastAsia="Times New Roman" w:hAnsi="Times New Roman"/>
                <w:sz w:val="24"/>
                <w:szCs w:val="24"/>
                <w:lang w:eastAsia="es-ES"/>
              </w:rPr>
              <w:t xml:space="preserve">María </w:t>
            </w:r>
            <w:proofErr w:type="spellStart"/>
            <w:r w:rsidRPr="00A26A17">
              <w:rPr>
                <w:rFonts w:ascii="Times New Roman" w:eastAsia="Times New Roman" w:hAnsi="Times New Roman"/>
                <w:sz w:val="24"/>
                <w:szCs w:val="24"/>
                <w:lang w:eastAsia="es-ES"/>
              </w:rPr>
              <w:t>Orbelina</w:t>
            </w:r>
            <w:proofErr w:type="spellEnd"/>
            <w:r w:rsidRPr="00A26A17">
              <w:rPr>
                <w:rFonts w:ascii="Times New Roman" w:eastAsia="Times New Roman" w:hAnsi="Times New Roman"/>
                <w:sz w:val="24"/>
                <w:szCs w:val="24"/>
                <w:lang w:eastAsia="es-ES"/>
              </w:rPr>
              <w:t xml:space="preserve"> Romero de Benavidez</w:t>
            </w:r>
          </w:p>
        </w:tc>
        <w:tc>
          <w:tcPr>
            <w:tcW w:w="3255" w:type="dxa"/>
            <w:shd w:val="clear" w:color="auto" w:fill="auto"/>
            <w:vAlign w:val="bottom"/>
          </w:tcPr>
          <w:p w:rsidR="003552FD" w:rsidRPr="00C44633" w:rsidRDefault="003552FD" w:rsidP="00391E20">
            <w:pPr>
              <w:spacing w:after="0" w:line="480" w:lineRule="auto"/>
              <w:rPr>
                <w:rFonts w:ascii="Times New Roman" w:eastAsia="Times New Roman" w:hAnsi="Times New Roman"/>
                <w:sz w:val="24"/>
                <w:szCs w:val="24"/>
                <w:lang w:eastAsia="es-ES"/>
              </w:rPr>
            </w:pPr>
            <w:r w:rsidRPr="00A26A17">
              <w:rPr>
                <w:rFonts w:ascii="Times New Roman" w:eastAsia="Times New Roman" w:hAnsi="Times New Roman"/>
                <w:sz w:val="24"/>
                <w:szCs w:val="24"/>
                <w:lang w:eastAsia="es-ES"/>
              </w:rPr>
              <w:t>Sub- Jefe de Promoción Soc.</w:t>
            </w:r>
          </w:p>
        </w:tc>
        <w:tc>
          <w:tcPr>
            <w:tcW w:w="1418" w:type="dxa"/>
            <w:shd w:val="clear" w:color="auto" w:fill="auto"/>
            <w:vAlign w:val="bottom"/>
          </w:tcPr>
          <w:p w:rsidR="003552FD" w:rsidRPr="00C44633" w:rsidRDefault="003552FD" w:rsidP="00391E20">
            <w:pPr>
              <w:spacing w:after="0" w:line="480" w:lineRule="auto"/>
              <w:rPr>
                <w:rFonts w:ascii="Times New Roman" w:eastAsia="Times New Roman" w:hAnsi="Times New Roman"/>
                <w:sz w:val="24"/>
                <w:szCs w:val="24"/>
                <w:lang w:eastAsia="es-ES"/>
              </w:rPr>
            </w:pPr>
            <w:r w:rsidRPr="00C44633">
              <w:rPr>
                <w:rFonts w:ascii="Times New Roman" w:eastAsia="Times New Roman" w:hAnsi="Times New Roman"/>
                <w:sz w:val="24"/>
                <w:szCs w:val="24"/>
                <w:lang w:eastAsia="es-ES"/>
              </w:rPr>
              <w:t xml:space="preserve"> $    </w:t>
            </w:r>
            <w:r>
              <w:rPr>
                <w:rFonts w:ascii="Times New Roman" w:eastAsia="Times New Roman" w:hAnsi="Times New Roman"/>
                <w:sz w:val="24"/>
                <w:szCs w:val="24"/>
                <w:lang w:eastAsia="es-ES"/>
              </w:rPr>
              <w:t xml:space="preserve">  30</w:t>
            </w:r>
            <w:r w:rsidRPr="00C44633">
              <w:rPr>
                <w:rFonts w:ascii="Times New Roman" w:eastAsia="Times New Roman" w:hAnsi="Times New Roman"/>
                <w:sz w:val="24"/>
                <w:szCs w:val="24"/>
                <w:lang w:eastAsia="es-ES"/>
              </w:rPr>
              <w:t>0.</w:t>
            </w:r>
            <w:r>
              <w:rPr>
                <w:rFonts w:ascii="Times New Roman" w:eastAsia="Times New Roman" w:hAnsi="Times New Roman"/>
                <w:sz w:val="24"/>
                <w:szCs w:val="24"/>
                <w:lang w:eastAsia="es-ES"/>
              </w:rPr>
              <w:t>00</w:t>
            </w:r>
          </w:p>
        </w:tc>
      </w:tr>
      <w:tr w:rsidR="003552FD" w:rsidRPr="00C44633" w:rsidTr="00391E20">
        <w:trPr>
          <w:trHeight w:val="240"/>
        </w:trPr>
        <w:tc>
          <w:tcPr>
            <w:tcW w:w="599" w:type="dxa"/>
            <w:shd w:val="clear" w:color="auto" w:fill="auto"/>
            <w:noWrap/>
            <w:vAlign w:val="bottom"/>
          </w:tcPr>
          <w:p w:rsidR="003552FD" w:rsidRPr="00C44633"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25</w:t>
            </w:r>
          </w:p>
        </w:tc>
        <w:tc>
          <w:tcPr>
            <w:tcW w:w="3943" w:type="dxa"/>
            <w:shd w:val="clear" w:color="auto" w:fill="auto"/>
            <w:noWrap/>
            <w:vAlign w:val="bottom"/>
          </w:tcPr>
          <w:p w:rsidR="003552FD" w:rsidRPr="00C44633" w:rsidRDefault="003552FD" w:rsidP="00391E20">
            <w:pPr>
              <w:spacing w:after="0" w:line="480" w:lineRule="auto"/>
              <w:rPr>
                <w:rFonts w:ascii="Times New Roman" w:eastAsia="Times New Roman" w:hAnsi="Times New Roman"/>
                <w:sz w:val="24"/>
                <w:szCs w:val="24"/>
                <w:lang w:eastAsia="es-ES"/>
              </w:rPr>
            </w:pPr>
            <w:r w:rsidRPr="00C44633">
              <w:rPr>
                <w:rFonts w:ascii="Times New Roman" w:eastAsia="Times New Roman" w:hAnsi="Times New Roman"/>
                <w:sz w:val="24"/>
                <w:szCs w:val="24"/>
                <w:lang w:eastAsia="es-ES"/>
              </w:rPr>
              <w:t xml:space="preserve">Guillermo Villalta García </w:t>
            </w:r>
          </w:p>
        </w:tc>
        <w:tc>
          <w:tcPr>
            <w:tcW w:w="3255" w:type="dxa"/>
            <w:shd w:val="clear" w:color="auto" w:fill="auto"/>
            <w:vAlign w:val="bottom"/>
          </w:tcPr>
          <w:p w:rsidR="003552FD" w:rsidRPr="00A26A17" w:rsidRDefault="003552FD" w:rsidP="00391E20">
            <w:pPr>
              <w:spacing w:after="0" w:line="480" w:lineRule="auto"/>
              <w:rPr>
                <w:rFonts w:ascii="Times New Roman" w:eastAsia="Times New Roman" w:hAnsi="Times New Roman"/>
                <w:sz w:val="24"/>
                <w:szCs w:val="24"/>
                <w:lang w:eastAsia="es-ES"/>
              </w:rPr>
            </w:pPr>
            <w:r w:rsidRPr="00C44633">
              <w:rPr>
                <w:rFonts w:ascii="Times New Roman" w:eastAsia="Times New Roman" w:hAnsi="Times New Roman"/>
                <w:sz w:val="24"/>
                <w:szCs w:val="24"/>
                <w:lang w:eastAsia="es-ES"/>
              </w:rPr>
              <w:t>Promotor Social</w:t>
            </w:r>
          </w:p>
        </w:tc>
        <w:tc>
          <w:tcPr>
            <w:tcW w:w="1418" w:type="dxa"/>
            <w:shd w:val="clear" w:color="auto" w:fill="auto"/>
            <w:vAlign w:val="bottom"/>
          </w:tcPr>
          <w:p w:rsidR="003552FD" w:rsidRPr="00C44633"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4</w:t>
            </w:r>
            <w:r w:rsidRPr="00C44633">
              <w:rPr>
                <w:rFonts w:ascii="Times New Roman" w:eastAsia="Times New Roman" w:hAnsi="Times New Roman"/>
                <w:sz w:val="24"/>
                <w:szCs w:val="24"/>
                <w:lang w:eastAsia="es-ES"/>
              </w:rPr>
              <w:t>50.00</w:t>
            </w:r>
          </w:p>
        </w:tc>
      </w:tr>
      <w:tr w:rsidR="003552FD" w:rsidRPr="004041F2" w:rsidTr="00391E20">
        <w:trPr>
          <w:trHeight w:val="240"/>
        </w:trPr>
        <w:tc>
          <w:tcPr>
            <w:tcW w:w="599" w:type="dxa"/>
            <w:shd w:val="clear" w:color="auto" w:fill="auto"/>
            <w:noWrap/>
            <w:vAlign w:val="bottom"/>
          </w:tcPr>
          <w:p w:rsidR="003552FD" w:rsidRPr="00C44633"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26</w:t>
            </w:r>
          </w:p>
        </w:tc>
        <w:tc>
          <w:tcPr>
            <w:tcW w:w="3943" w:type="dxa"/>
            <w:shd w:val="clear" w:color="auto" w:fill="auto"/>
            <w:noWrap/>
            <w:vAlign w:val="bottom"/>
          </w:tcPr>
          <w:p w:rsidR="003552FD" w:rsidRPr="00C44633" w:rsidRDefault="003552FD" w:rsidP="00391E20">
            <w:pPr>
              <w:spacing w:after="0" w:line="480" w:lineRule="auto"/>
              <w:rPr>
                <w:rFonts w:ascii="Times New Roman" w:eastAsia="Times New Roman" w:hAnsi="Times New Roman"/>
                <w:sz w:val="24"/>
                <w:szCs w:val="24"/>
                <w:lang w:eastAsia="es-ES"/>
              </w:rPr>
            </w:pPr>
            <w:r w:rsidRPr="00C44633">
              <w:rPr>
                <w:rFonts w:ascii="Times New Roman" w:eastAsia="Times New Roman" w:hAnsi="Times New Roman"/>
                <w:sz w:val="24"/>
                <w:szCs w:val="24"/>
                <w:lang w:eastAsia="es-ES"/>
              </w:rPr>
              <w:t>María Mercedes Cáceres</w:t>
            </w:r>
          </w:p>
        </w:tc>
        <w:tc>
          <w:tcPr>
            <w:tcW w:w="3255" w:type="dxa"/>
            <w:shd w:val="clear" w:color="auto" w:fill="auto"/>
            <w:vAlign w:val="bottom"/>
          </w:tcPr>
          <w:p w:rsidR="003552FD" w:rsidRPr="00C44633" w:rsidRDefault="003552FD" w:rsidP="00391E20">
            <w:pPr>
              <w:spacing w:after="0" w:line="480" w:lineRule="auto"/>
              <w:rPr>
                <w:rFonts w:ascii="Times New Roman" w:eastAsia="Times New Roman" w:hAnsi="Times New Roman"/>
                <w:sz w:val="24"/>
                <w:szCs w:val="24"/>
                <w:lang w:eastAsia="es-ES"/>
              </w:rPr>
            </w:pPr>
            <w:r w:rsidRPr="00C44633">
              <w:rPr>
                <w:rFonts w:ascii="Times New Roman" w:eastAsia="Times New Roman" w:hAnsi="Times New Roman"/>
                <w:sz w:val="24"/>
                <w:szCs w:val="24"/>
                <w:lang w:eastAsia="es-ES"/>
              </w:rPr>
              <w:t>Promotor Social</w:t>
            </w:r>
          </w:p>
        </w:tc>
        <w:tc>
          <w:tcPr>
            <w:tcW w:w="1418" w:type="dxa"/>
            <w:shd w:val="clear" w:color="auto" w:fill="auto"/>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sidRPr="00C44633">
              <w:rPr>
                <w:rFonts w:ascii="Times New Roman" w:eastAsia="Times New Roman" w:hAnsi="Times New Roman"/>
                <w:sz w:val="24"/>
                <w:szCs w:val="24"/>
                <w:lang w:eastAsia="es-ES"/>
              </w:rPr>
              <w:t xml:space="preserve"> $      300.</w:t>
            </w:r>
            <w:r w:rsidRPr="004041F2">
              <w:rPr>
                <w:rFonts w:ascii="Times New Roman" w:eastAsia="Times New Roman" w:hAnsi="Times New Roman"/>
                <w:sz w:val="24"/>
                <w:szCs w:val="24"/>
                <w:lang w:eastAsia="es-ES"/>
              </w:rPr>
              <w:t xml:space="preserve">00 </w:t>
            </w:r>
          </w:p>
        </w:tc>
      </w:tr>
      <w:tr w:rsidR="003552FD" w:rsidRPr="00935798" w:rsidTr="00391E20">
        <w:trPr>
          <w:trHeight w:val="240"/>
        </w:trPr>
        <w:tc>
          <w:tcPr>
            <w:tcW w:w="599" w:type="dxa"/>
            <w:shd w:val="clear" w:color="auto" w:fill="auto"/>
            <w:noWrap/>
            <w:vAlign w:val="bottom"/>
          </w:tcPr>
          <w:p w:rsidR="003552FD" w:rsidRPr="00C44633"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27</w:t>
            </w:r>
          </w:p>
        </w:tc>
        <w:tc>
          <w:tcPr>
            <w:tcW w:w="3943" w:type="dxa"/>
            <w:shd w:val="clear" w:color="auto" w:fill="auto"/>
            <w:noWrap/>
            <w:vAlign w:val="bottom"/>
          </w:tcPr>
          <w:p w:rsidR="003552FD" w:rsidRPr="00C44633" w:rsidRDefault="003552FD" w:rsidP="00391E20">
            <w:pPr>
              <w:spacing w:after="0" w:line="480" w:lineRule="auto"/>
              <w:rPr>
                <w:rFonts w:ascii="Times New Roman" w:eastAsia="Times New Roman" w:hAnsi="Times New Roman"/>
                <w:sz w:val="24"/>
                <w:szCs w:val="24"/>
                <w:lang w:eastAsia="es-ES"/>
              </w:rPr>
            </w:pPr>
            <w:r w:rsidRPr="00A26A17">
              <w:rPr>
                <w:rFonts w:ascii="Times New Roman" w:hAnsi="Times New Roman"/>
                <w:sz w:val="24"/>
                <w:szCs w:val="24"/>
              </w:rPr>
              <w:t>Marlon de Jesús Guevara Machuca</w:t>
            </w:r>
          </w:p>
        </w:tc>
        <w:tc>
          <w:tcPr>
            <w:tcW w:w="3255" w:type="dxa"/>
            <w:shd w:val="clear" w:color="auto" w:fill="auto"/>
            <w:vAlign w:val="bottom"/>
          </w:tcPr>
          <w:p w:rsidR="003552FD" w:rsidRPr="00C44633" w:rsidRDefault="003552FD" w:rsidP="00391E20">
            <w:pPr>
              <w:spacing w:after="0" w:line="480" w:lineRule="auto"/>
              <w:rPr>
                <w:rFonts w:ascii="Times New Roman" w:eastAsia="Times New Roman" w:hAnsi="Times New Roman"/>
                <w:sz w:val="24"/>
                <w:szCs w:val="24"/>
                <w:lang w:eastAsia="es-ES"/>
              </w:rPr>
            </w:pPr>
            <w:r w:rsidRPr="00C44633">
              <w:rPr>
                <w:rFonts w:ascii="Times New Roman" w:eastAsia="Times New Roman" w:hAnsi="Times New Roman"/>
                <w:sz w:val="24"/>
                <w:szCs w:val="24"/>
                <w:lang w:eastAsia="es-ES"/>
              </w:rPr>
              <w:t>Promotor Social</w:t>
            </w:r>
          </w:p>
        </w:tc>
        <w:tc>
          <w:tcPr>
            <w:tcW w:w="1418" w:type="dxa"/>
            <w:shd w:val="clear" w:color="auto" w:fill="auto"/>
            <w:vAlign w:val="bottom"/>
          </w:tcPr>
          <w:p w:rsidR="003552FD" w:rsidRPr="00C44633"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  $      300.00</w:t>
            </w:r>
          </w:p>
        </w:tc>
      </w:tr>
      <w:tr w:rsidR="003552FD" w:rsidRPr="00935798" w:rsidTr="00391E20">
        <w:trPr>
          <w:trHeight w:val="240"/>
        </w:trPr>
        <w:tc>
          <w:tcPr>
            <w:tcW w:w="599" w:type="dxa"/>
            <w:shd w:val="clear" w:color="auto" w:fill="auto"/>
            <w:noWrap/>
            <w:vAlign w:val="bottom"/>
          </w:tcPr>
          <w:p w:rsidR="003552FD" w:rsidRPr="00C44633"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28</w:t>
            </w:r>
          </w:p>
        </w:tc>
        <w:tc>
          <w:tcPr>
            <w:tcW w:w="3943" w:type="dxa"/>
            <w:shd w:val="clear" w:color="auto" w:fill="auto"/>
            <w:noWrap/>
            <w:vAlign w:val="bottom"/>
          </w:tcPr>
          <w:p w:rsidR="003552FD" w:rsidRPr="00A26A17" w:rsidRDefault="003552FD" w:rsidP="00391E20">
            <w:pPr>
              <w:spacing w:after="0" w:line="480" w:lineRule="auto"/>
              <w:rPr>
                <w:rFonts w:ascii="Times New Roman" w:hAnsi="Times New Roman"/>
                <w:sz w:val="24"/>
                <w:szCs w:val="24"/>
              </w:rPr>
            </w:pPr>
            <w:r w:rsidRPr="004041F2">
              <w:rPr>
                <w:rFonts w:ascii="Times New Roman" w:hAnsi="Times New Roman"/>
                <w:sz w:val="24"/>
                <w:szCs w:val="24"/>
              </w:rPr>
              <w:t>Franklin Fabricio Urrutia Villalobos</w:t>
            </w:r>
          </w:p>
        </w:tc>
        <w:tc>
          <w:tcPr>
            <w:tcW w:w="3255" w:type="dxa"/>
            <w:shd w:val="clear" w:color="auto" w:fill="auto"/>
            <w:vAlign w:val="bottom"/>
          </w:tcPr>
          <w:p w:rsidR="003552FD" w:rsidRPr="00C44633" w:rsidRDefault="003552FD" w:rsidP="00391E20">
            <w:pPr>
              <w:spacing w:after="0" w:line="480" w:lineRule="auto"/>
              <w:rPr>
                <w:rFonts w:ascii="Times New Roman" w:eastAsia="Times New Roman" w:hAnsi="Times New Roman"/>
                <w:sz w:val="24"/>
                <w:szCs w:val="24"/>
                <w:lang w:eastAsia="es-ES"/>
              </w:rPr>
            </w:pPr>
            <w:r w:rsidRPr="00C44633">
              <w:rPr>
                <w:rFonts w:ascii="Times New Roman" w:eastAsia="Times New Roman" w:hAnsi="Times New Roman"/>
                <w:sz w:val="24"/>
                <w:szCs w:val="24"/>
                <w:lang w:eastAsia="es-ES"/>
              </w:rPr>
              <w:t>Promotor Social</w:t>
            </w:r>
          </w:p>
        </w:tc>
        <w:tc>
          <w:tcPr>
            <w:tcW w:w="1418"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  $      300.00</w:t>
            </w:r>
          </w:p>
        </w:tc>
      </w:tr>
      <w:tr w:rsidR="003552FD" w:rsidRPr="00935798" w:rsidTr="00391E20">
        <w:trPr>
          <w:trHeight w:val="240"/>
        </w:trPr>
        <w:tc>
          <w:tcPr>
            <w:tcW w:w="599" w:type="dxa"/>
            <w:shd w:val="clear" w:color="auto" w:fill="auto"/>
            <w:noWrap/>
            <w:vAlign w:val="bottom"/>
          </w:tcPr>
          <w:p w:rsidR="003552FD" w:rsidRPr="00C44633"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29</w:t>
            </w:r>
          </w:p>
        </w:tc>
        <w:tc>
          <w:tcPr>
            <w:tcW w:w="3943" w:type="dxa"/>
            <w:shd w:val="clear" w:color="auto" w:fill="auto"/>
            <w:noWrap/>
            <w:vAlign w:val="bottom"/>
          </w:tcPr>
          <w:p w:rsidR="003552FD" w:rsidRPr="004041F2" w:rsidRDefault="003552FD" w:rsidP="00391E20">
            <w:pPr>
              <w:spacing w:after="0" w:line="480" w:lineRule="auto"/>
              <w:rPr>
                <w:rFonts w:ascii="Times New Roman" w:hAnsi="Times New Roman"/>
                <w:sz w:val="24"/>
                <w:szCs w:val="24"/>
              </w:rPr>
            </w:pPr>
            <w:r w:rsidRPr="004041F2">
              <w:rPr>
                <w:rFonts w:ascii="Times New Roman" w:eastAsia="Times New Roman" w:hAnsi="Times New Roman"/>
                <w:sz w:val="24"/>
                <w:szCs w:val="24"/>
                <w:lang w:eastAsia="es-ES"/>
              </w:rPr>
              <w:t xml:space="preserve">Roxana Yaneth </w:t>
            </w:r>
            <w:proofErr w:type="spellStart"/>
            <w:r w:rsidRPr="004041F2">
              <w:rPr>
                <w:rFonts w:ascii="Times New Roman" w:eastAsia="Times New Roman" w:hAnsi="Times New Roman"/>
                <w:sz w:val="24"/>
                <w:szCs w:val="24"/>
                <w:lang w:eastAsia="es-ES"/>
              </w:rPr>
              <w:t>Toyos</w:t>
            </w:r>
            <w:proofErr w:type="spellEnd"/>
            <w:r>
              <w:rPr>
                <w:rFonts w:ascii="Times New Roman" w:eastAsia="Times New Roman" w:hAnsi="Times New Roman"/>
                <w:sz w:val="24"/>
                <w:szCs w:val="24"/>
                <w:lang w:eastAsia="es-ES"/>
              </w:rPr>
              <w:t xml:space="preserve"> Villalobos</w:t>
            </w:r>
          </w:p>
        </w:tc>
        <w:tc>
          <w:tcPr>
            <w:tcW w:w="3255" w:type="dxa"/>
            <w:shd w:val="clear" w:color="auto" w:fill="auto"/>
            <w:vAlign w:val="bottom"/>
          </w:tcPr>
          <w:p w:rsidR="003552FD" w:rsidRPr="00C44633" w:rsidRDefault="003552FD" w:rsidP="00391E20">
            <w:pPr>
              <w:spacing w:after="0" w:line="480" w:lineRule="auto"/>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Promotor Social</w:t>
            </w:r>
          </w:p>
        </w:tc>
        <w:tc>
          <w:tcPr>
            <w:tcW w:w="1418"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  $      300.00  </w:t>
            </w:r>
          </w:p>
        </w:tc>
      </w:tr>
      <w:tr w:rsidR="003552FD" w:rsidRPr="004041F2" w:rsidTr="00391E20">
        <w:trPr>
          <w:trHeight w:val="240"/>
        </w:trPr>
        <w:tc>
          <w:tcPr>
            <w:tcW w:w="599" w:type="dxa"/>
            <w:shd w:val="clear" w:color="auto" w:fill="auto"/>
            <w:noWrap/>
            <w:vAlign w:val="bottom"/>
          </w:tcPr>
          <w:p w:rsidR="003552FD" w:rsidRPr="004041F2"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30</w:t>
            </w:r>
          </w:p>
        </w:tc>
        <w:tc>
          <w:tcPr>
            <w:tcW w:w="3943" w:type="dxa"/>
            <w:shd w:val="clear" w:color="auto" w:fill="auto"/>
            <w:noWrap/>
            <w:vAlign w:val="bottom"/>
          </w:tcPr>
          <w:p w:rsidR="003552FD" w:rsidRPr="00FC71E6" w:rsidRDefault="003552FD" w:rsidP="00391E20">
            <w:pPr>
              <w:spacing w:after="0" w:line="480" w:lineRule="auto"/>
              <w:rPr>
                <w:rFonts w:ascii="Times New Roman" w:eastAsia="Times New Roman" w:hAnsi="Times New Roman"/>
                <w:sz w:val="24"/>
                <w:szCs w:val="24"/>
                <w:lang w:val="pt-BR" w:eastAsia="es-ES"/>
              </w:rPr>
            </w:pPr>
            <w:r w:rsidRPr="004041F2">
              <w:rPr>
                <w:rFonts w:ascii="Times New Roman" w:eastAsia="Times New Roman" w:hAnsi="Times New Roman"/>
                <w:sz w:val="24"/>
                <w:szCs w:val="24"/>
                <w:lang w:val="pt-BR" w:eastAsia="es-ES"/>
              </w:rPr>
              <w:t>Ana Iris Iglesias de Alvarado</w:t>
            </w:r>
          </w:p>
        </w:tc>
        <w:tc>
          <w:tcPr>
            <w:tcW w:w="3255" w:type="dxa"/>
            <w:shd w:val="clear" w:color="auto" w:fill="auto"/>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Promotor Social</w:t>
            </w:r>
          </w:p>
        </w:tc>
        <w:tc>
          <w:tcPr>
            <w:tcW w:w="1418" w:type="dxa"/>
            <w:shd w:val="clear" w:color="auto" w:fill="auto"/>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 xml:space="preserve"> $      300.00 </w:t>
            </w:r>
          </w:p>
        </w:tc>
      </w:tr>
      <w:tr w:rsidR="003552FD" w:rsidRPr="00213CF6" w:rsidTr="00391E20">
        <w:trPr>
          <w:trHeight w:val="240"/>
        </w:trPr>
        <w:tc>
          <w:tcPr>
            <w:tcW w:w="599" w:type="dxa"/>
            <w:shd w:val="clear" w:color="auto" w:fill="auto"/>
            <w:noWrap/>
            <w:vAlign w:val="bottom"/>
          </w:tcPr>
          <w:p w:rsidR="003552FD" w:rsidRPr="00213CF6"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31</w:t>
            </w:r>
          </w:p>
        </w:tc>
        <w:tc>
          <w:tcPr>
            <w:tcW w:w="3943" w:type="dxa"/>
            <w:shd w:val="clear" w:color="auto" w:fill="auto"/>
            <w:noWrap/>
            <w:vAlign w:val="bottom"/>
          </w:tcPr>
          <w:p w:rsidR="003552FD" w:rsidRPr="007658CA" w:rsidRDefault="003552FD" w:rsidP="00391E20">
            <w:pPr>
              <w:spacing w:after="0" w:line="480" w:lineRule="auto"/>
              <w:rPr>
                <w:rFonts w:ascii="Times New Roman" w:eastAsia="Times New Roman" w:hAnsi="Times New Roman"/>
                <w:sz w:val="24"/>
                <w:szCs w:val="24"/>
                <w:lang w:val="pt-BR" w:eastAsia="es-ES"/>
              </w:rPr>
            </w:pPr>
            <w:r w:rsidRPr="00FC71E6">
              <w:rPr>
                <w:rFonts w:ascii="Times New Roman" w:eastAsia="Times New Roman" w:hAnsi="Times New Roman"/>
                <w:sz w:val="24"/>
                <w:szCs w:val="24"/>
                <w:lang w:val="pt-BR" w:eastAsia="es-ES"/>
              </w:rPr>
              <w:t xml:space="preserve">Manuel de </w:t>
            </w:r>
            <w:proofErr w:type="spellStart"/>
            <w:r w:rsidRPr="00FC71E6">
              <w:rPr>
                <w:rFonts w:ascii="Times New Roman" w:eastAsia="Times New Roman" w:hAnsi="Times New Roman"/>
                <w:sz w:val="24"/>
                <w:szCs w:val="24"/>
                <w:lang w:val="pt-BR" w:eastAsia="es-ES"/>
              </w:rPr>
              <w:t>Jesús</w:t>
            </w:r>
            <w:proofErr w:type="spellEnd"/>
            <w:r w:rsidRPr="00FC71E6">
              <w:rPr>
                <w:rFonts w:ascii="Times New Roman" w:eastAsia="Times New Roman" w:hAnsi="Times New Roman"/>
                <w:sz w:val="24"/>
                <w:szCs w:val="24"/>
                <w:lang w:val="pt-BR" w:eastAsia="es-ES"/>
              </w:rPr>
              <w:t xml:space="preserve"> Chávez Alvarado</w:t>
            </w:r>
          </w:p>
        </w:tc>
        <w:tc>
          <w:tcPr>
            <w:tcW w:w="3255" w:type="dxa"/>
            <w:shd w:val="clear" w:color="auto" w:fill="auto"/>
            <w:vAlign w:val="bottom"/>
          </w:tcPr>
          <w:p w:rsidR="003552FD" w:rsidRPr="00213CF6" w:rsidRDefault="003552FD" w:rsidP="00391E20">
            <w:pPr>
              <w:spacing w:after="0" w:line="480" w:lineRule="auto"/>
              <w:rPr>
                <w:rFonts w:ascii="Times New Roman" w:eastAsia="Times New Roman" w:hAnsi="Times New Roman"/>
                <w:sz w:val="24"/>
                <w:szCs w:val="24"/>
                <w:lang w:eastAsia="es-ES"/>
              </w:rPr>
            </w:pPr>
            <w:r w:rsidRPr="00213CF6">
              <w:rPr>
                <w:rFonts w:ascii="Times New Roman" w:eastAsia="Times New Roman" w:hAnsi="Times New Roman"/>
                <w:sz w:val="24"/>
                <w:szCs w:val="24"/>
                <w:lang w:eastAsia="es-ES"/>
              </w:rPr>
              <w:t>Promotor Social</w:t>
            </w:r>
          </w:p>
        </w:tc>
        <w:tc>
          <w:tcPr>
            <w:tcW w:w="1418" w:type="dxa"/>
            <w:shd w:val="clear" w:color="auto" w:fill="auto"/>
            <w:vAlign w:val="bottom"/>
          </w:tcPr>
          <w:p w:rsidR="003552FD" w:rsidRPr="00213CF6"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 $      40</w:t>
            </w:r>
            <w:r w:rsidRPr="00213CF6">
              <w:rPr>
                <w:rFonts w:ascii="Times New Roman" w:eastAsia="Times New Roman" w:hAnsi="Times New Roman"/>
                <w:sz w:val="24"/>
                <w:szCs w:val="24"/>
                <w:lang w:eastAsia="es-ES"/>
              </w:rPr>
              <w:t xml:space="preserve">0.00 </w:t>
            </w:r>
          </w:p>
        </w:tc>
      </w:tr>
      <w:tr w:rsidR="003552FD" w:rsidRPr="00213CF6" w:rsidTr="00391E20">
        <w:trPr>
          <w:trHeight w:val="240"/>
        </w:trPr>
        <w:tc>
          <w:tcPr>
            <w:tcW w:w="599" w:type="dxa"/>
            <w:shd w:val="clear" w:color="auto" w:fill="auto"/>
            <w:noWrap/>
            <w:vAlign w:val="bottom"/>
          </w:tcPr>
          <w:p w:rsidR="003552FD"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32</w:t>
            </w:r>
          </w:p>
        </w:tc>
        <w:tc>
          <w:tcPr>
            <w:tcW w:w="3943" w:type="dxa"/>
            <w:shd w:val="clear" w:color="auto" w:fill="auto"/>
            <w:noWrap/>
            <w:vAlign w:val="bottom"/>
          </w:tcPr>
          <w:p w:rsidR="003552FD" w:rsidRPr="00213CF6" w:rsidRDefault="003552FD" w:rsidP="00391E20">
            <w:pPr>
              <w:spacing w:after="0" w:line="480" w:lineRule="auto"/>
              <w:rPr>
                <w:rFonts w:ascii="Times New Roman" w:eastAsia="Times New Roman" w:hAnsi="Times New Roman"/>
                <w:sz w:val="24"/>
                <w:szCs w:val="24"/>
                <w:lang w:eastAsia="es-ES"/>
              </w:rPr>
            </w:pPr>
            <w:r w:rsidRPr="00213CF6">
              <w:rPr>
                <w:rFonts w:ascii="Times New Roman" w:eastAsia="Times New Roman" w:hAnsi="Times New Roman"/>
                <w:sz w:val="24"/>
                <w:szCs w:val="24"/>
                <w:lang w:eastAsia="es-ES"/>
              </w:rPr>
              <w:t>José Alfonso Gómez</w:t>
            </w:r>
          </w:p>
        </w:tc>
        <w:tc>
          <w:tcPr>
            <w:tcW w:w="3255" w:type="dxa"/>
            <w:shd w:val="clear" w:color="auto" w:fill="auto"/>
            <w:vAlign w:val="bottom"/>
          </w:tcPr>
          <w:p w:rsidR="003552FD" w:rsidRPr="00213CF6" w:rsidRDefault="003552FD" w:rsidP="00391E20">
            <w:pPr>
              <w:spacing w:after="0" w:line="480" w:lineRule="auto"/>
              <w:rPr>
                <w:rFonts w:ascii="Times New Roman" w:eastAsia="Times New Roman" w:hAnsi="Times New Roman"/>
                <w:sz w:val="24"/>
                <w:szCs w:val="24"/>
                <w:lang w:eastAsia="es-ES"/>
              </w:rPr>
            </w:pPr>
            <w:r w:rsidRPr="00213CF6">
              <w:rPr>
                <w:rFonts w:ascii="Times New Roman" w:eastAsia="Times New Roman" w:hAnsi="Times New Roman"/>
                <w:sz w:val="24"/>
                <w:szCs w:val="24"/>
                <w:lang w:eastAsia="es-ES"/>
              </w:rPr>
              <w:t>Promotor Social</w:t>
            </w:r>
          </w:p>
        </w:tc>
        <w:tc>
          <w:tcPr>
            <w:tcW w:w="1418" w:type="dxa"/>
            <w:shd w:val="clear" w:color="auto" w:fill="auto"/>
            <w:vAlign w:val="bottom"/>
          </w:tcPr>
          <w:p w:rsidR="003552FD" w:rsidRPr="00213CF6"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  $     251.70</w:t>
            </w:r>
          </w:p>
        </w:tc>
      </w:tr>
      <w:tr w:rsidR="003552FD" w:rsidRPr="004041F2" w:rsidTr="00391E20">
        <w:trPr>
          <w:trHeight w:val="240"/>
        </w:trPr>
        <w:tc>
          <w:tcPr>
            <w:tcW w:w="599" w:type="dxa"/>
            <w:shd w:val="clear" w:color="auto" w:fill="auto"/>
            <w:noWrap/>
            <w:vAlign w:val="bottom"/>
          </w:tcPr>
          <w:p w:rsidR="003552FD" w:rsidRPr="004041F2"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34</w:t>
            </w:r>
          </w:p>
        </w:tc>
        <w:tc>
          <w:tcPr>
            <w:tcW w:w="3943" w:type="dxa"/>
            <w:shd w:val="clear" w:color="auto" w:fill="auto"/>
            <w:noWrap/>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sidRPr="00BE34DF">
              <w:rPr>
                <w:rFonts w:ascii="Times New Roman" w:eastAsia="Times New Roman" w:hAnsi="Times New Roman"/>
                <w:sz w:val="24"/>
                <w:szCs w:val="24"/>
                <w:lang w:eastAsia="es-ES"/>
              </w:rPr>
              <w:t>Ermes Naun García Colato</w:t>
            </w:r>
          </w:p>
        </w:tc>
        <w:tc>
          <w:tcPr>
            <w:tcW w:w="3255" w:type="dxa"/>
            <w:shd w:val="clear" w:color="auto" w:fill="auto"/>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Promotor de Alfabetización</w:t>
            </w:r>
          </w:p>
        </w:tc>
        <w:tc>
          <w:tcPr>
            <w:tcW w:w="1418" w:type="dxa"/>
            <w:shd w:val="clear" w:color="auto" w:fill="auto"/>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 $      300</w:t>
            </w:r>
            <w:r w:rsidRPr="004041F2">
              <w:rPr>
                <w:rFonts w:ascii="Times New Roman" w:eastAsia="Times New Roman" w:hAnsi="Times New Roman"/>
                <w:sz w:val="24"/>
                <w:szCs w:val="24"/>
                <w:lang w:eastAsia="es-ES"/>
              </w:rPr>
              <w:t>.00</w:t>
            </w:r>
          </w:p>
        </w:tc>
      </w:tr>
      <w:tr w:rsidR="003552FD" w:rsidRPr="004041F2" w:rsidTr="00391E20">
        <w:trPr>
          <w:trHeight w:val="240"/>
        </w:trPr>
        <w:tc>
          <w:tcPr>
            <w:tcW w:w="599" w:type="dxa"/>
            <w:shd w:val="clear" w:color="auto" w:fill="auto"/>
            <w:noWrap/>
            <w:vAlign w:val="bottom"/>
          </w:tcPr>
          <w:p w:rsidR="003552FD" w:rsidRPr="004041F2"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35</w:t>
            </w:r>
          </w:p>
        </w:tc>
        <w:tc>
          <w:tcPr>
            <w:tcW w:w="3943" w:type="dxa"/>
            <w:shd w:val="clear" w:color="auto" w:fill="auto"/>
            <w:noWrap/>
            <w:vAlign w:val="bottom"/>
          </w:tcPr>
          <w:p w:rsidR="003552FD" w:rsidRPr="00FC71E6" w:rsidRDefault="003552FD" w:rsidP="00391E20">
            <w:pPr>
              <w:spacing w:after="0" w:line="480" w:lineRule="auto"/>
              <w:rPr>
                <w:rFonts w:ascii="Times New Roman" w:eastAsia="Times New Roman" w:hAnsi="Times New Roman"/>
                <w:sz w:val="24"/>
                <w:szCs w:val="24"/>
                <w:lang w:val="pt-BR" w:eastAsia="es-ES"/>
              </w:rPr>
            </w:pPr>
            <w:r>
              <w:rPr>
                <w:rFonts w:ascii="Times New Roman" w:eastAsia="Times New Roman" w:hAnsi="Times New Roman"/>
                <w:sz w:val="24"/>
                <w:szCs w:val="24"/>
                <w:lang w:val="pt-BR" w:eastAsia="es-ES"/>
              </w:rPr>
              <w:t xml:space="preserve">Raul Ernesto Salamanca </w:t>
            </w:r>
          </w:p>
        </w:tc>
        <w:tc>
          <w:tcPr>
            <w:tcW w:w="3255" w:type="dxa"/>
            <w:shd w:val="clear" w:color="auto" w:fill="auto"/>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Promotor de Alfabetización</w:t>
            </w:r>
          </w:p>
        </w:tc>
        <w:tc>
          <w:tcPr>
            <w:tcW w:w="1418" w:type="dxa"/>
            <w:shd w:val="clear" w:color="auto" w:fill="auto"/>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 $      30</w:t>
            </w:r>
            <w:r w:rsidRPr="004041F2">
              <w:rPr>
                <w:rFonts w:ascii="Times New Roman" w:eastAsia="Times New Roman" w:hAnsi="Times New Roman"/>
                <w:sz w:val="24"/>
                <w:szCs w:val="24"/>
                <w:lang w:eastAsia="es-ES"/>
              </w:rPr>
              <w:t>0.00</w:t>
            </w:r>
          </w:p>
        </w:tc>
      </w:tr>
      <w:tr w:rsidR="003552FD" w:rsidRPr="004041F2" w:rsidTr="00391E20">
        <w:trPr>
          <w:trHeight w:val="240"/>
        </w:trPr>
        <w:tc>
          <w:tcPr>
            <w:tcW w:w="599" w:type="dxa"/>
            <w:shd w:val="clear" w:color="auto" w:fill="auto"/>
            <w:noWrap/>
            <w:vAlign w:val="bottom"/>
          </w:tcPr>
          <w:p w:rsidR="003552FD"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36</w:t>
            </w:r>
          </w:p>
        </w:tc>
        <w:tc>
          <w:tcPr>
            <w:tcW w:w="3943" w:type="dxa"/>
            <w:shd w:val="clear" w:color="auto" w:fill="auto"/>
            <w:noWrap/>
            <w:vAlign w:val="bottom"/>
          </w:tcPr>
          <w:p w:rsidR="003552FD" w:rsidRDefault="003552FD" w:rsidP="00391E20">
            <w:pPr>
              <w:spacing w:after="0" w:line="480" w:lineRule="auto"/>
              <w:rPr>
                <w:rFonts w:ascii="Times New Roman" w:eastAsia="Times New Roman" w:hAnsi="Times New Roman"/>
                <w:sz w:val="24"/>
                <w:szCs w:val="24"/>
                <w:lang w:val="pt-BR" w:eastAsia="es-ES"/>
              </w:rPr>
            </w:pPr>
            <w:r w:rsidRPr="004041F2">
              <w:rPr>
                <w:rFonts w:ascii="Times New Roman" w:hAnsi="Times New Roman"/>
                <w:sz w:val="24"/>
                <w:szCs w:val="24"/>
              </w:rPr>
              <w:t xml:space="preserve">Francisco </w:t>
            </w:r>
            <w:proofErr w:type="spellStart"/>
            <w:r w:rsidRPr="004041F2">
              <w:rPr>
                <w:rFonts w:ascii="Times New Roman" w:hAnsi="Times New Roman"/>
                <w:sz w:val="24"/>
                <w:szCs w:val="24"/>
              </w:rPr>
              <w:t>Gabiel</w:t>
            </w:r>
            <w:proofErr w:type="spellEnd"/>
            <w:r w:rsidRPr="004041F2">
              <w:rPr>
                <w:rFonts w:ascii="Times New Roman" w:hAnsi="Times New Roman"/>
                <w:sz w:val="24"/>
                <w:szCs w:val="24"/>
              </w:rPr>
              <w:t xml:space="preserve"> Mejicanos</w:t>
            </w:r>
          </w:p>
        </w:tc>
        <w:tc>
          <w:tcPr>
            <w:tcW w:w="3255"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Promotor Social</w:t>
            </w:r>
          </w:p>
        </w:tc>
        <w:tc>
          <w:tcPr>
            <w:tcW w:w="1418"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 $      300.00</w:t>
            </w:r>
          </w:p>
        </w:tc>
      </w:tr>
      <w:tr w:rsidR="003552FD" w:rsidRPr="004041F2" w:rsidTr="00391E20">
        <w:trPr>
          <w:trHeight w:val="240"/>
        </w:trPr>
        <w:tc>
          <w:tcPr>
            <w:tcW w:w="599" w:type="dxa"/>
            <w:shd w:val="clear" w:color="auto" w:fill="auto"/>
            <w:noWrap/>
            <w:vAlign w:val="bottom"/>
          </w:tcPr>
          <w:p w:rsidR="003552FD" w:rsidRPr="004041F2"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37</w:t>
            </w:r>
          </w:p>
        </w:tc>
        <w:tc>
          <w:tcPr>
            <w:tcW w:w="3943" w:type="dxa"/>
            <w:shd w:val="clear" w:color="auto" w:fill="auto"/>
            <w:noWrap/>
            <w:vAlign w:val="bottom"/>
          </w:tcPr>
          <w:p w:rsidR="003552FD" w:rsidRPr="00A26A17" w:rsidRDefault="003552FD" w:rsidP="00391E20">
            <w:pPr>
              <w:spacing w:after="0" w:line="480" w:lineRule="auto"/>
              <w:rPr>
                <w:rFonts w:ascii="Times New Roman" w:eastAsia="Times New Roman" w:hAnsi="Times New Roman"/>
                <w:sz w:val="24"/>
                <w:szCs w:val="24"/>
                <w:lang w:eastAsia="es-ES"/>
              </w:rPr>
            </w:pPr>
            <w:r w:rsidRPr="004041F2">
              <w:rPr>
                <w:rFonts w:ascii="Times New Roman" w:hAnsi="Times New Roman"/>
                <w:sz w:val="24"/>
                <w:szCs w:val="24"/>
              </w:rPr>
              <w:t>José Armando Gutiérrez</w:t>
            </w:r>
          </w:p>
        </w:tc>
        <w:tc>
          <w:tcPr>
            <w:tcW w:w="3255" w:type="dxa"/>
            <w:shd w:val="clear" w:color="auto" w:fill="auto"/>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Promotor Social</w:t>
            </w:r>
          </w:p>
        </w:tc>
        <w:tc>
          <w:tcPr>
            <w:tcW w:w="1418" w:type="dxa"/>
            <w:shd w:val="clear" w:color="auto" w:fill="auto"/>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 xml:space="preserve"> $      300.00 </w:t>
            </w:r>
          </w:p>
        </w:tc>
      </w:tr>
      <w:tr w:rsidR="003552FD" w:rsidRPr="00BE34DF" w:rsidTr="00391E20">
        <w:trPr>
          <w:trHeight w:val="240"/>
        </w:trPr>
        <w:tc>
          <w:tcPr>
            <w:tcW w:w="599" w:type="dxa"/>
            <w:shd w:val="clear" w:color="auto" w:fill="auto"/>
            <w:noWrap/>
            <w:vAlign w:val="bottom"/>
          </w:tcPr>
          <w:p w:rsidR="003552FD" w:rsidRPr="004041F2"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38</w:t>
            </w:r>
          </w:p>
        </w:tc>
        <w:tc>
          <w:tcPr>
            <w:tcW w:w="3943" w:type="dxa"/>
            <w:shd w:val="clear" w:color="auto" w:fill="auto"/>
            <w:noWrap/>
            <w:vAlign w:val="bottom"/>
          </w:tcPr>
          <w:p w:rsidR="003552FD" w:rsidRPr="009872F7" w:rsidRDefault="003552FD" w:rsidP="00391E20">
            <w:pPr>
              <w:spacing w:after="0" w:line="480" w:lineRule="auto"/>
              <w:rPr>
                <w:rFonts w:ascii="Times New Roman" w:eastAsia="Times New Roman" w:hAnsi="Times New Roman"/>
                <w:sz w:val="24"/>
                <w:szCs w:val="24"/>
                <w:lang w:eastAsia="es-ES"/>
              </w:rPr>
            </w:pPr>
            <w:r w:rsidRPr="00BE34DF">
              <w:rPr>
                <w:rFonts w:ascii="Times New Roman" w:eastAsia="Times New Roman" w:hAnsi="Times New Roman"/>
                <w:sz w:val="24"/>
                <w:szCs w:val="24"/>
                <w:lang w:eastAsia="es-ES"/>
              </w:rPr>
              <w:t>José Ricardo Romero Portillo</w:t>
            </w:r>
          </w:p>
        </w:tc>
        <w:tc>
          <w:tcPr>
            <w:tcW w:w="3255" w:type="dxa"/>
            <w:shd w:val="clear" w:color="auto" w:fill="auto"/>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Promotor Social</w:t>
            </w:r>
          </w:p>
        </w:tc>
        <w:tc>
          <w:tcPr>
            <w:tcW w:w="1418" w:type="dxa"/>
            <w:shd w:val="clear" w:color="auto" w:fill="auto"/>
            <w:vAlign w:val="bottom"/>
          </w:tcPr>
          <w:p w:rsidR="003552FD" w:rsidRPr="00BE34DF"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 $      350</w:t>
            </w:r>
            <w:r w:rsidRPr="00BE34DF">
              <w:rPr>
                <w:rFonts w:ascii="Times New Roman" w:eastAsia="Times New Roman" w:hAnsi="Times New Roman"/>
                <w:sz w:val="24"/>
                <w:szCs w:val="24"/>
                <w:lang w:eastAsia="es-ES"/>
              </w:rPr>
              <w:t>.00</w:t>
            </w:r>
          </w:p>
        </w:tc>
      </w:tr>
      <w:tr w:rsidR="003552FD" w:rsidRPr="00BE34DF" w:rsidTr="00391E20">
        <w:trPr>
          <w:trHeight w:val="240"/>
        </w:trPr>
        <w:tc>
          <w:tcPr>
            <w:tcW w:w="599" w:type="dxa"/>
            <w:shd w:val="clear" w:color="auto" w:fill="auto"/>
            <w:noWrap/>
            <w:vAlign w:val="bottom"/>
          </w:tcPr>
          <w:p w:rsidR="003552FD" w:rsidRPr="00BE34DF"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39</w:t>
            </w:r>
          </w:p>
        </w:tc>
        <w:tc>
          <w:tcPr>
            <w:tcW w:w="3943" w:type="dxa"/>
            <w:shd w:val="clear" w:color="auto" w:fill="auto"/>
            <w:noWrap/>
            <w:vAlign w:val="bottom"/>
          </w:tcPr>
          <w:p w:rsidR="003552FD" w:rsidRPr="00BE34DF" w:rsidRDefault="003552FD" w:rsidP="00391E20">
            <w:pPr>
              <w:spacing w:after="0" w:line="480" w:lineRule="auto"/>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Oscar Antonio Meza</w:t>
            </w:r>
          </w:p>
        </w:tc>
        <w:tc>
          <w:tcPr>
            <w:tcW w:w="3255" w:type="dxa"/>
            <w:shd w:val="clear" w:color="auto" w:fill="auto"/>
            <w:vAlign w:val="bottom"/>
          </w:tcPr>
          <w:p w:rsidR="003552FD" w:rsidRPr="00BE34DF" w:rsidRDefault="003552FD" w:rsidP="00391E20">
            <w:pPr>
              <w:spacing w:after="0" w:line="480" w:lineRule="auto"/>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 xml:space="preserve">Mant. </w:t>
            </w:r>
            <w:proofErr w:type="spellStart"/>
            <w:r w:rsidRPr="004041F2">
              <w:rPr>
                <w:rFonts w:ascii="Times New Roman" w:eastAsia="Times New Roman" w:hAnsi="Times New Roman"/>
                <w:sz w:val="24"/>
                <w:szCs w:val="24"/>
                <w:lang w:eastAsia="es-ES"/>
              </w:rPr>
              <w:t>Alumbr</w:t>
            </w:r>
            <w:proofErr w:type="spellEnd"/>
            <w:r w:rsidRPr="004041F2">
              <w:rPr>
                <w:rFonts w:ascii="Times New Roman" w:eastAsia="Times New Roman" w:hAnsi="Times New Roman"/>
                <w:sz w:val="24"/>
                <w:szCs w:val="24"/>
                <w:lang w:eastAsia="es-ES"/>
              </w:rPr>
              <w:t>. Pub.</w:t>
            </w:r>
          </w:p>
        </w:tc>
        <w:tc>
          <w:tcPr>
            <w:tcW w:w="1418" w:type="dxa"/>
            <w:shd w:val="clear" w:color="auto" w:fill="auto"/>
            <w:vAlign w:val="bottom"/>
          </w:tcPr>
          <w:p w:rsidR="003552FD" w:rsidRPr="00BE34DF"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 $      400</w:t>
            </w:r>
            <w:r w:rsidRPr="00BE34DF">
              <w:rPr>
                <w:rFonts w:ascii="Times New Roman" w:eastAsia="Times New Roman" w:hAnsi="Times New Roman"/>
                <w:sz w:val="24"/>
                <w:szCs w:val="24"/>
                <w:lang w:eastAsia="es-ES"/>
              </w:rPr>
              <w:t>.00</w:t>
            </w:r>
          </w:p>
        </w:tc>
      </w:tr>
      <w:tr w:rsidR="003552FD" w:rsidRPr="00206371" w:rsidTr="00391E20">
        <w:trPr>
          <w:trHeight w:val="240"/>
        </w:trPr>
        <w:tc>
          <w:tcPr>
            <w:tcW w:w="599" w:type="dxa"/>
            <w:shd w:val="clear" w:color="auto" w:fill="auto"/>
            <w:noWrap/>
            <w:vAlign w:val="bottom"/>
          </w:tcPr>
          <w:p w:rsidR="003552FD" w:rsidRPr="00BE34DF"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40</w:t>
            </w:r>
          </w:p>
        </w:tc>
        <w:tc>
          <w:tcPr>
            <w:tcW w:w="3943" w:type="dxa"/>
            <w:shd w:val="clear" w:color="auto" w:fill="auto"/>
            <w:noWrap/>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Edwin Alfredo Solórzano</w:t>
            </w:r>
          </w:p>
        </w:tc>
        <w:tc>
          <w:tcPr>
            <w:tcW w:w="3255" w:type="dxa"/>
            <w:shd w:val="clear" w:color="auto" w:fill="auto"/>
            <w:vAlign w:val="bottom"/>
          </w:tcPr>
          <w:p w:rsidR="003552FD" w:rsidRPr="00206371" w:rsidRDefault="003552FD" w:rsidP="00391E20">
            <w:pPr>
              <w:spacing w:after="0" w:line="480" w:lineRule="auto"/>
              <w:rPr>
                <w:rFonts w:ascii="Times New Roman" w:eastAsia="Times New Roman" w:hAnsi="Times New Roman"/>
                <w:sz w:val="24"/>
                <w:szCs w:val="24"/>
                <w:lang w:eastAsia="es-ES"/>
              </w:rPr>
            </w:pPr>
            <w:r w:rsidRPr="00206371">
              <w:rPr>
                <w:rFonts w:ascii="Times New Roman" w:eastAsia="Times New Roman" w:hAnsi="Times New Roman"/>
                <w:sz w:val="24"/>
                <w:szCs w:val="24"/>
                <w:lang w:eastAsia="es-ES"/>
              </w:rPr>
              <w:t xml:space="preserve">Aux.  </w:t>
            </w:r>
            <w:r>
              <w:rPr>
                <w:rFonts w:ascii="Times New Roman" w:eastAsia="Times New Roman" w:hAnsi="Times New Roman"/>
                <w:sz w:val="24"/>
                <w:szCs w:val="24"/>
                <w:lang w:eastAsia="es-ES"/>
              </w:rPr>
              <w:t xml:space="preserve">de </w:t>
            </w:r>
            <w:proofErr w:type="spellStart"/>
            <w:r>
              <w:rPr>
                <w:rFonts w:ascii="Times New Roman" w:eastAsia="Times New Roman" w:hAnsi="Times New Roman"/>
                <w:sz w:val="24"/>
                <w:szCs w:val="24"/>
                <w:lang w:eastAsia="es-ES"/>
              </w:rPr>
              <w:t>Turicentro</w:t>
            </w:r>
            <w:proofErr w:type="spellEnd"/>
          </w:p>
        </w:tc>
        <w:tc>
          <w:tcPr>
            <w:tcW w:w="1418"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 $       300.00 </w:t>
            </w:r>
          </w:p>
        </w:tc>
      </w:tr>
      <w:tr w:rsidR="003552FD" w:rsidRPr="00206371" w:rsidTr="00391E20">
        <w:trPr>
          <w:trHeight w:val="240"/>
        </w:trPr>
        <w:tc>
          <w:tcPr>
            <w:tcW w:w="599" w:type="dxa"/>
            <w:shd w:val="clear" w:color="auto" w:fill="auto"/>
            <w:noWrap/>
            <w:vAlign w:val="bottom"/>
          </w:tcPr>
          <w:p w:rsidR="003552FD" w:rsidRPr="00BE34DF"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41</w:t>
            </w:r>
          </w:p>
        </w:tc>
        <w:tc>
          <w:tcPr>
            <w:tcW w:w="3943" w:type="dxa"/>
            <w:shd w:val="clear" w:color="auto" w:fill="auto"/>
            <w:noWrap/>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sidRPr="004041F2">
              <w:rPr>
                <w:rFonts w:ascii="Times New Roman" w:hAnsi="Times New Roman"/>
                <w:sz w:val="24"/>
                <w:szCs w:val="24"/>
              </w:rPr>
              <w:t>Bonifacio Romero Morejón</w:t>
            </w:r>
          </w:p>
        </w:tc>
        <w:tc>
          <w:tcPr>
            <w:tcW w:w="3255" w:type="dxa"/>
            <w:shd w:val="clear" w:color="auto" w:fill="auto"/>
            <w:vAlign w:val="bottom"/>
          </w:tcPr>
          <w:p w:rsidR="003552FD" w:rsidRPr="00206371" w:rsidRDefault="003552FD" w:rsidP="00391E20">
            <w:pPr>
              <w:spacing w:after="0" w:line="480" w:lineRule="auto"/>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Jefe de Unidad Ambiental</w:t>
            </w:r>
          </w:p>
        </w:tc>
        <w:tc>
          <w:tcPr>
            <w:tcW w:w="1418"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 $       500.00   </w:t>
            </w:r>
          </w:p>
        </w:tc>
      </w:tr>
      <w:tr w:rsidR="003552FD" w:rsidRPr="00206371" w:rsidTr="00391E20">
        <w:trPr>
          <w:trHeight w:val="240"/>
        </w:trPr>
        <w:tc>
          <w:tcPr>
            <w:tcW w:w="599" w:type="dxa"/>
            <w:shd w:val="clear" w:color="auto" w:fill="auto"/>
            <w:noWrap/>
            <w:vAlign w:val="bottom"/>
          </w:tcPr>
          <w:p w:rsidR="003552FD" w:rsidRPr="00BE34DF"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42</w:t>
            </w:r>
          </w:p>
        </w:tc>
        <w:tc>
          <w:tcPr>
            <w:tcW w:w="3943" w:type="dxa"/>
            <w:shd w:val="clear" w:color="auto" w:fill="auto"/>
            <w:noWrap/>
            <w:vAlign w:val="bottom"/>
          </w:tcPr>
          <w:p w:rsidR="003552FD" w:rsidRPr="004041F2" w:rsidRDefault="003552FD" w:rsidP="00391E20">
            <w:pPr>
              <w:spacing w:after="0" w:line="480" w:lineRule="auto"/>
              <w:rPr>
                <w:rFonts w:ascii="Times New Roman" w:hAnsi="Times New Roman"/>
                <w:sz w:val="24"/>
                <w:szCs w:val="24"/>
              </w:rPr>
            </w:pPr>
            <w:r w:rsidRPr="004041F2">
              <w:rPr>
                <w:rFonts w:ascii="Times New Roman" w:eastAsia="Times New Roman" w:hAnsi="Times New Roman"/>
                <w:sz w:val="24"/>
                <w:szCs w:val="24"/>
                <w:lang w:eastAsia="es-ES"/>
              </w:rPr>
              <w:t>Manuel Enrique Andrade</w:t>
            </w:r>
          </w:p>
        </w:tc>
        <w:tc>
          <w:tcPr>
            <w:tcW w:w="3255" w:type="dxa"/>
            <w:shd w:val="clear" w:color="auto" w:fill="auto"/>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Motorista</w:t>
            </w:r>
          </w:p>
        </w:tc>
        <w:tc>
          <w:tcPr>
            <w:tcW w:w="1418"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 $       300.00  </w:t>
            </w:r>
          </w:p>
        </w:tc>
      </w:tr>
      <w:tr w:rsidR="003552FD" w:rsidRPr="00206371" w:rsidTr="00391E20">
        <w:trPr>
          <w:trHeight w:val="240"/>
        </w:trPr>
        <w:tc>
          <w:tcPr>
            <w:tcW w:w="599" w:type="dxa"/>
            <w:shd w:val="clear" w:color="auto" w:fill="auto"/>
            <w:noWrap/>
            <w:vAlign w:val="bottom"/>
          </w:tcPr>
          <w:p w:rsidR="003552FD" w:rsidRPr="00BE34DF"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43</w:t>
            </w:r>
          </w:p>
        </w:tc>
        <w:tc>
          <w:tcPr>
            <w:tcW w:w="3943" w:type="dxa"/>
            <w:shd w:val="clear" w:color="auto" w:fill="auto"/>
            <w:noWrap/>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William Alexander Ramírez</w:t>
            </w:r>
          </w:p>
        </w:tc>
        <w:tc>
          <w:tcPr>
            <w:tcW w:w="3255"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Motorista</w:t>
            </w:r>
          </w:p>
        </w:tc>
        <w:tc>
          <w:tcPr>
            <w:tcW w:w="1418"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 $       400.00</w:t>
            </w:r>
          </w:p>
        </w:tc>
      </w:tr>
      <w:tr w:rsidR="003552FD" w:rsidRPr="00206371" w:rsidTr="00391E20">
        <w:trPr>
          <w:trHeight w:val="240"/>
        </w:trPr>
        <w:tc>
          <w:tcPr>
            <w:tcW w:w="599" w:type="dxa"/>
            <w:shd w:val="clear" w:color="auto" w:fill="auto"/>
            <w:noWrap/>
            <w:vAlign w:val="bottom"/>
          </w:tcPr>
          <w:p w:rsidR="003552FD" w:rsidRPr="00BE34DF"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44</w:t>
            </w:r>
          </w:p>
        </w:tc>
        <w:tc>
          <w:tcPr>
            <w:tcW w:w="3943" w:type="dxa"/>
            <w:shd w:val="clear" w:color="auto" w:fill="auto"/>
            <w:noWrap/>
            <w:vAlign w:val="bottom"/>
          </w:tcPr>
          <w:p w:rsidR="003552FD" w:rsidRPr="000C1372" w:rsidRDefault="003552FD" w:rsidP="00391E20">
            <w:pPr>
              <w:spacing w:after="0" w:line="480" w:lineRule="auto"/>
              <w:rPr>
                <w:rFonts w:ascii="Times New Roman" w:eastAsia="Times New Roman" w:hAnsi="Times New Roman"/>
                <w:sz w:val="24"/>
                <w:szCs w:val="24"/>
                <w:lang w:eastAsia="es-ES"/>
              </w:rPr>
            </w:pPr>
            <w:r w:rsidRPr="000C1372">
              <w:rPr>
                <w:rFonts w:ascii="Times New Roman" w:eastAsia="Times New Roman" w:hAnsi="Times New Roman"/>
                <w:sz w:val="24"/>
                <w:szCs w:val="24"/>
                <w:lang w:eastAsia="es-ES"/>
              </w:rPr>
              <w:t xml:space="preserve">Víctor Manuel Berríos </w:t>
            </w:r>
          </w:p>
        </w:tc>
        <w:tc>
          <w:tcPr>
            <w:tcW w:w="3255" w:type="dxa"/>
            <w:shd w:val="clear" w:color="auto" w:fill="auto"/>
            <w:vAlign w:val="bottom"/>
          </w:tcPr>
          <w:p w:rsidR="003552FD" w:rsidRPr="000C1372" w:rsidRDefault="003552FD" w:rsidP="00391E20">
            <w:pPr>
              <w:spacing w:after="0" w:line="480" w:lineRule="auto"/>
              <w:rPr>
                <w:rFonts w:ascii="Times New Roman" w:eastAsia="Times New Roman" w:hAnsi="Times New Roman"/>
                <w:sz w:val="24"/>
                <w:szCs w:val="24"/>
                <w:lang w:eastAsia="es-ES"/>
              </w:rPr>
            </w:pPr>
            <w:proofErr w:type="spellStart"/>
            <w:r w:rsidRPr="000C1372">
              <w:rPr>
                <w:rFonts w:ascii="Times New Roman" w:eastAsia="Times New Roman" w:hAnsi="Times New Roman"/>
                <w:sz w:val="24"/>
                <w:szCs w:val="24"/>
                <w:lang w:eastAsia="es-ES"/>
              </w:rPr>
              <w:t>Enc</w:t>
            </w:r>
            <w:proofErr w:type="spellEnd"/>
            <w:r w:rsidRPr="000C1372">
              <w:rPr>
                <w:rFonts w:ascii="Times New Roman" w:eastAsia="Times New Roman" w:hAnsi="Times New Roman"/>
                <w:sz w:val="24"/>
                <w:szCs w:val="24"/>
                <w:lang w:eastAsia="es-ES"/>
              </w:rPr>
              <w:t>. De Cementerio</w:t>
            </w:r>
            <w:r>
              <w:rPr>
                <w:rFonts w:ascii="Times New Roman" w:eastAsia="Times New Roman" w:hAnsi="Times New Roman"/>
                <w:sz w:val="24"/>
                <w:szCs w:val="24"/>
                <w:lang w:eastAsia="es-ES"/>
              </w:rPr>
              <w:t xml:space="preserve"> Gral.</w:t>
            </w:r>
          </w:p>
        </w:tc>
        <w:tc>
          <w:tcPr>
            <w:tcW w:w="1418"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 $       300.00 </w:t>
            </w:r>
          </w:p>
        </w:tc>
      </w:tr>
      <w:tr w:rsidR="003552FD" w:rsidRPr="00206371" w:rsidTr="00391E20">
        <w:trPr>
          <w:trHeight w:val="240"/>
        </w:trPr>
        <w:tc>
          <w:tcPr>
            <w:tcW w:w="599" w:type="dxa"/>
            <w:shd w:val="clear" w:color="auto" w:fill="auto"/>
            <w:noWrap/>
            <w:vAlign w:val="bottom"/>
          </w:tcPr>
          <w:p w:rsidR="003552FD" w:rsidRPr="00BE34DF"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lastRenderedPageBreak/>
              <w:t>45</w:t>
            </w:r>
          </w:p>
        </w:tc>
        <w:tc>
          <w:tcPr>
            <w:tcW w:w="3943" w:type="dxa"/>
            <w:shd w:val="clear" w:color="auto" w:fill="auto"/>
            <w:noWrap/>
            <w:vAlign w:val="bottom"/>
          </w:tcPr>
          <w:p w:rsidR="003552FD" w:rsidRPr="000C1372" w:rsidRDefault="003552FD" w:rsidP="00391E20">
            <w:pPr>
              <w:spacing w:after="0" w:line="480" w:lineRule="auto"/>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José Amílcar Villalobos Morejón</w:t>
            </w:r>
          </w:p>
        </w:tc>
        <w:tc>
          <w:tcPr>
            <w:tcW w:w="3255" w:type="dxa"/>
            <w:shd w:val="clear" w:color="auto" w:fill="auto"/>
            <w:vAlign w:val="bottom"/>
          </w:tcPr>
          <w:p w:rsidR="003552FD" w:rsidRPr="000C1372"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Aux. de Cementerio Gral.</w:t>
            </w:r>
          </w:p>
        </w:tc>
        <w:tc>
          <w:tcPr>
            <w:tcW w:w="1418"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 $       300.00</w:t>
            </w:r>
          </w:p>
        </w:tc>
      </w:tr>
      <w:tr w:rsidR="003552FD" w:rsidRPr="00206371" w:rsidTr="00391E20">
        <w:trPr>
          <w:trHeight w:val="240"/>
        </w:trPr>
        <w:tc>
          <w:tcPr>
            <w:tcW w:w="599" w:type="dxa"/>
            <w:shd w:val="clear" w:color="auto" w:fill="auto"/>
            <w:noWrap/>
            <w:vAlign w:val="bottom"/>
          </w:tcPr>
          <w:p w:rsidR="003552FD" w:rsidRPr="00BE34DF"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46</w:t>
            </w:r>
          </w:p>
        </w:tc>
        <w:tc>
          <w:tcPr>
            <w:tcW w:w="3943" w:type="dxa"/>
            <w:shd w:val="clear" w:color="auto" w:fill="auto"/>
            <w:noWrap/>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Carlos Alberto Pérez</w:t>
            </w:r>
          </w:p>
        </w:tc>
        <w:tc>
          <w:tcPr>
            <w:tcW w:w="3255"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Mant. de Estadio </w:t>
            </w:r>
            <w:proofErr w:type="spellStart"/>
            <w:r>
              <w:rPr>
                <w:rFonts w:ascii="Times New Roman" w:eastAsia="Times New Roman" w:hAnsi="Times New Roman"/>
                <w:sz w:val="24"/>
                <w:szCs w:val="24"/>
                <w:lang w:eastAsia="es-ES"/>
              </w:rPr>
              <w:t>Mpal</w:t>
            </w:r>
            <w:proofErr w:type="spellEnd"/>
            <w:r>
              <w:rPr>
                <w:rFonts w:ascii="Times New Roman" w:eastAsia="Times New Roman" w:hAnsi="Times New Roman"/>
                <w:sz w:val="24"/>
                <w:szCs w:val="24"/>
                <w:lang w:eastAsia="es-ES"/>
              </w:rPr>
              <w:t>.</w:t>
            </w:r>
          </w:p>
        </w:tc>
        <w:tc>
          <w:tcPr>
            <w:tcW w:w="1418"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 $       300.00 </w:t>
            </w:r>
          </w:p>
        </w:tc>
      </w:tr>
      <w:tr w:rsidR="003552FD" w:rsidRPr="00206371" w:rsidTr="00391E20">
        <w:trPr>
          <w:trHeight w:val="240"/>
        </w:trPr>
        <w:tc>
          <w:tcPr>
            <w:tcW w:w="599" w:type="dxa"/>
            <w:shd w:val="clear" w:color="auto" w:fill="auto"/>
            <w:noWrap/>
            <w:vAlign w:val="bottom"/>
          </w:tcPr>
          <w:p w:rsidR="003552FD" w:rsidRPr="00BE34DF"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47</w:t>
            </w:r>
          </w:p>
        </w:tc>
        <w:tc>
          <w:tcPr>
            <w:tcW w:w="3943" w:type="dxa"/>
            <w:shd w:val="clear" w:color="auto" w:fill="auto"/>
            <w:noWrap/>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José Erasmo Ramírez Saravia</w:t>
            </w:r>
          </w:p>
        </w:tc>
        <w:tc>
          <w:tcPr>
            <w:tcW w:w="3255"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Mant. de </w:t>
            </w:r>
            <w:proofErr w:type="spellStart"/>
            <w:r>
              <w:rPr>
                <w:rFonts w:ascii="Times New Roman" w:eastAsia="Times New Roman" w:hAnsi="Times New Roman"/>
                <w:sz w:val="24"/>
                <w:szCs w:val="24"/>
                <w:lang w:eastAsia="es-ES"/>
              </w:rPr>
              <w:t>Estruct</w:t>
            </w:r>
            <w:proofErr w:type="spellEnd"/>
            <w:r>
              <w:rPr>
                <w:rFonts w:ascii="Times New Roman" w:eastAsia="Times New Roman" w:hAnsi="Times New Roman"/>
                <w:sz w:val="24"/>
                <w:szCs w:val="24"/>
                <w:lang w:eastAsia="es-ES"/>
              </w:rPr>
              <w:t>. Diversas</w:t>
            </w:r>
          </w:p>
        </w:tc>
        <w:tc>
          <w:tcPr>
            <w:tcW w:w="1418"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 $       450.00</w:t>
            </w:r>
          </w:p>
        </w:tc>
      </w:tr>
      <w:tr w:rsidR="003552FD" w:rsidRPr="00206371" w:rsidTr="00391E20">
        <w:trPr>
          <w:trHeight w:val="240"/>
        </w:trPr>
        <w:tc>
          <w:tcPr>
            <w:tcW w:w="599" w:type="dxa"/>
            <w:shd w:val="clear" w:color="auto" w:fill="auto"/>
            <w:noWrap/>
            <w:vAlign w:val="bottom"/>
          </w:tcPr>
          <w:p w:rsidR="003552FD" w:rsidRPr="00BE34DF"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48</w:t>
            </w:r>
          </w:p>
        </w:tc>
        <w:tc>
          <w:tcPr>
            <w:tcW w:w="3943" w:type="dxa"/>
            <w:shd w:val="clear" w:color="auto" w:fill="auto"/>
            <w:noWrap/>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Juan Pablo Sorto Vásquez</w:t>
            </w:r>
          </w:p>
        </w:tc>
        <w:tc>
          <w:tcPr>
            <w:tcW w:w="3255"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Jefe del CAM</w:t>
            </w:r>
          </w:p>
        </w:tc>
        <w:tc>
          <w:tcPr>
            <w:tcW w:w="1418"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 $       400.00 </w:t>
            </w:r>
          </w:p>
        </w:tc>
      </w:tr>
      <w:tr w:rsidR="003552FD" w:rsidRPr="00206371" w:rsidTr="00391E20">
        <w:trPr>
          <w:trHeight w:val="240"/>
        </w:trPr>
        <w:tc>
          <w:tcPr>
            <w:tcW w:w="599" w:type="dxa"/>
            <w:shd w:val="clear" w:color="auto" w:fill="auto"/>
            <w:noWrap/>
            <w:vAlign w:val="bottom"/>
          </w:tcPr>
          <w:p w:rsidR="003552FD" w:rsidRPr="00BE34DF"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49</w:t>
            </w:r>
          </w:p>
        </w:tc>
        <w:tc>
          <w:tcPr>
            <w:tcW w:w="3943" w:type="dxa"/>
            <w:shd w:val="clear" w:color="auto" w:fill="auto"/>
            <w:noWrap/>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proofErr w:type="spellStart"/>
            <w:r>
              <w:rPr>
                <w:rFonts w:ascii="Times New Roman" w:eastAsia="Times New Roman" w:hAnsi="Times New Roman"/>
                <w:sz w:val="24"/>
                <w:szCs w:val="24"/>
                <w:lang w:eastAsia="es-ES"/>
              </w:rPr>
              <w:t>Jose</w:t>
            </w:r>
            <w:proofErr w:type="spellEnd"/>
            <w:r>
              <w:rPr>
                <w:rFonts w:ascii="Times New Roman" w:eastAsia="Times New Roman" w:hAnsi="Times New Roman"/>
                <w:sz w:val="24"/>
                <w:szCs w:val="24"/>
                <w:lang w:eastAsia="es-ES"/>
              </w:rPr>
              <w:t xml:space="preserve"> </w:t>
            </w:r>
            <w:proofErr w:type="spellStart"/>
            <w:r>
              <w:rPr>
                <w:rFonts w:ascii="Times New Roman" w:eastAsia="Times New Roman" w:hAnsi="Times New Roman"/>
                <w:sz w:val="24"/>
                <w:szCs w:val="24"/>
                <w:lang w:eastAsia="es-ES"/>
              </w:rPr>
              <w:t>Arquimides</w:t>
            </w:r>
            <w:proofErr w:type="spellEnd"/>
            <w:r>
              <w:rPr>
                <w:rFonts w:ascii="Times New Roman" w:eastAsia="Times New Roman" w:hAnsi="Times New Roman"/>
                <w:sz w:val="24"/>
                <w:szCs w:val="24"/>
                <w:lang w:eastAsia="es-ES"/>
              </w:rPr>
              <w:t xml:space="preserve"> Benavidez V</w:t>
            </w:r>
          </w:p>
        </w:tc>
        <w:tc>
          <w:tcPr>
            <w:tcW w:w="3255"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Sub. Jefe del CAM</w:t>
            </w:r>
          </w:p>
        </w:tc>
        <w:tc>
          <w:tcPr>
            <w:tcW w:w="1418"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 $       375.00</w:t>
            </w:r>
          </w:p>
        </w:tc>
      </w:tr>
      <w:tr w:rsidR="003552FD" w:rsidRPr="00206371" w:rsidTr="00391E20">
        <w:trPr>
          <w:trHeight w:val="240"/>
        </w:trPr>
        <w:tc>
          <w:tcPr>
            <w:tcW w:w="599" w:type="dxa"/>
            <w:shd w:val="clear" w:color="auto" w:fill="auto"/>
            <w:noWrap/>
            <w:vAlign w:val="bottom"/>
          </w:tcPr>
          <w:p w:rsidR="003552FD" w:rsidRPr="00BE34DF"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50</w:t>
            </w:r>
          </w:p>
        </w:tc>
        <w:tc>
          <w:tcPr>
            <w:tcW w:w="3943" w:type="dxa"/>
            <w:shd w:val="clear" w:color="auto" w:fill="auto"/>
            <w:noWrap/>
            <w:vAlign w:val="bottom"/>
          </w:tcPr>
          <w:p w:rsidR="003552FD" w:rsidRDefault="003552FD" w:rsidP="00391E20">
            <w:pPr>
              <w:spacing w:after="0" w:line="480" w:lineRule="auto"/>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José Elmer Colato García</w:t>
            </w:r>
          </w:p>
        </w:tc>
        <w:tc>
          <w:tcPr>
            <w:tcW w:w="3255"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proofErr w:type="spellStart"/>
            <w:r>
              <w:rPr>
                <w:rFonts w:ascii="Times New Roman" w:eastAsia="Times New Roman" w:hAnsi="Times New Roman"/>
                <w:sz w:val="24"/>
                <w:szCs w:val="24"/>
                <w:lang w:eastAsia="es-ES"/>
              </w:rPr>
              <w:t>Policia</w:t>
            </w:r>
            <w:proofErr w:type="spellEnd"/>
            <w:r>
              <w:rPr>
                <w:rFonts w:ascii="Times New Roman" w:eastAsia="Times New Roman" w:hAnsi="Times New Roman"/>
                <w:sz w:val="24"/>
                <w:szCs w:val="24"/>
                <w:lang w:eastAsia="es-ES"/>
              </w:rPr>
              <w:t xml:space="preserve"> Municipal</w:t>
            </w:r>
          </w:p>
        </w:tc>
        <w:tc>
          <w:tcPr>
            <w:tcW w:w="1418"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 $       325.00</w:t>
            </w:r>
          </w:p>
        </w:tc>
      </w:tr>
      <w:tr w:rsidR="003552FD" w:rsidRPr="00206371" w:rsidTr="00391E20">
        <w:trPr>
          <w:trHeight w:val="240"/>
        </w:trPr>
        <w:tc>
          <w:tcPr>
            <w:tcW w:w="599" w:type="dxa"/>
            <w:shd w:val="clear" w:color="auto" w:fill="auto"/>
            <w:noWrap/>
            <w:vAlign w:val="bottom"/>
          </w:tcPr>
          <w:p w:rsidR="003552FD" w:rsidRPr="00BE34DF"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51</w:t>
            </w:r>
          </w:p>
        </w:tc>
        <w:tc>
          <w:tcPr>
            <w:tcW w:w="3943" w:type="dxa"/>
            <w:shd w:val="clear" w:color="auto" w:fill="auto"/>
            <w:noWrap/>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Juan José Cruz Henríquez</w:t>
            </w:r>
          </w:p>
        </w:tc>
        <w:tc>
          <w:tcPr>
            <w:tcW w:w="3255"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proofErr w:type="spellStart"/>
            <w:r>
              <w:rPr>
                <w:rFonts w:ascii="Times New Roman" w:eastAsia="Times New Roman" w:hAnsi="Times New Roman"/>
                <w:sz w:val="24"/>
                <w:szCs w:val="24"/>
                <w:lang w:eastAsia="es-ES"/>
              </w:rPr>
              <w:t>Policia</w:t>
            </w:r>
            <w:proofErr w:type="spellEnd"/>
            <w:r>
              <w:rPr>
                <w:rFonts w:ascii="Times New Roman" w:eastAsia="Times New Roman" w:hAnsi="Times New Roman"/>
                <w:sz w:val="24"/>
                <w:szCs w:val="24"/>
                <w:lang w:eastAsia="es-ES"/>
              </w:rPr>
              <w:t xml:space="preserve"> Municipal</w:t>
            </w:r>
          </w:p>
        </w:tc>
        <w:tc>
          <w:tcPr>
            <w:tcW w:w="1418"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325.00</w:t>
            </w:r>
          </w:p>
        </w:tc>
      </w:tr>
      <w:tr w:rsidR="003552FD" w:rsidRPr="00206371" w:rsidTr="00391E20">
        <w:trPr>
          <w:trHeight w:val="240"/>
        </w:trPr>
        <w:tc>
          <w:tcPr>
            <w:tcW w:w="599" w:type="dxa"/>
            <w:shd w:val="clear" w:color="auto" w:fill="auto"/>
            <w:noWrap/>
            <w:vAlign w:val="bottom"/>
          </w:tcPr>
          <w:p w:rsidR="003552FD" w:rsidRPr="00BE34DF"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52</w:t>
            </w:r>
          </w:p>
        </w:tc>
        <w:tc>
          <w:tcPr>
            <w:tcW w:w="3943" w:type="dxa"/>
            <w:shd w:val="clear" w:color="auto" w:fill="auto"/>
            <w:noWrap/>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Héctor Mauricio Amaya</w:t>
            </w:r>
          </w:p>
        </w:tc>
        <w:tc>
          <w:tcPr>
            <w:tcW w:w="3255"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proofErr w:type="spellStart"/>
            <w:r>
              <w:rPr>
                <w:rFonts w:ascii="Times New Roman" w:eastAsia="Times New Roman" w:hAnsi="Times New Roman"/>
                <w:sz w:val="24"/>
                <w:szCs w:val="24"/>
                <w:lang w:eastAsia="es-ES"/>
              </w:rPr>
              <w:t>Policia</w:t>
            </w:r>
            <w:proofErr w:type="spellEnd"/>
            <w:r>
              <w:rPr>
                <w:rFonts w:ascii="Times New Roman" w:eastAsia="Times New Roman" w:hAnsi="Times New Roman"/>
                <w:sz w:val="24"/>
                <w:szCs w:val="24"/>
                <w:lang w:eastAsia="es-ES"/>
              </w:rPr>
              <w:t xml:space="preserve"> Municipal</w:t>
            </w:r>
          </w:p>
        </w:tc>
        <w:tc>
          <w:tcPr>
            <w:tcW w:w="1418"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325.00</w:t>
            </w:r>
          </w:p>
        </w:tc>
      </w:tr>
      <w:tr w:rsidR="003552FD" w:rsidRPr="00206371" w:rsidTr="00391E20">
        <w:trPr>
          <w:trHeight w:val="240"/>
        </w:trPr>
        <w:tc>
          <w:tcPr>
            <w:tcW w:w="599" w:type="dxa"/>
            <w:shd w:val="clear" w:color="auto" w:fill="auto"/>
            <w:noWrap/>
            <w:vAlign w:val="bottom"/>
          </w:tcPr>
          <w:p w:rsidR="003552FD" w:rsidRPr="00BE34DF"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53</w:t>
            </w:r>
          </w:p>
        </w:tc>
        <w:tc>
          <w:tcPr>
            <w:tcW w:w="3943" w:type="dxa"/>
            <w:shd w:val="clear" w:color="auto" w:fill="auto"/>
            <w:noWrap/>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sidRPr="00526312">
              <w:rPr>
                <w:rFonts w:ascii="Times New Roman" w:hAnsi="Times New Roman"/>
                <w:iCs/>
                <w:sz w:val="24"/>
                <w:szCs w:val="24"/>
              </w:rPr>
              <w:t xml:space="preserve">Marcos Antonio </w:t>
            </w:r>
            <w:proofErr w:type="spellStart"/>
            <w:r w:rsidRPr="00526312">
              <w:rPr>
                <w:rFonts w:ascii="Times New Roman" w:hAnsi="Times New Roman"/>
                <w:iCs/>
                <w:sz w:val="24"/>
                <w:szCs w:val="24"/>
              </w:rPr>
              <w:t>Canizalez</w:t>
            </w:r>
            <w:proofErr w:type="spellEnd"/>
            <w:r w:rsidRPr="00526312">
              <w:rPr>
                <w:rFonts w:ascii="Times New Roman" w:hAnsi="Times New Roman"/>
                <w:iCs/>
                <w:sz w:val="24"/>
                <w:szCs w:val="24"/>
              </w:rPr>
              <w:t xml:space="preserve"> Orellana</w:t>
            </w:r>
          </w:p>
        </w:tc>
        <w:tc>
          <w:tcPr>
            <w:tcW w:w="3255"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proofErr w:type="spellStart"/>
            <w:r>
              <w:rPr>
                <w:rFonts w:ascii="Times New Roman" w:eastAsia="Times New Roman" w:hAnsi="Times New Roman"/>
                <w:sz w:val="24"/>
                <w:szCs w:val="24"/>
                <w:lang w:eastAsia="es-ES"/>
              </w:rPr>
              <w:t>Policia</w:t>
            </w:r>
            <w:proofErr w:type="spellEnd"/>
            <w:r>
              <w:rPr>
                <w:rFonts w:ascii="Times New Roman" w:eastAsia="Times New Roman" w:hAnsi="Times New Roman"/>
                <w:sz w:val="24"/>
                <w:szCs w:val="24"/>
                <w:lang w:eastAsia="es-ES"/>
              </w:rPr>
              <w:t xml:space="preserve"> Municipal</w:t>
            </w:r>
          </w:p>
        </w:tc>
        <w:tc>
          <w:tcPr>
            <w:tcW w:w="1418"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325.00</w:t>
            </w:r>
          </w:p>
        </w:tc>
      </w:tr>
      <w:tr w:rsidR="003552FD" w:rsidRPr="00206371" w:rsidTr="00391E20">
        <w:trPr>
          <w:trHeight w:val="240"/>
        </w:trPr>
        <w:tc>
          <w:tcPr>
            <w:tcW w:w="599" w:type="dxa"/>
            <w:shd w:val="clear" w:color="auto" w:fill="auto"/>
            <w:noWrap/>
            <w:vAlign w:val="bottom"/>
          </w:tcPr>
          <w:p w:rsidR="003552FD" w:rsidRPr="00BE34DF"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54</w:t>
            </w:r>
          </w:p>
        </w:tc>
        <w:tc>
          <w:tcPr>
            <w:tcW w:w="3943" w:type="dxa"/>
            <w:shd w:val="clear" w:color="auto" w:fill="auto"/>
            <w:noWrap/>
            <w:vAlign w:val="bottom"/>
          </w:tcPr>
          <w:p w:rsidR="003552FD" w:rsidRPr="00526312" w:rsidRDefault="003552FD" w:rsidP="00391E20">
            <w:pPr>
              <w:spacing w:after="0" w:line="480" w:lineRule="auto"/>
              <w:rPr>
                <w:rFonts w:ascii="Times New Roman" w:hAnsi="Times New Roman"/>
                <w:iCs/>
                <w:sz w:val="24"/>
                <w:szCs w:val="24"/>
              </w:rPr>
            </w:pPr>
            <w:proofErr w:type="spellStart"/>
            <w:r>
              <w:rPr>
                <w:rFonts w:ascii="Times New Roman" w:eastAsia="Times New Roman" w:hAnsi="Times New Roman"/>
                <w:sz w:val="24"/>
                <w:szCs w:val="24"/>
                <w:lang w:eastAsia="es-ES"/>
              </w:rPr>
              <w:t>Jose</w:t>
            </w:r>
            <w:proofErr w:type="spellEnd"/>
            <w:r>
              <w:rPr>
                <w:rFonts w:ascii="Times New Roman" w:eastAsia="Times New Roman" w:hAnsi="Times New Roman"/>
                <w:sz w:val="24"/>
                <w:szCs w:val="24"/>
                <w:lang w:eastAsia="es-ES"/>
              </w:rPr>
              <w:t xml:space="preserve"> Luis Machuca Chávez</w:t>
            </w:r>
          </w:p>
        </w:tc>
        <w:tc>
          <w:tcPr>
            <w:tcW w:w="3255"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proofErr w:type="spellStart"/>
            <w:r>
              <w:rPr>
                <w:rFonts w:ascii="Times New Roman" w:eastAsia="Times New Roman" w:hAnsi="Times New Roman"/>
                <w:sz w:val="24"/>
                <w:szCs w:val="24"/>
                <w:lang w:eastAsia="es-ES"/>
              </w:rPr>
              <w:t>Policia</w:t>
            </w:r>
            <w:proofErr w:type="spellEnd"/>
            <w:r>
              <w:rPr>
                <w:rFonts w:ascii="Times New Roman" w:eastAsia="Times New Roman" w:hAnsi="Times New Roman"/>
                <w:sz w:val="24"/>
                <w:szCs w:val="24"/>
                <w:lang w:eastAsia="es-ES"/>
              </w:rPr>
              <w:t xml:space="preserve"> Municipal</w:t>
            </w:r>
          </w:p>
        </w:tc>
        <w:tc>
          <w:tcPr>
            <w:tcW w:w="1418"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325.00</w:t>
            </w:r>
          </w:p>
        </w:tc>
      </w:tr>
      <w:tr w:rsidR="003552FD" w:rsidRPr="00206371" w:rsidTr="00391E20">
        <w:trPr>
          <w:trHeight w:val="240"/>
        </w:trPr>
        <w:tc>
          <w:tcPr>
            <w:tcW w:w="599" w:type="dxa"/>
            <w:shd w:val="clear" w:color="auto" w:fill="auto"/>
            <w:noWrap/>
            <w:vAlign w:val="bottom"/>
          </w:tcPr>
          <w:p w:rsidR="003552FD" w:rsidRPr="00BE34DF"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55</w:t>
            </w:r>
          </w:p>
        </w:tc>
        <w:tc>
          <w:tcPr>
            <w:tcW w:w="3943" w:type="dxa"/>
            <w:shd w:val="clear" w:color="auto" w:fill="auto"/>
            <w:noWrap/>
            <w:vAlign w:val="bottom"/>
          </w:tcPr>
          <w:p w:rsidR="003552FD"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Atilio Villalta Trejo</w:t>
            </w:r>
          </w:p>
        </w:tc>
        <w:tc>
          <w:tcPr>
            <w:tcW w:w="3255"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proofErr w:type="spellStart"/>
            <w:r>
              <w:rPr>
                <w:rFonts w:ascii="Times New Roman" w:eastAsia="Times New Roman" w:hAnsi="Times New Roman"/>
                <w:sz w:val="24"/>
                <w:szCs w:val="24"/>
                <w:lang w:eastAsia="es-ES"/>
              </w:rPr>
              <w:t>Policia</w:t>
            </w:r>
            <w:proofErr w:type="spellEnd"/>
            <w:r>
              <w:rPr>
                <w:rFonts w:ascii="Times New Roman" w:eastAsia="Times New Roman" w:hAnsi="Times New Roman"/>
                <w:sz w:val="24"/>
                <w:szCs w:val="24"/>
                <w:lang w:eastAsia="es-ES"/>
              </w:rPr>
              <w:t xml:space="preserve"> Municipal</w:t>
            </w:r>
          </w:p>
        </w:tc>
        <w:tc>
          <w:tcPr>
            <w:tcW w:w="1418"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325.00</w:t>
            </w:r>
          </w:p>
        </w:tc>
      </w:tr>
      <w:tr w:rsidR="003552FD" w:rsidRPr="00206371" w:rsidTr="00391E20">
        <w:trPr>
          <w:trHeight w:val="240"/>
        </w:trPr>
        <w:tc>
          <w:tcPr>
            <w:tcW w:w="599" w:type="dxa"/>
            <w:shd w:val="clear" w:color="auto" w:fill="auto"/>
            <w:noWrap/>
            <w:vAlign w:val="bottom"/>
          </w:tcPr>
          <w:p w:rsidR="003552FD" w:rsidRPr="00BE34DF"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56</w:t>
            </w:r>
          </w:p>
        </w:tc>
        <w:tc>
          <w:tcPr>
            <w:tcW w:w="3943" w:type="dxa"/>
            <w:shd w:val="clear" w:color="auto" w:fill="auto"/>
            <w:noWrap/>
            <w:vAlign w:val="bottom"/>
          </w:tcPr>
          <w:p w:rsidR="003552FD"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Roberto Arturo </w:t>
            </w:r>
            <w:proofErr w:type="spellStart"/>
            <w:r>
              <w:rPr>
                <w:rFonts w:ascii="Times New Roman" w:eastAsia="Times New Roman" w:hAnsi="Times New Roman"/>
                <w:sz w:val="24"/>
                <w:szCs w:val="24"/>
                <w:lang w:eastAsia="es-ES"/>
              </w:rPr>
              <w:t>Martinez</w:t>
            </w:r>
            <w:proofErr w:type="spellEnd"/>
            <w:r>
              <w:rPr>
                <w:rFonts w:ascii="Times New Roman" w:eastAsia="Times New Roman" w:hAnsi="Times New Roman"/>
                <w:sz w:val="24"/>
                <w:szCs w:val="24"/>
                <w:lang w:eastAsia="es-ES"/>
              </w:rPr>
              <w:t xml:space="preserve"> Bonilla</w:t>
            </w:r>
          </w:p>
        </w:tc>
        <w:tc>
          <w:tcPr>
            <w:tcW w:w="3255"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proofErr w:type="spellStart"/>
            <w:r>
              <w:rPr>
                <w:rFonts w:ascii="Times New Roman" w:eastAsia="Times New Roman" w:hAnsi="Times New Roman"/>
                <w:sz w:val="24"/>
                <w:szCs w:val="24"/>
                <w:lang w:eastAsia="es-ES"/>
              </w:rPr>
              <w:t>Policia</w:t>
            </w:r>
            <w:proofErr w:type="spellEnd"/>
            <w:r>
              <w:rPr>
                <w:rFonts w:ascii="Times New Roman" w:eastAsia="Times New Roman" w:hAnsi="Times New Roman"/>
                <w:sz w:val="24"/>
                <w:szCs w:val="24"/>
                <w:lang w:eastAsia="es-ES"/>
              </w:rPr>
              <w:t xml:space="preserve"> Municipal</w:t>
            </w:r>
          </w:p>
        </w:tc>
        <w:tc>
          <w:tcPr>
            <w:tcW w:w="1418"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325.00</w:t>
            </w:r>
          </w:p>
        </w:tc>
      </w:tr>
      <w:tr w:rsidR="003552FD" w:rsidRPr="00206371" w:rsidTr="00391E20">
        <w:trPr>
          <w:trHeight w:val="240"/>
        </w:trPr>
        <w:tc>
          <w:tcPr>
            <w:tcW w:w="599" w:type="dxa"/>
            <w:shd w:val="clear" w:color="auto" w:fill="auto"/>
            <w:noWrap/>
            <w:vAlign w:val="bottom"/>
          </w:tcPr>
          <w:p w:rsidR="003552FD" w:rsidRPr="00BE34DF"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57</w:t>
            </w:r>
          </w:p>
        </w:tc>
        <w:tc>
          <w:tcPr>
            <w:tcW w:w="3943" w:type="dxa"/>
            <w:shd w:val="clear" w:color="auto" w:fill="auto"/>
            <w:noWrap/>
            <w:vAlign w:val="bottom"/>
          </w:tcPr>
          <w:p w:rsidR="003552FD" w:rsidRDefault="003552FD" w:rsidP="00391E20">
            <w:pPr>
              <w:spacing w:after="0" w:line="480" w:lineRule="auto"/>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 xml:space="preserve">Salomón </w:t>
            </w:r>
            <w:proofErr w:type="spellStart"/>
            <w:r w:rsidRPr="004041F2">
              <w:rPr>
                <w:rFonts w:ascii="Times New Roman" w:eastAsia="Times New Roman" w:hAnsi="Times New Roman"/>
                <w:sz w:val="24"/>
                <w:szCs w:val="24"/>
                <w:lang w:eastAsia="es-ES"/>
              </w:rPr>
              <w:t>Jobino</w:t>
            </w:r>
            <w:proofErr w:type="spellEnd"/>
            <w:r w:rsidRPr="004041F2">
              <w:rPr>
                <w:rFonts w:ascii="Times New Roman" w:eastAsia="Times New Roman" w:hAnsi="Times New Roman"/>
                <w:sz w:val="24"/>
                <w:szCs w:val="24"/>
                <w:lang w:eastAsia="es-ES"/>
              </w:rPr>
              <w:t xml:space="preserve"> Argueta Ortiz</w:t>
            </w:r>
          </w:p>
        </w:tc>
        <w:tc>
          <w:tcPr>
            <w:tcW w:w="3255"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Mant. de Parques </w:t>
            </w:r>
            <w:proofErr w:type="spellStart"/>
            <w:r>
              <w:rPr>
                <w:rFonts w:ascii="Times New Roman" w:eastAsia="Times New Roman" w:hAnsi="Times New Roman"/>
                <w:sz w:val="24"/>
                <w:szCs w:val="24"/>
                <w:lang w:eastAsia="es-ES"/>
              </w:rPr>
              <w:t>Mples</w:t>
            </w:r>
            <w:proofErr w:type="spellEnd"/>
            <w:r>
              <w:rPr>
                <w:rFonts w:ascii="Times New Roman" w:eastAsia="Times New Roman" w:hAnsi="Times New Roman"/>
                <w:sz w:val="24"/>
                <w:szCs w:val="24"/>
                <w:lang w:eastAsia="es-ES"/>
              </w:rPr>
              <w:t>.</w:t>
            </w:r>
          </w:p>
        </w:tc>
        <w:tc>
          <w:tcPr>
            <w:tcW w:w="1418"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300.00</w:t>
            </w:r>
          </w:p>
        </w:tc>
      </w:tr>
      <w:tr w:rsidR="003552FD" w:rsidRPr="00206371" w:rsidTr="00391E20">
        <w:trPr>
          <w:trHeight w:val="240"/>
        </w:trPr>
        <w:tc>
          <w:tcPr>
            <w:tcW w:w="599" w:type="dxa"/>
            <w:shd w:val="clear" w:color="auto" w:fill="auto"/>
            <w:noWrap/>
            <w:vAlign w:val="bottom"/>
          </w:tcPr>
          <w:p w:rsidR="003552FD" w:rsidRPr="00BE34DF"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58</w:t>
            </w:r>
          </w:p>
        </w:tc>
        <w:tc>
          <w:tcPr>
            <w:tcW w:w="3943" w:type="dxa"/>
            <w:shd w:val="clear" w:color="auto" w:fill="auto"/>
            <w:noWrap/>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Juan Bautista </w:t>
            </w:r>
            <w:proofErr w:type="spellStart"/>
            <w:r>
              <w:rPr>
                <w:rFonts w:ascii="Times New Roman" w:eastAsia="Times New Roman" w:hAnsi="Times New Roman"/>
                <w:sz w:val="24"/>
                <w:szCs w:val="24"/>
                <w:lang w:eastAsia="es-ES"/>
              </w:rPr>
              <w:t>Ocon</w:t>
            </w:r>
            <w:proofErr w:type="spellEnd"/>
            <w:r>
              <w:rPr>
                <w:rFonts w:ascii="Times New Roman" w:eastAsia="Times New Roman" w:hAnsi="Times New Roman"/>
                <w:sz w:val="24"/>
                <w:szCs w:val="24"/>
                <w:lang w:eastAsia="es-ES"/>
              </w:rPr>
              <w:t xml:space="preserve"> Coto</w:t>
            </w:r>
          </w:p>
        </w:tc>
        <w:tc>
          <w:tcPr>
            <w:tcW w:w="3255"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proofErr w:type="spellStart"/>
            <w:r w:rsidRPr="00A26A17">
              <w:rPr>
                <w:rFonts w:ascii="Times New Roman" w:eastAsia="Times New Roman" w:hAnsi="Times New Roman"/>
                <w:sz w:val="18"/>
                <w:szCs w:val="18"/>
                <w:lang w:eastAsia="es-ES"/>
              </w:rPr>
              <w:t>Enc</w:t>
            </w:r>
            <w:proofErr w:type="spellEnd"/>
            <w:r w:rsidRPr="00A26A17">
              <w:rPr>
                <w:rFonts w:ascii="Times New Roman" w:eastAsia="Times New Roman" w:hAnsi="Times New Roman"/>
                <w:sz w:val="18"/>
                <w:szCs w:val="18"/>
                <w:lang w:eastAsia="es-ES"/>
              </w:rPr>
              <w:t xml:space="preserve">. de Maquina desgranadora </w:t>
            </w:r>
            <w:proofErr w:type="gramStart"/>
            <w:r w:rsidRPr="00A26A17">
              <w:rPr>
                <w:rFonts w:ascii="Times New Roman" w:eastAsia="Times New Roman" w:hAnsi="Times New Roman"/>
                <w:sz w:val="18"/>
                <w:szCs w:val="18"/>
                <w:lang w:eastAsia="es-ES"/>
              </w:rPr>
              <w:t>y  Picadora</w:t>
            </w:r>
            <w:proofErr w:type="gramEnd"/>
          </w:p>
        </w:tc>
        <w:tc>
          <w:tcPr>
            <w:tcW w:w="1418"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 $       251.00</w:t>
            </w:r>
          </w:p>
        </w:tc>
      </w:tr>
      <w:tr w:rsidR="003552FD" w:rsidRPr="00206371" w:rsidTr="00391E20">
        <w:trPr>
          <w:trHeight w:val="240"/>
        </w:trPr>
        <w:tc>
          <w:tcPr>
            <w:tcW w:w="599" w:type="dxa"/>
            <w:shd w:val="clear" w:color="auto" w:fill="auto"/>
            <w:noWrap/>
            <w:vAlign w:val="bottom"/>
          </w:tcPr>
          <w:p w:rsidR="003552FD" w:rsidRPr="00BE34DF"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59</w:t>
            </w:r>
          </w:p>
        </w:tc>
        <w:tc>
          <w:tcPr>
            <w:tcW w:w="3943" w:type="dxa"/>
            <w:shd w:val="clear" w:color="auto" w:fill="auto"/>
            <w:noWrap/>
            <w:vAlign w:val="bottom"/>
          </w:tcPr>
          <w:p w:rsidR="003552FD" w:rsidRDefault="003552FD" w:rsidP="00391E20">
            <w:pPr>
              <w:spacing w:after="0" w:line="480" w:lineRule="auto"/>
              <w:rPr>
                <w:rFonts w:ascii="Times New Roman" w:eastAsia="Times New Roman" w:hAnsi="Times New Roman"/>
                <w:sz w:val="24"/>
                <w:szCs w:val="24"/>
                <w:lang w:eastAsia="es-ES"/>
              </w:rPr>
            </w:pPr>
            <w:r w:rsidRPr="00526312">
              <w:rPr>
                <w:rFonts w:ascii="Times New Roman" w:eastAsia="Times New Roman" w:hAnsi="Times New Roman"/>
                <w:sz w:val="24"/>
                <w:szCs w:val="24"/>
                <w:lang w:eastAsia="es-ES"/>
              </w:rPr>
              <w:t>Rodolfo Antonio Brizuela Carranza</w:t>
            </w:r>
          </w:p>
        </w:tc>
        <w:tc>
          <w:tcPr>
            <w:tcW w:w="3255" w:type="dxa"/>
            <w:shd w:val="clear" w:color="auto" w:fill="auto"/>
            <w:vAlign w:val="bottom"/>
          </w:tcPr>
          <w:p w:rsidR="003552FD" w:rsidRPr="005A7196" w:rsidRDefault="003552FD" w:rsidP="00391E20">
            <w:pPr>
              <w:spacing w:after="0" w:line="480" w:lineRule="auto"/>
              <w:rPr>
                <w:rFonts w:ascii="Times New Roman" w:eastAsia="Times New Roman" w:hAnsi="Times New Roman"/>
                <w:sz w:val="24"/>
                <w:szCs w:val="24"/>
                <w:lang w:eastAsia="es-ES"/>
              </w:rPr>
            </w:pPr>
            <w:r w:rsidRPr="005A7196">
              <w:rPr>
                <w:rFonts w:ascii="Times New Roman" w:eastAsia="Times New Roman" w:hAnsi="Times New Roman"/>
                <w:sz w:val="24"/>
                <w:szCs w:val="24"/>
                <w:lang w:eastAsia="es-ES"/>
              </w:rPr>
              <w:t>Ordenanza</w:t>
            </w:r>
          </w:p>
        </w:tc>
        <w:tc>
          <w:tcPr>
            <w:tcW w:w="1418"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 $       275.00</w:t>
            </w:r>
          </w:p>
        </w:tc>
      </w:tr>
      <w:tr w:rsidR="003552FD" w:rsidRPr="00206371" w:rsidTr="00391E20">
        <w:trPr>
          <w:trHeight w:val="240"/>
        </w:trPr>
        <w:tc>
          <w:tcPr>
            <w:tcW w:w="599" w:type="dxa"/>
            <w:shd w:val="clear" w:color="auto" w:fill="auto"/>
            <w:noWrap/>
            <w:vAlign w:val="bottom"/>
          </w:tcPr>
          <w:p w:rsidR="003552FD" w:rsidRPr="00BE34DF"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60</w:t>
            </w:r>
          </w:p>
        </w:tc>
        <w:tc>
          <w:tcPr>
            <w:tcW w:w="3943" w:type="dxa"/>
            <w:shd w:val="clear" w:color="auto" w:fill="auto"/>
            <w:noWrap/>
            <w:vAlign w:val="bottom"/>
          </w:tcPr>
          <w:p w:rsidR="003552FD" w:rsidRPr="00526312" w:rsidRDefault="003552FD" w:rsidP="00391E20">
            <w:pPr>
              <w:spacing w:after="0" w:line="480" w:lineRule="auto"/>
              <w:rPr>
                <w:rFonts w:ascii="Times New Roman" w:eastAsia="Times New Roman" w:hAnsi="Times New Roman"/>
                <w:sz w:val="24"/>
                <w:szCs w:val="24"/>
                <w:lang w:eastAsia="es-ES"/>
              </w:rPr>
            </w:pPr>
            <w:r w:rsidRPr="00526312">
              <w:rPr>
                <w:rFonts w:ascii="Times New Roman" w:eastAsia="Times New Roman" w:hAnsi="Times New Roman"/>
                <w:sz w:val="24"/>
                <w:szCs w:val="24"/>
                <w:lang w:eastAsia="es-ES"/>
              </w:rPr>
              <w:t>Elena Domitila Nolasco</w:t>
            </w:r>
          </w:p>
        </w:tc>
        <w:tc>
          <w:tcPr>
            <w:tcW w:w="3255" w:type="dxa"/>
            <w:shd w:val="clear" w:color="auto" w:fill="auto"/>
            <w:vAlign w:val="bottom"/>
          </w:tcPr>
          <w:p w:rsidR="003552FD" w:rsidRPr="005A7196" w:rsidRDefault="003552FD" w:rsidP="00391E20">
            <w:pPr>
              <w:spacing w:after="0" w:line="480" w:lineRule="auto"/>
              <w:rPr>
                <w:rFonts w:ascii="Times New Roman" w:eastAsia="Times New Roman" w:hAnsi="Times New Roman"/>
                <w:sz w:val="24"/>
                <w:szCs w:val="24"/>
                <w:lang w:eastAsia="es-ES"/>
              </w:rPr>
            </w:pPr>
            <w:r w:rsidRPr="005A7196">
              <w:rPr>
                <w:rFonts w:ascii="Times New Roman" w:eastAsia="Times New Roman" w:hAnsi="Times New Roman"/>
                <w:sz w:val="24"/>
                <w:szCs w:val="24"/>
                <w:lang w:eastAsia="es-ES"/>
              </w:rPr>
              <w:t>Ordenanza</w:t>
            </w:r>
          </w:p>
        </w:tc>
        <w:tc>
          <w:tcPr>
            <w:tcW w:w="1418"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 $       300.00  </w:t>
            </w:r>
          </w:p>
        </w:tc>
      </w:tr>
      <w:tr w:rsidR="003552FD" w:rsidRPr="00206371" w:rsidTr="00391E20">
        <w:trPr>
          <w:trHeight w:val="240"/>
        </w:trPr>
        <w:tc>
          <w:tcPr>
            <w:tcW w:w="599" w:type="dxa"/>
            <w:shd w:val="clear" w:color="auto" w:fill="auto"/>
            <w:noWrap/>
            <w:vAlign w:val="bottom"/>
          </w:tcPr>
          <w:p w:rsidR="003552FD" w:rsidRPr="00BE34DF"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61</w:t>
            </w:r>
          </w:p>
        </w:tc>
        <w:tc>
          <w:tcPr>
            <w:tcW w:w="3943" w:type="dxa"/>
            <w:shd w:val="clear" w:color="auto" w:fill="auto"/>
            <w:noWrap/>
            <w:vAlign w:val="bottom"/>
          </w:tcPr>
          <w:p w:rsidR="003552FD" w:rsidRPr="00526312" w:rsidRDefault="003552FD" w:rsidP="00391E20">
            <w:pPr>
              <w:spacing w:after="0" w:line="480" w:lineRule="auto"/>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Julio Cesar Molina</w:t>
            </w:r>
          </w:p>
        </w:tc>
        <w:tc>
          <w:tcPr>
            <w:tcW w:w="3255" w:type="dxa"/>
            <w:shd w:val="clear" w:color="auto" w:fill="auto"/>
            <w:vAlign w:val="bottom"/>
          </w:tcPr>
          <w:p w:rsidR="003552FD" w:rsidRPr="005A7196" w:rsidRDefault="003552FD" w:rsidP="00391E20">
            <w:pPr>
              <w:spacing w:after="0" w:line="480" w:lineRule="auto"/>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Motorista Tren de Aseo</w:t>
            </w:r>
          </w:p>
        </w:tc>
        <w:tc>
          <w:tcPr>
            <w:tcW w:w="1418"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 $       350.00</w:t>
            </w:r>
          </w:p>
        </w:tc>
      </w:tr>
      <w:tr w:rsidR="003552FD" w:rsidRPr="00206371" w:rsidTr="00391E20">
        <w:trPr>
          <w:trHeight w:val="240"/>
        </w:trPr>
        <w:tc>
          <w:tcPr>
            <w:tcW w:w="599" w:type="dxa"/>
            <w:shd w:val="clear" w:color="auto" w:fill="auto"/>
            <w:noWrap/>
            <w:vAlign w:val="bottom"/>
          </w:tcPr>
          <w:p w:rsidR="003552FD" w:rsidRPr="00BE34DF"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62</w:t>
            </w:r>
          </w:p>
        </w:tc>
        <w:tc>
          <w:tcPr>
            <w:tcW w:w="3943" w:type="dxa"/>
            <w:shd w:val="clear" w:color="auto" w:fill="auto"/>
            <w:noWrap/>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José Ángel Hernández Villalobos</w:t>
            </w:r>
          </w:p>
        </w:tc>
        <w:tc>
          <w:tcPr>
            <w:tcW w:w="3255" w:type="dxa"/>
            <w:shd w:val="clear" w:color="auto" w:fill="auto"/>
            <w:vAlign w:val="bottom"/>
          </w:tcPr>
          <w:p w:rsidR="003552FD" w:rsidRPr="00191C78" w:rsidRDefault="003552FD" w:rsidP="00391E20">
            <w:pPr>
              <w:spacing w:after="0" w:line="480" w:lineRule="auto"/>
              <w:rPr>
                <w:rFonts w:ascii="Times New Roman" w:eastAsia="Times New Roman" w:hAnsi="Times New Roman"/>
                <w:sz w:val="24"/>
                <w:szCs w:val="24"/>
                <w:lang w:eastAsia="es-ES"/>
              </w:rPr>
            </w:pPr>
            <w:proofErr w:type="spellStart"/>
            <w:r w:rsidRPr="00191C78">
              <w:rPr>
                <w:rFonts w:ascii="Times New Roman" w:eastAsia="Times New Roman" w:hAnsi="Times New Roman"/>
                <w:sz w:val="24"/>
                <w:szCs w:val="24"/>
                <w:lang w:eastAsia="es-ES"/>
              </w:rPr>
              <w:t>Encarg</w:t>
            </w:r>
            <w:proofErr w:type="spellEnd"/>
            <w:r w:rsidRPr="00191C78">
              <w:rPr>
                <w:rFonts w:ascii="Times New Roman" w:eastAsia="Times New Roman" w:hAnsi="Times New Roman"/>
                <w:sz w:val="24"/>
                <w:szCs w:val="24"/>
                <w:lang w:eastAsia="es-ES"/>
              </w:rPr>
              <w:t>. De Tren de Aseo</w:t>
            </w:r>
          </w:p>
        </w:tc>
        <w:tc>
          <w:tcPr>
            <w:tcW w:w="1418"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 $      300.00</w:t>
            </w:r>
          </w:p>
        </w:tc>
      </w:tr>
      <w:tr w:rsidR="003552FD" w:rsidRPr="00206371" w:rsidTr="00391E20">
        <w:trPr>
          <w:trHeight w:val="240"/>
        </w:trPr>
        <w:tc>
          <w:tcPr>
            <w:tcW w:w="599" w:type="dxa"/>
            <w:shd w:val="clear" w:color="auto" w:fill="auto"/>
            <w:noWrap/>
            <w:vAlign w:val="bottom"/>
          </w:tcPr>
          <w:p w:rsidR="003552FD" w:rsidRPr="00BE34DF"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63</w:t>
            </w:r>
          </w:p>
        </w:tc>
        <w:tc>
          <w:tcPr>
            <w:tcW w:w="3943" w:type="dxa"/>
            <w:shd w:val="clear" w:color="auto" w:fill="auto"/>
            <w:noWrap/>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 xml:space="preserve">José </w:t>
            </w:r>
            <w:proofErr w:type="spellStart"/>
            <w:r w:rsidRPr="004041F2">
              <w:rPr>
                <w:rFonts w:ascii="Times New Roman" w:eastAsia="Times New Roman" w:hAnsi="Times New Roman"/>
                <w:sz w:val="24"/>
                <w:szCs w:val="24"/>
                <w:lang w:eastAsia="es-ES"/>
              </w:rPr>
              <w:t>Bertilio</w:t>
            </w:r>
            <w:proofErr w:type="spellEnd"/>
            <w:r w:rsidRPr="004041F2">
              <w:rPr>
                <w:rFonts w:ascii="Times New Roman" w:eastAsia="Times New Roman" w:hAnsi="Times New Roman"/>
                <w:sz w:val="24"/>
                <w:szCs w:val="24"/>
                <w:lang w:eastAsia="es-ES"/>
              </w:rPr>
              <w:t xml:space="preserve"> Granillo Hernández</w:t>
            </w:r>
          </w:p>
        </w:tc>
        <w:tc>
          <w:tcPr>
            <w:tcW w:w="3255" w:type="dxa"/>
            <w:shd w:val="clear" w:color="auto" w:fill="auto"/>
            <w:vAlign w:val="bottom"/>
          </w:tcPr>
          <w:p w:rsidR="003552FD" w:rsidRPr="00191C78"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Aux. de Tren de Aseo</w:t>
            </w:r>
          </w:p>
        </w:tc>
        <w:tc>
          <w:tcPr>
            <w:tcW w:w="1418"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 $      275.00</w:t>
            </w:r>
          </w:p>
        </w:tc>
      </w:tr>
      <w:tr w:rsidR="003552FD" w:rsidRPr="00206371" w:rsidTr="00391E20">
        <w:trPr>
          <w:trHeight w:val="240"/>
        </w:trPr>
        <w:tc>
          <w:tcPr>
            <w:tcW w:w="599" w:type="dxa"/>
            <w:shd w:val="clear" w:color="auto" w:fill="auto"/>
            <w:noWrap/>
            <w:vAlign w:val="bottom"/>
          </w:tcPr>
          <w:p w:rsidR="003552FD" w:rsidRPr="00BE34DF"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64</w:t>
            </w:r>
          </w:p>
        </w:tc>
        <w:tc>
          <w:tcPr>
            <w:tcW w:w="3943" w:type="dxa"/>
            <w:shd w:val="clear" w:color="auto" w:fill="auto"/>
            <w:noWrap/>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Carlos Amílcar Benítez</w:t>
            </w:r>
          </w:p>
        </w:tc>
        <w:tc>
          <w:tcPr>
            <w:tcW w:w="3255"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Aux. de Tren de Aseo</w:t>
            </w:r>
          </w:p>
        </w:tc>
        <w:tc>
          <w:tcPr>
            <w:tcW w:w="1418"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 $      300.00</w:t>
            </w:r>
          </w:p>
        </w:tc>
      </w:tr>
      <w:tr w:rsidR="003552FD" w:rsidRPr="00206371" w:rsidTr="00391E20">
        <w:trPr>
          <w:trHeight w:val="240"/>
        </w:trPr>
        <w:tc>
          <w:tcPr>
            <w:tcW w:w="599" w:type="dxa"/>
            <w:shd w:val="clear" w:color="auto" w:fill="auto"/>
            <w:noWrap/>
            <w:vAlign w:val="bottom"/>
          </w:tcPr>
          <w:p w:rsidR="003552FD" w:rsidRPr="00BE34DF"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65</w:t>
            </w:r>
          </w:p>
        </w:tc>
        <w:tc>
          <w:tcPr>
            <w:tcW w:w="3943" w:type="dxa"/>
            <w:shd w:val="clear" w:color="auto" w:fill="auto"/>
            <w:noWrap/>
            <w:vAlign w:val="bottom"/>
          </w:tcPr>
          <w:p w:rsidR="003552FD" w:rsidRPr="004041F2"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José </w:t>
            </w:r>
            <w:proofErr w:type="spellStart"/>
            <w:r>
              <w:rPr>
                <w:rFonts w:ascii="Times New Roman" w:eastAsia="Times New Roman" w:hAnsi="Times New Roman"/>
                <w:sz w:val="24"/>
                <w:szCs w:val="24"/>
                <w:lang w:eastAsia="es-ES"/>
              </w:rPr>
              <w:t>Osmin</w:t>
            </w:r>
            <w:proofErr w:type="spellEnd"/>
            <w:r>
              <w:rPr>
                <w:rFonts w:ascii="Times New Roman" w:eastAsia="Times New Roman" w:hAnsi="Times New Roman"/>
                <w:sz w:val="24"/>
                <w:szCs w:val="24"/>
                <w:lang w:eastAsia="es-ES"/>
              </w:rPr>
              <w:t xml:space="preserve"> </w:t>
            </w:r>
            <w:proofErr w:type="spellStart"/>
            <w:r>
              <w:rPr>
                <w:rFonts w:ascii="Times New Roman" w:eastAsia="Times New Roman" w:hAnsi="Times New Roman"/>
                <w:sz w:val="24"/>
                <w:szCs w:val="24"/>
                <w:lang w:eastAsia="es-ES"/>
              </w:rPr>
              <w:t>Rodriguez</w:t>
            </w:r>
            <w:proofErr w:type="spellEnd"/>
            <w:r>
              <w:rPr>
                <w:rFonts w:ascii="Times New Roman" w:eastAsia="Times New Roman" w:hAnsi="Times New Roman"/>
                <w:sz w:val="24"/>
                <w:szCs w:val="24"/>
                <w:lang w:eastAsia="es-ES"/>
              </w:rPr>
              <w:t xml:space="preserve"> </w:t>
            </w:r>
            <w:proofErr w:type="spellStart"/>
            <w:r>
              <w:rPr>
                <w:rFonts w:ascii="Times New Roman" w:eastAsia="Times New Roman" w:hAnsi="Times New Roman"/>
                <w:sz w:val="24"/>
                <w:szCs w:val="24"/>
                <w:lang w:eastAsia="es-ES"/>
              </w:rPr>
              <w:t>Ramirez</w:t>
            </w:r>
            <w:proofErr w:type="spellEnd"/>
            <w:r>
              <w:rPr>
                <w:rFonts w:ascii="Times New Roman" w:eastAsia="Times New Roman" w:hAnsi="Times New Roman"/>
                <w:sz w:val="24"/>
                <w:szCs w:val="24"/>
                <w:lang w:eastAsia="es-ES"/>
              </w:rPr>
              <w:t xml:space="preserve"> </w:t>
            </w:r>
          </w:p>
        </w:tc>
        <w:tc>
          <w:tcPr>
            <w:tcW w:w="3255"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Barrido de Calles</w:t>
            </w:r>
          </w:p>
        </w:tc>
        <w:tc>
          <w:tcPr>
            <w:tcW w:w="1418"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 $       275.00</w:t>
            </w:r>
          </w:p>
        </w:tc>
      </w:tr>
      <w:tr w:rsidR="003552FD" w:rsidRPr="00206371" w:rsidTr="00391E20">
        <w:trPr>
          <w:trHeight w:val="240"/>
        </w:trPr>
        <w:tc>
          <w:tcPr>
            <w:tcW w:w="599" w:type="dxa"/>
            <w:shd w:val="clear" w:color="auto" w:fill="auto"/>
            <w:noWrap/>
            <w:vAlign w:val="bottom"/>
          </w:tcPr>
          <w:p w:rsidR="003552FD" w:rsidRPr="00BE34DF"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66</w:t>
            </w:r>
          </w:p>
        </w:tc>
        <w:tc>
          <w:tcPr>
            <w:tcW w:w="3943" w:type="dxa"/>
            <w:shd w:val="clear" w:color="auto" w:fill="auto"/>
            <w:noWrap/>
            <w:vAlign w:val="bottom"/>
          </w:tcPr>
          <w:p w:rsidR="003552FD" w:rsidRDefault="003552FD" w:rsidP="00391E20">
            <w:pPr>
              <w:spacing w:after="0" w:line="480" w:lineRule="auto"/>
              <w:rPr>
                <w:rFonts w:ascii="Times New Roman" w:eastAsia="Times New Roman" w:hAnsi="Times New Roman"/>
                <w:sz w:val="24"/>
                <w:szCs w:val="24"/>
                <w:lang w:eastAsia="es-ES"/>
              </w:rPr>
            </w:pPr>
            <w:r w:rsidRPr="00526312">
              <w:rPr>
                <w:rFonts w:ascii="Times New Roman" w:eastAsia="Times New Roman" w:hAnsi="Times New Roman"/>
                <w:sz w:val="24"/>
                <w:szCs w:val="24"/>
                <w:lang w:eastAsia="es-ES"/>
              </w:rPr>
              <w:t>José Jacobo Sorto Perdomo</w:t>
            </w:r>
          </w:p>
        </w:tc>
        <w:tc>
          <w:tcPr>
            <w:tcW w:w="3255"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r w:rsidRPr="00526312">
              <w:rPr>
                <w:rFonts w:ascii="Times New Roman" w:eastAsia="Times New Roman" w:hAnsi="Times New Roman"/>
                <w:sz w:val="24"/>
                <w:szCs w:val="24"/>
                <w:lang w:eastAsia="es-ES"/>
              </w:rPr>
              <w:t>Asesor Legal</w:t>
            </w:r>
          </w:p>
        </w:tc>
        <w:tc>
          <w:tcPr>
            <w:tcW w:w="1418"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 $       600</w:t>
            </w:r>
            <w:r w:rsidRPr="00526312">
              <w:rPr>
                <w:rFonts w:ascii="Times New Roman" w:eastAsia="Times New Roman" w:hAnsi="Times New Roman"/>
                <w:sz w:val="24"/>
                <w:szCs w:val="24"/>
                <w:lang w:eastAsia="es-ES"/>
              </w:rPr>
              <w:t>.00</w:t>
            </w:r>
          </w:p>
        </w:tc>
      </w:tr>
      <w:tr w:rsidR="003552FD" w:rsidRPr="00206371" w:rsidTr="00391E20">
        <w:trPr>
          <w:trHeight w:val="240"/>
        </w:trPr>
        <w:tc>
          <w:tcPr>
            <w:tcW w:w="599" w:type="dxa"/>
            <w:shd w:val="clear" w:color="auto" w:fill="auto"/>
            <w:noWrap/>
            <w:vAlign w:val="bottom"/>
          </w:tcPr>
          <w:p w:rsidR="003552FD" w:rsidRPr="00BE34DF"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67</w:t>
            </w:r>
          </w:p>
        </w:tc>
        <w:tc>
          <w:tcPr>
            <w:tcW w:w="3943" w:type="dxa"/>
            <w:shd w:val="clear" w:color="auto" w:fill="auto"/>
            <w:noWrap/>
            <w:vAlign w:val="bottom"/>
          </w:tcPr>
          <w:p w:rsidR="003552FD" w:rsidRPr="00526312"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Julio Cesar </w:t>
            </w:r>
            <w:proofErr w:type="spellStart"/>
            <w:r>
              <w:rPr>
                <w:rFonts w:ascii="Times New Roman" w:eastAsia="Times New Roman" w:hAnsi="Times New Roman"/>
                <w:sz w:val="24"/>
                <w:szCs w:val="24"/>
                <w:lang w:eastAsia="es-ES"/>
              </w:rPr>
              <w:t>Rodriguez</w:t>
            </w:r>
            <w:proofErr w:type="spellEnd"/>
            <w:r>
              <w:rPr>
                <w:rFonts w:ascii="Times New Roman" w:eastAsia="Times New Roman" w:hAnsi="Times New Roman"/>
                <w:sz w:val="24"/>
                <w:szCs w:val="24"/>
                <w:lang w:eastAsia="es-ES"/>
              </w:rPr>
              <w:t xml:space="preserve"> </w:t>
            </w:r>
            <w:proofErr w:type="spellStart"/>
            <w:r>
              <w:rPr>
                <w:rFonts w:ascii="Times New Roman" w:eastAsia="Times New Roman" w:hAnsi="Times New Roman"/>
                <w:sz w:val="24"/>
                <w:szCs w:val="24"/>
                <w:lang w:eastAsia="es-ES"/>
              </w:rPr>
              <w:t>Vilche</w:t>
            </w:r>
            <w:proofErr w:type="spellEnd"/>
          </w:p>
        </w:tc>
        <w:tc>
          <w:tcPr>
            <w:tcW w:w="3255" w:type="dxa"/>
            <w:shd w:val="clear" w:color="auto" w:fill="auto"/>
            <w:vAlign w:val="bottom"/>
          </w:tcPr>
          <w:p w:rsidR="003552FD" w:rsidRPr="00620B23" w:rsidRDefault="003552FD" w:rsidP="00391E20">
            <w:pPr>
              <w:spacing w:after="0" w:line="240" w:lineRule="auto"/>
              <w:rPr>
                <w:rFonts w:ascii="Times New Roman" w:eastAsia="Times New Roman" w:hAnsi="Times New Roman"/>
                <w:sz w:val="24"/>
                <w:szCs w:val="24"/>
                <w:lang w:eastAsia="es-ES"/>
              </w:rPr>
            </w:pPr>
            <w:r w:rsidRPr="00A75F32">
              <w:rPr>
                <w:rFonts w:ascii="Times New Roman" w:eastAsia="Times New Roman" w:hAnsi="Times New Roman"/>
                <w:lang w:eastAsia="es-ES"/>
              </w:rPr>
              <w:t xml:space="preserve">Aux. de </w:t>
            </w:r>
            <w:proofErr w:type="spellStart"/>
            <w:proofErr w:type="gramStart"/>
            <w:r w:rsidRPr="00A75F32">
              <w:rPr>
                <w:rFonts w:ascii="Times New Roman" w:eastAsia="Times New Roman" w:hAnsi="Times New Roman"/>
                <w:lang w:eastAsia="es-ES"/>
              </w:rPr>
              <w:t>Turicentro,</w:t>
            </w:r>
            <w:r w:rsidRPr="00A26A17">
              <w:rPr>
                <w:rFonts w:ascii="Times New Roman" w:eastAsia="Times New Roman" w:hAnsi="Times New Roman"/>
                <w:sz w:val="16"/>
                <w:szCs w:val="16"/>
                <w:lang w:eastAsia="es-ES"/>
              </w:rPr>
              <w:t>pudiendo</w:t>
            </w:r>
            <w:proofErr w:type="spellEnd"/>
            <w:proofErr w:type="gramEnd"/>
            <w:r w:rsidRPr="00A26A17">
              <w:rPr>
                <w:rFonts w:ascii="Times New Roman" w:eastAsia="Times New Roman" w:hAnsi="Times New Roman"/>
                <w:sz w:val="16"/>
                <w:szCs w:val="16"/>
                <w:lang w:eastAsia="es-ES"/>
              </w:rPr>
              <w:t xml:space="preserve"> </w:t>
            </w:r>
            <w:r>
              <w:rPr>
                <w:rFonts w:ascii="Times New Roman" w:eastAsia="Times New Roman" w:hAnsi="Times New Roman"/>
                <w:sz w:val="16"/>
                <w:szCs w:val="16"/>
                <w:lang w:eastAsia="es-ES"/>
              </w:rPr>
              <w:t>labora</w:t>
            </w:r>
            <w:r w:rsidRPr="00A26A17">
              <w:rPr>
                <w:rFonts w:ascii="Times New Roman" w:eastAsia="Times New Roman" w:hAnsi="Times New Roman"/>
                <w:sz w:val="16"/>
                <w:szCs w:val="16"/>
                <w:lang w:eastAsia="es-ES"/>
              </w:rPr>
              <w:t xml:space="preserve">r </w:t>
            </w:r>
            <w:r>
              <w:rPr>
                <w:rFonts w:ascii="Times New Roman" w:eastAsia="Times New Roman" w:hAnsi="Times New Roman"/>
                <w:sz w:val="16"/>
                <w:szCs w:val="16"/>
                <w:lang w:eastAsia="es-ES"/>
              </w:rPr>
              <w:t>el mes</w:t>
            </w:r>
            <w:r w:rsidRPr="00A26A17">
              <w:rPr>
                <w:rFonts w:ascii="Times New Roman" w:eastAsia="Times New Roman" w:hAnsi="Times New Roman"/>
                <w:sz w:val="16"/>
                <w:szCs w:val="16"/>
                <w:lang w:eastAsia="es-ES"/>
              </w:rPr>
              <w:t xml:space="preserve"> devengando su equivalencia</w:t>
            </w:r>
          </w:p>
        </w:tc>
        <w:tc>
          <w:tcPr>
            <w:tcW w:w="1418"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126.00</w:t>
            </w:r>
          </w:p>
        </w:tc>
      </w:tr>
      <w:tr w:rsidR="003552FD" w:rsidRPr="00206371" w:rsidTr="00391E20">
        <w:trPr>
          <w:trHeight w:val="240"/>
        </w:trPr>
        <w:tc>
          <w:tcPr>
            <w:tcW w:w="599" w:type="dxa"/>
            <w:shd w:val="clear" w:color="auto" w:fill="auto"/>
            <w:noWrap/>
            <w:vAlign w:val="bottom"/>
          </w:tcPr>
          <w:p w:rsidR="003552FD" w:rsidRPr="00BE34DF"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lastRenderedPageBreak/>
              <w:t>68</w:t>
            </w:r>
          </w:p>
        </w:tc>
        <w:tc>
          <w:tcPr>
            <w:tcW w:w="3943" w:type="dxa"/>
            <w:shd w:val="clear" w:color="auto" w:fill="auto"/>
            <w:noWrap/>
            <w:vAlign w:val="bottom"/>
          </w:tcPr>
          <w:p w:rsidR="003552FD" w:rsidRDefault="003552FD" w:rsidP="00391E20">
            <w:pPr>
              <w:spacing w:after="0" w:line="480" w:lineRule="auto"/>
              <w:rPr>
                <w:rFonts w:ascii="Times New Roman" w:eastAsia="Times New Roman" w:hAnsi="Times New Roman"/>
                <w:sz w:val="24"/>
                <w:szCs w:val="24"/>
                <w:lang w:eastAsia="es-ES"/>
              </w:rPr>
            </w:pPr>
            <w:r w:rsidRPr="00526312">
              <w:rPr>
                <w:rFonts w:ascii="Times New Roman" w:eastAsia="Times New Roman" w:hAnsi="Times New Roman"/>
                <w:sz w:val="24"/>
                <w:szCs w:val="24"/>
                <w:lang w:eastAsia="es-ES"/>
              </w:rPr>
              <w:t>Deysi del Carmen Guzmán</w:t>
            </w:r>
          </w:p>
        </w:tc>
        <w:tc>
          <w:tcPr>
            <w:tcW w:w="3255" w:type="dxa"/>
            <w:shd w:val="clear" w:color="auto" w:fill="auto"/>
            <w:vAlign w:val="bottom"/>
          </w:tcPr>
          <w:p w:rsidR="003552FD" w:rsidRPr="00A75F32" w:rsidRDefault="003552FD" w:rsidP="00391E20">
            <w:pPr>
              <w:spacing w:after="0" w:line="480" w:lineRule="auto"/>
              <w:rPr>
                <w:rFonts w:ascii="Times New Roman" w:eastAsia="Times New Roman" w:hAnsi="Times New Roman"/>
                <w:lang w:eastAsia="es-ES"/>
              </w:rPr>
            </w:pPr>
            <w:r w:rsidRPr="00526312">
              <w:rPr>
                <w:rFonts w:ascii="Times New Roman" w:eastAsia="Times New Roman" w:hAnsi="Times New Roman"/>
                <w:sz w:val="24"/>
                <w:szCs w:val="24"/>
                <w:lang w:eastAsia="es-ES"/>
              </w:rPr>
              <w:t xml:space="preserve">Aux. de </w:t>
            </w:r>
            <w:proofErr w:type="spellStart"/>
            <w:r w:rsidRPr="00526312">
              <w:rPr>
                <w:rFonts w:ascii="Times New Roman" w:eastAsia="Times New Roman" w:hAnsi="Times New Roman"/>
                <w:sz w:val="24"/>
                <w:szCs w:val="24"/>
                <w:lang w:eastAsia="es-ES"/>
              </w:rPr>
              <w:t>Turicentro</w:t>
            </w:r>
            <w:proofErr w:type="spellEnd"/>
            <w:r w:rsidRPr="00526312">
              <w:rPr>
                <w:rFonts w:ascii="Times New Roman" w:eastAsia="Times New Roman" w:hAnsi="Times New Roman"/>
                <w:sz w:val="24"/>
                <w:szCs w:val="24"/>
                <w:lang w:eastAsia="es-ES"/>
              </w:rPr>
              <w:t xml:space="preserve"> </w:t>
            </w:r>
            <w:proofErr w:type="gramStart"/>
            <w:r w:rsidRPr="00526312">
              <w:rPr>
                <w:rFonts w:ascii="Times New Roman" w:eastAsia="Times New Roman" w:hAnsi="Times New Roman"/>
                <w:sz w:val="24"/>
                <w:szCs w:val="24"/>
                <w:lang w:eastAsia="es-ES"/>
              </w:rPr>
              <w:t>( 20</w:t>
            </w:r>
            <w:proofErr w:type="gramEnd"/>
            <w:r w:rsidRPr="00526312">
              <w:rPr>
                <w:rFonts w:ascii="Times New Roman" w:eastAsia="Times New Roman" w:hAnsi="Times New Roman"/>
                <w:sz w:val="24"/>
                <w:szCs w:val="24"/>
                <w:lang w:eastAsia="es-ES"/>
              </w:rPr>
              <w:t xml:space="preserve"> días )</w:t>
            </w:r>
          </w:p>
        </w:tc>
        <w:tc>
          <w:tcPr>
            <w:tcW w:w="1418"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120.00</w:t>
            </w:r>
          </w:p>
        </w:tc>
      </w:tr>
      <w:tr w:rsidR="003552FD" w:rsidRPr="00206371" w:rsidTr="00391E20">
        <w:trPr>
          <w:trHeight w:val="240"/>
        </w:trPr>
        <w:tc>
          <w:tcPr>
            <w:tcW w:w="599" w:type="dxa"/>
            <w:shd w:val="clear" w:color="auto" w:fill="auto"/>
            <w:noWrap/>
            <w:vAlign w:val="bottom"/>
          </w:tcPr>
          <w:p w:rsidR="003552FD" w:rsidRPr="00BE34DF"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69</w:t>
            </w:r>
          </w:p>
        </w:tc>
        <w:tc>
          <w:tcPr>
            <w:tcW w:w="3943" w:type="dxa"/>
            <w:shd w:val="clear" w:color="auto" w:fill="auto"/>
            <w:noWrap/>
            <w:vAlign w:val="bottom"/>
          </w:tcPr>
          <w:p w:rsidR="003552FD" w:rsidRPr="00620B23" w:rsidRDefault="003552FD" w:rsidP="00391E20">
            <w:pPr>
              <w:spacing w:after="0" w:line="480" w:lineRule="auto"/>
              <w:rPr>
                <w:rFonts w:ascii="Times New Roman" w:eastAsia="Times New Roman" w:hAnsi="Times New Roman"/>
                <w:sz w:val="24"/>
                <w:szCs w:val="24"/>
                <w:lang w:eastAsia="es-ES"/>
              </w:rPr>
            </w:pPr>
            <w:r w:rsidRPr="00A26A17">
              <w:rPr>
                <w:rFonts w:ascii="Times New Roman" w:eastAsia="Times New Roman" w:hAnsi="Times New Roman"/>
                <w:sz w:val="24"/>
                <w:szCs w:val="24"/>
                <w:lang w:eastAsia="es-ES"/>
              </w:rPr>
              <w:t>A definir por el Sr. Alcalde Municipal</w:t>
            </w:r>
          </w:p>
        </w:tc>
        <w:tc>
          <w:tcPr>
            <w:tcW w:w="3255" w:type="dxa"/>
            <w:shd w:val="clear" w:color="auto" w:fill="auto"/>
            <w:vAlign w:val="bottom"/>
          </w:tcPr>
          <w:p w:rsidR="003552FD" w:rsidRPr="00772367"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Encargado de </w:t>
            </w:r>
            <w:proofErr w:type="spellStart"/>
            <w:r>
              <w:rPr>
                <w:rFonts w:ascii="Times New Roman" w:eastAsia="Times New Roman" w:hAnsi="Times New Roman"/>
                <w:sz w:val="24"/>
                <w:szCs w:val="24"/>
                <w:lang w:eastAsia="es-ES"/>
              </w:rPr>
              <w:t>Turicentro</w:t>
            </w:r>
            <w:proofErr w:type="spellEnd"/>
          </w:p>
        </w:tc>
        <w:tc>
          <w:tcPr>
            <w:tcW w:w="1418" w:type="dxa"/>
            <w:shd w:val="clear" w:color="auto" w:fill="auto"/>
            <w:vAlign w:val="bottom"/>
          </w:tcPr>
          <w:p w:rsidR="003552FD" w:rsidRPr="00772367"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       252.00 </w:t>
            </w:r>
          </w:p>
        </w:tc>
      </w:tr>
      <w:tr w:rsidR="003552FD" w:rsidRPr="00206371" w:rsidTr="00391E20">
        <w:trPr>
          <w:trHeight w:val="240"/>
        </w:trPr>
        <w:tc>
          <w:tcPr>
            <w:tcW w:w="599" w:type="dxa"/>
            <w:shd w:val="clear" w:color="auto" w:fill="auto"/>
            <w:noWrap/>
            <w:vAlign w:val="bottom"/>
          </w:tcPr>
          <w:p w:rsidR="003552FD" w:rsidRPr="00BE34DF"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70</w:t>
            </w:r>
          </w:p>
        </w:tc>
        <w:tc>
          <w:tcPr>
            <w:tcW w:w="3943" w:type="dxa"/>
            <w:shd w:val="clear" w:color="auto" w:fill="auto"/>
            <w:noWrap/>
            <w:vAlign w:val="bottom"/>
          </w:tcPr>
          <w:p w:rsidR="003552FD" w:rsidRPr="00620B23" w:rsidRDefault="003552FD" w:rsidP="00391E20">
            <w:pPr>
              <w:spacing w:after="0" w:line="480" w:lineRule="auto"/>
              <w:rPr>
                <w:rFonts w:ascii="Times New Roman" w:eastAsia="Times New Roman" w:hAnsi="Times New Roman"/>
                <w:sz w:val="24"/>
                <w:szCs w:val="24"/>
                <w:lang w:eastAsia="es-ES"/>
              </w:rPr>
            </w:pPr>
            <w:r w:rsidRPr="00A26A17">
              <w:rPr>
                <w:rFonts w:ascii="Times New Roman" w:eastAsia="Times New Roman" w:hAnsi="Times New Roman"/>
                <w:sz w:val="24"/>
                <w:szCs w:val="24"/>
                <w:lang w:eastAsia="es-ES"/>
              </w:rPr>
              <w:t>A definir por el Sr. Alcalde Municipal</w:t>
            </w:r>
          </w:p>
        </w:tc>
        <w:tc>
          <w:tcPr>
            <w:tcW w:w="3255" w:type="dxa"/>
            <w:shd w:val="clear" w:color="auto" w:fill="auto"/>
            <w:vAlign w:val="bottom"/>
          </w:tcPr>
          <w:p w:rsidR="003552FD" w:rsidRPr="00620B23" w:rsidRDefault="003552FD" w:rsidP="00391E20">
            <w:pPr>
              <w:spacing w:after="0" w:line="480" w:lineRule="auto"/>
              <w:rPr>
                <w:rFonts w:ascii="Times New Roman" w:eastAsia="Times New Roman" w:hAnsi="Times New Roman"/>
                <w:sz w:val="24"/>
                <w:szCs w:val="24"/>
                <w:lang w:eastAsia="es-ES"/>
              </w:rPr>
            </w:pPr>
            <w:r w:rsidRPr="00526312">
              <w:rPr>
                <w:rFonts w:ascii="Times New Roman" w:eastAsia="Times New Roman" w:hAnsi="Times New Roman"/>
                <w:sz w:val="24"/>
                <w:szCs w:val="24"/>
                <w:lang w:eastAsia="es-ES"/>
              </w:rPr>
              <w:t xml:space="preserve">Aux. </w:t>
            </w:r>
            <w:proofErr w:type="spellStart"/>
            <w:r w:rsidRPr="00526312">
              <w:rPr>
                <w:rFonts w:ascii="Times New Roman" w:eastAsia="Times New Roman" w:hAnsi="Times New Roman"/>
                <w:sz w:val="24"/>
                <w:szCs w:val="24"/>
                <w:lang w:eastAsia="es-ES"/>
              </w:rPr>
              <w:t>Turicentro</w:t>
            </w:r>
            <w:proofErr w:type="spellEnd"/>
            <w:r w:rsidRPr="00526312">
              <w:rPr>
                <w:rFonts w:ascii="Times New Roman" w:eastAsia="Times New Roman" w:hAnsi="Times New Roman"/>
                <w:sz w:val="24"/>
                <w:szCs w:val="24"/>
                <w:lang w:eastAsia="es-ES"/>
              </w:rPr>
              <w:t xml:space="preserve"> (Quincenal)</w:t>
            </w:r>
          </w:p>
        </w:tc>
        <w:tc>
          <w:tcPr>
            <w:tcW w:w="1418" w:type="dxa"/>
            <w:shd w:val="clear" w:color="auto" w:fill="auto"/>
            <w:vAlign w:val="bottom"/>
          </w:tcPr>
          <w:p w:rsidR="003552FD" w:rsidRPr="00620B23"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126.00</w:t>
            </w:r>
          </w:p>
        </w:tc>
      </w:tr>
      <w:tr w:rsidR="003552FD" w:rsidRPr="00206371" w:rsidTr="00391E20">
        <w:trPr>
          <w:trHeight w:val="240"/>
        </w:trPr>
        <w:tc>
          <w:tcPr>
            <w:tcW w:w="599" w:type="dxa"/>
            <w:shd w:val="clear" w:color="auto" w:fill="auto"/>
            <w:noWrap/>
            <w:vAlign w:val="bottom"/>
          </w:tcPr>
          <w:p w:rsidR="003552FD" w:rsidRPr="00BE34DF"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71</w:t>
            </w:r>
          </w:p>
        </w:tc>
        <w:tc>
          <w:tcPr>
            <w:tcW w:w="3943" w:type="dxa"/>
            <w:shd w:val="clear" w:color="auto" w:fill="auto"/>
            <w:noWrap/>
            <w:vAlign w:val="bottom"/>
          </w:tcPr>
          <w:p w:rsidR="003552FD" w:rsidRPr="00A26A17" w:rsidRDefault="003552FD" w:rsidP="00391E20">
            <w:pPr>
              <w:spacing w:after="0" w:line="480" w:lineRule="auto"/>
              <w:rPr>
                <w:rFonts w:ascii="Times New Roman" w:eastAsia="Times New Roman" w:hAnsi="Times New Roman"/>
                <w:sz w:val="24"/>
                <w:szCs w:val="24"/>
                <w:lang w:eastAsia="es-ES"/>
              </w:rPr>
            </w:pPr>
            <w:r w:rsidRPr="00A26A17">
              <w:rPr>
                <w:rFonts w:ascii="Times New Roman" w:eastAsia="Times New Roman" w:hAnsi="Times New Roman"/>
                <w:sz w:val="24"/>
                <w:szCs w:val="24"/>
                <w:lang w:eastAsia="es-ES"/>
              </w:rPr>
              <w:t>A definir por el Sr. Alcalde Municipal</w:t>
            </w:r>
          </w:p>
        </w:tc>
        <w:tc>
          <w:tcPr>
            <w:tcW w:w="3255" w:type="dxa"/>
            <w:shd w:val="clear" w:color="auto" w:fill="auto"/>
            <w:vAlign w:val="bottom"/>
          </w:tcPr>
          <w:p w:rsidR="003552FD" w:rsidRPr="00620B23" w:rsidRDefault="003552FD" w:rsidP="00391E20">
            <w:pPr>
              <w:spacing w:after="0" w:line="480" w:lineRule="auto"/>
              <w:rPr>
                <w:rFonts w:ascii="Times New Roman" w:eastAsia="Times New Roman" w:hAnsi="Times New Roman"/>
                <w:sz w:val="24"/>
                <w:szCs w:val="24"/>
                <w:lang w:eastAsia="es-ES"/>
              </w:rPr>
            </w:pPr>
            <w:r w:rsidRPr="00526312">
              <w:rPr>
                <w:rFonts w:ascii="Times New Roman" w:eastAsia="Times New Roman" w:hAnsi="Times New Roman"/>
                <w:sz w:val="24"/>
                <w:szCs w:val="24"/>
                <w:lang w:eastAsia="es-ES"/>
              </w:rPr>
              <w:t xml:space="preserve">Aux. </w:t>
            </w:r>
            <w:proofErr w:type="spellStart"/>
            <w:r w:rsidRPr="00526312">
              <w:rPr>
                <w:rFonts w:ascii="Times New Roman" w:eastAsia="Times New Roman" w:hAnsi="Times New Roman"/>
                <w:sz w:val="24"/>
                <w:szCs w:val="24"/>
                <w:lang w:eastAsia="es-ES"/>
              </w:rPr>
              <w:t>Turicentro</w:t>
            </w:r>
            <w:proofErr w:type="spellEnd"/>
            <w:r w:rsidRPr="00526312">
              <w:rPr>
                <w:rFonts w:ascii="Times New Roman" w:eastAsia="Times New Roman" w:hAnsi="Times New Roman"/>
                <w:sz w:val="24"/>
                <w:szCs w:val="24"/>
                <w:lang w:eastAsia="es-ES"/>
              </w:rPr>
              <w:t xml:space="preserve"> (Quincenal)</w:t>
            </w:r>
          </w:p>
        </w:tc>
        <w:tc>
          <w:tcPr>
            <w:tcW w:w="1418" w:type="dxa"/>
            <w:shd w:val="clear" w:color="auto" w:fill="auto"/>
            <w:vAlign w:val="bottom"/>
          </w:tcPr>
          <w:p w:rsidR="003552FD" w:rsidRPr="00620B23"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126.00</w:t>
            </w:r>
          </w:p>
        </w:tc>
      </w:tr>
      <w:tr w:rsidR="003552FD" w:rsidRPr="00206371" w:rsidTr="00391E20">
        <w:trPr>
          <w:trHeight w:val="240"/>
        </w:trPr>
        <w:tc>
          <w:tcPr>
            <w:tcW w:w="599" w:type="dxa"/>
            <w:shd w:val="clear" w:color="auto" w:fill="auto"/>
            <w:noWrap/>
            <w:vAlign w:val="bottom"/>
          </w:tcPr>
          <w:p w:rsidR="003552FD" w:rsidRPr="00BE34DF"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72</w:t>
            </w:r>
          </w:p>
        </w:tc>
        <w:tc>
          <w:tcPr>
            <w:tcW w:w="3943" w:type="dxa"/>
            <w:shd w:val="clear" w:color="auto" w:fill="auto"/>
            <w:noWrap/>
            <w:vAlign w:val="bottom"/>
          </w:tcPr>
          <w:p w:rsidR="003552FD" w:rsidRPr="00A26A17" w:rsidRDefault="003552FD" w:rsidP="00391E20">
            <w:pPr>
              <w:spacing w:after="0" w:line="480" w:lineRule="auto"/>
              <w:rPr>
                <w:rFonts w:ascii="Times New Roman" w:eastAsia="Times New Roman" w:hAnsi="Times New Roman"/>
                <w:sz w:val="24"/>
                <w:szCs w:val="24"/>
                <w:lang w:eastAsia="es-ES"/>
              </w:rPr>
            </w:pPr>
            <w:r w:rsidRPr="00A26A17">
              <w:rPr>
                <w:rFonts w:ascii="Times New Roman" w:eastAsia="Times New Roman" w:hAnsi="Times New Roman"/>
                <w:sz w:val="24"/>
                <w:szCs w:val="24"/>
                <w:lang w:eastAsia="es-ES"/>
              </w:rPr>
              <w:t>A definir por el Sr. Alcalde Municipal</w:t>
            </w:r>
          </w:p>
        </w:tc>
        <w:tc>
          <w:tcPr>
            <w:tcW w:w="3255" w:type="dxa"/>
            <w:shd w:val="clear" w:color="auto" w:fill="auto"/>
            <w:vAlign w:val="bottom"/>
          </w:tcPr>
          <w:p w:rsidR="003552FD" w:rsidRPr="00772367" w:rsidRDefault="003552FD" w:rsidP="00391E20">
            <w:pPr>
              <w:spacing w:after="0" w:line="480" w:lineRule="auto"/>
              <w:rPr>
                <w:rFonts w:ascii="Times New Roman" w:eastAsia="Times New Roman" w:hAnsi="Times New Roman"/>
                <w:lang w:eastAsia="es-ES"/>
              </w:rPr>
            </w:pPr>
            <w:r w:rsidRPr="00772367">
              <w:rPr>
                <w:rFonts w:ascii="Times New Roman" w:eastAsia="Times New Roman" w:hAnsi="Times New Roman"/>
                <w:lang w:eastAsia="es-ES"/>
              </w:rPr>
              <w:t xml:space="preserve">Aux. de la Pipa </w:t>
            </w:r>
            <w:proofErr w:type="spellStart"/>
            <w:r w:rsidRPr="00772367">
              <w:rPr>
                <w:rFonts w:ascii="Times New Roman" w:eastAsia="Times New Roman" w:hAnsi="Times New Roman"/>
                <w:lang w:eastAsia="es-ES"/>
              </w:rPr>
              <w:t>Mpal</w:t>
            </w:r>
            <w:proofErr w:type="spellEnd"/>
            <w:r w:rsidRPr="00772367">
              <w:rPr>
                <w:rFonts w:ascii="Times New Roman" w:eastAsia="Times New Roman" w:hAnsi="Times New Roman"/>
                <w:lang w:eastAsia="es-ES"/>
              </w:rPr>
              <w:t>. (Quincenal)</w:t>
            </w:r>
          </w:p>
        </w:tc>
        <w:tc>
          <w:tcPr>
            <w:tcW w:w="1418" w:type="dxa"/>
            <w:shd w:val="clear" w:color="auto" w:fill="auto"/>
            <w:vAlign w:val="bottom"/>
          </w:tcPr>
          <w:p w:rsidR="003552FD" w:rsidRPr="00620B23"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126.00</w:t>
            </w:r>
          </w:p>
        </w:tc>
      </w:tr>
      <w:tr w:rsidR="003552FD" w:rsidRPr="00206371" w:rsidTr="00391E20">
        <w:trPr>
          <w:trHeight w:val="240"/>
        </w:trPr>
        <w:tc>
          <w:tcPr>
            <w:tcW w:w="599" w:type="dxa"/>
            <w:shd w:val="clear" w:color="auto" w:fill="auto"/>
            <w:noWrap/>
            <w:vAlign w:val="bottom"/>
          </w:tcPr>
          <w:p w:rsidR="003552FD" w:rsidRPr="00BE34DF"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73</w:t>
            </w:r>
          </w:p>
        </w:tc>
        <w:tc>
          <w:tcPr>
            <w:tcW w:w="3943" w:type="dxa"/>
            <w:shd w:val="clear" w:color="auto" w:fill="auto"/>
            <w:noWrap/>
            <w:vAlign w:val="bottom"/>
          </w:tcPr>
          <w:p w:rsidR="003552FD" w:rsidRPr="00A26A17" w:rsidRDefault="003552FD" w:rsidP="00391E20">
            <w:pPr>
              <w:spacing w:after="0" w:line="480" w:lineRule="auto"/>
              <w:rPr>
                <w:rFonts w:ascii="Times New Roman" w:eastAsia="Times New Roman" w:hAnsi="Times New Roman"/>
                <w:sz w:val="24"/>
                <w:szCs w:val="24"/>
                <w:lang w:eastAsia="es-ES"/>
              </w:rPr>
            </w:pPr>
            <w:r w:rsidRPr="00A26A17">
              <w:rPr>
                <w:rFonts w:ascii="Times New Roman" w:eastAsia="Times New Roman" w:hAnsi="Times New Roman"/>
                <w:sz w:val="24"/>
                <w:szCs w:val="24"/>
                <w:lang w:eastAsia="es-ES"/>
              </w:rPr>
              <w:t>A definir por el Sr. Alcalde Municipal</w:t>
            </w:r>
          </w:p>
        </w:tc>
        <w:tc>
          <w:tcPr>
            <w:tcW w:w="3255" w:type="dxa"/>
            <w:shd w:val="clear" w:color="auto" w:fill="auto"/>
            <w:vAlign w:val="bottom"/>
          </w:tcPr>
          <w:p w:rsidR="003552FD" w:rsidRPr="00620B23" w:rsidRDefault="003552FD" w:rsidP="00391E20">
            <w:pPr>
              <w:spacing w:after="0" w:line="480" w:lineRule="auto"/>
              <w:rPr>
                <w:rFonts w:ascii="Times New Roman" w:eastAsia="Times New Roman" w:hAnsi="Times New Roman"/>
                <w:sz w:val="24"/>
                <w:szCs w:val="24"/>
                <w:lang w:eastAsia="es-ES"/>
              </w:rPr>
            </w:pPr>
            <w:r w:rsidRPr="00A26A17">
              <w:rPr>
                <w:rFonts w:ascii="Times New Roman" w:eastAsia="Times New Roman" w:hAnsi="Times New Roman"/>
                <w:sz w:val="24"/>
                <w:szCs w:val="24"/>
                <w:lang w:eastAsia="es-ES"/>
              </w:rPr>
              <w:t xml:space="preserve">Aux. Barrido de </w:t>
            </w:r>
            <w:proofErr w:type="gramStart"/>
            <w:r w:rsidRPr="00A26A17">
              <w:rPr>
                <w:rFonts w:ascii="Times New Roman" w:eastAsia="Times New Roman" w:hAnsi="Times New Roman"/>
                <w:sz w:val="24"/>
                <w:szCs w:val="24"/>
                <w:lang w:eastAsia="es-ES"/>
              </w:rPr>
              <w:t>C.(</w:t>
            </w:r>
            <w:proofErr w:type="gramEnd"/>
            <w:r w:rsidRPr="00A26A17">
              <w:rPr>
                <w:rFonts w:ascii="Times New Roman" w:eastAsia="Times New Roman" w:hAnsi="Times New Roman"/>
                <w:sz w:val="24"/>
                <w:szCs w:val="24"/>
                <w:lang w:eastAsia="es-ES"/>
              </w:rPr>
              <w:t>Quincenal)</w:t>
            </w:r>
          </w:p>
        </w:tc>
        <w:tc>
          <w:tcPr>
            <w:tcW w:w="1418" w:type="dxa"/>
            <w:shd w:val="clear" w:color="auto" w:fill="auto"/>
            <w:vAlign w:val="bottom"/>
          </w:tcPr>
          <w:p w:rsidR="003552FD" w:rsidRPr="00620B23"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126.00</w:t>
            </w:r>
          </w:p>
        </w:tc>
      </w:tr>
      <w:tr w:rsidR="003552FD" w:rsidRPr="00206371" w:rsidTr="00391E20">
        <w:trPr>
          <w:trHeight w:val="240"/>
        </w:trPr>
        <w:tc>
          <w:tcPr>
            <w:tcW w:w="599" w:type="dxa"/>
            <w:shd w:val="clear" w:color="auto" w:fill="auto"/>
            <w:noWrap/>
            <w:vAlign w:val="bottom"/>
          </w:tcPr>
          <w:p w:rsidR="003552FD" w:rsidRPr="00BE34DF"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74</w:t>
            </w:r>
          </w:p>
        </w:tc>
        <w:tc>
          <w:tcPr>
            <w:tcW w:w="3943" w:type="dxa"/>
            <w:shd w:val="clear" w:color="auto" w:fill="auto"/>
            <w:noWrap/>
            <w:vAlign w:val="bottom"/>
          </w:tcPr>
          <w:p w:rsidR="003552FD" w:rsidRPr="00A26A17" w:rsidRDefault="003552FD" w:rsidP="00391E20">
            <w:pPr>
              <w:spacing w:after="0" w:line="480" w:lineRule="auto"/>
              <w:rPr>
                <w:rFonts w:ascii="Times New Roman" w:eastAsia="Times New Roman" w:hAnsi="Times New Roman"/>
                <w:sz w:val="24"/>
                <w:szCs w:val="24"/>
                <w:lang w:eastAsia="es-ES"/>
              </w:rPr>
            </w:pPr>
            <w:r w:rsidRPr="00A26A17">
              <w:rPr>
                <w:rFonts w:ascii="Times New Roman" w:eastAsia="Times New Roman" w:hAnsi="Times New Roman"/>
                <w:sz w:val="24"/>
                <w:szCs w:val="24"/>
                <w:lang w:eastAsia="es-ES"/>
              </w:rPr>
              <w:t>A definir por el Sr. Alcalde Municipal</w:t>
            </w:r>
          </w:p>
        </w:tc>
        <w:tc>
          <w:tcPr>
            <w:tcW w:w="3255" w:type="dxa"/>
            <w:shd w:val="clear" w:color="auto" w:fill="auto"/>
            <w:vAlign w:val="bottom"/>
          </w:tcPr>
          <w:p w:rsidR="003552FD" w:rsidRPr="00620B23" w:rsidRDefault="003552FD" w:rsidP="00391E20">
            <w:pPr>
              <w:spacing w:after="0" w:line="480" w:lineRule="auto"/>
              <w:rPr>
                <w:rFonts w:ascii="Times New Roman" w:eastAsia="Times New Roman" w:hAnsi="Times New Roman"/>
                <w:sz w:val="24"/>
                <w:szCs w:val="24"/>
                <w:lang w:eastAsia="es-ES"/>
              </w:rPr>
            </w:pPr>
            <w:r w:rsidRPr="00A26A17">
              <w:rPr>
                <w:rFonts w:ascii="Times New Roman" w:eastAsia="Times New Roman" w:hAnsi="Times New Roman"/>
                <w:sz w:val="24"/>
                <w:szCs w:val="24"/>
                <w:lang w:eastAsia="es-ES"/>
              </w:rPr>
              <w:t xml:space="preserve">Aux. Barrido de </w:t>
            </w:r>
            <w:proofErr w:type="gramStart"/>
            <w:r w:rsidRPr="00A26A17">
              <w:rPr>
                <w:rFonts w:ascii="Times New Roman" w:eastAsia="Times New Roman" w:hAnsi="Times New Roman"/>
                <w:sz w:val="24"/>
                <w:szCs w:val="24"/>
                <w:lang w:eastAsia="es-ES"/>
              </w:rPr>
              <w:t>C.(</w:t>
            </w:r>
            <w:proofErr w:type="gramEnd"/>
            <w:r w:rsidRPr="00A26A17">
              <w:rPr>
                <w:rFonts w:ascii="Times New Roman" w:eastAsia="Times New Roman" w:hAnsi="Times New Roman"/>
                <w:sz w:val="24"/>
                <w:szCs w:val="24"/>
                <w:lang w:eastAsia="es-ES"/>
              </w:rPr>
              <w:t>Quincenal)</w:t>
            </w:r>
          </w:p>
        </w:tc>
        <w:tc>
          <w:tcPr>
            <w:tcW w:w="1418" w:type="dxa"/>
            <w:shd w:val="clear" w:color="auto" w:fill="auto"/>
            <w:vAlign w:val="bottom"/>
          </w:tcPr>
          <w:p w:rsidR="003552FD" w:rsidRPr="00620B23"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126.00</w:t>
            </w:r>
          </w:p>
        </w:tc>
      </w:tr>
      <w:tr w:rsidR="003552FD" w:rsidRPr="00206371" w:rsidTr="00391E20">
        <w:trPr>
          <w:trHeight w:val="240"/>
        </w:trPr>
        <w:tc>
          <w:tcPr>
            <w:tcW w:w="599" w:type="dxa"/>
            <w:shd w:val="clear" w:color="auto" w:fill="auto"/>
            <w:noWrap/>
            <w:vAlign w:val="bottom"/>
          </w:tcPr>
          <w:p w:rsidR="003552FD" w:rsidRPr="00BE34DF"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75</w:t>
            </w:r>
          </w:p>
        </w:tc>
        <w:tc>
          <w:tcPr>
            <w:tcW w:w="3943" w:type="dxa"/>
            <w:shd w:val="clear" w:color="auto" w:fill="auto"/>
            <w:noWrap/>
            <w:vAlign w:val="bottom"/>
          </w:tcPr>
          <w:p w:rsidR="003552FD" w:rsidRPr="00A26A17" w:rsidRDefault="003552FD" w:rsidP="00391E20">
            <w:pPr>
              <w:spacing w:after="0" w:line="480" w:lineRule="auto"/>
              <w:rPr>
                <w:rFonts w:ascii="Times New Roman" w:eastAsia="Times New Roman" w:hAnsi="Times New Roman"/>
                <w:sz w:val="24"/>
                <w:szCs w:val="24"/>
                <w:lang w:eastAsia="es-ES"/>
              </w:rPr>
            </w:pPr>
            <w:r w:rsidRPr="00A26A17">
              <w:rPr>
                <w:rFonts w:ascii="Times New Roman" w:eastAsia="Times New Roman" w:hAnsi="Times New Roman"/>
                <w:sz w:val="24"/>
                <w:szCs w:val="24"/>
                <w:lang w:eastAsia="es-ES"/>
              </w:rPr>
              <w:t>A definir por el Sr. Alcalde Municipal</w:t>
            </w:r>
          </w:p>
        </w:tc>
        <w:tc>
          <w:tcPr>
            <w:tcW w:w="3255" w:type="dxa"/>
            <w:shd w:val="clear" w:color="auto" w:fill="auto"/>
            <w:vAlign w:val="bottom"/>
          </w:tcPr>
          <w:p w:rsidR="003552FD" w:rsidRPr="00772367" w:rsidRDefault="003552FD" w:rsidP="00391E20">
            <w:pPr>
              <w:spacing w:after="0" w:line="480" w:lineRule="auto"/>
              <w:rPr>
                <w:rFonts w:ascii="Times New Roman" w:eastAsia="Times New Roman" w:hAnsi="Times New Roman"/>
                <w:sz w:val="18"/>
                <w:szCs w:val="18"/>
                <w:lang w:eastAsia="es-ES"/>
              </w:rPr>
            </w:pPr>
            <w:r w:rsidRPr="00772367">
              <w:rPr>
                <w:rFonts w:ascii="Times New Roman" w:eastAsia="Times New Roman" w:hAnsi="Times New Roman"/>
                <w:sz w:val="18"/>
                <w:szCs w:val="18"/>
                <w:lang w:eastAsia="es-ES"/>
              </w:rPr>
              <w:t xml:space="preserve">Aux. Barrido de </w:t>
            </w:r>
            <w:proofErr w:type="gramStart"/>
            <w:r w:rsidRPr="00772367">
              <w:rPr>
                <w:rFonts w:ascii="Times New Roman" w:eastAsia="Times New Roman" w:hAnsi="Times New Roman"/>
                <w:sz w:val="18"/>
                <w:szCs w:val="18"/>
                <w:lang w:eastAsia="es-ES"/>
              </w:rPr>
              <w:t>Cementerio.(</w:t>
            </w:r>
            <w:proofErr w:type="gramEnd"/>
            <w:r w:rsidRPr="00772367">
              <w:rPr>
                <w:rFonts w:ascii="Times New Roman" w:eastAsia="Times New Roman" w:hAnsi="Times New Roman"/>
                <w:sz w:val="18"/>
                <w:szCs w:val="18"/>
                <w:lang w:eastAsia="es-ES"/>
              </w:rPr>
              <w:t>Quincenal)</w:t>
            </w:r>
          </w:p>
        </w:tc>
        <w:tc>
          <w:tcPr>
            <w:tcW w:w="1418" w:type="dxa"/>
            <w:shd w:val="clear" w:color="auto" w:fill="auto"/>
            <w:vAlign w:val="bottom"/>
          </w:tcPr>
          <w:p w:rsidR="003552FD" w:rsidRPr="00620B23"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126.00</w:t>
            </w:r>
          </w:p>
        </w:tc>
      </w:tr>
      <w:tr w:rsidR="003552FD" w:rsidRPr="00206371" w:rsidTr="00391E20">
        <w:trPr>
          <w:trHeight w:val="240"/>
        </w:trPr>
        <w:tc>
          <w:tcPr>
            <w:tcW w:w="599" w:type="dxa"/>
            <w:shd w:val="clear" w:color="auto" w:fill="auto"/>
            <w:noWrap/>
            <w:vAlign w:val="bottom"/>
          </w:tcPr>
          <w:p w:rsidR="003552FD" w:rsidRPr="00BE34DF"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76</w:t>
            </w:r>
          </w:p>
        </w:tc>
        <w:tc>
          <w:tcPr>
            <w:tcW w:w="3943" w:type="dxa"/>
            <w:shd w:val="clear" w:color="auto" w:fill="auto"/>
            <w:noWrap/>
            <w:vAlign w:val="bottom"/>
          </w:tcPr>
          <w:p w:rsidR="003552FD" w:rsidRPr="00A26A17" w:rsidRDefault="003552FD" w:rsidP="00391E20">
            <w:pPr>
              <w:spacing w:after="0" w:line="480" w:lineRule="auto"/>
              <w:rPr>
                <w:rFonts w:ascii="Times New Roman" w:eastAsia="Times New Roman" w:hAnsi="Times New Roman"/>
                <w:sz w:val="24"/>
                <w:szCs w:val="24"/>
                <w:lang w:eastAsia="es-ES"/>
              </w:rPr>
            </w:pPr>
            <w:r w:rsidRPr="00A26A17">
              <w:rPr>
                <w:rFonts w:ascii="Times New Roman" w:eastAsia="Times New Roman" w:hAnsi="Times New Roman"/>
                <w:sz w:val="24"/>
                <w:szCs w:val="24"/>
                <w:lang w:eastAsia="es-ES"/>
              </w:rPr>
              <w:t>A definir por el Sr. Alcalde Municipal</w:t>
            </w:r>
          </w:p>
        </w:tc>
        <w:tc>
          <w:tcPr>
            <w:tcW w:w="3255" w:type="dxa"/>
            <w:shd w:val="clear" w:color="auto" w:fill="auto"/>
            <w:vAlign w:val="bottom"/>
          </w:tcPr>
          <w:p w:rsidR="003552FD" w:rsidRPr="00620B23" w:rsidRDefault="003552FD" w:rsidP="00391E20">
            <w:pPr>
              <w:spacing w:after="0" w:line="480" w:lineRule="auto"/>
              <w:rPr>
                <w:rFonts w:ascii="Times New Roman" w:eastAsia="Times New Roman" w:hAnsi="Times New Roman"/>
                <w:sz w:val="24"/>
                <w:szCs w:val="24"/>
                <w:lang w:eastAsia="es-ES"/>
              </w:rPr>
            </w:pPr>
            <w:r w:rsidRPr="00772367">
              <w:rPr>
                <w:rFonts w:ascii="Times New Roman" w:eastAsia="Times New Roman" w:hAnsi="Times New Roman"/>
                <w:sz w:val="18"/>
                <w:szCs w:val="18"/>
                <w:lang w:eastAsia="es-ES"/>
              </w:rPr>
              <w:t xml:space="preserve">Aux. Barrido de </w:t>
            </w:r>
            <w:proofErr w:type="gramStart"/>
            <w:r w:rsidRPr="00772367">
              <w:rPr>
                <w:rFonts w:ascii="Times New Roman" w:eastAsia="Times New Roman" w:hAnsi="Times New Roman"/>
                <w:sz w:val="18"/>
                <w:szCs w:val="18"/>
                <w:lang w:eastAsia="es-ES"/>
              </w:rPr>
              <w:t>Cementerio.(</w:t>
            </w:r>
            <w:proofErr w:type="gramEnd"/>
            <w:r w:rsidRPr="00772367">
              <w:rPr>
                <w:rFonts w:ascii="Times New Roman" w:eastAsia="Times New Roman" w:hAnsi="Times New Roman"/>
                <w:sz w:val="18"/>
                <w:szCs w:val="18"/>
                <w:lang w:eastAsia="es-ES"/>
              </w:rPr>
              <w:t>Quincenal)</w:t>
            </w:r>
          </w:p>
        </w:tc>
        <w:tc>
          <w:tcPr>
            <w:tcW w:w="1418" w:type="dxa"/>
            <w:shd w:val="clear" w:color="auto" w:fill="auto"/>
            <w:vAlign w:val="bottom"/>
          </w:tcPr>
          <w:p w:rsidR="003552FD" w:rsidRPr="00620B23"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126.00</w:t>
            </w:r>
          </w:p>
        </w:tc>
      </w:tr>
      <w:tr w:rsidR="003552FD" w:rsidRPr="00206371" w:rsidTr="00391E20">
        <w:trPr>
          <w:trHeight w:val="240"/>
        </w:trPr>
        <w:tc>
          <w:tcPr>
            <w:tcW w:w="599" w:type="dxa"/>
            <w:shd w:val="clear" w:color="auto" w:fill="auto"/>
            <w:noWrap/>
            <w:vAlign w:val="bottom"/>
          </w:tcPr>
          <w:p w:rsidR="003552FD" w:rsidRPr="00BE34DF"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77</w:t>
            </w:r>
          </w:p>
        </w:tc>
        <w:tc>
          <w:tcPr>
            <w:tcW w:w="3943" w:type="dxa"/>
            <w:shd w:val="clear" w:color="auto" w:fill="auto"/>
            <w:noWrap/>
            <w:vAlign w:val="bottom"/>
          </w:tcPr>
          <w:p w:rsidR="003552FD" w:rsidRPr="00A26A17" w:rsidRDefault="003552FD" w:rsidP="00391E20">
            <w:pPr>
              <w:spacing w:after="0" w:line="480" w:lineRule="auto"/>
              <w:rPr>
                <w:rFonts w:ascii="Times New Roman" w:eastAsia="Times New Roman" w:hAnsi="Times New Roman"/>
                <w:sz w:val="24"/>
                <w:szCs w:val="24"/>
                <w:lang w:eastAsia="es-ES"/>
              </w:rPr>
            </w:pPr>
            <w:r w:rsidRPr="00A26A17">
              <w:rPr>
                <w:rFonts w:ascii="Times New Roman" w:eastAsia="Times New Roman" w:hAnsi="Times New Roman"/>
                <w:sz w:val="24"/>
                <w:szCs w:val="24"/>
                <w:lang w:eastAsia="es-ES"/>
              </w:rPr>
              <w:t>A definir por el Sr. Alcalde Municipal</w:t>
            </w:r>
          </w:p>
        </w:tc>
        <w:tc>
          <w:tcPr>
            <w:tcW w:w="3255" w:type="dxa"/>
            <w:shd w:val="clear" w:color="auto" w:fill="auto"/>
            <w:vAlign w:val="bottom"/>
          </w:tcPr>
          <w:p w:rsidR="003552FD" w:rsidRPr="00620B23"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18"/>
                <w:szCs w:val="18"/>
                <w:lang w:eastAsia="es-ES"/>
              </w:rPr>
              <w:t xml:space="preserve">Aux. Barrido de Parque </w:t>
            </w:r>
            <w:proofErr w:type="spellStart"/>
            <w:r>
              <w:rPr>
                <w:rFonts w:ascii="Times New Roman" w:eastAsia="Times New Roman" w:hAnsi="Times New Roman"/>
                <w:sz w:val="18"/>
                <w:szCs w:val="18"/>
                <w:lang w:eastAsia="es-ES"/>
              </w:rPr>
              <w:t>Mpal</w:t>
            </w:r>
            <w:proofErr w:type="spellEnd"/>
            <w:r>
              <w:rPr>
                <w:rFonts w:ascii="Times New Roman" w:eastAsia="Times New Roman" w:hAnsi="Times New Roman"/>
                <w:sz w:val="18"/>
                <w:szCs w:val="18"/>
                <w:lang w:eastAsia="es-ES"/>
              </w:rPr>
              <w:t xml:space="preserve">. </w:t>
            </w:r>
            <w:r w:rsidRPr="00772367">
              <w:rPr>
                <w:rFonts w:ascii="Times New Roman" w:eastAsia="Times New Roman" w:hAnsi="Times New Roman"/>
                <w:sz w:val="18"/>
                <w:szCs w:val="18"/>
                <w:lang w:eastAsia="es-ES"/>
              </w:rPr>
              <w:t>(Quincenal)</w:t>
            </w:r>
          </w:p>
        </w:tc>
        <w:tc>
          <w:tcPr>
            <w:tcW w:w="1418" w:type="dxa"/>
            <w:shd w:val="clear" w:color="auto" w:fill="auto"/>
            <w:vAlign w:val="bottom"/>
          </w:tcPr>
          <w:p w:rsidR="003552FD" w:rsidRPr="00620B23"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126.00</w:t>
            </w:r>
          </w:p>
        </w:tc>
      </w:tr>
      <w:tr w:rsidR="003552FD" w:rsidRPr="00206371" w:rsidTr="00391E20">
        <w:trPr>
          <w:trHeight w:val="240"/>
        </w:trPr>
        <w:tc>
          <w:tcPr>
            <w:tcW w:w="599" w:type="dxa"/>
            <w:shd w:val="clear" w:color="auto" w:fill="auto"/>
            <w:noWrap/>
            <w:vAlign w:val="bottom"/>
          </w:tcPr>
          <w:p w:rsidR="003552FD" w:rsidRPr="00BE34DF"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78</w:t>
            </w:r>
          </w:p>
        </w:tc>
        <w:tc>
          <w:tcPr>
            <w:tcW w:w="3943" w:type="dxa"/>
            <w:shd w:val="clear" w:color="auto" w:fill="auto"/>
            <w:noWrap/>
            <w:vAlign w:val="bottom"/>
          </w:tcPr>
          <w:p w:rsidR="003552FD" w:rsidRPr="00A26A17"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Edwin Alexander Aldana Mejicano</w:t>
            </w:r>
          </w:p>
        </w:tc>
        <w:tc>
          <w:tcPr>
            <w:tcW w:w="3255" w:type="dxa"/>
            <w:shd w:val="clear" w:color="auto" w:fill="auto"/>
            <w:vAlign w:val="bottom"/>
          </w:tcPr>
          <w:p w:rsidR="003552FD" w:rsidRPr="00620B23" w:rsidRDefault="003552FD" w:rsidP="00391E20">
            <w:pPr>
              <w:spacing w:after="0" w:line="240" w:lineRule="auto"/>
              <w:rPr>
                <w:rFonts w:ascii="Times New Roman" w:eastAsia="Times New Roman" w:hAnsi="Times New Roman"/>
                <w:sz w:val="24"/>
                <w:szCs w:val="24"/>
                <w:lang w:eastAsia="es-ES"/>
              </w:rPr>
            </w:pPr>
            <w:r w:rsidRPr="00C05324">
              <w:rPr>
                <w:rFonts w:ascii="Times New Roman" w:eastAsia="Times New Roman" w:hAnsi="Times New Roman"/>
                <w:sz w:val="16"/>
                <w:szCs w:val="16"/>
                <w:lang w:eastAsia="es-ES"/>
              </w:rPr>
              <w:t xml:space="preserve">Promotor Social </w:t>
            </w:r>
            <w:proofErr w:type="gramStart"/>
            <w:r w:rsidRPr="00C05324">
              <w:rPr>
                <w:rFonts w:ascii="Times New Roman" w:eastAsia="Times New Roman" w:hAnsi="Times New Roman"/>
                <w:sz w:val="16"/>
                <w:szCs w:val="16"/>
                <w:lang w:eastAsia="es-ES"/>
              </w:rPr>
              <w:t>( Quincenal</w:t>
            </w:r>
            <w:proofErr w:type="gramEnd"/>
            <w:r w:rsidRPr="00C05324">
              <w:rPr>
                <w:rFonts w:ascii="Times New Roman" w:eastAsia="Times New Roman" w:hAnsi="Times New Roman"/>
                <w:sz w:val="16"/>
                <w:szCs w:val="16"/>
                <w:lang w:eastAsia="es-ES"/>
              </w:rPr>
              <w:t>), pudiendo laborar el mes devengando su equivalencia</w:t>
            </w:r>
            <w:r>
              <w:rPr>
                <w:rFonts w:ascii="Times New Roman" w:eastAsia="Times New Roman" w:hAnsi="Times New Roman"/>
                <w:sz w:val="24"/>
                <w:szCs w:val="24"/>
                <w:lang w:eastAsia="es-ES"/>
              </w:rPr>
              <w:t xml:space="preserve"> ) </w:t>
            </w:r>
          </w:p>
        </w:tc>
        <w:tc>
          <w:tcPr>
            <w:tcW w:w="1418" w:type="dxa"/>
            <w:shd w:val="clear" w:color="auto" w:fill="auto"/>
            <w:vAlign w:val="bottom"/>
          </w:tcPr>
          <w:p w:rsidR="003552FD" w:rsidRPr="00620B23"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126.00</w:t>
            </w:r>
          </w:p>
        </w:tc>
      </w:tr>
      <w:tr w:rsidR="003552FD" w:rsidRPr="00206371" w:rsidTr="00391E20">
        <w:trPr>
          <w:trHeight w:val="240"/>
        </w:trPr>
        <w:tc>
          <w:tcPr>
            <w:tcW w:w="599" w:type="dxa"/>
            <w:shd w:val="clear" w:color="auto" w:fill="auto"/>
            <w:noWrap/>
            <w:vAlign w:val="bottom"/>
          </w:tcPr>
          <w:p w:rsidR="003552FD" w:rsidRPr="00BE34DF"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79</w:t>
            </w:r>
          </w:p>
        </w:tc>
        <w:tc>
          <w:tcPr>
            <w:tcW w:w="3943" w:type="dxa"/>
            <w:shd w:val="clear" w:color="auto" w:fill="auto"/>
            <w:noWrap/>
            <w:vAlign w:val="bottom"/>
          </w:tcPr>
          <w:p w:rsidR="003552FD"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José Rubén Ortiz Guevara</w:t>
            </w:r>
          </w:p>
        </w:tc>
        <w:tc>
          <w:tcPr>
            <w:tcW w:w="3255" w:type="dxa"/>
            <w:shd w:val="clear" w:color="auto" w:fill="auto"/>
            <w:vAlign w:val="bottom"/>
          </w:tcPr>
          <w:p w:rsidR="003552FD" w:rsidRPr="00C05324" w:rsidRDefault="003552FD" w:rsidP="00391E20">
            <w:pPr>
              <w:spacing w:after="0" w:line="240" w:lineRule="auto"/>
              <w:rPr>
                <w:rFonts w:ascii="Times New Roman" w:eastAsia="Times New Roman" w:hAnsi="Times New Roman"/>
                <w:sz w:val="16"/>
                <w:szCs w:val="16"/>
                <w:lang w:eastAsia="es-ES"/>
              </w:rPr>
            </w:pPr>
            <w:r w:rsidRPr="00C05324">
              <w:rPr>
                <w:rFonts w:ascii="Times New Roman" w:eastAsia="Times New Roman" w:hAnsi="Times New Roman"/>
                <w:sz w:val="16"/>
                <w:szCs w:val="16"/>
                <w:lang w:eastAsia="es-ES"/>
              </w:rPr>
              <w:t xml:space="preserve">Promotor Social </w:t>
            </w:r>
            <w:proofErr w:type="gramStart"/>
            <w:r w:rsidRPr="00C05324">
              <w:rPr>
                <w:rFonts w:ascii="Times New Roman" w:eastAsia="Times New Roman" w:hAnsi="Times New Roman"/>
                <w:sz w:val="16"/>
                <w:szCs w:val="16"/>
                <w:lang w:eastAsia="es-ES"/>
              </w:rPr>
              <w:t>( Quincenal</w:t>
            </w:r>
            <w:proofErr w:type="gramEnd"/>
            <w:r w:rsidRPr="00C05324">
              <w:rPr>
                <w:rFonts w:ascii="Times New Roman" w:eastAsia="Times New Roman" w:hAnsi="Times New Roman"/>
                <w:sz w:val="16"/>
                <w:szCs w:val="16"/>
                <w:lang w:eastAsia="es-ES"/>
              </w:rPr>
              <w:t>), pudiendo laborar el mes devengando su equivalencia</w:t>
            </w:r>
            <w:r>
              <w:rPr>
                <w:rFonts w:ascii="Times New Roman" w:eastAsia="Times New Roman" w:hAnsi="Times New Roman"/>
                <w:sz w:val="24"/>
                <w:szCs w:val="24"/>
                <w:lang w:eastAsia="es-ES"/>
              </w:rPr>
              <w:t xml:space="preserve"> )</w:t>
            </w:r>
          </w:p>
        </w:tc>
        <w:tc>
          <w:tcPr>
            <w:tcW w:w="1418"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126.00</w:t>
            </w:r>
          </w:p>
        </w:tc>
      </w:tr>
      <w:tr w:rsidR="003552FD" w:rsidRPr="00206371" w:rsidTr="00391E20">
        <w:trPr>
          <w:trHeight w:val="240"/>
        </w:trPr>
        <w:tc>
          <w:tcPr>
            <w:tcW w:w="599" w:type="dxa"/>
            <w:shd w:val="clear" w:color="auto" w:fill="auto"/>
            <w:noWrap/>
            <w:vAlign w:val="bottom"/>
          </w:tcPr>
          <w:p w:rsidR="003552FD" w:rsidRPr="00BE34DF"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80</w:t>
            </w:r>
          </w:p>
        </w:tc>
        <w:tc>
          <w:tcPr>
            <w:tcW w:w="3943" w:type="dxa"/>
            <w:shd w:val="clear" w:color="auto" w:fill="auto"/>
            <w:noWrap/>
            <w:vAlign w:val="bottom"/>
          </w:tcPr>
          <w:p w:rsidR="003552FD" w:rsidRDefault="003552FD" w:rsidP="00391E20">
            <w:pPr>
              <w:spacing w:after="0" w:line="480" w:lineRule="auto"/>
              <w:rPr>
                <w:rFonts w:ascii="Times New Roman" w:eastAsia="Times New Roman" w:hAnsi="Times New Roman"/>
                <w:sz w:val="24"/>
                <w:szCs w:val="24"/>
                <w:lang w:eastAsia="es-ES"/>
              </w:rPr>
            </w:pPr>
            <w:r w:rsidRPr="009872F7">
              <w:rPr>
                <w:rFonts w:ascii="Times New Roman" w:eastAsia="Times New Roman" w:hAnsi="Times New Roman"/>
                <w:sz w:val="24"/>
                <w:szCs w:val="24"/>
                <w:lang w:eastAsia="es-ES"/>
              </w:rPr>
              <w:t xml:space="preserve">Mario Alexander </w:t>
            </w:r>
            <w:proofErr w:type="spellStart"/>
            <w:r w:rsidRPr="009872F7">
              <w:rPr>
                <w:rFonts w:ascii="Times New Roman" w:eastAsia="Times New Roman" w:hAnsi="Times New Roman"/>
                <w:sz w:val="24"/>
                <w:szCs w:val="24"/>
                <w:lang w:eastAsia="es-ES"/>
              </w:rPr>
              <w:t>Mejia</w:t>
            </w:r>
            <w:proofErr w:type="spellEnd"/>
            <w:r w:rsidRPr="009872F7">
              <w:rPr>
                <w:rFonts w:ascii="Times New Roman" w:eastAsia="Times New Roman" w:hAnsi="Times New Roman"/>
                <w:sz w:val="24"/>
                <w:szCs w:val="24"/>
                <w:lang w:eastAsia="es-ES"/>
              </w:rPr>
              <w:t xml:space="preserve"> Caballero</w:t>
            </w:r>
          </w:p>
        </w:tc>
        <w:tc>
          <w:tcPr>
            <w:tcW w:w="3255" w:type="dxa"/>
            <w:shd w:val="clear" w:color="auto" w:fill="auto"/>
            <w:vAlign w:val="bottom"/>
          </w:tcPr>
          <w:p w:rsidR="003552FD" w:rsidRPr="00C05324" w:rsidRDefault="003552FD" w:rsidP="00391E20">
            <w:pPr>
              <w:spacing w:after="0" w:line="480" w:lineRule="auto"/>
              <w:rPr>
                <w:rFonts w:ascii="Times New Roman" w:eastAsia="Times New Roman" w:hAnsi="Times New Roman"/>
                <w:sz w:val="16"/>
                <w:szCs w:val="16"/>
                <w:lang w:eastAsia="es-ES"/>
              </w:rPr>
            </w:pPr>
            <w:proofErr w:type="gramStart"/>
            <w:r w:rsidRPr="00BE34DF">
              <w:rPr>
                <w:rFonts w:ascii="Times New Roman" w:eastAsia="Times New Roman" w:hAnsi="Times New Roman"/>
                <w:sz w:val="24"/>
                <w:szCs w:val="24"/>
                <w:lang w:eastAsia="es-ES"/>
              </w:rPr>
              <w:t>Promotor  Social</w:t>
            </w:r>
            <w:proofErr w:type="gramEnd"/>
            <w:r w:rsidRPr="00526312">
              <w:rPr>
                <w:rFonts w:ascii="Times New Roman" w:eastAsia="Times New Roman" w:hAnsi="Times New Roman"/>
                <w:sz w:val="24"/>
                <w:szCs w:val="24"/>
                <w:lang w:eastAsia="es-ES"/>
              </w:rPr>
              <w:t>(Quincenal)</w:t>
            </w:r>
          </w:p>
        </w:tc>
        <w:tc>
          <w:tcPr>
            <w:tcW w:w="1418"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126.00</w:t>
            </w:r>
          </w:p>
        </w:tc>
      </w:tr>
      <w:tr w:rsidR="003552FD" w:rsidRPr="00206371" w:rsidTr="00391E20">
        <w:trPr>
          <w:trHeight w:val="240"/>
        </w:trPr>
        <w:tc>
          <w:tcPr>
            <w:tcW w:w="599" w:type="dxa"/>
            <w:shd w:val="clear" w:color="auto" w:fill="auto"/>
            <w:noWrap/>
            <w:vAlign w:val="bottom"/>
          </w:tcPr>
          <w:p w:rsidR="003552FD" w:rsidRPr="00BE34DF"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81</w:t>
            </w:r>
          </w:p>
        </w:tc>
        <w:tc>
          <w:tcPr>
            <w:tcW w:w="3943" w:type="dxa"/>
            <w:shd w:val="clear" w:color="auto" w:fill="auto"/>
            <w:noWrap/>
            <w:vAlign w:val="bottom"/>
          </w:tcPr>
          <w:p w:rsidR="003552FD" w:rsidRPr="009872F7" w:rsidRDefault="003552FD" w:rsidP="00391E20">
            <w:pPr>
              <w:spacing w:after="0" w:line="480" w:lineRule="auto"/>
              <w:rPr>
                <w:rFonts w:ascii="Times New Roman" w:eastAsia="Times New Roman" w:hAnsi="Times New Roman"/>
                <w:sz w:val="24"/>
                <w:szCs w:val="24"/>
                <w:lang w:eastAsia="es-ES"/>
              </w:rPr>
            </w:pPr>
            <w:r w:rsidRPr="00526312">
              <w:rPr>
                <w:rFonts w:ascii="Times New Roman" w:eastAsia="Times New Roman" w:hAnsi="Times New Roman"/>
                <w:sz w:val="24"/>
                <w:szCs w:val="24"/>
                <w:lang w:eastAsia="es-ES"/>
              </w:rPr>
              <w:t>Douglas Eliseo Sánchez Carballo</w:t>
            </w:r>
          </w:p>
        </w:tc>
        <w:tc>
          <w:tcPr>
            <w:tcW w:w="3255" w:type="dxa"/>
            <w:shd w:val="clear" w:color="auto" w:fill="auto"/>
            <w:vAlign w:val="bottom"/>
          </w:tcPr>
          <w:p w:rsidR="003552FD" w:rsidRPr="00BE34DF" w:rsidRDefault="003552FD" w:rsidP="00391E20">
            <w:pPr>
              <w:spacing w:after="0" w:line="480" w:lineRule="auto"/>
              <w:rPr>
                <w:rFonts w:ascii="Times New Roman" w:eastAsia="Times New Roman" w:hAnsi="Times New Roman"/>
                <w:sz w:val="24"/>
                <w:szCs w:val="24"/>
                <w:lang w:eastAsia="es-ES"/>
              </w:rPr>
            </w:pPr>
            <w:r w:rsidRPr="00526312">
              <w:rPr>
                <w:rFonts w:ascii="Times New Roman" w:eastAsia="Times New Roman" w:hAnsi="Times New Roman"/>
                <w:sz w:val="24"/>
                <w:szCs w:val="24"/>
                <w:lang w:eastAsia="es-ES"/>
              </w:rPr>
              <w:t>Promotor de Social (Quincenal)</w:t>
            </w:r>
          </w:p>
        </w:tc>
        <w:tc>
          <w:tcPr>
            <w:tcW w:w="1418"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126.00</w:t>
            </w:r>
          </w:p>
        </w:tc>
      </w:tr>
      <w:tr w:rsidR="003552FD" w:rsidRPr="00206371" w:rsidTr="00391E20">
        <w:trPr>
          <w:trHeight w:val="240"/>
        </w:trPr>
        <w:tc>
          <w:tcPr>
            <w:tcW w:w="599" w:type="dxa"/>
            <w:shd w:val="clear" w:color="auto" w:fill="auto"/>
            <w:noWrap/>
            <w:vAlign w:val="bottom"/>
          </w:tcPr>
          <w:p w:rsidR="003552FD" w:rsidRPr="00BE34DF"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82</w:t>
            </w:r>
          </w:p>
        </w:tc>
        <w:tc>
          <w:tcPr>
            <w:tcW w:w="3943" w:type="dxa"/>
            <w:shd w:val="clear" w:color="auto" w:fill="auto"/>
            <w:noWrap/>
            <w:vAlign w:val="bottom"/>
          </w:tcPr>
          <w:p w:rsidR="003552FD" w:rsidRPr="00526312" w:rsidRDefault="003552FD" w:rsidP="00391E20">
            <w:pPr>
              <w:spacing w:after="0" w:line="480" w:lineRule="auto"/>
              <w:rPr>
                <w:rFonts w:ascii="Times New Roman" w:eastAsia="Times New Roman" w:hAnsi="Times New Roman"/>
                <w:sz w:val="24"/>
                <w:szCs w:val="24"/>
                <w:lang w:eastAsia="es-ES"/>
              </w:rPr>
            </w:pPr>
            <w:r>
              <w:rPr>
                <w:rFonts w:ascii="Times New Roman" w:hAnsi="Times New Roman"/>
                <w:sz w:val="24"/>
                <w:szCs w:val="24"/>
              </w:rPr>
              <w:t xml:space="preserve">Carlos Antonio Medina </w:t>
            </w:r>
            <w:proofErr w:type="spellStart"/>
            <w:r>
              <w:rPr>
                <w:rFonts w:ascii="Times New Roman" w:hAnsi="Times New Roman"/>
                <w:sz w:val="24"/>
                <w:szCs w:val="24"/>
              </w:rPr>
              <w:t>Henriquez</w:t>
            </w:r>
            <w:proofErr w:type="spellEnd"/>
          </w:p>
        </w:tc>
        <w:tc>
          <w:tcPr>
            <w:tcW w:w="3255" w:type="dxa"/>
            <w:shd w:val="clear" w:color="auto" w:fill="auto"/>
            <w:vAlign w:val="bottom"/>
          </w:tcPr>
          <w:p w:rsidR="003552FD" w:rsidRPr="00526312"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Promotor Social </w:t>
            </w:r>
            <w:proofErr w:type="gramStart"/>
            <w:r>
              <w:rPr>
                <w:rFonts w:ascii="Times New Roman" w:eastAsia="Times New Roman" w:hAnsi="Times New Roman"/>
                <w:sz w:val="24"/>
                <w:szCs w:val="24"/>
                <w:lang w:eastAsia="es-ES"/>
              </w:rPr>
              <w:t>( Quincenal</w:t>
            </w:r>
            <w:proofErr w:type="gramEnd"/>
            <w:r>
              <w:rPr>
                <w:rFonts w:ascii="Times New Roman" w:eastAsia="Times New Roman" w:hAnsi="Times New Roman"/>
                <w:sz w:val="24"/>
                <w:szCs w:val="24"/>
                <w:lang w:eastAsia="es-ES"/>
              </w:rPr>
              <w:t xml:space="preserve"> )</w:t>
            </w:r>
          </w:p>
        </w:tc>
        <w:tc>
          <w:tcPr>
            <w:tcW w:w="1418"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126.00</w:t>
            </w:r>
          </w:p>
        </w:tc>
      </w:tr>
      <w:tr w:rsidR="003552FD" w:rsidRPr="00206371" w:rsidTr="00391E20">
        <w:trPr>
          <w:trHeight w:val="240"/>
        </w:trPr>
        <w:tc>
          <w:tcPr>
            <w:tcW w:w="599" w:type="dxa"/>
            <w:shd w:val="clear" w:color="auto" w:fill="auto"/>
            <w:noWrap/>
            <w:vAlign w:val="bottom"/>
          </w:tcPr>
          <w:p w:rsidR="003552FD" w:rsidRPr="00BE34DF"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83</w:t>
            </w:r>
          </w:p>
        </w:tc>
        <w:tc>
          <w:tcPr>
            <w:tcW w:w="3943" w:type="dxa"/>
            <w:shd w:val="clear" w:color="auto" w:fill="auto"/>
            <w:noWrap/>
            <w:vAlign w:val="bottom"/>
          </w:tcPr>
          <w:p w:rsidR="003552FD" w:rsidRDefault="003552FD" w:rsidP="00391E20">
            <w:pPr>
              <w:spacing w:after="0" w:line="480" w:lineRule="auto"/>
              <w:rPr>
                <w:rFonts w:ascii="Times New Roman" w:hAnsi="Times New Roman"/>
                <w:sz w:val="24"/>
                <w:szCs w:val="24"/>
              </w:rPr>
            </w:pPr>
            <w:proofErr w:type="spellStart"/>
            <w:r>
              <w:rPr>
                <w:rFonts w:ascii="Times New Roman" w:hAnsi="Times New Roman"/>
                <w:sz w:val="24"/>
                <w:szCs w:val="24"/>
              </w:rPr>
              <w:t>Jose</w:t>
            </w:r>
            <w:proofErr w:type="spellEnd"/>
            <w:r>
              <w:rPr>
                <w:rFonts w:ascii="Times New Roman" w:hAnsi="Times New Roman"/>
                <w:sz w:val="24"/>
                <w:szCs w:val="24"/>
              </w:rPr>
              <w:t xml:space="preserve"> Levis </w:t>
            </w:r>
            <w:proofErr w:type="spellStart"/>
            <w:r>
              <w:rPr>
                <w:rFonts w:ascii="Times New Roman" w:hAnsi="Times New Roman"/>
                <w:sz w:val="24"/>
                <w:szCs w:val="24"/>
              </w:rPr>
              <w:t>Arevalo</w:t>
            </w:r>
            <w:proofErr w:type="spellEnd"/>
            <w:r>
              <w:rPr>
                <w:rFonts w:ascii="Times New Roman" w:hAnsi="Times New Roman"/>
                <w:sz w:val="24"/>
                <w:szCs w:val="24"/>
              </w:rPr>
              <w:t xml:space="preserve"> Trejo</w:t>
            </w:r>
          </w:p>
        </w:tc>
        <w:tc>
          <w:tcPr>
            <w:tcW w:w="3255"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Promotor Social </w:t>
            </w:r>
            <w:proofErr w:type="gramStart"/>
            <w:r>
              <w:rPr>
                <w:rFonts w:ascii="Times New Roman" w:eastAsia="Times New Roman" w:hAnsi="Times New Roman"/>
                <w:sz w:val="24"/>
                <w:szCs w:val="24"/>
                <w:lang w:eastAsia="es-ES"/>
              </w:rPr>
              <w:t>( Quincenal</w:t>
            </w:r>
            <w:proofErr w:type="gramEnd"/>
            <w:r>
              <w:rPr>
                <w:rFonts w:ascii="Times New Roman" w:eastAsia="Times New Roman" w:hAnsi="Times New Roman"/>
                <w:sz w:val="24"/>
                <w:szCs w:val="24"/>
                <w:lang w:eastAsia="es-ES"/>
              </w:rPr>
              <w:t xml:space="preserve"> )</w:t>
            </w:r>
          </w:p>
        </w:tc>
        <w:tc>
          <w:tcPr>
            <w:tcW w:w="1418"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       126.00 </w:t>
            </w:r>
          </w:p>
        </w:tc>
      </w:tr>
      <w:tr w:rsidR="003552FD" w:rsidRPr="00206371" w:rsidTr="00391E20">
        <w:trPr>
          <w:trHeight w:val="240"/>
        </w:trPr>
        <w:tc>
          <w:tcPr>
            <w:tcW w:w="599" w:type="dxa"/>
            <w:shd w:val="clear" w:color="auto" w:fill="auto"/>
            <w:noWrap/>
            <w:vAlign w:val="bottom"/>
          </w:tcPr>
          <w:p w:rsidR="003552FD" w:rsidRPr="00BE34DF"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84</w:t>
            </w:r>
          </w:p>
        </w:tc>
        <w:tc>
          <w:tcPr>
            <w:tcW w:w="3943" w:type="dxa"/>
            <w:shd w:val="clear" w:color="auto" w:fill="auto"/>
            <w:noWrap/>
            <w:vAlign w:val="bottom"/>
          </w:tcPr>
          <w:p w:rsidR="003552FD" w:rsidRDefault="003552FD" w:rsidP="00391E20">
            <w:pPr>
              <w:spacing w:after="0" w:line="480" w:lineRule="auto"/>
              <w:rPr>
                <w:rFonts w:ascii="Times New Roman" w:hAnsi="Times New Roman"/>
                <w:sz w:val="24"/>
                <w:szCs w:val="24"/>
              </w:rPr>
            </w:pPr>
            <w:r>
              <w:rPr>
                <w:rFonts w:ascii="Times New Roman" w:hAnsi="Times New Roman"/>
                <w:sz w:val="24"/>
                <w:szCs w:val="24"/>
              </w:rPr>
              <w:t>Misael Amaya Osorio</w:t>
            </w:r>
          </w:p>
        </w:tc>
        <w:tc>
          <w:tcPr>
            <w:tcW w:w="3255"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Promotor Social</w:t>
            </w:r>
          </w:p>
        </w:tc>
        <w:tc>
          <w:tcPr>
            <w:tcW w:w="1418"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       252.00 </w:t>
            </w:r>
          </w:p>
        </w:tc>
      </w:tr>
      <w:tr w:rsidR="003552FD" w:rsidRPr="00206371" w:rsidTr="00391E20">
        <w:trPr>
          <w:trHeight w:val="240"/>
        </w:trPr>
        <w:tc>
          <w:tcPr>
            <w:tcW w:w="599" w:type="dxa"/>
            <w:shd w:val="clear" w:color="auto" w:fill="auto"/>
            <w:noWrap/>
            <w:vAlign w:val="bottom"/>
          </w:tcPr>
          <w:p w:rsidR="003552FD" w:rsidRPr="00BE34DF"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85</w:t>
            </w:r>
          </w:p>
        </w:tc>
        <w:tc>
          <w:tcPr>
            <w:tcW w:w="3943" w:type="dxa"/>
            <w:shd w:val="clear" w:color="auto" w:fill="auto"/>
            <w:noWrap/>
            <w:vAlign w:val="bottom"/>
          </w:tcPr>
          <w:p w:rsidR="003552FD" w:rsidRDefault="003552FD" w:rsidP="00391E20">
            <w:pPr>
              <w:spacing w:after="0" w:line="480" w:lineRule="auto"/>
              <w:rPr>
                <w:rFonts w:ascii="Times New Roman" w:hAnsi="Times New Roman"/>
                <w:sz w:val="24"/>
                <w:szCs w:val="24"/>
              </w:rPr>
            </w:pPr>
            <w:proofErr w:type="spellStart"/>
            <w:r w:rsidRPr="009872F7">
              <w:rPr>
                <w:rFonts w:ascii="Times New Roman" w:hAnsi="Times New Roman"/>
                <w:sz w:val="24"/>
                <w:szCs w:val="24"/>
              </w:rPr>
              <w:t>Ever</w:t>
            </w:r>
            <w:proofErr w:type="spellEnd"/>
            <w:r w:rsidRPr="009872F7">
              <w:rPr>
                <w:rFonts w:ascii="Times New Roman" w:hAnsi="Times New Roman"/>
                <w:sz w:val="24"/>
                <w:szCs w:val="24"/>
              </w:rPr>
              <w:t xml:space="preserve"> </w:t>
            </w:r>
            <w:proofErr w:type="spellStart"/>
            <w:r w:rsidRPr="009872F7">
              <w:rPr>
                <w:rFonts w:ascii="Times New Roman" w:hAnsi="Times New Roman"/>
                <w:sz w:val="24"/>
                <w:szCs w:val="24"/>
              </w:rPr>
              <w:t>Sebedeo</w:t>
            </w:r>
            <w:proofErr w:type="spellEnd"/>
            <w:r w:rsidRPr="009872F7">
              <w:rPr>
                <w:rFonts w:ascii="Times New Roman" w:hAnsi="Times New Roman"/>
                <w:sz w:val="24"/>
                <w:szCs w:val="24"/>
              </w:rPr>
              <w:t xml:space="preserve"> Sánchez Carrillo</w:t>
            </w:r>
          </w:p>
        </w:tc>
        <w:tc>
          <w:tcPr>
            <w:tcW w:w="3255"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Promotor Social </w:t>
            </w:r>
          </w:p>
        </w:tc>
        <w:tc>
          <w:tcPr>
            <w:tcW w:w="1418"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252.00</w:t>
            </w:r>
          </w:p>
        </w:tc>
      </w:tr>
      <w:tr w:rsidR="003552FD" w:rsidRPr="00206371" w:rsidTr="00391E20">
        <w:trPr>
          <w:trHeight w:val="240"/>
        </w:trPr>
        <w:tc>
          <w:tcPr>
            <w:tcW w:w="599" w:type="dxa"/>
            <w:shd w:val="clear" w:color="auto" w:fill="auto"/>
            <w:noWrap/>
            <w:vAlign w:val="bottom"/>
          </w:tcPr>
          <w:p w:rsidR="003552FD" w:rsidRPr="00BE34DF"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86</w:t>
            </w:r>
          </w:p>
        </w:tc>
        <w:tc>
          <w:tcPr>
            <w:tcW w:w="3943" w:type="dxa"/>
            <w:shd w:val="clear" w:color="auto" w:fill="auto"/>
            <w:noWrap/>
            <w:vAlign w:val="bottom"/>
          </w:tcPr>
          <w:p w:rsidR="003552FD" w:rsidRPr="009872F7" w:rsidRDefault="003552FD" w:rsidP="00391E20">
            <w:pPr>
              <w:spacing w:after="0" w:line="480" w:lineRule="auto"/>
              <w:rPr>
                <w:rFonts w:ascii="Times New Roman" w:hAnsi="Times New Roman"/>
                <w:sz w:val="24"/>
                <w:szCs w:val="24"/>
              </w:rPr>
            </w:pPr>
            <w:r>
              <w:rPr>
                <w:rFonts w:ascii="Times New Roman" w:hAnsi="Times New Roman"/>
                <w:sz w:val="24"/>
                <w:szCs w:val="24"/>
              </w:rPr>
              <w:t>Henry Herson Herrera Ramos</w:t>
            </w:r>
          </w:p>
        </w:tc>
        <w:tc>
          <w:tcPr>
            <w:tcW w:w="3255"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Promotor Social</w:t>
            </w:r>
          </w:p>
        </w:tc>
        <w:tc>
          <w:tcPr>
            <w:tcW w:w="1418"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252.00</w:t>
            </w:r>
          </w:p>
        </w:tc>
      </w:tr>
      <w:tr w:rsidR="003552FD" w:rsidRPr="00206371" w:rsidTr="00391E20">
        <w:trPr>
          <w:trHeight w:val="240"/>
        </w:trPr>
        <w:tc>
          <w:tcPr>
            <w:tcW w:w="599" w:type="dxa"/>
            <w:shd w:val="clear" w:color="auto" w:fill="auto"/>
            <w:noWrap/>
            <w:vAlign w:val="bottom"/>
          </w:tcPr>
          <w:p w:rsidR="003552FD" w:rsidRPr="00BE34DF"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87</w:t>
            </w:r>
          </w:p>
        </w:tc>
        <w:tc>
          <w:tcPr>
            <w:tcW w:w="3943" w:type="dxa"/>
            <w:shd w:val="clear" w:color="auto" w:fill="auto"/>
            <w:noWrap/>
            <w:vAlign w:val="bottom"/>
          </w:tcPr>
          <w:p w:rsidR="003552FD"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José </w:t>
            </w:r>
            <w:proofErr w:type="spellStart"/>
            <w:r>
              <w:rPr>
                <w:rFonts w:ascii="Times New Roman" w:eastAsia="Times New Roman" w:hAnsi="Times New Roman"/>
                <w:sz w:val="24"/>
                <w:szCs w:val="24"/>
                <w:lang w:eastAsia="es-ES"/>
              </w:rPr>
              <w:t>Arcides</w:t>
            </w:r>
            <w:proofErr w:type="spellEnd"/>
            <w:r>
              <w:rPr>
                <w:rFonts w:ascii="Times New Roman" w:eastAsia="Times New Roman" w:hAnsi="Times New Roman"/>
                <w:sz w:val="24"/>
                <w:szCs w:val="24"/>
                <w:lang w:eastAsia="es-ES"/>
              </w:rPr>
              <w:t xml:space="preserve"> Saravia Gutiérrez</w:t>
            </w:r>
          </w:p>
        </w:tc>
        <w:tc>
          <w:tcPr>
            <w:tcW w:w="3255" w:type="dxa"/>
            <w:shd w:val="clear" w:color="auto" w:fill="auto"/>
            <w:vAlign w:val="bottom"/>
          </w:tcPr>
          <w:p w:rsidR="003552FD" w:rsidRPr="00C05324" w:rsidRDefault="003552FD" w:rsidP="00391E20">
            <w:pPr>
              <w:spacing w:after="0" w:line="480" w:lineRule="auto"/>
              <w:rPr>
                <w:rFonts w:ascii="Times New Roman" w:eastAsia="Times New Roman" w:hAnsi="Times New Roman"/>
                <w:sz w:val="16"/>
                <w:szCs w:val="16"/>
                <w:lang w:eastAsia="es-ES"/>
              </w:rPr>
            </w:pPr>
            <w:r>
              <w:rPr>
                <w:rFonts w:ascii="Times New Roman" w:eastAsia="Times New Roman" w:hAnsi="Times New Roman"/>
                <w:sz w:val="16"/>
                <w:szCs w:val="16"/>
                <w:lang w:eastAsia="es-ES"/>
              </w:rPr>
              <w:t xml:space="preserve">Aux. de Electricista </w:t>
            </w:r>
            <w:proofErr w:type="gramStart"/>
            <w:r>
              <w:rPr>
                <w:rFonts w:ascii="Times New Roman" w:eastAsia="Times New Roman" w:hAnsi="Times New Roman"/>
                <w:sz w:val="16"/>
                <w:szCs w:val="16"/>
                <w:lang w:eastAsia="es-ES"/>
              </w:rPr>
              <w:t>( Quincenal</w:t>
            </w:r>
            <w:proofErr w:type="gramEnd"/>
            <w:r>
              <w:rPr>
                <w:rFonts w:ascii="Times New Roman" w:eastAsia="Times New Roman" w:hAnsi="Times New Roman"/>
                <w:sz w:val="16"/>
                <w:szCs w:val="16"/>
                <w:lang w:eastAsia="es-ES"/>
              </w:rPr>
              <w:t xml:space="preserve"> )</w:t>
            </w:r>
          </w:p>
        </w:tc>
        <w:tc>
          <w:tcPr>
            <w:tcW w:w="1418"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126.00</w:t>
            </w:r>
          </w:p>
        </w:tc>
      </w:tr>
      <w:tr w:rsidR="003552FD" w:rsidRPr="00206371" w:rsidTr="00391E20">
        <w:trPr>
          <w:trHeight w:val="240"/>
        </w:trPr>
        <w:tc>
          <w:tcPr>
            <w:tcW w:w="599" w:type="dxa"/>
            <w:shd w:val="clear" w:color="auto" w:fill="auto"/>
            <w:noWrap/>
            <w:vAlign w:val="bottom"/>
          </w:tcPr>
          <w:p w:rsidR="003552FD" w:rsidRPr="00BE34DF"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88</w:t>
            </w:r>
          </w:p>
        </w:tc>
        <w:tc>
          <w:tcPr>
            <w:tcW w:w="3943" w:type="dxa"/>
            <w:shd w:val="clear" w:color="auto" w:fill="auto"/>
            <w:noWrap/>
            <w:vAlign w:val="bottom"/>
          </w:tcPr>
          <w:p w:rsidR="003552FD" w:rsidRDefault="003552FD" w:rsidP="00391E20">
            <w:pPr>
              <w:spacing w:after="0" w:line="480" w:lineRule="auto"/>
              <w:rPr>
                <w:rFonts w:ascii="Times New Roman" w:eastAsia="Times New Roman" w:hAnsi="Times New Roman"/>
                <w:sz w:val="24"/>
                <w:szCs w:val="24"/>
                <w:lang w:eastAsia="es-ES"/>
              </w:rPr>
            </w:pPr>
            <w:r w:rsidRPr="00526312">
              <w:rPr>
                <w:rFonts w:ascii="Times New Roman" w:eastAsia="Times New Roman" w:hAnsi="Times New Roman"/>
                <w:sz w:val="24"/>
                <w:szCs w:val="24"/>
                <w:lang w:eastAsia="es-ES"/>
              </w:rPr>
              <w:t>Marvin Ronal Martínez</w:t>
            </w:r>
          </w:p>
        </w:tc>
        <w:tc>
          <w:tcPr>
            <w:tcW w:w="3255" w:type="dxa"/>
            <w:shd w:val="clear" w:color="auto" w:fill="auto"/>
            <w:vAlign w:val="bottom"/>
          </w:tcPr>
          <w:p w:rsidR="003552FD" w:rsidRDefault="003552FD" w:rsidP="00391E20">
            <w:pPr>
              <w:spacing w:after="0" w:line="480" w:lineRule="auto"/>
              <w:rPr>
                <w:rFonts w:ascii="Times New Roman" w:eastAsia="Times New Roman" w:hAnsi="Times New Roman"/>
                <w:sz w:val="16"/>
                <w:szCs w:val="16"/>
                <w:lang w:eastAsia="es-ES"/>
              </w:rPr>
            </w:pPr>
            <w:r>
              <w:rPr>
                <w:rFonts w:ascii="Times New Roman" w:eastAsia="Times New Roman" w:hAnsi="Times New Roman"/>
                <w:sz w:val="16"/>
                <w:szCs w:val="16"/>
                <w:lang w:eastAsia="es-ES"/>
              </w:rPr>
              <w:t xml:space="preserve">Aux. de Electricista </w:t>
            </w:r>
            <w:proofErr w:type="gramStart"/>
            <w:r>
              <w:rPr>
                <w:rFonts w:ascii="Times New Roman" w:eastAsia="Times New Roman" w:hAnsi="Times New Roman"/>
                <w:sz w:val="16"/>
                <w:szCs w:val="16"/>
                <w:lang w:eastAsia="es-ES"/>
              </w:rPr>
              <w:t>( Quincenal</w:t>
            </w:r>
            <w:proofErr w:type="gramEnd"/>
            <w:r>
              <w:rPr>
                <w:rFonts w:ascii="Times New Roman" w:eastAsia="Times New Roman" w:hAnsi="Times New Roman"/>
                <w:sz w:val="16"/>
                <w:szCs w:val="16"/>
                <w:lang w:eastAsia="es-ES"/>
              </w:rPr>
              <w:t xml:space="preserve"> )</w:t>
            </w:r>
          </w:p>
        </w:tc>
        <w:tc>
          <w:tcPr>
            <w:tcW w:w="1418"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126.00</w:t>
            </w:r>
          </w:p>
        </w:tc>
      </w:tr>
      <w:tr w:rsidR="003552FD" w:rsidRPr="00206371" w:rsidTr="00391E20">
        <w:trPr>
          <w:trHeight w:val="240"/>
        </w:trPr>
        <w:tc>
          <w:tcPr>
            <w:tcW w:w="599" w:type="dxa"/>
            <w:shd w:val="clear" w:color="auto" w:fill="auto"/>
            <w:noWrap/>
            <w:vAlign w:val="bottom"/>
          </w:tcPr>
          <w:p w:rsidR="003552FD" w:rsidRPr="00BE34DF"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89</w:t>
            </w:r>
          </w:p>
        </w:tc>
        <w:tc>
          <w:tcPr>
            <w:tcW w:w="3943" w:type="dxa"/>
            <w:shd w:val="clear" w:color="auto" w:fill="auto"/>
            <w:noWrap/>
            <w:vAlign w:val="bottom"/>
          </w:tcPr>
          <w:p w:rsidR="003552FD" w:rsidRPr="00415DC2" w:rsidRDefault="003552FD" w:rsidP="00391E20">
            <w:pPr>
              <w:spacing w:after="0" w:line="480" w:lineRule="auto"/>
              <w:rPr>
                <w:rFonts w:ascii="Times New Roman" w:eastAsia="Times New Roman" w:hAnsi="Times New Roman"/>
                <w:sz w:val="24"/>
                <w:szCs w:val="24"/>
                <w:lang w:eastAsia="es-ES"/>
              </w:rPr>
            </w:pPr>
            <w:proofErr w:type="spellStart"/>
            <w:r w:rsidRPr="00A26A17">
              <w:rPr>
                <w:rFonts w:ascii="Times New Roman" w:eastAsia="Times New Roman" w:hAnsi="Times New Roman"/>
                <w:sz w:val="24"/>
                <w:szCs w:val="24"/>
                <w:lang w:eastAsia="es-ES"/>
              </w:rPr>
              <w:t>Sinia</w:t>
            </w:r>
            <w:proofErr w:type="spellEnd"/>
            <w:r w:rsidRPr="00A26A17">
              <w:rPr>
                <w:rFonts w:ascii="Times New Roman" w:eastAsia="Times New Roman" w:hAnsi="Times New Roman"/>
                <w:sz w:val="24"/>
                <w:szCs w:val="24"/>
                <w:lang w:eastAsia="es-ES"/>
              </w:rPr>
              <w:t xml:space="preserve"> Yolanda Villegas de Villanueva</w:t>
            </w:r>
          </w:p>
        </w:tc>
        <w:tc>
          <w:tcPr>
            <w:tcW w:w="3255" w:type="dxa"/>
            <w:shd w:val="clear" w:color="auto" w:fill="auto"/>
            <w:vAlign w:val="bottom"/>
          </w:tcPr>
          <w:p w:rsidR="003552FD" w:rsidRDefault="003552FD" w:rsidP="00391E20">
            <w:pPr>
              <w:spacing w:after="0" w:line="480" w:lineRule="auto"/>
              <w:rPr>
                <w:rFonts w:ascii="Times New Roman" w:eastAsia="Times New Roman" w:hAnsi="Times New Roman"/>
                <w:sz w:val="16"/>
                <w:szCs w:val="16"/>
                <w:lang w:eastAsia="es-ES"/>
              </w:rPr>
            </w:pPr>
            <w:proofErr w:type="spellStart"/>
            <w:r w:rsidRPr="00526312">
              <w:rPr>
                <w:rFonts w:ascii="Times New Roman" w:eastAsia="Times New Roman" w:hAnsi="Times New Roman"/>
                <w:sz w:val="24"/>
                <w:szCs w:val="24"/>
                <w:lang w:eastAsia="es-ES"/>
              </w:rPr>
              <w:t>Promot</w:t>
            </w:r>
            <w:proofErr w:type="spellEnd"/>
            <w:r w:rsidRPr="00526312">
              <w:rPr>
                <w:rFonts w:ascii="Times New Roman" w:eastAsia="Times New Roman" w:hAnsi="Times New Roman"/>
                <w:sz w:val="24"/>
                <w:szCs w:val="24"/>
                <w:lang w:eastAsia="es-ES"/>
              </w:rPr>
              <w:t>. de Salud. (Quincenal)</w:t>
            </w:r>
          </w:p>
        </w:tc>
        <w:tc>
          <w:tcPr>
            <w:tcW w:w="1418"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126.00</w:t>
            </w:r>
          </w:p>
        </w:tc>
      </w:tr>
      <w:tr w:rsidR="003552FD" w:rsidRPr="00206371" w:rsidTr="00391E20">
        <w:trPr>
          <w:trHeight w:val="240"/>
        </w:trPr>
        <w:tc>
          <w:tcPr>
            <w:tcW w:w="599" w:type="dxa"/>
            <w:shd w:val="clear" w:color="auto" w:fill="auto"/>
            <w:noWrap/>
            <w:vAlign w:val="bottom"/>
          </w:tcPr>
          <w:p w:rsidR="003552FD" w:rsidRPr="00BE34DF"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90</w:t>
            </w:r>
          </w:p>
        </w:tc>
        <w:tc>
          <w:tcPr>
            <w:tcW w:w="3943" w:type="dxa"/>
            <w:shd w:val="clear" w:color="auto" w:fill="auto"/>
            <w:noWrap/>
            <w:vAlign w:val="bottom"/>
          </w:tcPr>
          <w:p w:rsidR="003552FD" w:rsidRPr="00A26A17" w:rsidRDefault="003552FD" w:rsidP="00391E20">
            <w:pPr>
              <w:spacing w:after="0" w:line="480" w:lineRule="auto"/>
              <w:rPr>
                <w:rFonts w:ascii="Times New Roman" w:eastAsia="Times New Roman" w:hAnsi="Times New Roman"/>
                <w:sz w:val="24"/>
                <w:szCs w:val="24"/>
                <w:lang w:eastAsia="es-ES"/>
              </w:rPr>
            </w:pPr>
            <w:r w:rsidRPr="00A26A17">
              <w:rPr>
                <w:rFonts w:ascii="Times New Roman" w:eastAsia="Times New Roman" w:hAnsi="Times New Roman"/>
                <w:sz w:val="24"/>
                <w:szCs w:val="24"/>
                <w:lang w:eastAsia="es-ES"/>
              </w:rPr>
              <w:t>Ana Cecilia del Cid Chicas</w:t>
            </w:r>
          </w:p>
        </w:tc>
        <w:tc>
          <w:tcPr>
            <w:tcW w:w="3255" w:type="dxa"/>
            <w:shd w:val="clear" w:color="auto" w:fill="auto"/>
            <w:vAlign w:val="bottom"/>
          </w:tcPr>
          <w:p w:rsidR="003552FD" w:rsidRDefault="003552FD" w:rsidP="00391E20">
            <w:pPr>
              <w:spacing w:after="0" w:line="480" w:lineRule="auto"/>
              <w:rPr>
                <w:rFonts w:ascii="Times New Roman" w:eastAsia="Times New Roman" w:hAnsi="Times New Roman"/>
                <w:sz w:val="16"/>
                <w:szCs w:val="16"/>
                <w:lang w:eastAsia="es-ES"/>
              </w:rPr>
            </w:pPr>
            <w:proofErr w:type="spellStart"/>
            <w:r w:rsidRPr="00526312">
              <w:rPr>
                <w:rFonts w:ascii="Times New Roman" w:eastAsia="Times New Roman" w:hAnsi="Times New Roman"/>
                <w:sz w:val="24"/>
                <w:szCs w:val="24"/>
                <w:lang w:eastAsia="es-ES"/>
              </w:rPr>
              <w:t>Promot</w:t>
            </w:r>
            <w:proofErr w:type="spellEnd"/>
            <w:r w:rsidRPr="00526312">
              <w:rPr>
                <w:rFonts w:ascii="Times New Roman" w:eastAsia="Times New Roman" w:hAnsi="Times New Roman"/>
                <w:sz w:val="24"/>
                <w:szCs w:val="24"/>
                <w:lang w:eastAsia="es-ES"/>
              </w:rPr>
              <w:t>. de Salud. (Quincenal)</w:t>
            </w:r>
          </w:p>
        </w:tc>
        <w:tc>
          <w:tcPr>
            <w:tcW w:w="1418" w:type="dxa"/>
            <w:shd w:val="clear" w:color="auto" w:fill="auto"/>
            <w:vAlign w:val="bottom"/>
          </w:tcPr>
          <w:p w:rsidR="003552FD"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126.00</w:t>
            </w:r>
          </w:p>
        </w:tc>
      </w:tr>
      <w:tr w:rsidR="003552FD" w:rsidRPr="009872F7" w:rsidTr="00391E20">
        <w:trPr>
          <w:trHeight w:val="240"/>
        </w:trPr>
        <w:tc>
          <w:tcPr>
            <w:tcW w:w="599" w:type="dxa"/>
            <w:shd w:val="clear" w:color="auto" w:fill="auto"/>
            <w:noWrap/>
            <w:vAlign w:val="bottom"/>
          </w:tcPr>
          <w:p w:rsidR="003552FD"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lastRenderedPageBreak/>
              <w:t>91</w:t>
            </w:r>
          </w:p>
        </w:tc>
        <w:tc>
          <w:tcPr>
            <w:tcW w:w="3943" w:type="dxa"/>
            <w:shd w:val="clear" w:color="auto" w:fill="auto"/>
            <w:noWrap/>
            <w:vAlign w:val="bottom"/>
          </w:tcPr>
          <w:p w:rsidR="003552FD" w:rsidRDefault="003552FD" w:rsidP="00391E20">
            <w:pPr>
              <w:spacing w:after="0" w:line="480" w:lineRule="auto"/>
              <w:rPr>
                <w:rFonts w:ascii="Times New Roman" w:hAnsi="Times New Roman"/>
                <w:sz w:val="24"/>
                <w:szCs w:val="24"/>
              </w:rPr>
            </w:pPr>
            <w:r>
              <w:rPr>
                <w:rFonts w:ascii="Times New Roman" w:hAnsi="Times New Roman"/>
                <w:sz w:val="24"/>
                <w:szCs w:val="24"/>
              </w:rPr>
              <w:t xml:space="preserve">Gerson Arnulfo Villegas </w:t>
            </w:r>
            <w:proofErr w:type="spellStart"/>
            <w:r>
              <w:rPr>
                <w:rFonts w:ascii="Times New Roman" w:hAnsi="Times New Roman"/>
                <w:sz w:val="24"/>
                <w:szCs w:val="24"/>
              </w:rPr>
              <w:t>Vasquez</w:t>
            </w:r>
            <w:proofErr w:type="spellEnd"/>
            <w:r>
              <w:rPr>
                <w:rFonts w:ascii="Times New Roman" w:hAnsi="Times New Roman"/>
                <w:sz w:val="24"/>
                <w:szCs w:val="24"/>
              </w:rPr>
              <w:t xml:space="preserve"> </w:t>
            </w:r>
          </w:p>
        </w:tc>
        <w:tc>
          <w:tcPr>
            <w:tcW w:w="3255" w:type="dxa"/>
            <w:shd w:val="clear" w:color="auto" w:fill="auto"/>
            <w:vAlign w:val="bottom"/>
          </w:tcPr>
          <w:p w:rsidR="003552FD" w:rsidRPr="00C57E27"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Promotor Social </w:t>
            </w:r>
            <w:proofErr w:type="gramStart"/>
            <w:r>
              <w:rPr>
                <w:rFonts w:ascii="Times New Roman" w:eastAsia="Times New Roman" w:hAnsi="Times New Roman"/>
                <w:sz w:val="24"/>
                <w:szCs w:val="24"/>
                <w:lang w:eastAsia="es-ES"/>
              </w:rPr>
              <w:t>( Quincenal</w:t>
            </w:r>
            <w:proofErr w:type="gramEnd"/>
            <w:r>
              <w:rPr>
                <w:rFonts w:ascii="Times New Roman" w:eastAsia="Times New Roman" w:hAnsi="Times New Roman"/>
                <w:sz w:val="24"/>
                <w:szCs w:val="24"/>
                <w:lang w:eastAsia="es-ES"/>
              </w:rPr>
              <w:t xml:space="preserve"> )</w:t>
            </w:r>
          </w:p>
        </w:tc>
        <w:tc>
          <w:tcPr>
            <w:tcW w:w="1418" w:type="dxa"/>
            <w:shd w:val="clear" w:color="auto" w:fill="auto"/>
            <w:vAlign w:val="bottom"/>
          </w:tcPr>
          <w:p w:rsidR="003552FD" w:rsidRPr="009872F7" w:rsidRDefault="003552FD" w:rsidP="00391E20">
            <w:pPr>
              <w:spacing w:after="0" w:line="480" w:lineRule="auto"/>
              <w:rPr>
                <w:rFonts w:ascii="Times New Roman" w:eastAsia="Times New Roman" w:hAnsi="Times New Roman"/>
                <w:sz w:val="24"/>
                <w:szCs w:val="24"/>
                <w:lang w:eastAsia="es-ES"/>
              </w:rPr>
            </w:pPr>
            <w:r>
              <w:rPr>
                <w:rFonts w:ascii="Times New Roman" w:eastAsia="Times New Roman" w:hAnsi="Times New Roman"/>
                <w:sz w:val="24"/>
                <w:szCs w:val="24"/>
                <w:lang w:eastAsia="es-ES"/>
              </w:rPr>
              <w:t xml:space="preserve">$       </w:t>
            </w:r>
            <w:r w:rsidRPr="009872F7">
              <w:rPr>
                <w:rFonts w:ascii="Times New Roman" w:eastAsia="Times New Roman" w:hAnsi="Times New Roman"/>
                <w:sz w:val="24"/>
                <w:szCs w:val="24"/>
                <w:lang w:eastAsia="es-ES"/>
              </w:rPr>
              <w:t>126.</w:t>
            </w:r>
            <w:r>
              <w:rPr>
                <w:rFonts w:ascii="Times New Roman" w:eastAsia="Times New Roman" w:hAnsi="Times New Roman"/>
                <w:sz w:val="24"/>
                <w:szCs w:val="24"/>
                <w:lang w:eastAsia="es-ES"/>
              </w:rPr>
              <w:t>00</w:t>
            </w:r>
          </w:p>
        </w:tc>
      </w:tr>
      <w:tr w:rsidR="003552FD" w:rsidRPr="009872F7" w:rsidTr="00391E20">
        <w:trPr>
          <w:trHeight w:val="240"/>
        </w:trPr>
        <w:tc>
          <w:tcPr>
            <w:tcW w:w="599" w:type="dxa"/>
            <w:shd w:val="clear" w:color="auto" w:fill="auto"/>
            <w:noWrap/>
            <w:vAlign w:val="bottom"/>
          </w:tcPr>
          <w:p w:rsidR="003552FD" w:rsidRPr="009872F7" w:rsidRDefault="003552FD" w:rsidP="00391E20">
            <w:pPr>
              <w:spacing w:after="0" w:line="480" w:lineRule="auto"/>
              <w:jc w:val="center"/>
              <w:rPr>
                <w:rFonts w:ascii="Times New Roman" w:eastAsia="Times New Roman" w:hAnsi="Times New Roman"/>
                <w:sz w:val="24"/>
                <w:szCs w:val="24"/>
                <w:lang w:eastAsia="es-ES"/>
              </w:rPr>
            </w:pPr>
            <w:r>
              <w:rPr>
                <w:rFonts w:ascii="Times New Roman" w:eastAsia="Times New Roman" w:hAnsi="Times New Roman"/>
                <w:sz w:val="24"/>
                <w:szCs w:val="24"/>
                <w:lang w:eastAsia="es-ES"/>
              </w:rPr>
              <w:t>92</w:t>
            </w:r>
          </w:p>
        </w:tc>
        <w:tc>
          <w:tcPr>
            <w:tcW w:w="3943" w:type="dxa"/>
            <w:shd w:val="clear" w:color="auto" w:fill="auto"/>
            <w:noWrap/>
            <w:vAlign w:val="bottom"/>
          </w:tcPr>
          <w:p w:rsidR="003552FD" w:rsidRPr="009872F7" w:rsidRDefault="003552FD" w:rsidP="00391E20">
            <w:pPr>
              <w:spacing w:after="0" w:line="480" w:lineRule="auto"/>
              <w:rPr>
                <w:rFonts w:ascii="Times New Roman" w:hAnsi="Times New Roman"/>
                <w:sz w:val="24"/>
                <w:szCs w:val="24"/>
              </w:rPr>
            </w:pPr>
            <w:proofErr w:type="spellStart"/>
            <w:r>
              <w:rPr>
                <w:rFonts w:ascii="Times New Roman" w:eastAsia="Times New Roman" w:hAnsi="Times New Roman"/>
                <w:sz w:val="24"/>
                <w:szCs w:val="24"/>
                <w:lang w:eastAsia="es-ES"/>
              </w:rPr>
              <w:t>Yinis</w:t>
            </w:r>
            <w:proofErr w:type="spellEnd"/>
            <w:r>
              <w:rPr>
                <w:rFonts w:ascii="Times New Roman" w:eastAsia="Times New Roman" w:hAnsi="Times New Roman"/>
                <w:sz w:val="24"/>
                <w:szCs w:val="24"/>
                <w:lang w:eastAsia="es-ES"/>
              </w:rPr>
              <w:t xml:space="preserve"> </w:t>
            </w:r>
            <w:proofErr w:type="spellStart"/>
            <w:r>
              <w:rPr>
                <w:rFonts w:ascii="Times New Roman" w:eastAsia="Times New Roman" w:hAnsi="Times New Roman"/>
                <w:sz w:val="24"/>
                <w:szCs w:val="24"/>
                <w:lang w:eastAsia="es-ES"/>
              </w:rPr>
              <w:t>Isail</w:t>
            </w:r>
            <w:proofErr w:type="spellEnd"/>
            <w:r>
              <w:rPr>
                <w:rFonts w:ascii="Times New Roman" w:eastAsia="Times New Roman" w:hAnsi="Times New Roman"/>
                <w:sz w:val="24"/>
                <w:szCs w:val="24"/>
                <w:lang w:eastAsia="es-ES"/>
              </w:rPr>
              <w:t xml:space="preserve"> Ortiz Zelaya</w:t>
            </w:r>
          </w:p>
        </w:tc>
        <w:tc>
          <w:tcPr>
            <w:tcW w:w="3255" w:type="dxa"/>
            <w:shd w:val="clear" w:color="auto" w:fill="auto"/>
            <w:vAlign w:val="bottom"/>
          </w:tcPr>
          <w:p w:rsidR="003552FD" w:rsidRPr="009872F7" w:rsidRDefault="003552FD" w:rsidP="00391E20">
            <w:pPr>
              <w:spacing w:after="0" w:line="480" w:lineRule="auto"/>
              <w:rPr>
                <w:rFonts w:ascii="Times New Roman" w:eastAsia="Times New Roman" w:hAnsi="Times New Roman"/>
                <w:sz w:val="24"/>
                <w:szCs w:val="24"/>
                <w:lang w:eastAsia="es-ES"/>
              </w:rPr>
            </w:pPr>
            <w:r w:rsidRPr="004041F2">
              <w:rPr>
                <w:rFonts w:ascii="Times New Roman" w:eastAsia="Times New Roman" w:hAnsi="Times New Roman"/>
                <w:sz w:val="24"/>
                <w:szCs w:val="24"/>
                <w:lang w:eastAsia="es-ES"/>
              </w:rPr>
              <w:t xml:space="preserve">Aux. Mant. </w:t>
            </w:r>
            <w:proofErr w:type="spellStart"/>
            <w:r w:rsidRPr="004041F2">
              <w:rPr>
                <w:rFonts w:ascii="Times New Roman" w:eastAsia="Times New Roman" w:hAnsi="Times New Roman"/>
                <w:sz w:val="24"/>
                <w:szCs w:val="24"/>
                <w:lang w:eastAsia="es-ES"/>
              </w:rPr>
              <w:t>Alumbr</w:t>
            </w:r>
            <w:proofErr w:type="spellEnd"/>
            <w:r w:rsidRPr="004041F2">
              <w:rPr>
                <w:rFonts w:ascii="Times New Roman" w:eastAsia="Times New Roman" w:hAnsi="Times New Roman"/>
                <w:sz w:val="24"/>
                <w:szCs w:val="24"/>
                <w:lang w:eastAsia="es-ES"/>
              </w:rPr>
              <w:t>. P.</w:t>
            </w:r>
          </w:p>
        </w:tc>
        <w:tc>
          <w:tcPr>
            <w:tcW w:w="1418" w:type="dxa"/>
            <w:shd w:val="clear" w:color="auto" w:fill="auto"/>
            <w:vAlign w:val="bottom"/>
          </w:tcPr>
          <w:p w:rsidR="003552FD" w:rsidRPr="009872F7" w:rsidRDefault="003552FD" w:rsidP="00391E20">
            <w:pPr>
              <w:spacing w:after="0" w:line="480" w:lineRule="auto"/>
              <w:rPr>
                <w:rFonts w:ascii="Times New Roman" w:eastAsia="Times New Roman" w:hAnsi="Times New Roman"/>
                <w:sz w:val="24"/>
                <w:szCs w:val="24"/>
                <w:lang w:eastAsia="es-ES"/>
              </w:rPr>
            </w:pPr>
            <w:r w:rsidRPr="009872F7">
              <w:rPr>
                <w:rFonts w:ascii="Times New Roman" w:eastAsia="Times New Roman" w:hAnsi="Times New Roman"/>
                <w:sz w:val="24"/>
                <w:szCs w:val="24"/>
                <w:lang w:eastAsia="es-ES"/>
              </w:rPr>
              <w:t>$        252.00</w:t>
            </w:r>
          </w:p>
        </w:tc>
      </w:tr>
    </w:tbl>
    <w:p w:rsidR="00CE4522" w:rsidRDefault="00CE4522" w:rsidP="003552FD">
      <w:pPr>
        <w:spacing w:line="480" w:lineRule="auto"/>
        <w:jc w:val="both"/>
        <w:rPr>
          <w:rFonts w:ascii="Times New Roman" w:hAnsi="Times New Roman"/>
          <w:sz w:val="24"/>
          <w:szCs w:val="24"/>
        </w:rPr>
      </w:pPr>
    </w:p>
    <w:p w:rsidR="003552FD" w:rsidRPr="00EE4B54" w:rsidRDefault="003552FD" w:rsidP="003552FD">
      <w:pPr>
        <w:spacing w:line="480" w:lineRule="auto"/>
        <w:jc w:val="both"/>
        <w:rPr>
          <w:rFonts w:ascii="Times New Roman" w:hAnsi="Times New Roman" w:cs="Times New Roman"/>
          <w:sz w:val="23"/>
          <w:szCs w:val="23"/>
        </w:rPr>
      </w:pPr>
      <w:r w:rsidRPr="00A26A17">
        <w:rPr>
          <w:rFonts w:ascii="Times New Roman" w:hAnsi="Times New Roman"/>
          <w:sz w:val="24"/>
          <w:szCs w:val="24"/>
        </w:rPr>
        <w:t xml:space="preserve">Consecuentemente se autoriza al Sr. Alcalde Municipal a efecto que nombre a los auxiliares del </w:t>
      </w:r>
      <w:proofErr w:type="spellStart"/>
      <w:r>
        <w:rPr>
          <w:rFonts w:ascii="Times New Roman" w:hAnsi="Times New Roman"/>
          <w:sz w:val="24"/>
          <w:szCs w:val="24"/>
        </w:rPr>
        <w:t>Turicentro</w:t>
      </w:r>
      <w:proofErr w:type="spellEnd"/>
      <w:r>
        <w:rPr>
          <w:rFonts w:ascii="Times New Roman" w:hAnsi="Times New Roman"/>
          <w:sz w:val="24"/>
          <w:szCs w:val="24"/>
        </w:rPr>
        <w:t>, Cementerio, pipa Municipal, Parque Municipal,</w:t>
      </w:r>
      <w:r w:rsidRPr="00A26A17">
        <w:rPr>
          <w:rFonts w:ascii="Times New Roman" w:hAnsi="Times New Roman"/>
          <w:sz w:val="24"/>
          <w:szCs w:val="24"/>
        </w:rPr>
        <w:t xml:space="preserve"> barrido de calles</w:t>
      </w:r>
      <w:r>
        <w:rPr>
          <w:rFonts w:ascii="Times New Roman" w:hAnsi="Times New Roman"/>
          <w:sz w:val="24"/>
          <w:szCs w:val="24"/>
        </w:rPr>
        <w:t xml:space="preserve">, Encargado de </w:t>
      </w:r>
      <w:proofErr w:type="spellStart"/>
      <w:proofErr w:type="gramStart"/>
      <w:r>
        <w:rPr>
          <w:rFonts w:ascii="Times New Roman" w:hAnsi="Times New Roman"/>
          <w:sz w:val="24"/>
          <w:szCs w:val="24"/>
        </w:rPr>
        <w:t>Turicentro</w:t>
      </w:r>
      <w:proofErr w:type="spellEnd"/>
      <w:r>
        <w:rPr>
          <w:rFonts w:ascii="Times New Roman" w:hAnsi="Times New Roman"/>
          <w:sz w:val="24"/>
          <w:szCs w:val="24"/>
        </w:rPr>
        <w:t xml:space="preserve"> </w:t>
      </w:r>
      <w:r w:rsidRPr="00A26A17">
        <w:rPr>
          <w:rFonts w:ascii="Times New Roman" w:hAnsi="Times New Roman"/>
          <w:sz w:val="24"/>
          <w:szCs w:val="24"/>
        </w:rPr>
        <w:t xml:space="preserve"> de</w:t>
      </w:r>
      <w:proofErr w:type="gramEnd"/>
      <w:r w:rsidRPr="00A26A17">
        <w:rPr>
          <w:rFonts w:ascii="Times New Roman" w:hAnsi="Times New Roman"/>
          <w:sz w:val="24"/>
          <w:szCs w:val="24"/>
        </w:rPr>
        <w:t xml:space="preserve"> forma quincenal o mensual, de ent</w:t>
      </w:r>
      <w:r>
        <w:rPr>
          <w:rFonts w:ascii="Times New Roman" w:hAnsi="Times New Roman"/>
          <w:sz w:val="24"/>
          <w:szCs w:val="24"/>
        </w:rPr>
        <w:t xml:space="preserve">re miembros de las comunidades, pudiendo nombrar más de dos personas cuando sea requerido a consideración del Alcalde Municipal, </w:t>
      </w:r>
      <w:r w:rsidRPr="00A26A17">
        <w:rPr>
          <w:rFonts w:ascii="Times New Roman" w:hAnsi="Times New Roman"/>
          <w:sz w:val="24"/>
          <w:szCs w:val="24"/>
        </w:rPr>
        <w:t xml:space="preserve">a fin de  facilitar  </w:t>
      </w:r>
      <w:r w:rsidRPr="00A26A17">
        <w:rPr>
          <w:rFonts w:ascii="Times New Roman" w:hAnsi="Times New Roman"/>
          <w:color w:val="000000"/>
          <w:sz w:val="24"/>
          <w:szCs w:val="24"/>
        </w:rPr>
        <w:t xml:space="preserve">empleo y garantizar el aseo de la ciudad. Consecuentemente, establézcase el horario de trabajo de los señores auxiliares del tren de aseo </w:t>
      </w:r>
      <w:r w:rsidRPr="00A26A17">
        <w:rPr>
          <w:rFonts w:ascii="Times New Roman" w:eastAsia="Times New Roman" w:hAnsi="Times New Roman"/>
          <w:sz w:val="24"/>
          <w:szCs w:val="24"/>
          <w:lang w:eastAsia="es-ES"/>
        </w:rPr>
        <w:t xml:space="preserve">José Ángel Hernández Villalobos, José </w:t>
      </w:r>
      <w:proofErr w:type="spellStart"/>
      <w:r w:rsidRPr="00A26A17">
        <w:rPr>
          <w:rFonts w:ascii="Times New Roman" w:eastAsia="Times New Roman" w:hAnsi="Times New Roman"/>
          <w:sz w:val="24"/>
          <w:szCs w:val="24"/>
          <w:lang w:eastAsia="es-ES"/>
        </w:rPr>
        <w:t>Bertilio</w:t>
      </w:r>
      <w:proofErr w:type="spellEnd"/>
      <w:r w:rsidRPr="00A26A17">
        <w:rPr>
          <w:rFonts w:ascii="Times New Roman" w:eastAsia="Times New Roman" w:hAnsi="Times New Roman"/>
          <w:sz w:val="24"/>
          <w:szCs w:val="24"/>
          <w:lang w:eastAsia="es-ES"/>
        </w:rPr>
        <w:t xml:space="preserve"> Granillo Hernández y Carlos Amílcar Benítez</w:t>
      </w:r>
      <w:r w:rsidRPr="00A26A17">
        <w:rPr>
          <w:rFonts w:ascii="Times New Roman" w:hAnsi="Times New Roman"/>
          <w:color w:val="000000"/>
          <w:sz w:val="24"/>
          <w:szCs w:val="24"/>
        </w:rPr>
        <w:t>, de la siguiente manera: de lunes a viernes de las seis de la mañana de cada día a las catorce horas, con un pequeño receso de cuarenta y cinco minutos para tomar sus alimentos.-</w:t>
      </w:r>
      <w:r>
        <w:rPr>
          <w:rFonts w:ascii="Times New Roman" w:hAnsi="Times New Roman"/>
          <w:b/>
          <w:sz w:val="24"/>
          <w:szCs w:val="24"/>
        </w:rPr>
        <w:t>ACUERDO NÚMERO VEINTIDOS</w:t>
      </w:r>
      <w:r w:rsidRPr="00A7148E">
        <w:rPr>
          <w:rFonts w:ascii="Times New Roman" w:hAnsi="Times New Roman"/>
          <w:b/>
          <w:sz w:val="24"/>
          <w:szCs w:val="24"/>
        </w:rPr>
        <w:t xml:space="preserve">: </w:t>
      </w:r>
      <w:r w:rsidRPr="00662C42">
        <w:rPr>
          <w:rFonts w:ascii="Times New Roman" w:hAnsi="Times New Roman"/>
          <w:sz w:val="24"/>
          <w:szCs w:val="24"/>
        </w:rPr>
        <w:t>El Concejo</w:t>
      </w:r>
      <w:r w:rsidR="00CE4522">
        <w:rPr>
          <w:rFonts w:ascii="Times New Roman" w:hAnsi="Times New Roman"/>
          <w:sz w:val="24"/>
          <w:szCs w:val="24"/>
        </w:rPr>
        <w:t xml:space="preserve"> </w:t>
      </w:r>
      <w:r w:rsidRPr="00662C42">
        <w:rPr>
          <w:rFonts w:ascii="Times New Roman" w:hAnsi="Times New Roman"/>
          <w:sz w:val="24"/>
          <w:szCs w:val="24"/>
        </w:rPr>
        <w:t xml:space="preserve">Municipal considerando que se tienen muchos compromisos que solventar con el equipo de sonido es necesario contratar una o más personas externas al personal de la municipalidad, por lo que este Concejo Municipal con el fin de velar por la buena marcha de los servicios municipales y de conformidad al Art. </w:t>
      </w:r>
      <w:r>
        <w:rPr>
          <w:rFonts w:ascii="Times New Roman" w:hAnsi="Times New Roman"/>
          <w:sz w:val="24"/>
          <w:szCs w:val="24"/>
        </w:rPr>
        <w:t xml:space="preserve">4 numeral 25, 31 numeral 5 y </w:t>
      </w:r>
      <w:r w:rsidRPr="00662C42">
        <w:rPr>
          <w:rFonts w:ascii="Times New Roman" w:hAnsi="Times New Roman"/>
          <w:sz w:val="24"/>
          <w:szCs w:val="24"/>
        </w:rPr>
        <w:t xml:space="preserve">30 numeral 14 del Código Municipal, Acuerda: </w:t>
      </w:r>
      <w:r w:rsidRPr="0055083F">
        <w:rPr>
          <w:rFonts w:ascii="Times New Roman" w:hAnsi="Times New Roman"/>
          <w:sz w:val="24"/>
          <w:szCs w:val="24"/>
        </w:rPr>
        <w:t xml:space="preserve">A) autorizar a los  Sres. Sergio Bladimir Villalobos, Manuel Alberto Portillo Campos y Héctor Ulises Quintanilla Ayala ( pudiendo nombrar otra persona si alguna de las tres asignadas no </w:t>
      </w:r>
      <w:proofErr w:type="spellStart"/>
      <w:r w:rsidRPr="0055083F">
        <w:rPr>
          <w:rFonts w:ascii="Times New Roman" w:hAnsi="Times New Roman"/>
          <w:sz w:val="24"/>
          <w:szCs w:val="24"/>
        </w:rPr>
        <w:t>este</w:t>
      </w:r>
      <w:proofErr w:type="spellEnd"/>
      <w:r w:rsidRPr="0055083F">
        <w:rPr>
          <w:rFonts w:ascii="Times New Roman" w:hAnsi="Times New Roman"/>
          <w:sz w:val="24"/>
          <w:szCs w:val="24"/>
        </w:rPr>
        <w:t xml:space="preserve"> disponible )  para que desempeñen el cargo de Auxiliares del equipo de sonido de la municipalidad, cuando sea requerido debiendo asistir las actividades antes mencionadas, cancelándoles hasta la cantidad de diez 00/100 dólares ( $ 10.00 ) por día; B) COMUNIQUESE</w:t>
      </w:r>
      <w:r w:rsidRPr="00662C42">
        <w:rPr>
          <w:rFonts w:ascii="Times New Roman" w:hAnsi="Times New Roman"/>
          <w:sz w:val="24"/>
          <w:szCs w:val="24"/>
        </w:rPr>
        <w:t>.-</w:t>
      </w:r>
      <w:r>
        <w:rPr>
          <w:rFonts w:ascii="Times New Roman" w:hAnsi="Times New Roman"/>
          <w:b/>
          <w:sz w:val="24"/>
          <w:szCs w:val="24"/>
        </w:rPr>
        <w:t>ACUERDO NÚMERO VEINTITRES</w:t>
      </w:r>
      <w:r w:rsidRPr="00934B28">
        <w:rPr>
          <w:rFonts w:ascii="Times New Roman" w:hAnsi="Times New Roman"/>
          <w:b/>
          <w:sz w:val="24"/>
          <w:szCs w:val="24"/>
        </w:rPr>
        <w:t xml:space="preserve">: </w:t>
      </w:r>
      <w:r w:rsidRPr="00934B28">
        <w:rPr>
          <w:rFonts w:ascii="Times New Roman" w:hAnsi="Times New Roman"/>
          <w:sz w:val="24"/>
          <w:szCs w:val="24"/>
        </w:rPr>
        <w:t xml:space="preserve">El Con el fin de velar por la </w:t>
      </w:r>
      <w:r w:rsidRPr="00934B28">
        <w:rPr>
          <w:rFonts w:ascii="Times New Roman" w:hAnsi="Times New Roman"/>
          <w:sz w:val="24"/>
          <w:szCs w:val="24"/>
        </w:rPr>
        <w:lastRenderedPageBreak/>
        <w:t xml:space="preserve">buena marcha de la administración y la oportuna prestación de los servicios municipales, </w:t>
      </w:r>
      <w:r>
        <w:rPr>
          <w:rFonts w:ascii="Times New Roman" w:hAnsi="Times New Roman"/>
          <w:sz w:val="24"/>
          <w:szCs w:val="24"/>
        </w:rPr>
        <w:t xml:space="preserve">es necesario contar con la adquisición de combustible </w:t>
      </w:r>
      <w:r w:rsidRPr="00934B28">
        <w:rPr>
          <w:rFonts w:ascii="Times New Roman" w:hAnsi="Times New Roman"/>
          <w:sz w:val="24"/>
          <w:szCs w:val="24"/>
        </w:rPr>
        <w:t xml:space="preserve">para realizar </w:t>
      </w:r>
      <w:r>
        <w:rPr>
          <w:rFonts w:ascii="Times New Roman" w:hAnsi="Times New Roman"/>
          <w:sz w:val="24"/>
          <w:szCs w:val="24"/>
        </w:rPr>
        <w:t xml:space="preserve">las </w:t>
      </w:r>
      <w:r w:rsidRPr="00934B28">
        <w:rPr>
          <w:rFonts w:ascii="Times New Roman" w:hAnsi="Times New Roman"/>
          <w:sz w:val="24"/>
          <w:szCs w:val="24"/>
        </w:rPr>
        <w:t>diferentes actividades tanto administrativas</w:t>
      </w:r>
      <w:r>
        <w:rPr>
          <w:rFonts w:ascii="Times New Roman" w:hAnsi="Times New Roman"/>
          <w:sz w:val="24"/>
          <w:szCs w:val="24"/>
        </w:rPr>
        <w:t>,  proyectos vía administración y</w:t>
      </w:r>
      <w:r w:rsidR="00CE4522">
        <w:rPr>
          <w:rFonts w:ascii="Times New Roman" w:hAnsi="Times New Roman"/>
          <w:sz w:val="24"/>
          <w:szCs w:val="24"/>
        </w:rPr>
        <w:t xml:space="preserve"> </w:t>
      </w:r>
      <w:r>
        <w:rPr>
          <w:rFonts w:ascii="Times New Roman" w:hAnsi="Times New Roman"/>
          <w:sz w:val="24"/>
          <w:szCs w:val="24"/>
        </w:rPr>
        <w:t>de beneficio social y</w:t>
      </w:r>
      <w:r w:rsidR="00CE4522">
        <w:rPr>
          <w:rFonts w:ascii="Times New Roman" w:hAnsi="Times New Roman"/>
          <w:sz w:val="24"/>
          <w:szCs w:val="24"/>
        </w:rPr>
        <w:t xml:space="preserve"> </w:t>
      </w:r>
      <w:r>
        <w:rPr>
          <w:rFonts w:ascii="Times New Roman" w:hAnsi="Times New Roman"/>
          <w:sz w:val="24"/>
          <w:szCs w:val="24"/>
        </w:rPr>
        <w:t xml:space="preserve">agrícola; </w:t>
      </w:r>
      <w:r w:rsidRPr="00934B28">
        <w:rPr>
          <w:rFonts w:ascii="Times New Roman" w:hAnsi="Times New Roman"/>
          <w:sz w:val="24"/>
          <w:szCs w:val="24"/>
        </w:rPr>
        <w:t xml:space="preserve">por lo que este Concejo Municipal ACUERDA: A) Autorizar hasta un monto  de </w:t>
      </w:r>
      <w:r w:rsidRPr="0055083F">
        <w:rPr>
          <w:rFonts w:ascii="Times New Roman" w:hAnsi="Times New Roman"/>
          <w:sz w:val="24"/>
          <w:szCs w:val="24"/>
        </w:rPr>
        <w:t xml:space="preserve">dos mil quinientos 00/100 dólares ( $2,500.00 ) mensuales </w:t>
      </w:r>
      <w:r w:rsidRPr="00934B28">
        <w:rPr>
          <w:rFonts w:ascii="Times New Roman" w:hAnsi="Times New Roman"/>
          <w:sz w:val="24"/>
          <w:szCs w:val="24"/>
        </w:rPr>
        <w:t>para la compra de combustible a utilizarse en los vehículos</w:t>
      </w:r>
      <w:r>
        <w:rPr>
          <w:rFonts w:ascii="Times New Roman" w:hAnsi="Times New Roman"/>
          <w:sz w:val="24"/>
          <w:szCs w:val="24"/>
        </w:rPr>
        <w:t xml:space="preserve"> y </w:t>
      </w:r>
      <w:r w:rsidRPr="00934B28">
        <w:rPr>
          <w:rFonts w:ascii="Times New Roman" w:hAnsi="Times New Roman"/>
          <w:sz w:val="24"/>
          <w:szCs w:val="24"/>
        </w:rPr>
        <w:t>maquinaria de la municipalidad; B) COMUNIQUESE.</w:t>
      </w:r>
      <w:r>
        <w:rPr>
          <w:rFonts w:ascii="Times New Roman" w:hAnsi="Times New Roman"/>
          <w:sz w:val="24"/>
          <w:szCs w:val="24"/>
        </w:rPr>
        <w:t xml:space="preserve">- </w:t>
      </w:r>
      <w:r w:rsidRPr="004C415F">
        <w:rPr>
          <w:rFonts w:ascii="Times New Roman" w:hAnsi="Times New Roman"/>
          <w:b/>
          <w:sz w:val="24"/>
          <w:szCs w:val="24"/>
        </w:rPr>
        <w:t xml:space="preserve">ACUERDO </w:t>
      </w:r>
      <w:r>
        <w:rPr>
          <w:rFonts w:ascii="Times New Roman" w:hAnsi="Times New Roman"/>
          <w:b/>
          <w:sz w:val="24"/>
          <w:szCs w:val="24"/>
        </w:rPr>
        <w:t>NÚMERO VEINTICUATRO</w:t>
      </w:r>
      <w:r w:rsidRPr="004C415F">
        <w:rPr>
          <w:rFonts w:ascii="Times New Roman" w:hAnsi="Times New Roman"/>
          <w:sz w:val="24"/>
          <w:szCs w:val="24"/>
        </w:rPr>
        <w:t>: En vista de la solicitud presentada</w:t>
      </w:r>
      <w:r>
        <w:rPr>
          <w:rFonts w:ascii="Times New Roman" w:hAnsi="Times New Roman"/>
          <w:sz w:val="24"/>
          <w:szCs w:val="24"/>
        </w:rPr>
        <w:t xml:space="preserve"> La Asociación de Desarrollo Comunal </w:t>
      </w:r>
      <w:r w:rsidRPr="004C415F">
        <w:rPr>
          <w:rFonts w:ascii="Times New Roman" w:hAnsi="Times New Roman"/>
          <w:sz w:val="24"/>
          <w:szCs w:val="24"/>
        </w:rPr>
        <w:t>de Colonia San Luis y Lotificación El Carmen ( ADESCOSALEC ) de esta Ciudad, en la cual solicitan una contribución consistente proporcionarles los marcos deportivos para la cancha</w:t>
      </w:r>
      <w:r>
        <w:rPr>
          <w:rFonts w:ascii="Times New Roman" w:hAnsi="Times New Roman"/>
          <w:sz w:val="24"/>
          <w:szCs w:val="24"/>
        </w:rPr>
        <w:t xml:space="preserve"> ubicada en zona verde municipal</w:t>
      </w:r>
      <w:r w:rsidRPr="004C415F">
        <w:rPr>
          <w:rFonts w:ascii="Times New Roman" w:hAnsi="Times New Roman"/>
          <w:sz w:val="24"/>
          <w:szCs w:val="24"/>
        </w:rPr>
        <w:t xml:space="preserve"> donde realizan</w:t>
      </w:r>
      <w:r>
        <w:rPr>
          <w:rFonts w:ascii="Times New Roman" w:hAnsi="Times New Roman"/>
          <w:sz w:val="24"/>
          <w:szCs w:val="24"/>
        </w:rPr>
        <w:t xml:space="preserve"> sus actividades deportiva</w:t>
      </w:r>
      <w:r w:rsidRPr="004C415F">
        <w:rPr>
          <w:rFonts w:ascii="Times New Roman" w:hAnsi="Times New Roman"/>
          <w:sz w:val="24"/>
          <w:szCs w:val="24"/>
        </w:rPr>
        <w:t>s</w:t>
      </w:r>
      <w:r>
        <w:rPr>
          <w:rFonts w:ascii="Times New Roman" w:hAnsi="Times New Roman"/>
          <w:sz w:val="24"/>
          <w:szCs w:val="24"/>
        </w:rPr>
        <w:t xml:space="preserve"> los jóvenes de la comunidad y sus alrededores</w:t>
      </w:r>
      <w:r w:rsidRPr="004C415F">
        <w:rPr>
          <w:rFonts w:ascii="Times New Roman" w:hAnsi="Times New Roman"/>
          <w:sz w:val="24"/>
          <w:szCs w:val="24"/>
        </w:rPr>
        <w:t xml:space="preserve">, en vista que los que poseen les ha finalizado su vida útil y considerando que a la municipalidad le compete la promoción del deporte a través de generar  espacios de recreación que reúnan las condiciones adecuadas para esta práctica y así permitir la formación de valores y prevenir la violencia; por lo que este Concejo Municipal de conformidad al Art. 4 numeral 4 del Código Municipal Acuerda: A) erogar la cantidad que corresponda a la compra de los marcos deportivos para </w:t>
      </w:r>
      <w:r>
        <w:rPr>
          <w:rFonts w:ascii="Times New Roman" w:hAnsi="Times New Roman"/>
          <w:sz w:val="24"/>
          <w:szCs w:val="24"/>
        </w:rPr>
        <w:t xml:space="preserve">La Asociación de Desarrollo Comunal </w:t>
      </w:r>
      <w:r w:rsidRPr="004C415F">
        <w:rPr>
          <w:rFonts w:ascii="Times New Roman" w:hAnsi="Times New Roman"/>
          <w:sz w:val="24"/>
          <w:szCs w:val="24"/>
        </w:rPr>
        <w:t xml:space="preserve">de Colonia San Luis y Lotificación El Carmen ( ADESCOSALEC ); lo que se comprobara como lo establece el Art. 86 del Código Municipal; B) COMUNIQUESE.- </w:t>
      </w:r>
      <w:r>
        <w:rPr>
          <w:rFonts w:ascii="Times New Roman" w:hAnsi="Times New Roman"/>
          <w:b/>
          <w:sz w:val="24"/>
          <w:szCs w:val="24"/>
        </w:rPr>
        <w:t>ACUERDO NÚMERO VEINTICINCO</w:t>
      </w:r>
      <w:r w:rsidRPr="006B7F0A">
        <w:rPr>
          <w:rFonts w:ascii="Times New Roman" w:hAnsi="Times New Roman"/>
          <w:b/>
          <w:sz w:val="24"/>
          <w:szCs w:val="24"/>
        </w:rPr>
        <w:t xml:space="preserve">: </w:t>
      </w:r>
      <w:r w:rsidRPr="006B7F0A">
        <w:rPr>
          <w:rFonts w:ascii="Times New Roman" w:hAnsi="Times New Roman"/>
          <w:sz w:val="24"/>
          <w:szCs w:val="24"/>
        </w:rPr>
        <w:t>El Concejo Municipal ACUERDA: A) nombrar como Auxiliar</w:t>
      </w:r>
      <w:r>
        <w:rPr>
          <w:rFonts w:ascii="Times New Roman" w:hAnsi="Times New Roman"/>
          <w:sz w:val="24"/>
          <w:szCs w:val="24"/>
        </w:rPr>
        <w:t>es</w:t>
      </w:r>
      <w:r w:rsidRPr="006B7F0A">
        <w:rPr>
          <w:rFonts w:ascii="Times New Roman" w:hAnsi="Times New Roman"/>
          <w:sz w:val="24"/>
          <w:szCs w:val="24"/>
        </w:rPr>
        <w:t xml:space="preserve"> del</w:t>
      </w:r>
      <w:r w:rsidRPr="006B7F0A">
        <w:rPr>
          <w:rFonts w:ascii="Times New Roman" w:eastAsia="Times New Roman" w:hAnsi="Times New Roman"/>
          <w:sz w:val="24"/>
          <w:szCs w:val="24"/>
          <w:lang w:eastAsia="es-ES"/>
        </w:rPr>
        <w:t xml:space="preserve"> Registro del Estado Familiar</w:t>
      </w:r>
      <w:r>
        <w:rPr>
          <w:rFonts w:ascii="Times New Roman" w:eastAsia="Times New Roman" w:hAnsi="Times New Roman"/>
          <w:sz w:val="24"/>
          <w:szCs w:val="24"/>
          <w:lang w:eastAsia="es-ES"/>
        </w:rPr>
        <w:t xml:space="preserve"> hasta el mes de marzo del presente año</w:t>
      </w:r>
      <w:r w:rsidRPr="006B7F0A">
        <w:rPr>
          <w:rFonts w:ascii="Times New Roman" w:hAnsi="Times New Roman"/>
          <w:sz w:val="24"/>
          <w:szCs w:val="24"/>
        </w:rPr>
        <w:t xml:space="preserve">  a la</w:t>
      </w:r>
      <w:r>
        <w:rPr>
          <w:rFonts w:ascii="Times New Roman" w:hAnsi="Times New Roman"/>
          <w:sz w:val="24"/>
          <w:szCs w:val="24"/>
        </w:rPr>
        <w:t>s</w:t>
      </w:r>
      <w:r w:rsidRPr="006B7F0A">
        <w:rPr>
          <w:rFonts w:ascii="Times New Roman" w:hAnsi="Times New Roman"/>
          <w:sz w:val="24"/>
          <w:szCs w:val="24"/>
        </w:rPr>
        <w:t xml:space="preserve"> señora</w:t>
      </w:r>
      <w:r>
        <w:rPr>
          <w:rFonts w:ascii="Times New Roman" w:hAnsi="Times New Roman"/>
          <w:sz w:val="24"/>
          <w:szCs w:val="24"/>
        </w:rPr>
        <w:t>s</w:t>
      </w:r>
      <w:r w:rsidRPr="006B7F0A">
        <w:rPr>
          <w:rFonts w:ascii="Times New Roman" w:hAnsi="Times New Roman"/>
          <w:sz w:val="24"/>
          <w:szCs w:val="24"/>
        </w:rPr>
        <w:t xml:space="preserve"> Edith Yesenia Vásquez Sánchez</w:t>
      </w:r>
      <w:r>
        <w:rPr>
          <w:rFonts w:ascii="Times New Roman" w:hAnsi="Times New Roman"/>
          <w:sz w:val="24"/>
          <w:szCs w:val="24"/>
        </w:rPr>
        <w:t xml:space="preserve"> y Silvia Noemy Cruz de Villeda</w:t>
      </w:r>
      <w:r w:rsidRPr="006B7F0A">
        <w:rPr>
          <w:rFonts w:ascii="Times New Roman" w:hAnsi="Times New Roman"/>
          <w:sz w:val="24"/>
          <w:szCs w:val="24"/>
        </w:rPr>
        <w:t>, devengando un sueldo mensual de doscientos cincuenta</w:t>
      </w:r>
      <w:r>
        <w:rPr>
          <w:rFonts w:ascii="Times New Roman" w:hAnsi="Times New Roman"/>
          <w:sz w:val="24"/>
          <w:szCs w:val="24"/>
        </w:rPr>
        <w:t xml:space="preserve"> y dos 00/100 dólares ( $ 252</w:t>
      </w:r>
      <w:r w:rsidRPr="006B7F0A">
        <w:rPr>
          <w:rFonts w:ascii="Times New Roman" w:hAnsi="Times New Roman"/>
          <w:sz w:val="24"/>
          <w:szCs w:val="24"/>
        </w:rPr>
        <w:t>.00 ); B) COMUNIQUESE.-</w:t>
      </w:r>
      <w:r>
        <w:rPr>
          <w:rFonts w:ascii="Times New Roman" w:hAnsi="Times New Roman"/>
          <w:b/>
          <w:sz w:val="24"/>
          <w:szCs w:val="24"/>
        </w:rPr>
        <w:t>ACUERDO NÚMERO VEINTISEIS</w:t>
      </w:r>
      <w:r w:rsidRPr="00CA75AA">
        <w:rPr>
          <w:rFonts w:ascii="Times New Roman" w:hAnsi="Times New Roman"/>
          <w:b/>
          <w:sz w:val="24"/>
          <w:szCs w:val="24"/>
        </w:rPr>
        <w:t>:</w:t>
      </w:r>
      <w:r w:rsidRPr="00CA75AA">
        <w:rPr>
          <w:rFonts w:ascii="Times New Roman" w:hAnsi="Times New Roman"/>
          <w:sz w:val="24"/>
          <w:szCs w:val="24"/>
        </w:rPr>
        <w:t xml:space="preserve"> El Concejo</w:t>
      </w:r>
      <w:r w:rsidR="00CE4522">
        <w:rPr>
          <w:rFonts w:ascii="Times New Roman" w:hAnsi="Times New Roman"/>
          <w:sz w:val="24"/>
          <w:szCs w:val="24"/>
        </w:rPr>
        <w:t xml:space="preserve"> </w:t>
      </w:r>
      <w:r w:rsidRPr="00CA75AA">
        <w:rPr>
          <w:rFonts w:ascii="Times New Roman" w:hAnsi="Times New Roman"/>
          <w:sz w:val="24"/>
          <w:szCs w:val="24"/>
        </w:rPr>
        <w:t xml:space="preserve">Municipal considerando que es necesario realizar trabajos de mantenimiento y limpieza en </w:t>
      </w:r>
      <w:r w:rsidRPr="00CA75AA">
        <w:rPr>
          <w:rFonts w:ascii="Times New Roman" w:hAnsi="Times New Roman"/>
          <w:sz w:val="24"/>
          <w:szCs w:val="24"/>
        </w:rPr>
        <w:lastRenderedPageBreak/>
        <w:t xml:space="preserve">el cementerio general de esta ciudad, con el fin de velar por la buena marcha de los servicios municipales Acuerda: A) autorizar al Sr. </w:t>
      </w:r>
      <w:r w:rsidRPr="00CA75AA">
        <w:rPr>
          <w:rFonts w:ascii="Times New Roman" w:eastAsia="Times New Roman" w:hAnsi="Times New Roman"/>
          <w:sz w:val="24"/>
          <w:szCs w:val="24"/>
          <w:lang w:eastAsia="es-ES"/>
        </w:rPr>
        <w:t>José Antonio Laínez Martínez</w:t>
      </w:r>
      <w:r w:rsidRPr="00CA75AA">
        <w:rPr>
          <w:rFonts w:ascii="Times New Roman" w:hAnsi="Times New Roman"/>
          <w:sz w:val="24"/>
          <w:szCs w:val="24"/>
        </w:rPr>
        <w:t>, para laborar de forma quincenal devengando un salario de ciento cincuenta 00/100 dólares ( $ 150.00 ); B) COMUNIQUESE.-</w:t>
      </w:r>
      <w:r>
        <w:rPr>
          <w:rFonts w:ascii="Times New Roman" w:hAnsi="Times New Roman"/>
          <w:b/>
          <w:sz w:val="24"/>
          <w:szCs w:val="24"/>
        </w:rPr>
        <w:t>ACUERDO NÚMERO VEINTISIETE</w:t>
      </w:r>
      <w:r w:rsidRPr="00517BE8">
        <w:rPr>
          <w:rFonts w:ascii="Times New Roman" w:hAnsi="Times New Roman"/>
          <w:b/>
          <w:sz w:val="24"/>
          <w:szCs w:val="24"/>
        </w:rPr>
        <w:t xml:space="preserve">: </w:t>
      </w:r>
      <w:r w:rsidRPr="00517BE8">
        <w:rPr>
          <w:rFonts w:ascii="Times New Roman" w:hAnsi="Times New Roman"/>
          <w:sz w:val="24"/>
          <w:szCs w:val="24"/>
        </w:rPr>
        <w:t>El Concejo</w:t>
      </w:r>
      <w:r>
        <w:rPr>
          <w:rFonts w:ascii="Times New Roman" w:hAnsi="Times New Roman"/>
          <w:sz w:val="24"/>
          <w:szCs w:val="24"/>
        </w:rPr>
        <w:t xml:space="preserve"> Municipal Acuerda: A) autorizar</w:t>
      </w:r>
      <w:r w:rsidRPr="00517BE8">
        <w:rPr>
          <w:rFonts w:ascii="Times New Roman" w:hAnsi="Times New Roman"/>
          <w:sz w:val="24"/>
          <w:szCs w:val="24"/>
        </w:rPr>
        <w:t xml:space="preserve"> al Sr. José Leonel Guevara Campos, al cargo de Encargado del </w:t>
      </w:r>
      <w:proofErr w:type="spellStart"/>
      <w:r w:rsidRPr="00517BE8">
        <w:rPr>
          <w:rFonts w:ascii="Times New Roman" w:hAnsi="Times New Roman"/>
          <w:sz w:val="24"/>
          <w:szCs w:val="24"/>
        </w:rPr>
        <w:t>Turicentro</w:t>
      </w:r>
      <w:proofErr w:type="spellEnd"/>
      <w:r w:rsidRPr="00517BE8">
        <w:rPr>
          <w:rFonts w:ascii="Times New Roman" w:hAnsi="Times New Roman"/>
          <w:sz w:val="24"/>
          <w:szCs w:val="24"/>
        </w:rPr>
        <w:t xml:space="preserve"> Municipal; B) Devengando un salario mensual de doscientos </w:t>
      </w:r>
      <w:r>
        <w:rPr>
          <w:rFonts w:ascii="Times New Roman" w:hAnsi="Times New Roman"/>
          <w:sz w:val="24"/>
          <w:szCs w:val="24"/>
        </w:rPr>
        <w:t>cincuenta y dos 00/100 dólares ( $ 252</w:t>
      </w:r>
      <w:r w:rsidRPr="00517BE8">
        <w:rPr>
          <w:rFonts w:ascii="Times New Roman" w:hAnsi="Times New Roman"/>
          <w:sz w:val="24"/>
          <w:szCs w:val="24"/>
        </w:rPr>
        <w:t>.00 )</w:t>
      </w:r>
      <w:r>
        <w:rPr>
          <w:rFonts w:ascii="Times New Roman" w:hAnsi="Times New Roman"/>
          <w:sz w:val="24"/>
          <w:szCs w:val="24"/>
        </w:rPr>
        <w:t xml:space="preserve"> pudiendo cancelársele quincenalmente su equivalente</w:t>
      </w:r>
      <w:r w:rsidRPr="00517BE8">
        <w:rPr>
          <w:rFonts w:ascii="Times New Roman" w:hAnsi="Times New Roman"/>
          <w:sz w:val="24"/>
          <w:szCs w:val="24"/>
        </w:rPr>
        <w:t>; C) COMUNIQUESE.-</w:t>
      </w:r>
      <w:r>
        <w:rPr>
          <w:rFonts w:ascii="Times New Roman" w:hAnsi="Times New Roman"/>
          <w:b/>
          <w:sz w:val="24"/>
          <w:szCs w:val="24"/>
        </w:rPr>
        <w:t>ACUERDO NÚMERO VEINTIOCHO</w:t>
      </w:r>
      <w:r w:rsidRPr="00994FEA">
        <w:rPr>
          <w:rFonts w:ascii="Times New Roman" w:hAnsi="Times New Roman"/>
          <w:b/>
          <w:sz w:val="24"/>
          <w:szCs w:val="24"/>
        </w:rPr>
        <w:t>:</w:t>
      </w:r>
      <w:r>
        <w:rPr>
          <w:rFonts w:ascii="Times New Roman" w:hAnsi="Times New Roman"/>
          <w:sz w:val="24"/>
          <w:szCs w:val="24"/>
        </w:rPr>
        <w:t xml:space="preserve"> En vista que el pick-up rojo placas </w:t>
      </w:r>
      <w:proofErr w:type="spellStart"/>
      <w:r>
        <w:rPr>
          <w:rFonts w:ascii="Times New Roman" w:hAnsi="Times New Roman"/>
          <w:sz w:val="24"/>
          <w:szCs w:val="24"/>
        </w:rPr>
        <w:t>N°</w:t>
      </w:r>
      <w:proofErr w:type="spellEnd"/>
      <w:r>
        <w:rPr>
          <w:rFonts w:ascii="Times New Roman" w:hAnsi="Times New Roman"/>
          <w:sz w:val="24"/>
          <w:szCs w:val="24"/>
        </w:rPr>
        <w:t xml:space="preserve"> 15216 de la municipalidad,   necesita se le brinde</w:t>
      </w:r>
      <w:r w:rsidRPr="00994FEA">
        <w:rPr>
          <w:rFonts w:ascii="Times New Roman" w:hAnsi="Times New Roman"/>
          <w:sz w:val="24"/>
          <w:szCs w:val="24"/>
        </w:rPr>
        <w:t xml:space="preserve"> mantenimiento y reparación para el desarrollo de sus actividades;  este Concejo Municipal con base al Art. 4 numeral 25 del Código Municipal, 30 numeral 14 y 31 numeral 5 del Código ACUERDA: A) autorizar </w:t>
      </w:r>
      <w:r>
        <w:rPr>
          <w:rFonts w:ascii="Times New Roman" w:hAnsi="Times New Roman"/>
          <w:sz w:val="24"/>
          <w:szCs w:val="24"/>
        </w:rPr>
        <w:t xml:space="preserve"> hasta un monto de cuatrocientos veinticinco 00/100 dólares ( $ 425.00 ), para mantenimiento, reparación, compra de repuestos y pago de mano de obra de</w:t>
      </w:r>
      <w:r w:rsidRPr="00994FEA">
        <w:rPr>
          <w:rFonts w:ascii="Times New Roman" w:hAnsi="Times New Roman"/>
          <w:sz w:val="24"/>
          <w:szCs w:val="24"/>
        </w:rPr>
        <w:t xml:space="preserve">l  </w:t>
      </w:r>
      <w:r>
        <w:rPr>
          <w:rFonts w:ascii="Times New Roman" w:hAnsi="Times New Roman"/>
          <w:sz w:val="24"/>
          <w:szCs w:val="24"/>
        </w:rPr>
        <w:t xml:space="preserve">pick-up rojo placas </w:t>
      </w:r>
      <w:proofErr w:type="spellStart"/>
      <w:r>
        <w:rPr>
          <w:rFonts w:ascii="Times New Roman" w:hAnsi="Times New Roman"/>
          <w:sz w:val="24"/>
          <w:szCs w:val="24"/>
        </w:rPr>
        <w:t>N°</w:t>
      </w:r>
      <w:proofErr w:type="spellEnd"/>
      <w:r>
        <w:rPr>
          <w:rFonts w:ascii="Times New Roman" w:hAnsi="Times New Roman"/>
          <w:sz w:val="24"/>
          <w:szCs w:val="24"/>
        </w:rPr>
        <w:t xml:space="preserve"> 15216 de la municipalidad; B)</w:t>
      </w:r>
      <w:r w:rsidRPr="00994FEA">
        <w:rPr>
          <w:rFonts w:ascii="Times New Roman" w:hAnsi="Times New Roman"/>
          <w:sz w:val="24"/>
          <w:szCs w:val="24"/>
        </w:rPr>
        <w:t xml:space="preserve"> Comuníquese a la UACI para  </w:t>
      </w:r>
      <w:r>
        <w:rPr>
          <w:rFonts w:ascii="Times New Roman" w:hAnsi="Times New Roman"/>
          <w:sz w:val="24"/>
          <w:szCs w:val="24"/>
        </w:rPr>
        <w:t xml:space="preserve">todo lo pertinente </w:t>
      </w:r>
      <w:r w:rsidRPr="00994FEA">
        <w:rPr>
          <w:rFonts w:ascii="Times New Roman" w:hAnsi="Times New Roman"/>
          <w:sz w:val="24"/>
          <w:szCs w:val="24"/>
        </w:rPr>
        <w:t>siguiendo los pr</w:t>
      </w:r>
      <w:r>
        <w:rPr>
          <w:rFonts w:ascii="Times New Roman" w:hAnsi="Times New Roman"/>
          <w:sz w:val="24"/>
          <w:szCs w:val="24"/>
        </w:rPr>
        <w:t>ocedimientos legales</w:t>
      </w:r>
      <w:r w:rsidRPr="00994FEA">
        <w:rPr>
          <w:rFonts w:ascii="Times New Roman" w:hAnsi="Times New Roman"/>
          <w:sz w:val="24"/>
          <w:szCs w:val="24"/>
        </w:rPr>
        <w:t>;</w:t>
      </w:r>
      <w:r w:rsidRPr="00994FEA">
        <w:rPr>
          <w:rFonts w:ascii="Times New Roman" w:hAnsi="Times New Roman" w:cs="Times New Roman"/>
          <w:sz w:val="24"/>
          <w:szCs w:val="24"/>
        </w:rPr>
        <w:t xml:space="preserve"> y facultar al Sr. Tesorero Municipal financiar con el Fondo para el Desarrollo Económico y social FODES 75 %, E) COMUNIQUESE.- </w:t>
      </w:r>
      <w:r w:rsidRPr="00897874">
        <w:rPr>
          <w:rFonts w:ascii="Times New Roman" w:hAnsi="Times New Roman"/>
          <w:b/>
          <w:sz w:val="24"/>
          <w:szCs w:val="24"/>
        </w:rPr>
        <w:t xml:space="preserve">ACUERDO </w:t>
      </w:r>
      <w:r>
        <w:rPr>
          <w:rFonts w:ascii="Times New Roman" w:hAnsi="Times New Roman"/>
          <w:b/>
          <w:sz w:val="24"/>
          <w:szCs w:val="24"/>
        </w:rPr>
        <w:t>NÚMERO VEINTINUEVE</w:t>
      </w:r>
      <w:r w:rsidRPr="00897874">
        <w:rPr>
          <w:rFonts w:ascii="Times New Roman" w:hAnsi="Times New Roman"/>
          <w:b/>
          <w:sz w:val="24"/>
          <w:szCs w:val="24"/>
        </w:rPr>
        <w:t>:</w:t>
      </w:r>
      <w:r w:rsidRPr="00897874">
        <w:rPr>
          <w:rFonts w:ascii="Times New Roman" w:hAnsi="Times New Roman"/>
          <w:sz w:val="24"/>
          <w:szCs w:val="24"/>
        </w:rPr>
        <w:t xml:space="preserve"> El Concejo Municipal ACUERDA: A) autorizar al Sr. Tesorero Municipal para que pueda realizar en calidad de préstamo  traslado de la cuenta de</w:t>
      </w:r>
      <w:r>
        <w:rPr>
          <w:rFonts w:ascii="Times New Roman" w:hAnsi="Times New Roman"/>
          <w:sz w:val="24"/>
          <w:szCs w:val="24"/>
        </w:rPr>
        <w:t xml:space="preserve"> FODES 75% a la cuenta Fondos Propios</w:t>
      </w:r>
      <w:r w:rsidRPr="00897874">
        <w:rPr>
          <w:rFonts w:ascii="Times New Roman" w:hAnsi="Times New Roman"/>
          <w:sz w:val="24"/>
          <w:szCs w:val="24"/>
        </w:rPr>
        <w:t>,  fo</w:t>
      </w:r>
      <w:r>
        <w:rPr>
          <w:rFonts w:ascii="Times New Roman" w:hAnsi="Times New Roman"/>
          <w:sz w:val="24"/>
          <w:szCs w:val="24"/>
        </w:rPr>
        <w:t>ndos por la cantidad de dos</w:t>
      </w:r>
      <w:r w:rsidRPr="00897874">
        <w:rPr>
          <w:rFonts w:ascii="Times New Roman" w:hAnsi="Times New Roman"/>
          <w:sz w:val="24"/>
          <w:szCs w:val="24"/>
        </w:rPr>
        <w:t xml:space="preserve"> mi</w:t>
      </w:r>
      <w:r>
        <w:rPr>
          <w:rFonts w:ascii="Times New Roman" w:hAnsi="Times New Roman"/>
          <w:sz w:val="24"/>
          <w:szCs w:val="24"/>
        </w:rPr>
        <w:t>l quinientos 00/100 dólares ( $ 2,500.00)</w:t>
      </w:r>
      <w:r w:rsidRPr="00897874">
        <w:rPr>
          <w:rFonts w:ascii="Times New Roman" w:hAnsi="Times New Roman"/>
          <w:sz w:val="24"/>
          <w:szCs w:val="24"/>
        </w:rPr>
        <w:t>; B) COMUNIQUESE.-</w:t>
      </w:r>
      <w:r>
        <w:rPr>
          <w:rFonts w:ascii="Times New Roman" w:hAnsi="Times New Roman"/>
          <w:b/>
          <w:sz w:val="24"/>
          <w:szCs w:val="24"/>
        </w:rPr>
        <w:t>ACUERDO NÚMERO TREINTA</w:t>
      </w:r>
      <w:r w:rsidRPr="00CA75AA">
        <w:rPr>
          <w:rFonts w:ascii="Times New Roman" w:hAnsi="Times New Roman"/>
          <w:b/>
          <w:sz w:val="24"/>
          <w:szCs w:val="24"/>
        </w:rPr>
        <w:t>:</w:t>
      </w:r>
      <w:r w:rsidRPr="00CA75AA">
        <w:rPr>
          <w:rFonts w:ascii="Times New Roman" w:hAnsi="Times New Roman"/>
          <w:sz w:val="24"/>
          <w:szCs w:val="24"/>
        </w:rPr>
        <w:t xml:space="preserve"> El Concejo</w:t>
      </w:r>
      <w:r w:rsidR="00CE4522">
        <w:rPr>
          <w:rFonts w:ascii="Times New Roman" w:hAnsi="Times New Roman"/>
          <w:sz w:val="24"/>
          <w:szCs w:val="24"/>
        </w:rPr>
        <w:t xml:space="preserve"> </w:t>
      </w:r>
      <w:r w:rsidRPr="00CA75AA">
        <w:rPr>
          <w:rFonts w:ascii="Times New Roman" w:hAnsi="Times New Roman"/>
          <w:sz w:val="24"/>
          <w:szCs w:val="24"/>
        </w:rPr>
        <w:t xml:space="preserve">Municipal considerando que es necesario realizar trabajos de </w:t>
      </w:r>
      <w:r>
        <w:rPr>
          <w:rFonts w:ascii="Times New Roman" w:hAnsi="Times New Roman"/>
          <w:sz w:val="24"/>
          <w:szCs w:val="24"/>
        </w:rPr>
        <w:t xml:space="preserve">limpieza de calles, cunetas y parque municipal </w:t>
      </w:r>
      <w:r w:rsidRPr="00CA75AA">
        <w:rPr>
          <w:rFonts w:ascii="Times New Roman" w:hAnsi="Times New Roman"/>
          <w:sz w:val="24"/>
          <w:szCs w:val="24"/>
        </w:rPr>
        <w:t xml:space="preserve">de esta ciudad, con el fin de velar por la buena marcha de los servicios municipales Acuerda: A) autorizar </w:t>
      </w:r>
      <w:proofErr w:type="spellStart"/>
      <w:r w:rsidRPr="00CA75AA">
        <w:rPr>
          <w:rFonts w:ascii="Times New Roman" w:hAnsi="Times New Roman"/>
          <w:sz w:val="24"/>
          <w:szCs w:val="24"/>
        </w:rPr>
        <w:t>al</w:t>
      </w:r>
      <w:r>
        <w:rPr>
          <w:rFonts w:ascii="Times New Roman" w:hAnsi="Times New Roman"/>
          <w:sz w:val="24"/>
          <w:szCs w:val="24"/>
        </w:rPr>
        <w:t>a</w:t>
      </w:r>
      <w:proofErr w:type="spellEnd"/>
      <w:r w:rsidRPr="00CA75AA">
        <w:rPr>
          <w:rFonts w:ascii="Times New Roman" w:hAnsi="Times New Roman"/>
          <w:sz w:val="24"/>
          <w:szCs w:val="24"/>
        </w:rPr>
        <w:t xml:space="preserve"> Sr</w:t>
      </w:r>
      <w:r>
        <w:rPr>
          <w:rFonts w:ascii="Times New Roman" w:hAnsi="Times New Roman"/>
          <w:sz w:val="24"/>
          <w:szCs w:val="24"/>
        </w:rPr>
        <w:t>a</w:t>
      </w:r>
      <w:r w:rsidRPr="00CA75AA">
        <w:rPr>
          <w:rFonts w:ascii="Times New Roman" w:hAnsi="Times New Roman"/>
          <w:sz w:val="24"/>
          <w:szCs w:val="24"/>
        </w:rPr>
        <w:t xml:space="preserve">. </w:t>
      </w:r>
      <w:r>
        <w:rPr>
          <w:rFonts w:ascii="Times New Roman" w:hAnsi="Times New Roman"/>
          <w:sz w:val="24"/>
          <w:szCs w:val="24"/>
        </w:rPr>
        <w:t>Irma del Carmen Fuentes Sorto</w:t>
      </w:r>
      <w:r w:rsidRPr="00CA75AA">
        <w:rPr>
          <w:rFonts w:ascii="Times New Roman" w:hAnsi="Times New Roman"/>
          <w:sz w:val="24"/>
          <w:szCs w:val="24"/>
        </w:rPr>
        <w:t xml:space="preserve">, para </w:t>
      </w:r>
      <w:r>
        <w:rPr>
          <w:rFonts w:ascii="Times New Roman" w:hAnsi="Times New Roman"/>
          <w:sz w:val="24"/>
          <w:szCs w:val="24"/>
        </w:rPr>
        <w:t xml:space="preserve">que realice la actividad antes mencionada del 15 de enero al 15 de febrero del presente año </w:t>
      </w:r>
      <w:r>
        <w:rPr>
          <w:rFonts w:ascii="Times New Roman" w:hAnsi="Times New Roman"/>
          <w:sz w:val="24"/>
          <w:szCs w:val="24"/>
        </w:rPr>
        <w:lastRenderedPageBreak/>
        <w:t>por la cantidad doscientos cincuenta y dos 00/10 dólares ( $ 252.00 )</w:t>
      </w:r>
      <w:r w:rsidRPr="00CA75AA">
        <w:rPr>
          <w:rFonts w:ascii="Times New Roman" w:hAnsi="Times New Roman"/>
          <w:sz w:val="24"/>
          <w:szCs w:val="24"/>
        </w:rPr>
        <w:t>; B) COMUNIQUESE.-</w:t>
      </w:r>
      <w:r>
        <w:rPr>
          <w:rFonts w:ascii="Times New Roman" w:hAnsi="Times New Roman"/>
          <w:b/>
          <w:sz w:val="24"/>
          <w:szCs w:val="24"/>
        </w:rPr>
        <w:t>ACUERDO NÚMERO TREINTA Y UNO</w:t>
      </w:r>
      <w:r w:rsidRPr="00542DE8">
        <w:rPr>
          <w:rFonts w:ascii="Times New Roman" w:hAnsi="Times New Roman"/>
          <w:b/>
          <w:sz w:val="24"/>
          <w:szCs w:val="24"/>
        </w:rPr>
        <w:t xml:space="preserve">: </w:t>
      </w:r>
      <w:r w:rsidRPr="00542DE8">
        <w:rPr>
          <w:rFonts w:ascii="Times New Roman" w:hAnsi="Times New Roman"/>
          <w:sz w:val="24"/>
          <w:szCs w:val="24"/>
        </w:rPr>
        <w:t xml:space="preserve">Considerando que es facultad de la municipalidad de velar por la buena marcha del gobierno, administración y servicios municipales y en vista que el equipo de sonido necesita para su buen funcionamiento la adquisición de </w:t>
      </w:r>
      <w:r>
        <w:rPr>
          <w:rFonts w:ascii="Times New Roman" w:hAnsi="Times New Roman"/>
          <w:sz w:val="24"/>
          <w:szCs w:val="24"/>
        </w:rPr>
        <w:t>materiales eléctricos y un micrófono</w:t>
      </w:r>
      <w:r w:rsidRPr="00542DE8">
        <w:rPr>
          <w:rFonts w:ascii="Times New Roman" w:hAnsi="Times New Roman"/>
          <w:sz w:val="24"/>
          <w:szCs w:val="24"/>
        </w:rPr>
        <w:t xml:space="preserve">, </w:t>
      </w:r>
      <w:r>
        <w:rPr>
          <w:rFonts w:ascii="Times New Roman" w:hAnsi="Times New Roman"/>
          <w:sz w:val="24"/>
          <w:szCs w:val="24"/>
        </w:rPr>
        <w:t xml:space="preserve">este Concejo Municipal considerando que el equipo de sonido </w:t>
      </w:r>
      <w:r w:rsidRPr="00542DE8">
        <w:rPr>
          <w:rFonts w:ascii="Times New Roman" w:hAnsi="Times New Roman"/>
          <w:sz w:val="24"/>
          <w:szCs w:val="24"/>
        </w:rPr>
        <w:t>es utilizado en las diferentes actividades sociales, deportivas, culturales y educativas que se realizan en el municipio</w:t>
      </w:r>
      <w:r>
        <w:rPr>
          <w:rFonts w:ascii="Times New Roman" w:hAnsi="Times New Roman"/>
          <w:sz w:val="24"/>
          <w:szCs w:val="24"/>
        </w:rPr>
        <w:t xml:space="preserve"> y</w:t>
      </w:r>
      <w:r w:rsidRPr="00542DE8">
        <w:rPr>
          <w:rFonts w:ascii="Times New Roman" w:hAnsi="Times New Roman"/>
          <w:sz w:val="24"/>
          <w:szCs w:val="24"/>
        </w:rPr>
        <w:t xml:space="preserve"> de conformidad al Art. 30 numeral 14 ACUERDA: A) autorizar la adquisición de </w:t>
      </w:r>
      <w:r>
        <w:rPr>
          <w:rFonts w:ascii="Times New Roman" w:hAnsi="Times New Roman"/>
          <w:sz w:val="24"/>
          <w:szCs w:val="24"/>
        </w:rPr>
        <w:t>materiales eléctricos y un micrófono para el equipo de sonido hasta por un monto de ciento cincuenta 00/100 dólares ( $ 150.00 )</w:t>
      </w:r>
      <w:r w:rsidRPr="00542DE8">
        <w:rPr>
          <w:rFonts w:ascii="Times New Roman" w:hAnsi="Times New Roman"/>
          <w:sz w:val="24"/>
          <w:szCs w:val="24"/>
        </w:rPr>
        <w:t>; B) Comuníquese a la UACI para su adquisición siguiendo los procedimientos legales pertinentes</w:t>
      </w:r>
      <w:r w:rsidRPr="00C57E27">
        <w:rPr>
          <w:rFonts w:ascii="Times New Roman" w:hAnsi="Times New Roman"/>
          <w:sz w:val="24"/>
          <w:szCs w:val="24"/>
        </w:rPr>
        <w:t xml:space="preserve">.- </w:t>
      </w:r>
      <w:r>
        <w:rPr>
          <w:rFonts w:ascii="Times New Roman" w:hAnsi="Times New Roman"/>
          <w:b/>
          <w:sz w:val="24"/>
          <w:szCs w:val="24"/>
        </w:rPr>
        <w:t>ACUERDO NÚMERO TREINTA Y DOS</w:t>
      </w:r>
      <w:r w:rsidRPr="00C57E27">
        <w:rPr>
          <w:rFonts w:ascii="Times New Roman" w:hAnsi="Times New Roman"/>
          <w:b/>
          <w:sz w:val="24"/>
          <w:szCs w:val="24"/>
        </w:rPr>
        <w:t xml:space="preserve">: </w:t>
      </w:r>
      <w:r w:rsidRPr="00C57E27">
        <w:rPr>
          <w:rFonts w:ascii="Times New Roman" w:hAnsi="Times New Roman"/>
          <w:sz w:val="24"/>
          <w:szCs w:val="24"/>
        </w:rPr>
        <w:t>En vista de inauguración de los proyecto</w:t>
      </w:r>
      <w:r>
        <w:rPr>
          <w:rFonts w:ascii="Times New Roman" w:hAnsi="Times New Roman"/>
          <w:sz w:val="24"/>
          <w:szCs w:val="24"/>
        </w:rPr>
        <w:t>s</w:t>
      </w:r>
      <w:r w:rsidR="00CE4522">
        <w:rPr>
          <w:rFonts w:ascii="Times New Roman" w:hAnsi="Times New Roman"/>
          <w:sz w:val="24"/>
          <w:szCs w:val="24"/>
        </w:rPr>
        <w:t xml:space="preserve"> </w:t>
      </w:r>
      <w:r w:rsidRPr="00C57E27">
        <w:rPr>
          <w:rFonts w:ascii="Times New Roman" w:eastAsia="Arial Unicode MS" w:hAnsi="Times New Roman"/>
          <w:sz w:val="24"/>
          <w:szCs w:val="24"/>
        </w:rPr>
        <w:t>Introducción de Agua Potable en Caserío</w:t>
      </w:r>
      <w:r>
        <w:rPr>
          <w:rFonts w:ascii="Times New Roman" w:eastAsia="Arial Unicode MS" w:hAnsi="Times New Roman"/>
          <w:sz w:val="24"/>
          <w:szCs w:val="24"/>
        </w:rPr>
        <w:t xml:space="preserve"> Ojo de Agua, Cantón </w:t>
      </w:r>
      <w:proofErr w:type="spellStart"/>
      <w:r>
        <w:rPr>
          <w:rFonts w:ascii="Times New Roman" w:eastAsia="Arial Unicode MS" w:hAnsi="Times New Roman"/>
          <w:sz w:val="24"/>
          <w:szCs w:val="24"/>
        </w:rPr>
        <w:t>Tangolona</w:t>
      </w:r>
      <w:proofErr w:type="spellEnd"/>
      <w:r>
        <w:rPr>
          <w:rFonts w:ascii="Times New Roman" w:eastAsia="Arial Unicode MS" w:hAnsi="Times New Roman"/>
          <w:sz w:val="24"/>
          <w:szCs w:val="24"/>
        </w:rPr>
        <w:t xml:space="preserve"> y </w:t>
      </w:r>
      <w:r w:rsidRPr="00C57E27">
        <w:rPr>
          <w:rFonts w:ascii="Times New Roman" w:hAnsi="Times New Roman"/>
          <w:sz w:val="24"/>
          <w:szCs w:val="24"/>
        </w:rPr>
        <w:t xml:space="preserve">Construcción de Adoquinado de Tramo de Calle Frente a Centro Escolar Sara Pohl de </w:t>
      </w:r>
      <w:proofErr w:type="spellStart"/>
      <w:r w:rsidRPr="00C57E27">
        <w:rPr>
          <w:rFonts w:ascii="Times New Roman" w:hAnsi="Times New Roman"/>
          <w:sz w:val="24"/>
          <w:szCs w:val="24"/>
        </w:rPr>
        <w:t>Borgonovo</w:t>
      </w:r>
      <w:proofErr w:type="spellEnd"/>
      <w:r w:rsidRPr="00C57E27">
        <w:rPr>
          <w:rFonts w:ascii="Times New Roman" w:hAnsi="Times New Roman"/>
          <w:sz w:val="24"/>
          <w:szCs w:val="24"/>
        </w:rPr>
        <w:t>, Barrio</w:t>
      </w:r>
      <w:r>
        <w:rPr>
          <w:rFonts w:ascii="Times New Roman" w:hAnsi="Times New Roman"/>
          <w:sz w:val="24"/>
          <w:szCs w:val="24"/>
        </w:rPr>
        <w:t xml:space="preserve"> El Chorizo, Cantón El Platanar</w:t>
      </w:r>
      <w:r w:rsidRPr="00C57E27">
        <w:rPr>
          <w:rFonts w:ascii="Times New Roman" w:hAnsi="Times New Roman"/>
          <w:sz w:val="24"/>
          <w:szCs w:val="24"/>
        </w:rPr>
        <w:t>, por lo que este Concejo Municipal de conformidad al Art. 4 numeral 30 ACUERDA:</w:t>
      </w:r>
      <w:r>
        <w:rPr>
          <w:rFonts w:ascii="Times New Roman" w:hAnsi="Times New Roman"/>
          <w:sz w:val="24"/>
          <w:szCs w:val="24"/>
        </w:rPr>
        <w:t xml:space="preserve"> A) erogar hasta la cantidad de cuatrocientos cincuenta 00/100 dólares ( $ 450</w:t>
      </w:r>
      <w:r w:rsidRPr="00C57E27">
        <w:rPr>
          <w:rFonts w:ascii="Times New Roman" w:hAnsi="Times New Roman"/>
          <w:sz w:val="24"/>
          <w:szCs w:val="24"/>
        </w:rPr>
        <w:t xml:space="preserve">.00 ) </w:t>
      </w:r>
      <w:r w:rsidRPr="00C57E27">
        <w:rPr>
          <w:rFonts w:ascii="Times New Roman" w:hAnsi="Times New Roman" w:cs="Times New Roman"/>
          <w:sz w:val="24"/>
          <w:szCs w:val="24"/>
        </w:rPr>
        <w:t xml:space="preserve">y facultar al Sr. Tesorero Municipal financiar con el Fondo </w:t>
      </w:r>
      <w:r>
        <w:rPr>
          <w:rFonts w:ascii="Times New Roman" w:hAnsi="Times New Roman" w:cs="Times New Roman"/>
          <w:sz w:val="24"/>
          <w:szCs w:val="24"/>
        </w:rPr>
        <w:t>Propios Municipales</w:t>
      </w:r>
      <w:r w:rsidRPr="00C57E27">
        <w:rPr>
          <w:rFonts w:ascii="Times New Roman" w:hAnsi="Times New Roman" w:cs="Times New Roman"/>
          <w:sz w:val="24"/>
          <w:szCs w:val="24"/>
        </w:rPr>
        <w:t>, B) COMUNIQUESE.-</w:t>
      </w:r>
      <w:r>
        <w:rPr>
          <w:rFonts w:ascii="Times New Roman" w:hAnsi="Times New Roman"/>
          <w:b/>
          <w:sz w:val="24"/>
          <w:szCs w:val="24"/>
        </w:rPr>
        <w:t>ACUERDO NÚMERO TREINTA Y TRES</w:t>
      </w:r>
      <w:r w:rsidRPr="00CA75AA">
        <w:rPr>
          <w:rFonts w:ascii="Times New Roman" w:hAnsi="Times New Roman"/>
          <w:b/>
          <w:sz w:val="24"/>
          <w:szCs w:val="24"/>
        </w:rPr>
        <w:t>:</w:t>
      </w:r>
      <w:r w:rsidRPr="00CA75AA">
        <w:rPr>
          <w:rFonts w:ascii="Times New Roman" w:hAnsi="Times New Roman"/>
          <w:sz w:val="24"/>
          <w:szCs w:val="24"/>
        </w:rPr>
        <w:t xml:space="preserve"> El Concejo</w:t>
      </w:r>
      <w:r w:rsidR="00CE4522">
        <w:rPr>
          <w:rFonts w:ascii="Times New Roman" w:hAnsi="Times New Roman"/>
          <w:sz w:val="24"/>
          <w:szCs w:val="24"/>
        </w:rPr>
        <w:t xml:space="preserve"> </w:t>
      </w:r>
      <w:r w:rsidRPr="00CA75AA">
        <w:rPr>
          <w:rFonts w:ascii="Times New Roman" w:hAnsi="Times New Roman"/>
          <w:sz w:val="24"/>
          <w:szCs w:val="24"/>
        </w:rPr>
        <w:t>Municipal considerando que es</w:t>
      </w:r>
      <w:r>
        <w:rPr>
          <w:rFonts w:ascii="Times New Roman" w:hAnsi="Times New Roman"/>
          <w:sz w:val="24"/>
          <w:szCs w:val="24"/>
        </w:rPr>
        <w:t xml:space="preserve"> necesario realizar trabajos de limpieza y mantenimiento en el Parque la Cruz del Calvario de esta ciudad</w:t>
      </w:r>
      <w:r w:rsidRPr="00CA75AA">
        <w:rPr>
          <w:rFonts w:ascii="Times New Roman" w:hAnsi="Times New Roman"/>
          <w:sz w:val="24"/>
          <w:szCs w:val="24"/>
        </w:rPr>
        <w:t>, con el fin de velar por la buena marcha de los servicios municipales Acuerda: A) autorizar a</w:t>
      </w:r>
      <w:r>
        <w:rPr>
          <w:rFonts w:ascii="Times New Roman" w:hAnsi="Times New Roman"/>
          <w:sz w:val="24"/>
          <w:szCs w:val="24"/>
        </w:rPr>
        <w:t xml:space="preserve">l </w:t>
      </w:r>
      <w:r w:rsidRPr="00CA75AA">
        <w:rPr>
          <w:rFonts w:ascii="Times New Roman" w:hAnsi="Times New Roman"/>
          <w:sz w:val="24"/>
          <w:szCs w:val="24"/>
        </w:rPr>
        <w:t xml:space="preserve"> Sr.</w:t>
      </w:r>
      <w:r>
        <w:rPr>
          <w:rFonts w:ascii="Times New Roman" w:hAnsi="Times New Roman"/>
          <w:sz w:val="24"/>
          <w:szCs w:val="24"/>
        </w:rPr>
        <w:t xml:space="preserve"> Raúl Henríquez Rivas</w:t>
      </w:r>
      <w:r w:rsidRPr="00CA75AA">
        <w:rPr>
          <w:rFonts w:ascii="Times New Roman" w:hAnsi="Times New Roman"/>
          <w:sz w:val="24"/>
          <w:szCs w:val="24"/>
        </w:rPr>
        <w:t xml:space="preserve">, para </w:t>
      </w:r>
      <w:r>
        <w:rPr>
          <w:rFonts w:ascii="Times New Roman" w:hAnsi="Times New Roman"/>
          <w:sz w:val="24"/>
          <w:szCs w:val="24"/>
        </w:rPr>
        <w:t>que realice la actividad antes mencionada del 16 al 31 de enero del corriente año, por la cantidad ciento veintiséis 00/10 dólares ( $ 126.00 )</w:t>
      </w:r>
      <w:r w:rsidRPr="00CA75AA">
        <w:rPr>
          <w:rFonts w:ascii="Times New Roman" w:hAnsi="Times New Roman"/>
          <w:sz w:val="24"/>
          <w:szCs w:val="24"/>
        </w:rPr>
        <w:t>; B) COMUNIQUESE.-</w:t>
      </w:r>
      <w:r>
        <w:rPr>
          <w:rFonts w:ascii="Times New Roman" w:hAnsi="Times New Roman"/>
          <w:b/>
          <w:sz w:val="24"/>
          <w:szCs w:val="24"/>
        </w:rPr>
        <w:t xml:space="preserve"> ACUERDO NÚMERO TREINTA Y CUATRO</w:t>
      </w:r>
      <w:r w:rsidRPr="008044A2">
        <w:rPr>
          <w:rFonts w:ascii="Times New Roman" w:hAnsi="Times New Roman"/>
          <w:b/>
          <w:sz w:val="24"/>
          <w:szCs w:val="24"/>
        </w:rPr>
        <w:t xml:space="preserve">: </w:t>
      </w:r>
      <w:r w:rsidRPr="008044A2">
        <w:rPr>
          <w:rFonts w:ascii="Times New Roman" w:hAnsi="Times New Roman"/>
          <w:color w:val="000000"/>
          <w:sz w:val="24"/>
          <w:szCs w:val="24"/>
        </w:rPr>
        <w:t>El Concejo Municipal considerando</w:t>
      </w:r>
      <w:r w:rsidRPr="008044A2">
        <w:rPr>
          <w:rFonts w:ascii="Times New Roman" w:hAnsi="Times New Roman"/>
          <w:b/>
          <w:color w:val="000000"/>
          <w:sz w:val="24"/>
          <w:szCs w:val="24"/>
        </w:rPr>
        <w:t xml:space="preserve">: I.- </w:t>
      </w:r>
      <w:r w:rsidRPr="008044A2">
        <w:rPr>
          <w:rFonts w:ascii="Times New Roman" w:hAnsi="Times New Roman"/>
          <w:color w:val="000000"/>
          <w:sz w:val="24"/>
          <w:szCs w:val="24"/>
        </w:rPr>
        <w:t>Que el señor Alcalde Municipal, Sergio Antonio Solórzano Santos,</w:t>
      </w:r>
      <w:r w:rsidR="00CE4522">
        <w:rPr>
          <w:rFonts w:ascii="Times New Roman" w:hAnsi="Times New Roman"/>
          <w:color w:val="000000"/>
          <w:sz w:val="24"/>
          <w:szCs w:val="24"/>
        </w:rPr>
        <w:t xml:space="preserve"> </w:t>
      </w:r>
      <w:r w:rsidRPr="008044A2">
        <w:rPr>
          <w:rFonts w:ascii="Times New Roman" w:hAnsi="Times New Roman"/>
          <w:color w:val="000000"/>
          <w:sz w:val="24"/>
          <w:szCs w:val="24"/>
        </w:rPr>
        <w:t xml:space="preserve">realiza para el municipio </w:t>
      </w:r>
      <w:r w:rsidRPr="008044A2">
        <w:rPr>
          <w:rFonts w:ascii="Times New Roman" w:hAnsi="Times New Roman"/>
          <w:color w:val="000000"/>
          <w:sz w:val="24"/>
          <w:szCs w:val="24"/>
        </w:rPr>
        <w:lastRenderedPageBreak/>
        <w:t xml:space="preserve">gestiones importantes para el desarrollo local y progreso de esta ciudad, tanto a nivel nacional como internacional, por lo tanto necesita fondos para  sufragar sus gastos </w:t>
      </w:r>
      <w:r w:rsidRPr="008044A2">
        <w:rPr>
          <w:rFonts w:ascii="Times New Roman" w:hAnsi="Times New Roman"/>
          <w:b/>
          <w:color w:val="000000"/>
          <w:sz w:val="24"/>
          <w:szCs w:val="24"/>
        </w:rPr>
        <w:t>II.-</w:t>
      </w:r>
      <w:r w:rsidRPr="008044A2">
        <w:rPr>
          <w:rFonts w:ascii="Times New Roman" w:hAnsi="Times New Roman"/>
          <w:color w:val="000000"/>
          <w:sz w:val="24"/>
          <w:szCs w:val="24"/>
        </w:rPr>
        <w:t xml:space="preserve"> Que este Concejo ha valorado que para cumplir con tales disposiciones es necesario brindarle al señor Alcalde Municipal, gastos de representación de forma mensual para que siga gestionando obras para beneficio de esta Ciudad.-</w:t>
      </w:r>
      <w:r w:rsidRPr="008044A2">
        <w:rPr>
          <w:rFonts w:ascii="Times New Roman" w:hAnsi="Times New Roman"/>
          <w:b/>
          <w:color w:val="000000"/>
          <w:sz w:val="24"/>
          <w:szCs w:val="24"/>
        </w:rPr>
        <w:t>III</w:t>
      </w:r>
      <w:r w:rsidRPr="008044A2">
        <w:rPr>
          <w:rFonts w:ascii="Times New Roman" w:hAnsi="Times New Roman"/>
          <w:color w:val="000000"/>
          <w:sz w:val="24"/>
          <w:szCs w:val="24"/>
        </w:rPr>
        <w:t xml:space="preserve">.- El señor Alcalde podrá cobrar como gastos de representación incluyendo, el valor de viáticos, transporte y combustible cuando viaje en misión oficial dentro o fuera del país, previo acuerdo del Concejo Municipal. Por tanto este Concejo en uso de sus facultades legales que le confiere el Art. 204 ordinal 3° de la Constitución de la Republica en relación con el Art. 3 numeral 3 del Código Municipal, Artículos 30 numerales 4 y 14 y Art. 34 del mismo Código ACUERDA: A) brindar al señor Alcalde Municipal, Sergio Antonio Solórzano Santos, gastos de representación de forma mensual,  por la cantidad de setecientos 00/100 dólares ( $ 700.00 ),que le servirá para cubrir sus gastos durante las gestiones para realizar proyectos u otras actividades para beneficio del municipio en el presente año dos mil </w:t>
      </w:r>
      <w:r>
        <w:rPr>
          <w:rFonts w:ascii="Times New Roman" w:hAnsi="Times New Roman"/>
          <w:color w:val="000000"/>
          <w:sz w:val="24"/>
          <w:szCs w:val="24"/>
        </w:rPr>
        <w:t>quince</w:t>
      </w:r>
      <w:r w:rsidRPr="008044A2">
        <w:rPr>
          <w:rFonts w:ascii="Times New Roman" w:hAnsi="Times New Roman"/>
          <w:color w:val="000000"/>
          <w:sz w:val="24"/>
          <w:szCs w:val="24"/>
        </w:rPr>
        <w:t>; B) autorizar al tesorero para que le haga efectivo los pagos ya sea de los fondos propios municipales o del 25% FODES; C) CERTIFIQUESE.-</w:t>
      </w:r>
      <w:r w:rsidRPr="00E06B85">
        <w:rPr>
          <w:rFonts w:ascii="Times New Roman" w:hAnsi="Times New Roman"/>
          <w:b/>
          <w:sz w:val="24"/>
          <w:szCs w:val="24"/>
        </w:rPr>
        <w:t>ACUERDO NÚM</w:t>
      </w:r>
      <w:r>
        <w:rPr>
          <w:rFonts w:ascii="Times New Roman" w:hAnsi="Times New Roman"/>
          <w:b/>
          <w:sz w:val="24"/>
          <w:szCs w:val="24"/>
        </w:rPr>
        <w:t>ERO TREINTA Y CINCO</w:t>
      </w:r>
      <w:r w:rsidRPr="00E06B85">
        <w:rPr>
          <w:rFonts w:ascii="Times New Roman" w:hAnsi="Times New Roman"/>
          <w:b/>
          <w:sz w:val="24"/>
          <w:szCs w:val="24"/>
        </w:rPr>
        <w:t xml:space="preserve">: </w:t>
      </w:r>
      <w:r w:rsidRPr="00E06B85">
        <w:rPr>
          <w:rFonts w:ascii="Times New Roman" w:hAnsi="Times New Roman"/>
          <w:sz w:val="24"/>
          <w:szCs w:val="24"/>
        </w:rPr>
        <w:t xml:space="preserve">En vista que </w:t>
      </w:r>
      <w:r>
        <w:rPr>
          <w:rFonts w:ascii="Times New Roman" w:hAnsi="Times New Roman"/>
          <w:sz w:val="24"/>
          <w:szCs w:val="24"/>
        </w:rPr>
        <w:t xml:space="preserve">la Municipalidad para su mantenimiento </w:t>
      </w:r>
      <w:r w:rsidRPr="00E06B85">
        <w:rPr>
          <w:rFonts w:ascii="Times New Roman" w:hAnsi="Times New Roman"/>
          <w:sz w:val="24"/>
          <w:szCs w:val="24"/>
        </w:rPr>
        <w:t>necesita</w:t>
      </w:r>
      <w:r>
        <w:rPr>
          <w:rFonts w:ascii="Times New Roman" w:hAnsi="Times New Roman"/>
          <w:sz w:val="24"/>
          <w:szCs w:val="24"/>
        </w:rPr>
        <w:t xml:space="preserve"> de la adquisición de materiales y  para la</w:t>
      </w:r>
      <w:r w:rsidRPr="00E06B85">
        <w:rPr>
          <w:rFonts w:ascii="Times New Roman" w:hAnsi="Times New Roman"/>
          <w:sz w:val="24"/>
          <w:szCs w:val="24"/>
        </w:rPr>
        <w:t xml:space="preserve"> prestación de servicios públicos locales</w:t>
      </w:r>
      <w:r>
        <w:rPr>
          <w:rFonts w:ascii="Times New Roman" w:hAnsi="Times New Roman"/>
          <w:sz w:val="24"/>
          <w:szCs w:val="24"/>
        </w:rPr>
        <w:t xml:space="preserve"> con eficiencia, prontitud y eficacia</w:t>
      </w:r>
      <w:r w:rsidRPr="00E06B85">
        <w:rPr>
          <w:rFonts w:ascii="Times New Roman" w:hAnsi="Times New Roman"/>
          <w:sz w:val="24"/>
          <w:szCs w:val="24"/>
        </w:rPr>
        <w:t>, por lo que este  Concejo Mun</w:t>
      </w:r>
      <w:r>
        <w:rPr>
          <w:rFonts w:ascii="Times New Roman" w:hAnsi="Times New Roman"/>
          <w:sz w:val="24"/>
          <w:szCs w:val="24"/>
        </w:rPr>
        <w:t>icipal, de conformidad al Art. 30 numeral 14</w:t>
      </w:r>
      <w:r w:rsidRPr="00E06B85">
        <w:rPr>
          <w:rFonts w:ascii="Times New Roman" w:hAnsi="Times New Roman"/>
          <w:sz w:val="24"/>
          <w:szCs w:val="24"/>
        </w:rPr>
        <w:t xml:space="preserve"> del Código Municipal, ACUERDA: A) hacer efectiva la compra de materiales hasta por un monto de </w:t>
      </w:r>
      <w:r>
        <w:rPr>
          <w:rFonts w:ascii="Times New Roman" w:hAnsi="Times New Roman"/>
          <w:sz w:val="24"/>
          <w:szCs w:val="24"/>
        </w:rPr>
        <w:t>cien</w:t>
      </w:r>
      <w:r w:rsidRPr="00E06B85">
        <w:rPr>
          <w:rFonts w:ascii="Times New Roman" w:hAnsi="Times New Roman"/>
          <w:sz w:val="24"/>
          <w:szCs w:val="24"/>
        </w:rPr>
        <w:t xml:space="preserve"> 00/100 dólares</w:t>
      </w:r>
      <w:r>
        <w:rPr>
          <w:rFonts w:ascii="Times New Roman" w:hAnsi="Times New Roman"/>
          <w:sz w:val="24"/>
          <w:szCs w:val="24"/>
        </w:rPr>
        <w:t xml:space="preserve"> ( $ 10</w:t>
      </w:r>
      <w:r w:rsidRPr="00E06B85">
        <w:rPr>
          <w:rFonts w:ascii="Times New Roman" w:hAnsi="Times New Roman"/>
          <w:sz w:val="24"/>
          <w:szCs w:val="24"/>
        </w:rPr>
        <w:t>0.00 )</w:t>
      </w:r>
      <w:r>
        <w:rPr>
          <w:rFonts w:ascii="Times New Roman" w:hAnsi="Times New Roman"/>
          <w:sz w:val="24"/>
          <w:szCs w:val="24"/>
        </w:rPr>
        <w:t xml:space="preserve">, para </w:t>
      </w:r>
      <w:r w:rsidRPr="00E06B85">
        <w:rPr>
          <w:rFonts w:ascii="Times New Roman" w:hAnsi="Times New Roman"/>
          <w:sz w:val="24"/>
          <w:szCs w:val="24"/>
        </w:rPr>
        <w:t xml:space="preserve"> mantenimiento del</w:t>
      </w:r>
      <w:r>
        <w:rPr>
          <w:rFonts w:ascii="Times New Roman" w:hAnsi="Times New Roman"/>
          <w:sz w:val="24"/>
          <w:szCs w:val="24"/>
        </w:rPr>
        <w:t>a Municipalidad</w:t>
      </w:r>
      <w:r w:rsidRPr="00E06B85">
        <w:rPr>
          <w:rFonts w:ascii="Times New Roman" w:hAnsi="Times New Roman"/>
          <w:sz w:val="24"/>
          <w:szCs w:val="24"/>
        </w:rPr>
        <w:t xml:space="preserve">; B) Comuníquese a la UACI para su adquisición; consecuentemente se autoriza al tesorero municipal  financiar con </w:t>
      </w:r>
      <w:r>
        <w:rPr>
          <w:rFonts w:ascii="Times New Roman" w:hAnsi="Times New Roman"/>
          <w:sz w:val="24"/>
          <w:szCs w:val="24"/>
        </w:rPr>
        <w:t>F</w:t>
      </w:r>
      <w:r w:rsidRPr="00E06B85">
        <w:rPr>
          <w:rFonts w:ascii="Times New Roman" w:hAnsi="Times New Roman"/>
          <w:sz w:val="24"/>
          <w:szCs w:val="24"/>
        </w:rPr>
        <w:t>ondos</w:t>
      </w:r>
      <w:r>
        <w:rPr>
          <w:rFonts w:ascii="Times New Roman" w:hAnsi="Times New Roman"/>
          <w:sz w:val="24"/>
          <w:szCs w:val="24"/>
        </w:rPr>
        <w:t xml:space="preserve"> Propios Municipales.-</w:t>
      </w:r>
      <w:r>
        <w:rPr>
          <w:rFonts w:ascii="Times New Roman" w:hAnsi="Times New Roman"/>
          <w:b/>
          <w:sz w:val="24"/>
          <w:szCs w:val="24"/>
        </w:rPr>
        <w:t xml:space="preserve"> ACUERDO NÚMERO TREINTA Y SEIS</w:t>
      </w:r>
      <w:r w:rsidRPr="00806ED2">
        <w:rPr>
          <w:rFonts w:ascii="Times New Roman" w:hAnsi="Times New Roman"/>
          <w:b/>
          <w:sz w:val="24"/>
          <w:szCs w:val="24"/>
        </w:rPr>
        <w:t>:</w:t>
      </w:r>
      <w:r w:rsidR="00CE4522">
        <w:rPr>
          <w:rFonts w:ascii="Times New Roman" w:hAnsi="Times New Roman"/>
          <w:b/>
          <w:sz w:val="24"/>
          <w:szCs w:val="24"/>
        </w:rPr>
        <w:t xml:space="preserve"> </w:t>
      </w:r>
      <w:r w:rsidRPr="00CC3952">
        <w:rPr>
          <w:rFonts w:ascii="Times New Roman" w:hAnsi="Times New Roman"/>
          <w:iCs/>
          <w:sz w:val="24"/>
          <w:szCs w:val="24"/>
        </w:rPr>
        <w:t xml:space="preserve">De conformidad a lo establecido en el Art. 106 del Código Municipal relacionado con el Art. 30 numeral 2 del mismo Código, </w:t>
      </w:r>
      <w:r w:rsidRPr="00CC3952">
        <w:rPr>
          <w:rFonts w:ascii="Times New Roman" w:hAnsi="Times New Roman"/>
          <w:iCs/>
          <w:sz w:val="24"/>
          <w:szCs w:val="24"/>
        </w:rPr>
        <w:lastRenderedPageBreak/>
        <w:t>este Concejo Municipal ACUERD</w:t>
      </w:r>
      <w:r>
        <w:rPr>
          <w:rFonts w:ascii="Times New Roman" w:hAnsi="Times New Roman"/>
          <w:iCs/>
          <w:sz w:val="24"/>
          <w:szCs w:val="24"/>
        </w:rPr>
        <w:t>A: A) refrendar para el año 2015</w:t>
      </w:r>
      <w:r w:rsidRPr="00CC3952">
        <w:rPr>
          <w:rFonts w:ascii="Times New Roman" w:hAnsi="Times New Roman"/>
          <w:iCs/>
          <w:sz w:val="24"/>
          <w:szCs w:val="24"/>
        </w:rPr>
        <w:t xml:space="preserve"> el nombramiento del Lic. Ernesto Antonio Alfaro Carballo al cargo de Auditor Interno de esta Municipalidad para que ejerza la función de control, vigilancia y fiscalización de los ingresos, gastos y bienes del municipio; devengara en concepto de salario la cantidad de quinientos cincuenta 00/100 dólares ( $ 550.00 ) mensuales y desarrollara sus funciones ordinariamente durante tres días de cada semana y extraordinariamente cuando las circunstancias lo requieran. El nombrado brindara informe de </w:t>
      </w:r>
      <w:r w:rsidRPr="00B71D27">
        <w:rPr>
          <w:rFonts w:ascii="Times New Roman" w:hAnsi="Times New Roman"/>
          <w:iCs/>
          <w:sz w:val="23"/>
          <w:szCs w:val="23"/>
        </w:rPr>
        <w:t xml:space="preserve">conformidad al Plan Anual de Auditoria; B) </w:t>
      </w:r>
      <w:proofErr w:type="gramStart"/>
      <w:r w:rsidRPr="00B71D27">
        <w:rPr>
          <w:rFonts w:ascii="Times New Roman" w:hAnsi="Times New Roman"/>
          <w:iCs/>
          <w:sz w:val="23"/>
          <w:szCs w:val="23"/>
        </w:rPr>
        <w:t>COMUNIQUESE</w:t>
      </w:r>
      <w:r w:rsidRPr="00B71D27">
        <w:rPr>
          <w:rFonts w:ascii="Times New Roman" w:hAnsi="Times New Roman"/>
          <w:sz w:val="23"/>
          <w:szCs w:val="23"/>
        </w:rPr>
        <w:t>.-</w:t>
      </w:r>
      <w:proofErr w:type="gramEnd"/>
      <w:r w:rsidRPr="00B71D27">
        <w:rPr>
          <w:rFonts w:ascii="Times New Roman" w:hAnsi="Times New Roman"/>
          <w:sz w:val="23"/>
          <w:szCs w:val="23"/>
        </w:rPr>
        <w:t xml:space="preserve"> </w:t>
      </w:r>
      <w:r w:rsidRPr="00B71D27">
        <w:rPr>
          <w:rFonts w:ascii="Times New Roman" w:hAnsi="Times New Roman"/>
          <w:b/>
          <w:sz w:val="23"/>
          <w:szCs w:val="23"/>
        </w:rPr>
        <w:t>ACUERDO NÚMERO TREINTA Y SIETE:</w:t>
      </w:r>
      <w:r w:rsidR="00CE4522">
        <w:rPr>
          <w:rFonts w:ascii="Times New Roman" w:hAnsi="Times New Roman"/>
          <w:b/>
          <w:sz w:val="23"/>
          <w:szCs w:val="23"/>
        </w:rPr>
        <w:t xml:space="preserve"> </w:t>
      </w:r>
      <w:r w:rsidRPr="00B71D27">
        <w:rPr>
          <w:rFonts w:ascii="Times New Roman" w:hAnsi="Times New Roman"/>
          <w:bCs/>
          <w:sz w:val="23"/>
          <w:szCs w:val="23"/>
        </w:rPr>
        <w:t xml:space="preserve">El Concejo Municipal de conformidad al Art. 46 del Código Municipal, Acuerda: Ratificar  las dietas a los regidores propietarios y suplentes que asistan a las sesiones del Concejo Municipal, por la cantidad de trescientos 00/100 dólares ($ 300.00) por cada sesión </w:t>
      </w:r>
      <w:r w:rsidRPr="00B71D27">
        <w:rPr>
          <w:rFonts w:ascii="Times New Roman" w:hAnsi="Times New Roman"/>
          <w:iCs/>
          <w:sz w:val="23"/>
          <w:szCs w:val="23"/>
        </w:rPr>
        <w:t xml:space="preserve">pudiendo cobrar hasta un máximo de dos en un mismo mes. </w:t>
      </w:r>
      <w:proofErr w:type="gramStart"/>
      <w:r w:rsidRPr="00B71D27">
        <w:rPr>
          <w:rFonts w:ascii="Times New Roman" w:hAnsi="Times New Roman"/>
          <w:iCs/>
          <w:sz w:val="23"/>
          <w:szCs w:val="23"/>
        </w:rPr>
        <w:t>COMUNIQUESE.-</w:t>
      </w:r>
      <w:proofErr w:type="gramEnd"/>
      <w:r w:rsidRPr="00B71D27">
        <w:rPr>
          <w:rFonts w:ascii="Times New Roman" w:hAnsi="Times New Roman"/>
          <w:iCs/>
          <w:sz w:val="23"/>
          <w:szCs w:val="23"/>
        </w:rPr>
        <w:t xml:space="preserve"> </w:t>
      </w:r>
      <w:r w:rsidRPr="00B71D27">
        <w:rPr>
          <w:rFonts w:ascii="Times New Roman" w:hAnsi="Times New Roman"/>
          <w:b/>
          <w:sz w:val="23"/>
          <w:szCs w:val="23"/>
        </w:rPr>
        <w:t xml:space="preserve">ACUERDO NÚMERO TREINTA Y OCHO: </w:t>
      </w:r>
      <w:r w:rsidRPr="00B71D27">
        <w:rPr>
          <w:rFonts w:ascii="Times New Roman" w:hAnsi="Times New Roman"/>
          <w:sz w:val="23"/>
          <w:szCs w:val="23"/>
        </w:rPr>
        <w:t xml:space="preserve">En vista que las baterías  del camión recolector de basura placas </w:t>
      </w:r>
      <w:proofErr w:type="spellStart"/>
      <w:r w:rsidRPr="00B71D27">
        <w:rPr>
          <w:rFonts w:ascii="Times New Roman" w:hAnsi="Times New Roman"/>
          <w:sz w:val="23"/>
          <w:szCs w:val="23"/>
        </w:rPr>
        <w:t>N°</w:t>
      </w:r>
      <w:proofErr w:type="spellEnd"/>
      <w:r w:rsidRPr="00B71D27">
        <w:rPr>
          <w:rFonts w:ascii="Times New Roman" w:hAnsi="Times New Roman"/>
          <w:sz w:val="23"/>
          <w:szCs w:val="23"/>
        </w:rPr>
        <w:t xml:space="preserve">. 4311 y el pick-up, ha presentado problemas para su funcionamiento, y </w:t>
      </w:r>
      <w:r w:rsidRPr="00B71D27">
        <w:rPr>
          <w:rFonts w:ascii="Times New Roman" w:eastAsia="Arial Unicode MS" w:hAnsi="Times New Roman"/>
          <w:iCs/>
          <w:sz w:val="23"/>
          <w:szCs w:val="23"/>
        </w:rPr>
        <w:t>con el fin de velar por la buena marcha del Gobierno, administración y servicios municipales</w:t>
      </w:r>
      <w:r w:rsidRPr="00B71D27">
        <w:rPr>
          <w:rFonts w:ascii="Times New Roman" w:hAnsi="Times New Roman"/>
          <w:sz w:val="23"/>
          <w:szCs w:val="23"/>
        </w:rPr>
        <w:t>, por lo que este Concejo Municipal, ACUERDA: A) autorizar la compra de repuestos hasta por un monto de ciento cincuenta 00/100 dólares ( $ 150.00 ) y una batería doscientos treinta 00/100 dólares ( $ 230.00 ); consecuentemente se autoriza al Sr. Tesorero Municipal financiar con el Fondo para el Desarrollo Económico y social FODES 75 %; B) autoriza la compra de una batería para el  pick-up hasta por un monto de ochenta y cinco 00/100 dólares ( $ 85.00 ), consecuentemente se autoriza al Sr. Tesorero Municipal financiar con Fondos Propios Municipales; Todo lo que se comprobara como lo establece el Art. 86 de Código Municipal.-</w:t>
      </w:r>
      <w:r w:rsidRPr="000639B7">
        <w:rPr>
          <w:rFonts w:ascii="Times New Roman" w:hAnsi="Times New Roman"/>
          <w:b/>
          <w:sz w:val="23"/>
          <w:szCs w:val="23"/>
        </w:rPr>
        <w:t xml:space="preserve">ACUERDO NÚMERO TREINTA Y NUEVE: </w:t>
      </w:r>
      <w:r w:rsidRPr="000639B7">
        <w:rPr>
          <w:rFonts w:ascii="Times New Roman" w:hAnsi="Times New Roman"/>
          <w:sz w:val="23"/>
          <w:szCs w:val="23"/>
        </w:rPr>
        <w:t xml:space="preserve">En vista que las llantas frontales de la pipa municipal se encuentran en mal estado  por lo que es necesario la adquirir llantas nuevas y así mismo comprar repuestos para su buen funcionamiento, para realizar de manera segura y </w:t>
      </w:r>
      <w:r w:rsidRPr="000639B7">
        <w:rPr>
          <w:rFonts w:ascii="Times New Roman" w:hAnsi="Times New Roman"/>
          <w:sz w:val="23"/>
          <w:szCs w:val="23"/>
        </w:rPr>
        <w:lastRenderedPageBreak/>
        <w:t>eficiente las actividades que se le asignan, este Concejo Municipal con base al Art. 4 numeral 5 y 25 , 30 numeral 14 y 31 numeral 5 del Código Municipal ACUERDA: A) autorizar la compra de dos llantas frontales para la pipa municipal, hasta por un monto de trescientos cincuenta 00/100 dólares ( $ 350.00 ), cada una y autorizar la compra de repuestos hasta por un monto de setenta 00/100 dólares ( $ 70.00 ); B) autorizar al encargado de la UACI la adquisición de las llantas y repuestos siguiendo los procedimientos legales pertinentes</w:t>
      </w:r>
      <w:r w:rsidRPr="000639B7">
        <w:rPr>
          <w:rFonts w:ascii="Times New Roman" w:hAnsi="Times New Roman" w:cs="Times New Roman"/>
          <w:sz w:val="23"/>
          <w:szCs w:val="23"/>
        </w:rPr>
        <w:t xml:space="preserve"> y facultar al Sr. Tesorero Municipal financiar con Fondos FODES 75%, C) COMUNIQUESE.-</w:t>
      </w:r>
      <w:r w:rsidRPr="000639B7">
        <w:rPr>
          <w:rFonts w:ascii="Times New Roman" w:hAnsi="Times New Roman"/>
          <w:b/>
          <w:sz w:val="23"/>
          <w:szCs w:val="23"/>
        </w:rPr>
        <w:t xml:space="preserve">ACUERDO NÚMERO CUARENTA: </w:t>
      </w:r>
      <w:r w:rsidRPr="000639B7">
        <w:rPr>
          <w:rFonts w:ascii="Times New Roman" w:hAnsi="Times New Roman"/>
          <w:sz w:val="23"/>
          <w:szCs w:val="23"/>
        </w:rPr>
        <w:t xml:space="preserve">El Concejo Municipal ACUERDA: A) Ratificar al Señor Alcalde Municipal Sergio Antonio Solórzano, al señor Tesorero Municipal </w:t>
      </w:r>
      <w:proofErr w:type="spellStart"/>
      <w:r w:rsidRPr="000639B7">
        <w:rPr>
          <w:rFonts w:ascii="Times New Roman" w:hAnsi="Times New Roman"/>
          <w:sz w:val="23"/>
          <w:szCs w:val="23"/>
        </w:rPr>
        <w:t>Ebed</w:t>
      </w:r>
      <w:proofErr w:type="spellEnd"/>
      <w:r w:rsidRPr="000639B7">
        <w:rPr>
          <w:rFonts w:ascii="Times New Roman" w:hAnsi="Times New Roman"/>
          <w:sz w:val="23"/>
          <w:szCs w:val="23"/>
        </w:rPr>
        <w:t xml:space="preserve"> </w:t>
      </w:r>
      <w:proofErr w:type="spellStart"/>
      <w:r w:rsidRPr="000639B7">
        <w:rPr>
          <w:rFonts w:ascii="Times New Roman" w:hAnsi="Times New Roman"/>
          <w:sz w:val="23"/>
          <w:szCs w:val="23"/>
        </w:rPr>
        <w:t>Melec</w:t>
      </w:r>
      <w:proofErr w:type="spellEnd"/>
      <w:r w:rsidRPr="000639B7">
        <w:rPr>
          <w:rFonts w:ascii="Times New Roman" w:hAnsi="Times New Roman"/>
          <w:sz w:val="23"/>
          <w:szCs w:val="23"/>
        </w:rPr>
        <w:t xml:space="preserve"> Alemán y al Sr. Nelson Elías Villalobos Benítez primer Concejal Propietario, como refrendarios de cheques, para hasta el treinta de abril de dos mil quince, siendo indispensable para la emisión de cheques la firma del Tesorero Municipal; B)</w:t>
      </w:r>
      <w:r w:rsidRPr="000639B7">
        <w:rPr>
          <w:rFonts w:ascii="Times New Roman" w:hAnsi="Times New Roman"/>
          <w:bCs/>
          <w:sz w:val="23"/>
          <w:szCs w:val="23"/>
        </w:rPr>
        <w:t xml:space="preserve"> CERTIFÍQUESE</w:t>
      </w:r>
      <w:r w:rsidRPr="000639B7">
        <w:rPr>
          <w:rFonts w:ascii="Times New Roman" w:hAnsi="Times New Roman"/>
          <w:sz w:val="23"/>
          <w:szCs w:val="23"/>
        </w:rPr>
        <w:t>.-</w:t>
      </w:r>
      <w:r w:rsidRPr="000639B7">
        <w:rPr>
          <w:rFonts w:ascii="Times New Roman" w:hAnsi="Times New Roman"/>
          <w:b/>
          <w:sz w:val="23"/>
          <w:szCs w:val="23"/>
        </w:rPr>
        <w:t xml:space="preserve"> ACUERDONÚMERO CUARENTA Y UNO: </w:t>
      </w:r>
      <w:r w:rsidRPr="000639B7">
        <w:rPr>
          <w:rFonts w:ascii="Times New Roman" w:eastAsia="Arial Unicode MS" w:hAnsi="Times New Roman"/>
          <w:sz w:val="23"/>
          <w:szCs w:val="23"/>
        </w:rPr>
        <w:t>En vista que se ha realizado por parte</w:t>
      </w:r>
      <w:r w:rsidR="00CE4522">
        <w:rPr>
          <w:rFonts w:ascii="Times New Roman" w:eastAsia="Arial Unicode MS" w:hAnsi="Times New Roman"/>
          <w:sz w:val="23"/>
          <w:szCs w:val="23"/>
        </w:rPr>
        <w:t xml:space="preserve"> </w:t>
      </w:r>
      <w:r w:rsidRPr="000639B7">
        <w:rPr>
          <w:rFonts w:ascii="Times New Roman" w:eastAsia="Arial Unicode MS" w:hAnsi="Times New Roman"/>
          <w:sz w:val="23"/>
          <w:szCs w:val="23"/>
        </w:rPr>
        <w:t xml:space="preserve">de la comisión respectiva la evaluación de ofertas para la ejecución del proyecto </w:t>
      </w:r>
      <w:r w:rsidRPr="000639B7">
        <w:rPr>
          <w:rFonts w:ascii="Times New Roman" w:hAnsi="Times New Roman"/>
          <w:sz w:val="23"/>
          <w:szCs w:val="23"/>
        </w:rPr>
        <w:t>Perforación de Pozo Exploratorio – Pozo de Producción para la Rehabilitación del Proyecto de Abastecimiento de Agua Potable en Cantón Santa Bárbara, Municipio de Moncagua,</w:t>
      </w:r>
      <w:r w:rsidRPr="000639B7">
        <w:rPr>
          <w:rFonts w:ascii="Times New Roman" w:eastAsia="Arial Unicode MS" w:hAnsi="Times New Roman"/>
          <w:sz w:val="23"/>
          <w:szCs w:val="23"/>
        </w:rPr>
        <w:t xml:space="preserve"> este Concejo Municipal ACUERDA: A) adjudicar la ejecución del proyecto a  C H F  S. A. de C. V., por un monto de trece mil ochocientos 00/100 dólares ( $ 13,800.00 ); B) adjudicar la supervisión a WILCONS S. A. de C. V. por un monto de novecientos 00/100 dólares ( $ 900.00 ); C) COMUNIQUESE.-</w:t>
      </w:r>
      <w:r w:rsidRPr="000639B7">
        <w:rPr>
          <w:rFonts w:ascii="Times New Roman" w:hAnsi="Times New Roman"/>
          <w:b/>
          <w:sz w:val="23"/>
          <w:szCs w:val="23"/>
        </w:rPr>
        <w:t xml:space="preserve">ACUERDONÚMERO CUARENTA Y DOS: </w:t>
      </w:r>
      <w:r w:rsidRPr="000639B7">
        <w:rPr>
          <w:rFonts w:ascii="Times New Roman" w:eastAsia="Arial Unicode MS" w:hAnsi="Times New Roman"/>
          <w:sz w:val="23"/>
          <w:szCs w:val="23"/>
        </w:rPr>
        <w:t xml:space="preserve">En vista que se ha realizado por parte de la comisión respectiva la evaluación de ofertas para la ejecución del proyecto Mantenimiento de Calle Conduce de Puertas Chachas a Caserío El Astillero, Cantón </w:t>
      </w:r>
      <w:proofErr w:type="spellStart"/>
      <w:r w:rsidRPr="000639B7">
        <w:rPr>
          <w:rFonts w:ascii="Times New Roman" w:eastAsia="Arial Unicode MS" w:hAnsi="Times New Roman"/>
          <w:sz w:val="23"/>
          <w:szCs w:val="23"/>
        </w:rPr>
        <w:t>Tangolona</w:t>
      </w:r>
      <w:proofErr w:type="spellEnd"/>
      <w:r w:rsidRPr="000639B7">
        <w:rPr>
          <w:rFonts w:ascii="Times New Roman" w:eastAsia="Arial Unicode MS" w:hAnsi="Times New Roman"/>
          <w:sz w:val="23"/>
          <w:szCs w:val="23"/>
        </w:rPr>
        <w:t>, Municipio de Moncagua</w:t>
      </w:r>
      <w:r w:rsidRPr="000639B7">
        <w:rPr>
          <w:rFonts w:ascii="Times New Roman" w:hAnsi="Times New Roman"/>
          <w:sz w:val="23"/>
          <w:szCs w:val="23"/>
        </w:rPr>
        <w:t>,</w:t>
      </w:r>
      <w:r w:rsidRPr="000639B7">
        <w:rPr>
          <w:rFonts w:ascii="Times New Roman" w:eastAsia="Arial Unicode MS" w:hAnsi="Times New Roman"/>
          <w:sz w:val="23"/>
          <w:szCs w:val="23"/>
        </w:rPr>
        <w:t xml:space="preserve"> este Concejo Municipal ACUERDA: A) adjudicar la ejecución del proyecto a  COMARPA S. A. de C. V., por un monto de ocho mil setecientos cuatro 00/100 dólares ( $ 8,704.00 ); B ) adjudicar la supervisión a la empresa CONSTRUM S. A. de C. V., por un monto de cuatrocientos 00/100 dólares ( $ 400.00 ); C) </w:t>
      </w:r>
      <w:r w:rsidRPr="000639B7">
        <w:rPr>
          <w:rFonts w:ascii="Times New Roman" w:eastAsia="Arial Unicode MS" w:hAnsi="Times New Roman"/>
          <w:sz w:val="23"/>
          <w:szCs w:val="23"/>
        </w:rPr>
        <w:lastRenderedPageBreak/>
        <w:t>COMUNIQUESE.-</w:t>
      </w:r>
      <w:r w:rsidRPr="000639B7">
        <w:rPr>
          <w:rFonts w:ascii="Times New Roman" w:hAnsi="Times New Roman"/>
          <w:b/>
          <w:sz w:val="23"/>
          <w:szCs w:val="23"/>
        </w:rPr>
        <w:t>ACUERDO NÚMERO CUARENTA Y TRES:</w:t>
      </w:r>
      <w:r w:rsidR="00CE4522">
        <w:rPr>
          <w:rFonts w:ascii="Times New Roman" w:hAnsi="Times New Roman"/>
          <w:b/>
          <w:sz w:val="23"/>
          <w:szCs w:val="23"/>
        </w:rPr>
        <w:t xml:space="preserve"> </w:t>
      </w:r>
      <w:r w:rsidRPr="000639B7">
        <w:rPr>
          <w:rFonts w:ascii="Times New Roman" w:hAnsi="Times New Roman"/>
          <w:sz w:val="23"/>
          <w:szCs w:val="23"/>
        </w:rPr>
        <w:t xml:space="preserve">El Concejo Municipal considerando: </w:t>
      </w:r>
      <w:r w:rsidRPr="000639B7">
        <w:rPr>
          <w:rFonts w:ascii="Times New Roman" w:hAnsi="Times New Roman"/>
          <w:b/>
          <w:sz w:val="23"/>
          <w:szCs w:val="23"/>
        </w:rPr>
        <w:t>I</w:t>
      </w:r>
      <w:r w:rsidRPr="000639B7">
        <w:rPr>
          <w:rFonts w:ascii="Times New Roman" w:hAnsi="Times New Roman"/>
          <w:sz w:val="23"/>
          <w:szCs w:val="23"/>
        </w:rPr>
        <w:t xml:space="preserve">.- Que en el Articulo 4 numeral 19 del Código Municipal establece que es competencia municipal la siguiente: “La prestación del servicio de aseo, barrido de calles, recolección, tratamiento y disposición final de basuras”. </w:t>
      </w:r>
      <w:r w:rsidRPr="000639B7">
        <w:rPr>
          <w:rFonts w:ascii="Times New Roman" w:hAnsi="Times New Roman"/>
          <w:b/>
          <w:sz w:val="23"/>
          <w:szCs w:val="23"/>
        </w:rPr>
        <w:t>II.-</w:t>
      </w:r>
      <w:r w:rsidRPr="000639B7">
        <w:rPr>
          <w:rFonts w:ascii="Times New Roman" w:hAnsi="Times New Roman"/>
          <w:sz w:val="23"/>
          <w:szCs w:val="23"/>
        </w:rPr>
        <w:t xml:space="preserve">Que en el Artículo 4 numeral 5 del mismo Código también establece que es competencia municipal, “La promoción y desarrollo de programas de salud, como saneamiento ambiental, prevención y combate de enfermedades”. </w:t>
      </w:r>
      <w:r w:rsidRPr="000639B7">
        <w:rPr>
          <w:rFonts w:ascii="Times New Roman" w:hAnsi="Times New Roman"/>
          <w:b/>
          <w:sz w:val="23"/>
          <w:szCs w:val="23"/>
        </w:rPr>
        <w:t xml:space="preserve">III.- </w:t>
      </w:r>
      <w:r w:rsidRPr="000639B7">
        <w:rPr>
          <w:rFonts w:ascii="Times New Roman" w:hAnsi="Times New Roman" w:cs="Times New Roman"/>
          <w:sz w:val="23"/>
          <w:szCs w:val="23"/>
        </w:rPr>
        <w:t>Que no se cuentan con los suficientes recursos para solventar los costos</w:t>
      </w:r>
      <w:r w:rsidRPr="000639B7">
        <w:rPr>
          <w:rFonts w:ascii="Times New Roman" w:eastAsia="Times New Roman" w:hAnsi="Times New Roman"/>
          <w:sz w:val="23"/>
          <w:szCs w:val="23"/>
        </w:rPr>
        <w:t xml:space="preserve"> por la prestación del servicio de Recolección, Transporte y Disposición Final de los desechos sólidos y en vista que</w:t>
      </w:r>
      <w:r w:rsidRPr="000639B7">
        <w:rPr>
          <w:rFonts w:ascii="Times New Roman" w:hAnsi="Times New Roman" w:cs="Times New Roman"/>
          <w:sz w:val="23"/>
          <w:szCs w:val="23"/>
        </w:rPr>
        <w:t xml:space="preserve"> a la fecha no se ha aprobado el decreto transitorio que </w:t>
      </w:r>
      <w:r w:rsidRPr="000639B7">
        <w:rPr>
          <w:rFonts w:ascii="Times New Roman" w:eastAsia="Times New Roman" w:hAnsi="Times New Roman" w:cs="Times New Roman"/>
          <w:sz w:val="23"/>
          <w:szCs w:val="23"/>
        </w:rPr>
        <w:t>faculta a las municipalidades a utilizar los recursos provenientes del Fondo para el Desarrollo Económico y Social – FODES 75 %  para la realización de las actividades concernientes a la Recolección, transporte y Disposición Final de los desechos sólidos</w:t>
      </w:r>
      <w:r w:rsidRPr="000639B7">
        <w:rPr>
          <w:rFonts w:ascii="Times New Roman" w:hAnsi="Times New Roman"/>
          <w:sz w:val="23"/>
          <w:szCs w:val="23"/>
        </w:rPr>
        <w:t xml:space="preserve">. Por lo anterior </w:t>
      </w:r>
      <w:r w:rsidRPr="000639B7">
        <w:rPr>
          <w:rFonts w:ascii="Times New Roman" w:hAnsi="Times New Roman"/>
          <w:color w:val="000000"/>
          <w:sz w:val="23"/>
          <w:szCs w:val="23"/>
        </w:rPr>
        <w:t>este Concejo en uso de sus facultades legales conferidas en los Artículos 203 y 204 de la Constitución de la Republica en relación con los Artículos 4 numerales 3, 5, 19 y 25, 30 numeral 4, 31 numeral 5 y 34 del Código Municipal, por unanimidad de votos, ACUERDA: A ) priorizar</w:t>
      </w:r>
      <w:r w:rsidRPr="000639B7">
        <w:rPr>
          <w:rFonts w:ascii="Times New Roman" w:hAnsi="Times New Roman"/>
          <w:sz w:val="23"/>
          <w:szCs w:val="23"/>
        </w:rPr>
        <w:t xml:space="preserve"> y Aprobar la ejecución del proyecto: “RECOLECCIÓN, TRANSPORTE Y DISPOSICIÓN FINAL DE DESECHOS SÓLIDOS DEL MUNICIPIO DE MONCAGUA AL RELLENO SANITARIO DE USULUTAN, PERIODO 01 DE ENERO DE 2015 AL 31 DE DICIEMBRE DE 2015”. B) autorizar el encargado de la UACI, a efecto que elabore el presupuesto del proyecto; C) Que dentro de los aspectos a</w:t>
      </w:r>
      <w:r w:rsidRPr="000639B7">
        <w:rPr>
          <w:rFonts w:ascii="Times New Roman" w:hAnsi="Times New Roman"/>
        </w:rPr>
        <w:t xml:space="preserve"> desarrollarse y que se incluirán </w:t>
      </w:r>
      <w:r w:rsidRPr="00CE4522">
        <w:rPr>
          <w:rFonts w:ascii="Times New Roman" w:hAnsi="Times New Roman"/>
        </w:rPr>
        <w:t>en dicha carpeta técnica serán los siguientes:</w:t>
      </w:r>
      <w:r w:rsidRPr="00C95128">
        <w:rPr>
          <w:rFonts w:ascii="Times New Roman" w:hAnsi="Times New Roman"/>
          <w:color w:val="FF0000"/>
        </w:rPr>
        <w:t xml:space="preserve"> </w:t>
      </w:r>
      <w:r w:rsidRPr="000639B7">
        <w:rPr>
          <w:rFonts w:ascii="Times New Roman" w:hAnsi="Times New Roman"/>
        </w:rPr>
        <w:t xml:space="preserve">Transporte, Combustibles y Lubricantes, Reparación y Mantenimiento del Camión Recolector de basura, pago a la empresa SOCINUS, S.E.M. DE C.V. por tonelada de desechos sólidos generados en el municipio, pago de Empleados que se dedican a la actividad de Recolección de Basura y Disposición Final de desechos sólidos, uniformes de empleados, herramientas básicas, pago de planilla de jornales que se dedican a las actividades de mantenimiento y aseo de cementerios, parques y estadio municipal, compra de llantas para el camión </w:t>
      </w:r>
      <w:r w:rsidRPr="000639B7">
        <w:rPr>
          <w:rFonts w:ascii="Times New Roman" w:hAnsi="Times New Roman"/>
        </w:rPr>
        <w:lastRenderedPageBreak/>
        <w:t>recolector y reparación de las mismas, pagos de auxiliares, entre otros; D</w:t>
      </w:r>
      <w:r>
        <w:rPr>
          <w:rFonts w:ascii="Times New Roman" w:hAnsi="Times New Roman"/>
        </w:rPr>
        <w:t>)</w:t>
      </w:r>
      <w:r w:rsidRPr="000639B7">
        <w:rPr>
          <w:rFonts w:ascii="Times New Roman" w:hAnsi="Times New Roman"/>
        </w:rPr>
        <w:t xml:space="preserve"> CERTIFIQUESE.-</w:t>
      </w:r>
      <w:r w:rsidRPr="000639B7">
        <w:rPr>
          <w:rFonts w:ascii="Times New Roman" w:hAnsi="Times New Roman"/>
          <w:b/>
        </w:rPr>
        <w:t>ACUERDO NÚMERO CUARENTA Y CUATRO:</w:t>
      </w:r>
      <w:r w:rsidRPr="000639B7">
        <w:rPr>
          <w:rFonts w:ascii="Times New Roman" w:hAnsi="Times New Roman"/>
        </w:rPr>
        <w:t xml:space="preserve"> El Concejo Municipal autoriza otorgar vales de combustibles a empleados, funcionarios o personas particulares que realizan actividades oficiales a favor de la municipalidad, en sus vehículos propios; consecuentemente  este Concejo Municipal designa los encargados de autorizar los vales de combustibles, por lo que este Concejo Municipal ACUERDA: A) delegar al Sr. Alcalde Municipal y Jefe de la UACI a efecto que habiendo probado los extremos de las actividades oficiales desarrolladas por empleados y particulares en sus vehículos, ya sean solos o en conjunto autoricen vales de combustibles, tomando en cuenta la naturaleza de las actividades y las distancias según detalle siguiente: Moncagua-San Salvador 10 galones, Moncagua-San Vicente 8 galones, Moncagua-San Miguel 2.5 galones, área urbana-</w:t>
      </w:r>
      <w:proofErr w:type="spellStart"/>
      <w:r w:rsidRPr="000639B7">
        <w:rPr>
          <w:rFonts w:ascii="Times New Roman" w:hAnsi="Times New Roman"/>
        </w:rPr>
        <w:t>Cton</w:t>
      </w:r>
      <w:proofErr w:type="spellEnd"/>
      <w:r w:rsidRPr="000639B7">
        <w:rPr>
          <w:rFonts w:ascii="Times New Roman" w:hAnsi="Times New Roman"/>
        </w:rPr>
        <w:t xml:space="preserve">. El Platanar 2 galones, área urbana- </w:t>
      </w:r>
      <w:proofErr w:type="spellStart"/>
      <w:r w:rsidRPr="000639B7">
        <w:rPr>
          <w:rFonts w:ascii="Times New Roman" w:hAnsi="Times New Roman"/>
        </w:rPr>
        <w:t>Cton</w:t>
      </w:r>
      <w:proofErr w:type="spellEnd"/>
      <w:r w:rsidRPr="000639B7">
        <w:rPr>
          <w:rFonts w:ascii="Times New Roman" w:hAnsi="Times New Roman"/>
        </w:rPr>
        <w:t>. Santa Barbará 2 galones, área urbana-</w:t>
      </w:r>
      <w:proofErr w:type="spellStart"/>
      <w:r w:rsidRPr="000639B7">
        <w:rPr>
          <w:rFonts w:ascii="Times New Roman" w:hAnsi="Times New Roman"/>
        </w:rPr>
        <w:t>Cton</w:t>
      </w:r>
      <w:proofErr w:type="spellEnd"/>
      <w:r w:rsidRPr="000639B7">
        <w:rPr>
          <w:rFonts w:ascii="Times New Roman" w:hAnsi="Times New Roman"/>
        </w:rPr>
        <w:t xml:space="preserve">. </w:t>
      </w:r>
      <w:proofErr w:type="spellStart"/>
      <w:r w:rsidRPr="000639B7">
        <w:rPr>
          <w:rFonts w:ascii="Times New Roman" w:hAnsi="Times New Roman"/>
        </w:rPr>
        <w:t>Tangolona</w:t>
      </w:r>
      <w:proofErr w:type="spellEnd"/>
      <w:r w:rsidRPr="000639B7">
        <w:rPr>
          <w:rFonts w:ascii="Times New Roman" w:hAnsi="Times New Roman"/>
        </w:rPr>
        <w:t xml:space="preserve"> 1.5 galones, área urbana-</w:t>
      </w:r>
      <w:proofErr w:type="spellStart"/>
      <w:r w:rsidRPr="000639B7">
        <w:rPr>
          <w:rFonts w:ascii="Times New Roman" w:hAnsi="Times New Roman"/>
        </w:rPr>
        <w:t>Cton</w:t>
      </w:r>
      <w:proofErr w:type="spellEnd"/>
      <w:r w:rsidRPr="000639B7">
        <w:rPr>
          <w:rFonts w:ascii="Times New Roman" w:hAnsi="Times New Roman"/>
        </w:rPr>
        <w:t>. La Estancia 1.5 galones, área urbana-</w:t>
      </w:r>
      <w:proofErr w:type="spellStart"/>
      <w:r w:rsidRPr="000639B7">
        <w:rPr>
          <w:rFonts w:ascii="Times New Roman" w:hAnsi="Times New Roman"/>
        </w:rPr>
        <w:t>Cton</w:t>
      </w:r>
      <w:proofErr w:type="spellEnd"/>
      <w:r w:rsidRPr="000639B7">
        <w:rPr>
          <w:rFonts w:ascii="Times New Roman" w:hAnsi="Times New Roman"/>
        </w:rPr>
        <w:t>. Los Ejidos 1 galón, área urbana-</w:t>
      </w:r>
      <w:r w:rsidRPr="00B71D27">
        <w:rPr>
          <w:rFonts w:ascii="Times New Roman" w:hAnsi="Times New Roman"/>
          <w:sz w:val="23"/>
          <w:szCs w:val="23"/>
        </w:rPr>
        <w:t xml:space="preserve">Crio. Llano El Higo 1 galón, área urbana-Crio. Los Negros 2 galones, área urbana- </w:t>
      </w:r>
      <w:proofErr w:type="spellStart"/>
      <w:r w:rsidRPr="00B71D27">
        <w:rPr>
          <w:rFonts w:ascii="Times New Roman" w:hAnsi="Times New Roman"/>
          <w:sz w:val="23"/>
          <w:szCs w:val="23"/>
        </w:rPr>
        <w:t>Cton</w:t>
      </w:r>
      <w:proofErr w:type="spellEnd"/>
      <w:r w:rsidRPr="00B71D27">
        <w:rPr>
          <w:rFonts w:ascii="Times New Roman" w:hAnsi="Times New Roman"/>
          <w:sz w:val="23"/>
          <w:szCs w:val="23"/>
        </w:rPr>
        <w:t>. El Cerro 1 galón, área urbana-</w:t>
      </w:r>
      <w:proofErr w:type="spellStart"/>
      <w:r w:rsidRPr="00B71D27">
        <w:rPr>
          <w:rFonts w:ascii="Times New Roman" w:hAnsi="Times New Roman"/>
          <w:sz w:val="23"/>
          <w:szCs w:val="23"/>
        </w:rPr>
        <w:t>Cton</w:t>
      </w:r>
      <w:proofErr w:type="spellEnd"/>
      <w:r w:rsidRPr="00B71D27">
        <w:rPr>
          <w:rFonts w:ascii="Times New Roman" w:hAnsi="Times New Roman"/>
          <w:sz w:val="23"/>
          <w:szCs w:val="23"/>
        </w:rPr>
        <w:t>. Valle Alegre 1.5 galones, área urbana-</w:t>
      </w:r>
      <w:proofErr w:type="spellStart"/>
      <w:r w:rsidRPr="00B71D27">
        <w:rPr>
          <w:rFonts w:ascii="Times New Roman" w:hAnsi="Times New Roman"/>
          <w:sz w:val="23"/>
          <w:szCs w:val="23"/>
        </w:rPr>
        <w:t>Cton</w:t>
      </w:r>
      <w:proofErr w:type="spellEnd"/>
      <w:r w:rsidRPr="00B71D27">
        <w:rPr>
          <w:rFonts w:ascii="Times New Roman" w:hAnsi="Times New Roman"/>
          <w:sz w:val="23"/>
          <w:szCs w:val="23"/>
        </w:rPr>
        <w:t>. Papalón 1.5 galones, área urbana-</w:t>
      </w:r>
      <w:proofErr w:type="spellStart"/>
      <w:r w:rsidRPr="00B71D27">
        <w:rPr>
          <w:rFonts w:ascii="Times New Roman" w:hAnsi="Times New Roman"/>
          <w:sz w:val="23"/>
          <w:szCs w:val="23"/>
        </w:rPr>
        <w:t>Cton</w:t>
      </w:r>
      <w:proofErr w:type="spellEnd"/>
      <w:r w:rsidRPr="00B71D27">
        <w:rPr>
          <w:rFonts w:ascii="Times New Roman" w:hAnsi="Times New Roman"/>
          <w:sz w:val="23"/>
          <w:szCs w:val="23"/>
        </w:rPr>
        <w:t>. Jobo 1.5 galones y área urbana-</w:t>
      </w:r>
      <w:proofErr w:type="spellStart"/>
      <w:r w:rsidRPr="00B71D27">
        <w:rPr>
          <w:rFonts w:ascii="Times New Roman" w:hAnsi="Times New Roman"/>
          <w:sz w:val="23"/>
          <w:szCs w:val="23"/>
        </w:rPr>
        <w:t>Cton</w:t>
      </w:r>
      <w:proofErr w:type="spellEnd"/>
      <w:r w:rsidRPr="00B71D27">
        <w:rPr>
          <w:rFonts w:ascii="Times New Roman" w:hAnsi="Times New Roman"/>
          <w:sz w:val="23"/>
          <w:szCs w:val="23"/>
        </w:rPr>
        <w:t>. La Fragua 2 galones, asimismo se delega a la Sra. Edith Elizabeth Rodríguez Auxiliar de la UACI para que lleve un registro detallado de tales actividades.-</w:t>
      </w:r>
      <w:r w:rsidRPr="00B71D27">
        <w:rPr>
          <w:rFonts w:ascii="Times New Roman" w:hAnsi="Times New Roman"/>
          <w:b/>
          <w:sz w:val="23"/>
          <w:szCs w:val="23"/>
        </w:rPr>
        <w:t xml:space="preserve"> ACUERDO NÚMERO CUARENTA Y CINCO: </w:t>
      </w:r>
      <w:r w:rsidRPr="00B71D27">
        <w:rPr>
          <w:rFonts w:ascii="Times New Roman" w:hAnsi="Times New Roman"/>
          <w:sz w:val="23"/>
          <w:szCs w:val="23"/>
        </w:rPr>
        <w:t xml:space="preserve">Ante la amenaza del brote del dengue en el municipio y para evitar la proliferación de dicha enfermedad, este Concejo Municipal de conformidad al Art. 4 numeral 5, ACUERDA: A) aprobar el desarrollo de jornadas de limpieza contra la enfermedad del dengue durante el año 2015, que consiste en campañas de fumigación, destrucción de objetos inservibles y limpieza de quebradas para el combate del zancudo transmisor del dengue el área de afluencia de la Unidad de Salud de Moncagua; B) delegar al Sr. Alcalde Municipal para que en coordinación con las Unidades de Salud, Cruz Blanca y otras organizaciones, desarrollen la referida jornada; C) autorizar la compra de combustible, bolsas plásticas, guantes, botas, arañas, una bomba de fumigación y otros materiales </w:t>
      </w:r>
      <w:r w:rsidRPr="00B71D27">
        <w:rPr>
          <w:rFonts w:ascii="Times New Roman" w:hAnsi="Times New Roman"/>
          <w:sz w:val="23"/>
          <w:szCs w:val="23"/>
        </w:rPr>
        <w:lastRenderedPageBreak/>
        <w:t xml:space="preserve">para el desarrollo de las campañas, así mismo asignar recurso humano para la realización de dichas jornadas; D) financiar con Fondos Propios Municipales  o  FODES 75%. COMUNIQUESE.- </w:t>
      </w:r>
      <w:r w:rsidRPr="00B71D27">
        <w:rPr>
          <w:rFonts w:ascii="Times New Roman" w:hAnsi="Times New Roman"/>
          <w:b/>
          <w:sz w:val="23"/>
          <w:szCs w:val="23"/>
        </w:rPr>
        <w:t xml:space="preserve">ACUERDO NÚMERO CUARENTA Y SEIS: </w:t>
      </w:r>
      <w:r w:rsidRPr="00B71D27">
        <w:rPr>
          <w:rFonts w:ascii="Times New Roman" w:hAnsi="Times New Roman"/>
          <w:sz w:val="23"/>
          <w:szCs w:val="23"/>
        </w:rPr>
        <w:t>De conformidad con lo establecido en el Art. 20 de la Ley de Adquisiciones y Contrataciones</w:t>
      </w:r>
      <w:r w:rsidRPr="000639B7">
        <w:rPr>
          <w:rFonts w:ascii="Times New Roman" w:hAnsi="Times New Roman"/>
          <w:sz w:val="23"/>
          <w:szCs w:val="23"/>
        </w:rPr>
        <w:t xml:space="preserve"> de la Administración Pública ”LACAP” este Concejo Municipal ACUERDA: ratificar la comisión permanente para la apertura y evaluación de ofertas técnica y económicas de los proyectos a desarrollar de enero a abril 2015, la que estará integrada por los miembros siguientes: 1. El Alcalde Municipal; 2. El encargado de la UACI; 3. El Contador Municipal  como Miembro de la Unidad Financiera; 4. El Sr. Síndico Municipal como Miembro del Concejo Municipal o el Concejal que se designe; 5. Un experto en el proyecto sujeto a discusión, si la UACI lo considera necesario. </w:t>
      </w:r>
      <w:proofErr w:type="gramStart"/>
      <w:r w:rsidRPr="000639B7">
        <w:rPr>
          <w:rFonts w:ascii="Times New Roman" w:hAnsi="Times New Roman"/>
          <w:sz w:val="23"/>
          <w:szCs w:val="23"/>
        </w:rPr>
        <w:t>COMUNIQUESE.-</w:t>
      </w:r>
      <w:proofErr w:type="gramEnd"/>
      <w:r w:rsidRPr="000639B7">
        <w:rPr>
          <w:rFonts w:ascii="Times New Roman" w:hAnsi="Times New Roman"/>
          <w:b/>
          <w:sz w:val="23"/>
          <w:szCs w:val="23"/>
        </w:rPr>
        <w:t xml:space="preserve"> ACUERDO NÚMERO CUARENTA Y SIETE: </w:t>
      </w:r>
      <w:r w:rsidRPr="000639B7">
        <w:rPr>
          <w:rFonts w:ascii="Times New Roman" w:hAnsi="Times New Roman"/>
          <w:sz w:val="23"/>
          <w:szCs w:val="23"/>
        </w:rPr>
        <w:t xml:space="preserve">El Concejo Municipal considerando: I.- Que el Art. 81 del Código Municipal establece ¨El proyecto de Ordenanza de Presupuesto de Ingresos y Egresos deberá someterse a consideración del Concejo por lo menos tres meses antes de que se inicie el nueve ejercicio fiscal. El Concejo podrá modificar el </w:t>
      </w:r>
      <w:proofErr w:type="gramStart"/>
      <w:r w:rsidRPr="000639B7">
        <w:rPr>
          <w:rFonts w:ascii="Times New Roman" w:hAnsi="Times New Roman"/>
          <w:sz w:val="23"/>
          <w:szCs w:val="23"/>
        </w:rPr>
        <w:t>presupuesto</w:t>
      </w:r>
      <w:proofErr w:type="gramEnd"/>
      <w:r w:rsidRPr="000639B7">
        <w:rPr>
          <w:rFonts w:ascii="Times New Roman" w:hAnsi="Times New Roman"/>
          <w:sz w:val="23"/>
          <w:szCs w:val="23"/>
        </w:rPr>
        <w:t xml:space="preserve"> pero no podrá autorizar gastos que excedan del monto de las estimaciones de ingresos del respectivo proyecto¨. Por lo que este Concejo Municipal en base a lo expuesto, ACUERDA: A) autorizar el Contador Municipal a realizar modificaciones al presupuesto con respecto a reprogramaciones de aumentos y disminuciones entre cifras presupuestarias que sean necesarias de acuerdo al funcionamiento y ejecución presupuestaria sin exceder del monto estimado de ingresos asignado al ejercicio fiscal, salvo que al mes de junio se establezca superávit del presupuesto; II.- Que el Art. 77 párrafo 2° establece: ¨El presupuesto de egresos podrá ser ampliado en el curso del ejercicio, con motivo de ingresos extraordinarios del cualquier naturaleza </w:t>
      </w:r>
      <w:proofErr w:type="spellStart"/>
      <w:r w:rsidRPr="000639B7">
        <w:rPr>
          <w:rFonts w:ascii="Times New Roman" w:hAnsi="Times New Roman"/>
          <w:sz w:val="23"/>
          <w:szCs w:val="23"/>
        </w:rPr>
        <w:t>ó</w:t>
      </w:r>
      <w:proofErr w:type="spellEnd"/>
      <w:r w:rsidRPr="000639B7">
        <w:rPr>
          <w:rFonts w:ascii="Times New Roman" w:hAnsi="Times New Roman"/>
          <w:sz w:val="23"/>
          <w:szCs w:val="23"/>
        </w:rPr>
        <w:t xml:space="preserve"> que se establezca el superávit real¨, por lo que este Concejo Municipal autoriza al Contador Municipal a realizar aumento al presupuesto en el momento que se cumpla lo antes descrito; B) COMUNIQUESE.- </w:t>
      </w:r>
      <w:r w:rsidRPr="000639B7">
        <w:rPr>
          <w:rFonts w:ascii="Times New Roman" w:hAnsi="Times New Roman"/>
          <w:b/>
          <w:sz w:val="23"/>
          <w:szCs w:val="23"/>
        </w:rPr>
        <w:t xml:space="preserve">ACUERDO NÚMERO CUARENTA Y OCHO: </w:t>
      </w:r>
      <w:r w:rsidRPr="000639B7">
        <w:rPr>
          <w:rFonts w:ascii="Times New Roman" w:hAnsi="Times New Roman"/>
          <w:sz w:val="23"/>
          <w:szCs w:val="23"/>
        </w:rPr>
        <w:t xml:space="preserve">El Concejo </w:t>
      </w:r>
      <w:r w:rsidRPr="000639B7">
        <w:rPr>
          <w:rFonts w:ascii="Times New Roman" w:hAnsi="Times New Roman"/>
          <w:sz w:val="23"/>
          <w:szCs w:val="23"/>
        </w:rPr>
        <w:lastRenderedPageBreak/>
        <w:t xml:space="preserve">Municipal ACUERDA: Autorizar al Señor Alcalde Municipal Sergio Antonio Solórzano y al señor Tesorero Municipal </w:t>
      </w:r>
      <w:proofErr w:type="spellStart"/>
      <w:r w:rsidRPr="000639B7">
        <w:rPr>
          <w:rFonts w:ascii="Times New Roman" w:hAnsi="Times New Roman"/>
          <w:sz w:val="23"/>
          <w:szCs w:val="23"/>
        </w:rPr>
        <w:t>Ebed</w:t>
      </w:r>
      <w:proofErr w:type="spellEnd"/>
      <w:r w:rsidRPr="000639B7">
        <w:rPr>
          <w:rFonts w:ascii="Times New Roman" w:hAnsi="Times New Roman"/>
          <w:sz w:val="23"/>
          <w:szCs w:val="23"/>
        </w:rPr>
        <w:t xml:space="preserve"> </w:t>
      </w:r>
      <w:proofErr w:type="spellStart"/>
      <w:r w:rsidRPr="000639B7">
        <w:rPr>
          <w:rFonts w:ascii="Times New Roman" w:hAnsi="Times New Roman"/>
          <w:sz w:val="23"/>
          <w:szCs w:val="23"/>
        </w:rPr>
        <w:t>Melec</w:t>
      </w:r>
      <w:proofErr w:type="spellEnd"/>
      <w:r w:rsidRPr="000639B7">
        <w:rPr>
          <w:rFonts w:ascii="Times New Roman" w:hAnsi="Times New Roman"/>
          <w:sz w:val="23"/>
          <w:szCs w:val="23"/>
        </w:rPr>
        <w:t xml:space="preserve"> Alemán para que en forma individual o en conjunto puedan retirar los fondos correspondientes a la asignación mensual a favor de este municipio del Instituto Salvadoreño de Desarrollo Municipal (ISDEM), correspondientes al 75% que esta municipalidad recibe para inversiones públicas denominado Fondo de Desarrollo Económico y Social FODES y el 25% para los gastos de funcionamiento. COMUNIQUESE.- </w:t>
      </w:r>
      <w:r w:rsidRPr="00B71D27">
        <w:rPr>
          <w:rFonts w:ascii="Times New Roman" w:hAnsi="Times New Roman"/>
          <w:b/>
          <w:sz w:val="23"/>
          <w:szCs w:val="23"/>
        </w:rPr>
        <w:t xml:space="preserve">ACUERDO NÚMERO CUARENTA Y NUEVE: </w:t>
      </w:r>
      <w:r w:rsidRPr="00B71D27">
        <w:rPr>
          <w:rFonts w:ascii="Times New Roman" w:hAnsi="Times New Roman"/>
          <w:sz w:val="23"/>
          <w:szCs w:val="23"/>
        </w:rPr>
        <w:t>En vista que esta municipalidad es la encargada de la Administración, operación y mantenimiento de los servicios de recolección y disposición final de desechos</w:t>
      </w:r>
      <w:r w:rsidR="00CE4522">
        <w:rPr>
          <w:rFonts w:ascii="Times New Roman" w:hAnsi="Times New Roman"/>
          <w:sz w:val="23"/>
          <w:szCs w:val="23"/>
        </w:rPr>
        <w:t xml:space="preserve"> </w:t>
      </w:r>
      <w:r w:rsidRPr="00B71D27">
        <w:rPr>
          <w:rFonts w:ascii="Times New Roman" w:hAnsi="Times New Roman"/>
          <w:sz w:val="23"/>
          <w:szCs w:val="23"/>
        </w:rPr>
        <w:t>sólidos, parques y zonas verdes, mantenimiento y limpieza de calles urbanas y rurales, Alumbrado Público, Adoquinados, cementerios municipales, servicios turísticos, Estadio Municipal, atenciones oficiales, reuniones comunitarias y de la administración, capacitaciones al personal, al Concejo Municipal y las comunidades organizadas; y para asegurar la gestión oportuna de dichos servicios este Concejo Municipal ACUERDA: A) autorizar al encargado de la UACI y Tesorero Municipal a efecto que autoricen erogaciones para la Administración, Operación y Mantenimiento de los servicios antes indicados, B) delegar a la Sra. Edith Elizabeth</w:t>
      </w:r>
      <w:r>
        <w:rPr>
          <w:rFonts w:ascii="Times New Roman" w:hAnsi="Times New Roman"/>
          <w:sz w:val="24"/>
          <w:szCs w:val="24"/>
        </w:rPr>
        <w:t xml:space="preserve"> Rodríguez </w:t>
      </w:r>
      <w:r w:rsidRPr="009867C5">
        <w:rPr>
          <w:rFonts w:ascii="Times New Roman" w:hAnsi="Times New Roman"/>
          <w:sz w:val="24"/>
          <w:szCs w:val="24"/>
        </w:rPr>
        <w:t xml:space="preserve"> Auxiliar de la UACI como responsable de efectuar y realizar  los procedimientos legales referentes a las compras; todo lo cual se comprobara como lo establece el Art. 86 del Código Municipal. Las personas delegadas responderán ante el señor Alcalde y Concejo Municipal por irregularidades que se le observaren en el cumplimiento de la función que se les autoriza y serán además, directa y exclusivamente responsables por mal manejo o defectuosa rendición de cuentas.-</w:t>
      </w:r>
      <w:r w:rsidRPr="006726EE">
        <w:rPr>
          <w:rFonts w:ascii="Times New Roman" w:hAnsi="Times New Roman"/>
          <w:b/>
          <w:sz w:val="24"/>
          <w:szCs w:val="24"/>
        </w:rPr>
        <w:t>ACUERDO NÚMERO CINCUENTA:</w:t>
      </w:r>
      <w:r w:rsidRPr="006726EE">
        <w:rPr>
          <w:rFonts w:ascii="Times New Roman" w:hAnsi="Times New Roman"/>
          <w:sz w:val="24"/>
          <w:szCs w:val="24"/>
        </w:rPr>
        <w:t xml:space="preserve"> Para los efectos de la ejecución y control del presupuesto, se entenderán por gastos fijos, aquellos que se pagan por dúo-décimas partes, indistintamente de su monto, entre otros, sueldos de empleados, jornales de trabajadores contratados a base de remuneración diaria o por hora, </w:t>
      </w:r>
      <w:r w:rsidRPr="006726EE">
        <w:rPr>
          <w:rFonts w:ascii="Times New Roman" w:hAnsi="Times New Roman"/>
          <w:sz w:val="24"/>
          <w:szCs w:val="24"/>
        </w:rPr>
        <w:lastRenderedPageBreak/>
        <w:t>alquileres de bienes, pensiones y jubilaciones, contribuciones legales a instituciones. Inclúyase además en es</w:t>
      </w:r>
      <w:r>
        <w:rPr>
          <w:rFonts w:ascii="Times New Roman" w:hAnsi="Times New Roman"/>
          <w:sz w:val="24"/>
          <w:szCs w:val="24"/>
        </w:rPr>
        <w:t>ta categoría los pagos efectuado</w:t>
      </w:r>
      <w:r w:rsidRPr="006726EE">
        <w:rPr>
          <w:rFonts w:ascii="Times New Roman" w:hAnsi="Times New Roman"/>
          <w:sz w:val="24"/>
          <w:szCs w:val="24"/>
        </w:rPr>
        <w:t>s por los servicios públicos o privados de carácter permanente que se prestan a la municipalidad (Pago de Energía eléctrica, agua potable, telecomunicaciones, dietas, y otros similares); Comuníquese.-</w:t>
      </w:r>
      <w:r w:rsidRPr="006726EE">
        <w:rPr>
          <w:rFonts w:ascii="Times New Roman" w:hAnsi="Times New Roman"/>
          <w:b/>
          <w:sz w:val="24"/>
          <w:szCs w:val="24"/>
        </w:rPr>
        <w:t xml:space="preserve"> ACUERDO NÚMERO CINCUENTA Y UNO: </w:t>
      </w:r>
      <w:r w:rsidRPr="006726EE">
        <w:rPr>
          <w:rFonts w:ascii="Times New Roman" w:hAnsi="Times New Roman"/>
          <w:sz w:val="24"/>
          <w:szCs w:val="24"/>
        </w:rPr>
        <w:t>Con el fin de velar por la buena marcha de la administración y la oportuna prestación de los servicios municipales, este Concejo Municipal de conformidad al Art. 30 numeral 14 del Código Municipal, ACUERDA: A) autorizar al encargado de la UACI para que durante el presente año contrate los servicios de mantenimiento del equipo de informática de forma trimestral hasta por un monto de ochocientos 00/100 dólares ( 800.00 ), asimismo cuando un equipo necesite reparación para su buen funcionamiento, todo lo cual se comprobara como lo establece el Art. 86 del Código Municipal.-</w:t>
      </w:r>
      <w:r>
        <w:rPr>
          <w:rFonts w:ascii="Times New Roman" w:hAnsi="Times New Roman"/>
          <w:b/>
          <w:sz w:val="24"/>
          <w:szCs w:val="24"/>
        </w:rPr>
        <w:t>ACUERDO NÚMERO CINCUEN</w:t>
      </w:r>
      <w:r w:rsidRPr="00034101">
        <w:rPr>
          <w:rFonts w:ascii="Times New Roman" w:hAnsi="Times New Roman"/>
          <w:b/>
          <w:sz w:val="24"/>
          <w:szCs w:val="24"/>
        </w:rPr>
        <w:t>TA</w:t>
      </w:r>
      <w:r>
        <w:rPr>
          <w:rFonts w:ascii="Times New Roman" w:hAnsi="Times New Roman"/>
          <w:b/>
          <w:sz w:val="24"/>
          <w:szCs w:val="24"/>
        </w:rPr>
        <w:t xml:space="preserve"> Y DOS</w:t>
      </w:r>
      <w:r w:rsidRPr="00034101">
        <w:rPr>
          <w:rFonts w:ascii="Times New Roman" w:hAnsi="Times New Roman"/>
          <w:b/>
          <w:sz w:val="24"/>
          <w:szCs w:val="24"/>
        </w:rPr>
        <w:t xml:space="preserve">: </w:t>
      </w:r>
      <w:r w:rsidRPr="00034101">
        <w:rPr>
          <w:rFonts w:ascii="Times New Roman" w:hAnsi="Times New Roman"/>
          <w:sz w:val="24"/>
          <w:szCs w:val="24"/>
        </w:rPr>
        <w:t>El Concejo Municipal Considerando: I.- Que la precaria situación económica imperante en el país, ha afectado a las familias del municipio; II.-  Que la familia es la base fundamental de la sociedad y tendrá la protección del Estado, quien dictara la legislación necesaria y creara los organismos y servicios apropiados para su integración, bienestar y desarrollo social, cultural y económico; por lo que de conformidad al Art. 32 de la Constitución de la Republica de El Salvador, relacionado con el Art. 2 y 3 del Código de Familia y Art. 30 numeral 4 y Art. 34  del Código Municipal, ACUERDA: A) autorizar al Alcalde Municipal para que durante el presente año pueda exonerar de pago algunos matrimonios que manifestaren falta de recursos económicos lo cual será sometido a consideración del Alcalde Municipal, estos deberán realizarse en las instalaciones de la Municipalidad y que por lo menos uno de los contrayente sea residente del municipio.-</w:t>
      </w:r>
      <w:r w:rsidRPr="00847E87">
        <w:rPr>
          <w:rFonts w:ascii="Times New Roman" w:hAnsi="Times New Roman"/>
          <w:b/>
          <w:sz w:val="24"/>
          <w:szCs w:val="24"/>
        </w:rPr>
        <w:t xml:space="preserve">ACUERDO NÚMERO CINCUENTA Y TRES: </w:t>
      </w:r>
      <w:r w:rsidRPr="00847E87">
        <w:rPr>
          <w:rFonts w:ascii="Times New Roman" w:hAnsi="Times New Roman"/>
          <w:sz w:val="24"/>
          <w:szCs w:val="24"/>
        </w:rPr>
        <w:t xml:space="preserve">En cumplimiento al inciso ultimo del Art. 28 de las Normas Técnicas de Control Interno Especificas, relativas a que el </w:t>
      </w:r>
      <w:r w:rsidRPr="00847E87">
        <w:rPr>
          <w:rFonts w:ascii="Times New Roman" w:hAnsi="Times New Roman"/>
          <w:sz w:val="24"/>
          <w:szCs w:val="24"/>
        </w:rPr>
        <w:lastRenderedPageBreak/>
        <w:t xml:space="preserve">refrendario de cheque no deberán realizar funciones de autorización de fondos, y amparados en el Art. 30 numeral 14 del Código Municipal relacionada con el Art. 50 del mismo código, ACUERDA: ratificar para el periodo de enero 2015 al 30 de abril de 2015 a la </w:t>
      </w:r>
      <w:proofErr w:type="spellStart"/>
      <w:r w:rsidRPr="00847E87">
        <w:rPr>
          <w:rFonts w:ascii="Times New Roman" w:hAnsi="Times New Roman"/>
          <w:sz w:val="24"/>
          <w:szCs w:val="24"/>
        </w:rPr>
        <w:t>Sr</w:t>
      </w:r>
      <w:r>
        <w:rPr>
          <w:rFonts w:ascii="Times New Roman" w:hAnsi="Times New Roman"/>
          <w:sz w:val="24"/>
          <w:szCs w:val="24"/>
        </w:rPr>
        <w:t>i</w:t>
      </w:r>
      <w:r w:rsidRPr="00847E87">
        <w:rPr>
          <w:rFonts w:ascii="Times New Roman" w:hAnsi="Times New Roman"/>
          <w:sz w:val="24"/>
          <w:szCs w:val="24"/>
        </w:rPr>
        <w:t>ta</w:t>
      </w:r>
      <w:proofErr w:type="spellEnd"/>
      <w:r w:rsidRPr="00847E87">
        <w:rPr>
          <w:rFonts w:ascii="Times New Roman" w:hAnsi="Times New Roman"/>
          <w:sz w:val="24"/>
          <w:szCs w:val="24"/>
        </w:rPr>
        <w:t xml:space="preserve">. Vilma Ester Salamanca Funes Segunda Regidora Propietaria la facultad de autorizar los documentos de egresos, con el DESE del </w:t>
      </w:r>
      <w:proofErr w:type="gramStart"/>
      <w:r w:rsidRPr="00847E87">
        <w:rPr>
          <w:rFonts w:ascii="Times New Roman" w:hAnsi="Times New Roman"/>
          <w:sz w:val="24"/>
          <w:szCs w:val="24"/>
        </w:rPr>
        <w:t>Alcalde</w:t>
      </w:r>
      <w:proofErr w:type="gramEnd"/>
      <w:r w:rsidRPr="00847E87">
        <w:rPr>
          <w:rFonts w:ascii="Times New Roman" w:hAnsi="Times New Roman"/>
          <w:sz w:val="24"/>
          <w:szCs w:val="24"/>
        </w:rPr>
        <w:t xml:space="preserve"> especifico, previa autorización del Concejo Municipal, salvo aquellos que por la naturaleza o urgencia no requieran mayor autorización. La persona delegada responderá ante el señor </w:t>
      </w:r>
      <w:proofErr w:type="gramStart"/>
      <w:r w:rsidRPr="00847E87">
        <w:rPr>
          <w:rFonts w:ascii="Times New Roman" w:hAnsi="Times New Roman"/>
          <w:sz w:val="24"/>
          <w:szCs w:val="24"/>
        </w:rPr>
        <w:t>Alcalde</w:t>
      </w:r>
      <w:proofErr w:type="gramEnd"/>
      <w:r w:rsidRPr="00847E87">
        <w:rPr>
          <w:rFonts w:ascii="Times New Roman" w:hAnsi="Times New Roman"/>
          <w:sz w:val="24"/>
          <w:szCs w:val="24"/>
        </w:rPr>
        <w:t xml:space="preserve"> y Concejo Municipal por irregularidades que se le observaren en el cumplimiento de la función que se les delega y autoriza, y serán además directa y exclusivamente responsables por mal manejo o defectuosa rendición de cuentas ante la Corte de Cuentas de la República. CERTIFIQUESE.- </w:t>
      </w:r>
      <w:r>
        <w:rPr>
          <w:rFonts w:ascii="Times New Roman" w:hAnsi="Times New Roman"/>
          <w:b/>
          <w:sz w:val="24"/>
          <w:szCs w:val="24"/>
        </w:rPr>
        <w:t>ACUERDO NÚMERO CINCUENTA Y CUATRO</w:t>
      </w:r>
      <w:r w:rsidRPr="00847E87">
        <w:rPr>
          <w:rFonts w:ascii="Times New Roman" w:hAnsi="Times New Roman"/>
          <w:b/>
          <w:sz w:val="24"/>
          <w:szCs w:val="24"/>
        </w:rPr>
        <w:t xml:space="preserve">: </w:t>
      </w:r>
      <w:r w:rsidRPr="00315787">
        <w:rPr>
          <w:rFonts w:ascii="Times New Roman" w:hAnsi="Times New Roman" w:cs="Times New Roman"/>
          <w:sz w:val="24"/>
          <w:szCs w:val="24"/>
        </w:rPr>
        <w:t xml:space="preserve">En el marco de la liquidación efectuada al fondo Circulante como parte de la finalización del periodo contable </w:t>
      </w:r>
      <w:r>
        <w:rPr>
          <w:rFonts w:ascii="Times New Roman" w:hAnsi="Times New Roman" w:cs="Times New Roman"/>
          <w:sz w:val="24"/>
          <w:szCs w:val="24"/>
        </w:rPr>
        <w:t>del año dos mil catorce</w:t>
      </w:r>
      <w:r w:rsidRPr="00315787">
        <w:rPr>
          <w:rFonts w:ascii="Times New Roman" w:hAnsi="Times New Roman" w:cs="Times New Roman"/>
          <w:sz w:val="24"/>
          <w:szCs w:val="24"/>
        </w:rPr>
        <w:t>, este Concejo Municipal de conformidad al Art. 93 de</w:t>
      </w:r>
      <w:r>
        <w:rPr>
          <w:rFonts w:ascii="Times New Roman" w:hAnsi="Times New Roman" w:cs="Times New Roman"/>
          <w:sz w:val="24"/>
          <w:szCs w:val="24"/>
        </w:rPr>
        <w:t>l Código Municipal ACUERDA: A) ratificase el</w:t>
      </w:r>
      <w:r w:rsidRPr="00315787">
        <w:rPr>
          <w:rFonts w:ascii="Times New Roman" w:hAnsi="Times New Roman" w:cs="Times New Roman"/>
          <w:sz w:val="24"/>
          <w:szCs w:val="24"/>
        </w:rPr>
        <w:t xml:space="preserve"> fondo de naturaleza circulante o de caja chica para atender gastos de menor cuantía y de carácter urgente por un monto de un mil quinientos 00/100 dólares ($ 1</w:t>
      </w:r>
      <w:r w:rsidRPr="00315787">
        <w:rPr>
          <w:rFonts w:ascii="Times New Roman" w:hAnsi="Times New Roman" w:cs="Times New Roman"/>
          <w:b/>
          <w:sz w:val="24"/>
          <w:szCs w:val="24"/>
        </w:rPr>
        <w:t>,</w:t>
      </w:r>
      <w:r w:rsidRPr="00315787">
        <w:rPr>
          <w:rFonts w:ascii="Times New Roman" w:hAnsi="Times New Roman" w:cs="Times New Roman"/>
          <w:sz w:val="24"/>
          <w:szCs w:val="24"/>
        </w:rPr>
        <w:t>500.00) debiendo realizar al menos un  reintegro por cada mes y su liquidación al final del ejercicio financiero, B) Nómbrese responsable de dicho fondo a</w:t>
      </w:r>
      <w:r>
        <w:rPr>
          <w:rFonts w:ascii="Times New Roman" w:hAnsi="Times New Roman" w:cs="Times New Roman"/>
          <w:sz w:val="24"/>
          <w:szCs w:val="24"/>
        </w:rPr>
        <w:t>l  Sr</w:t>
      </w:r>
      <w:r w:rsidRPr="00315787">
        <w:rPr>
          <w:rFonts w:ascii="Times New Roman" w:hAnsi="Times New Roman" w:cs="Times New Roman"/>
          <w:sz w:val="24"/>
          <w:szCs w:val="24"/>
        </w:rPr>
        <w:t xml:space="preserve">. </w:t>
      </w:r>
      <w:r>
        <w:rPr>
          <w:rFonts w:ascii="Times New Roman" w:hAnsi="Times New Roman" w:cs="Times New Roman"/>
          <w:sz w:val="24"/>
          <w:szCs w:val="24"/>
        </w:rPr>
        <w:t>Luis Mauricio Villalobos Hernández</w:t>
      </w:r>
      <w:r w:rsidRPr="00315787">
        <w:rPr>
          <w:rFonts w:ascii="Times New Roman" w:hAnsi="Times New Roman" w:cs="Times New Roman"/>
          <w:sz w:val="24"/>
          <w:szCs w:val="24"/>
        </w:rPr>
        <w:t>, C) hacer pagos de este fondo hasta por un monto máximo de ciento cincuenta 00/100 dólares ($ 150.00) por cada factura o comprobante de egreso, D) CERTIFIQUESE.-</w:t>
      </w:r>
      <w:r w:rsidRPr="00CC3952">
        <w:rPr>
          <w:rFonts w:ascii="Times New Roman" w:hAnsi="Times New Roman"/>
          <w:b/>
          <w:iCs/>
          <w:sz w:val="24"/>
          <w:szCs w:val="24"/>
        </w:rPr>
        <w:t xml:space="preserve">ACUERDO NÚMERO </w:t>
      </w:r>
      <w:r>
        <w:rPr>
          <w:rFonts w:ascii="Times New Roman" w:hAnsi="Times New Roman"/>
          <w:b/>
          <w:iCs/>
          <w:sz w:val="24"/>
          <w:szCs w:val="24"/>
        </w:rPr>
        <w:t>CINCUENTA Y CINCO</w:t>
      </w:r>
      <w:r w:rsidRPr="00CC3952">
        <w:rPr>
          <w:rFonts w:ascii="Times New Roman" w:hAnsi="Times New Roman"/>
          <w:b/>
          <w:iCs/>
          <w:sz w:val="24"/>
          <w:szCs w:val="24"/>
        </w:rPr>
        <w:t>:</w:t>
      </w:r>
      <w:r w:rsidR="00CE4522">
        <w:rPr>
          <w:rFonts w:ascii="Times New Roman" w:hAnsi="Times New Roman"/>
          <w:b/>
          <w:iCs/>
          <w:sz w:val="24"/>
          <w:szCs w:val="24"/>
        </w:rPr>
        <w:t xml:space="preserve"> </w:t>
      </w:r>
      <w:r w:rsidRPr="008708EE">
        <w:rPr>
          <w:rFonts w:ascii="Times New Roman" w:hAnsi="Times New Roman"/>
          <w:sz w:val="24"/>
          <w:szCs w:val="24"/>
        </w:rPr>
        <w:t xml:space="preserve">El Sr. Alcalde Municipal presenta a este Concejo la iniciativa de desarrollar Cabildos Abierto de Rendiciones de Cuentas que se denominara  gira de información municipal y consulta municipal, en cada uno de los caseríos y cantones del municipio, asimismo dar apoyo para la organización y reestructuración  de ADESCOS con la participación de las diferentes organizaciones identificadas; a fin de promover la </w:t>
      </w:r>
      <w:r w:rsidRPr="008708EE">
        <w:rPr>
          <w:rFonts w:ascii="Times New Roman" w:hAnsi="Times New Roman"/>
          <w:sz w:val="24"/>
          <w:szCs w:val="24"/>
        </w:rPr>
        <w:lastRenderedPageBreak/>
        <w:t xml:space="preserve">participación ciudadana e informar públicamente sobre la gestión municipal, compromisos del presente año, asuntos que los vecinos quisieren solicitar y otros de conveniencia para una gestión participativa y transparente de la administración, por lo que este Concejo Municipal de conformidad a los Arts. 4 numeral 8 y 31 numeral 9 del Código Municipal relacionados con los Arts. 115 y 125-A del mismo Código ACUERDA: A) aprobar la </w:t>
      </w:r>
      <w:r w:rsidRPr="00D3249F">
        <w:rPr>
          <w:rFonts w:ascii="Times New Roman" w:hAnsi="Times New Roman"/>
          <w:sz w:val="24"/>
          <w:szCs w:val="24"/>
        </w:rPr>
        <w:t>realización de un Cabildo de Rendición de Cuentas. B) desarrollar cabildos de información y consulta en cada una de las comunidades para rendir informe sobre la gestión. C) Organizar y reestructurar ADESCOS en las diferentes comunidades del municipio; D</w:t>
      </w:r>
      <w:proofErr w:type="gramStart"/>
      <w:r w:rsidRPr="00D3249F">
        <w:rPr>
          <w:rFonts w:ascii="Times New Roman" w:hAnsi="Times New Roman"/>
          <w:sz w:val="24"/>
          <w:szCs w:val="24"/>
        </w:rPr>
        <w:t>)  comisionar</w:t>
      </w:r>
      <w:proofErr w:type="gramEnd"/>
      <w:r w:rsidRPr="00D3249F">
        <w:rPr>
          <w:rFonts w:ascii="Times New Roman" w:hAnsi="Times New Roman"/>
          <w:sz w:val="24"/>
          <w:szCs w:val="24"/>
        </w:rPr>
        <w:t xml:space="preserve"> a cada miembro del Concejo para que en coordinación con Participación Ciudadana convoquen a las diferentes organizaciones y público en general a participar de los cabildos, según programa a establecer en conjunto. E) autorizar al Sr. Tesorero Municipal a efecto que efectué las erogaciones que fuesen necesarias debiendo incluir entre otros, gastos de transporte, alquileres, refrigerio, adecuación de locales, combustibles, ornamentación, decoración y otros análogos. </w:t>
      </w:r>
      <w:proofErr w:type="gramStart"/>
      <w:r w:rsidRPr="00D3249F">
        <w:rPr>
          <w:rFonts w:ascii="Times New Roman" w:hAnsi="Times New Roman"/>
          <w:sz w:val="24"/>
          <w:szCs w:val="24"/>
        </w:rPr>
        <w:t>COMUNIQUESE.-</w:t>
      </w:r>
      <w:proofErr w:type="gramEnd"/>
      <w:r w:rsidRPr="00D3249F">
        <w:rPr>
          <w:rFonts w:ascii="Times New Roman" w:hAnsi="Times New Roman"/>
          <w:sz w:val="24"/>
          <w:szCs w:val="24"/>
        </w:rPr>
        <w:t xml:space="preserve"> </w:t>
      </w:r>
      <w:r>
        <w:rPr>
          <w:rFonts w:ascii="Times New Roman" w:hAnsi="Times New Roman"/>
          <w:b/>
          <w:iCs/>
          <w:sz w:val="24"/>
          <w:szCs w:val="24"/>
        </w:rPr>
        <w:t>ACUERDO NÚMERO CINCUENTA Y SEIS</w:t>
      </w:r>
      <w:r w:rsidRPr="00D3249F">
        <w:rPr>
          <w:rFonts w:ascii="Times New Roman" w:hAnsi="Times New Roman"/>
          <w:b/>
          <w:iCs/>
          <w:sz w:val="24"/>
          <w:szCs w:val="24"/>
        </w:rPr>
        <w:t xml:space="preserve">: </w:t>
      </w:r>
      <w:r w:rsidRPr="00D3249F">
        <w:rPr>
          <w:rFonts w:ascii="Times New Roman" w:hAnsi="Times New Roman"/>
          <w:iCs/>
          <w:sz w:val="24"/>
          <w:szCs w:val="24"/>
        </w:rPr>
        <w:t xml:space="preserve">El Concejo Municipal CONSIDERANDO: I.- Que  el Art.. 5 de la Ley de Creación </w:t>
      </w:r>
      <w:r>
        <w:rPr>
          <w:rFonts w:ascii="Times New Roman" w:hAnsi="Times New Roman"/>
          <w:iCs/>
          <w:sz w:val="24"/>
          <w:szCs w:val="24"/>
        </w:rPr>
        <w:t>del Fondo para el Desarrollo Económico y Social de los Municipios establece: ¨Los</w:t>
      </w:r>
      <w:r w:rsidR="00CE4522">
        <w:rPr>
          <w:rFonts w:ascii="Times New Roman" w:hAnsi="Times New Roman"/>
          <w:iCs/>
          <w:sz w:val="24"/>
          <w:szCs w:val="24"/>
        </w:rPr>
        <w:t xml:space="preserve"> </w:t>
      </w:r>
      <w:r w:rsidRPr="00905627">
        <w:rPr>
          <w:rFonts w:ascii="Times New Roman" w:hAnsi="Times New Roman"/>
          <w:iCs/>
          <w:sz w:val="23"/>
          <w:szCs w:val="23"/>
        </w:rPr>
        <w:t xml:space="preserve">recursos provenientes de este Fondo Municipal, deberán aplicarse prioritariamente en servicios y obras de infraestructura en las áreas urbanas y rural, y en proyectos dirigidos a incentivar las actividades económicas, sociales, culturales, deportivas y turísticas del municipio¨; II. Que el Art. 4 numeral 4 del Código Municipal establece como una competencia del municipio la promoción de la educación, la cultura, el deporte, la recreación, las ciencias y las artes; III. Que este Concejo Municipal basado en la interpretación auténtica del Art. 5 de la Ley FODES que literalmente dice: ¨Deberá entenderse que los recursos provenientes del Fondo Municipal podrán invertirse entre otros, </w:t>
      </w:r>
      <w:r w:rsidRPr="00905627">
        <w:rPr>
          <w:rFonts w:ascii="Times New Roman" w:hAnsi="Times New Roman"/>
          <w:b/>
          <w:iCs/>
          <w:sz w:val="23"/>
          <w:szCs w:val="23"/>
        </w:rPr>
        <w:t xml:space="preserve">¨….Así como también para el Fomento y Estimulo a Las Actividades Productivas de </w:t>
      </w:r>
      <w:r w:rsidRPr="00905627">
        <w:rPr>
          <w:rFonts w:ascii="Times New Roman" w:hAnsi="Times New Roman"/>
          <w:b/>
          <w:iCs/>
          <w:sz w:val="23"/>
          <w:szCs w:val="23"/>
        </w:rPr>
        <w:lastRenderedPageBreak/>
        <w:t xml:space="preserve">Beneficio Comunitario y Programas de Prevención a La Violencia.¨  </w:t>
      </w:r>
      <w:r w:rsidRPr="00905627">
        <w:rPr>
          <w:rFonts w:ascii="Times New Roman" w:hAnsi="Times New Roman"/>
          <w:iCs/>
          <w:sz w:val="23"/>
          <w:szCs w:val="23"/>
        </w:rPr>
        <w:t>ha</w:t>
      </w:r>
      <w:r w:rsidR="00CE4522">
        <w:rPr>
          <w:rFonts w:ascii="Times New Roman" w:hAnsi="Times New Roman"/>
          <w:iCs/>
          <w:sz w:val="23"/>
          <w:szCs w:val="23"/>
        </w:rPr>
        <w:t xml:space="preserve"> </w:t>
      </w:r>
      <w:r w:rsidRPr="00905627">
        <w:rPr>
          <w:rFonts w:ascii="Times New Roman" w:hAnsi="Times New Roman"/>
          <w:iCs/>
          <w:sz w:val="23"/>
          <w:szCs w:val="23"/>
        </w:rPr>
        <w:t xml:space="preserve">valorado invertir en la creación de programas sociales y culturales de beneficio a los habitantes del municipio; teniendo como fin reducir los niveles de violencia, mantener segmentos de la población entretenidos en actividades de sano esparcimiento y así contribuir </w:t>
      </w:r>
      <w:r w:rsidRPr="00905627">
        <w:rPr>
          <w:rFonts w:ascii="Times New Roman" w:hAnsi="Times New Roman"/>
          <w:iCs/>
          <w:sz w:val="24"/>
          <w:szCs w:val="24"/>
        </w:rPr>
        <w:t>a la seguridad de la población. Por tanto este Concejo Municipal  en uso de sus facultades legales conferidas en el Código Municipal, Ley de Creación del Fondo para el desarrollo Económico y Social</w:t>
      </w:r>
      <w:r w:rsidR="00CE4522">
        <w:rPr>
          <w:rFonts w:ascii="Times New Roman" w:hAnsi="Times New Roman"/>
          <w:iCs/>
          <w:sz w:val="24"/>
          <w:szCs w:val="24"/>
        </w:rPr>
        <w:t xml:space="preserve"> </w:t>
      </w:r>
      <w:r w:rsidRPr="00905627">
        <w:rPr>
          <w:rFonts w:ascii="Times New Roman" w:hAnsi="Times New Roman"/>
          <w:iCs/>
          <w:sz w:val="24"/>
          <w:szCs w:val="24"/>
        </w:rPr>
        <w:t xml:space="preserve">de los Municipios y tomando en cuenta los niveles de violencia en el municipio; ACUERDA: A) aprobar le ejecución del proyecto Prevención de la Violencia a través del Fomento al Deporte en el Municipio de Moncagua Año 2015; B) autorizar al encargado del programa para que en coordinación con el encargado de la UACI elaboren el presupuesto; C) COMUNIQUES.- </w:t>
      </w:r>
      <w:r w:rsidRPr="00905627">
        <w:rPr>
          <w:rFonts w:ascii="Times New Roman" w:hAnsi="Times New Roman"/>
          <w:b/>
          <w:iCs/>
          <w:sz w:val="24"/>
          <w:szCs w:val="24"/>
        </w:rPr>
        <w:t xml:space="preserve">ACUERDO NÚMERO CINCUENTA Y SIETE: </w:t>
      </w:r>
      <w:r w:rsidRPr="00905627">
        <w:rPr>
          <w:rFonts w:ascii="Times New Roman" w:hAnsi="Times New Roman"/>
          <w:iCs/>
          <w:sz w:val="24"/>
          <w:szCs w:val="24"/>
        </w:rPr>
        <w:t>El Concejo Municipal CONSIDERANDO: I.- Que  el Art.. 5 de la Ley de Creación del Fondo para el Desarrollo Económico y Social de los Municipios establece: ¨Los recursos provenientes de este Fondo Municipal, deberán aplicarse prioritariamente en servicios y obras de infraestructura en las áreas urbanas y rural, y en proyectos dirigidos a incentivar las actividades económicas, sociales, culturales, deportivas y turísticas del municipio¨; II. Que el Art. 4 numeral 4 del Código Municipal</w:t>
      </w:r>
      <w:r w:rsidR="00CE4522">
        <w:rPr>
          <w:rFonts w:ascii="Times New Roman" w:hAnsi="Times New Roman"/>
          <w:iCs/>
          <w:sz w:val="24"/>
          <w:szCs w:val="24"/>
        </w:rPr>
        <w:t xml:space="preserve"> </w:t>
      </w:r>
      <w:r w:rsidRPr="00E91010">
        <w:rPr>
          <w:rFonts w:ascii="Times New Roman" w:hAnsi="Times New Roman"/>
          <w:iCs/>
          <w:sz w:val="23"/>
          <w:szCs w:val="23"/>
        </w:rPr>
        <w:t xml:space="preserve">establece como una competencia del municipio la promoción de la educación, la cultura, el deporte, la recreación, las ciencias y las artes, así </w:t>
      </w:r>
      <w:proofErr w:type="gramStart"/>
      <w:r w:rsidRPr="00E91010">
        <w:rPr>
          <w:rFonts w:ascii="Times New Roman" w:hAnsi="Times New Roman"/>
          <w:iCs/>
          <w:sz w:val="23"/>
          <w:szCs w:val="23"/>
        </w:rPr>
        <w:t>mismo  el</w:t>
      </w:r>
      <w:proofErr w:type="gramEnd"/>
      <w:r w:rsidRPr="00E91010">
        <w:rPr>
          <w:rFonts w:ascii="Times New Roman" w:hAnsi="Times New Roman"/>
          <w:iCs/>
          <w:sz w:val="23"/>
          <w:szCs w:val="23"/>
        </w:rPr>
        <w:t xml:space="preserve"> Art. 4 numeral 5 del Código Municipal</w:t>
      </w:r>
      <w:r w:rsidR="00CE4522">
        <w:rPr>
          <w:rFonts w:ascii="Times New Roman" w:hAnsi="Times New Roman"/>
          <w:iCs/>
          <w:sz w:val="23"/>
          <w:szCs w:val="23"/>
        </w:rPr>
        <w:t xml:space="preserve"> </w:t>
      </w:r>
      <w:r w:rsidRPr="00E91010">
        <w:rPr>
          <w:rFonts w:ascii="Times New Roman" w:hAnsi="Times New Roman"/>
          <w:iCs/>
          <w:sz w:val="24"/>
          <w:szCs w:val="24"/>
        </w:rPr>
        <w:t xml:space="preserve">establece como competencia municipal la promoción y desarrollo de programas de salud, como saneamiento ambiental, prevención y combate de enfermedades; III. Que este Concejo Municipal basado en la interpretación auténtica del Art. 5 de la Ley FODES que literalmente dice: ¨Deberá entenderse que los recursos provenientes del Fondo Municipal podrán invertirse entre otros, </w:t>
      </w:r>
      <w:r w:rsidRPr="00E91010">
        <w:rPr>
          <w:rFonts w:ascii="Times New Roman" w:hAnsi="Times New Roman"/>
          <w:b/>
          <w:iCs/>
          <w:sz w:val="24"/>
          <w:szCs w:val="24"/>
        </w:rPr>
        <w:t>¨….Así como también para el Fomento y Estimulo a Las Actividades Productivas de Beneficio</w:t>
      </w:r>
      <w:r w:rsidRPr="00F81C4D">
        <w:rPr>
          <w:rFonts w:ascii="Times New Roman" w:hAnsi="Times New Roman"/>
          <w:b/>
          <w:iCs/>
          <w:sz w:val="24"/>
          <w:szCs w:val="24"/>
        </w:rPr>
        <w:t xml:space="preserve"> Comunitario y Programas de Prevención a </w:t>
      </w:r>
      <w:r w:rsidRPr="00F81C4D">
        <w:rPr>
          <w:rFonts w:ascii="Times New Roman" w:hAnsi="Times New Roman"/>
          <w:b/>
          <w:iCs/>
          <w:sz w:val="24"/>
          <w:szCs w:val="24"/>
        </w:rPr>
        <w:lastRenderedPageBreak/>
        <w:t xml:space="preserve">La Violencia.¨  </w:t>
      </w:r>
      <w:r w:rsidRPr="00F81C4D">
        <w:rPr>
          <w:rFonts w:ascii="Times New Roman" w:hAnsi="Times New Roman"/>
          <w:iCs/>
          <w:sz w:val="24"/>
          <w:szCs w:val="24"/>
        </w:rPr>
        <w:t>ha</w:t>
      </w:r>
      <w:r w:rsidR="00CE4522">
        <w:rPr>
          <w:rFonts w:ascii="Times New Roman" w:hAnsi="Times New Roman"/>
          <w:iCs/>
          <w:sz w:val="24"/>
          <w:szCs w:val="24"/>
        </w:rPr>
        <w:t xml:space="preserve"> </w:t>
      </w:r>
      <w:r w:rsidRPr="00F81C4D">
        <w:rPr>
          <w:rFonts w:ascii="Times New Roman" w:hAnsi="Times New Roman"/>
          <w:iCs/>
          <w:sz w:val="24"/>
          <w:szCs w:val="24"/>
        </w:rPr>
        <w:t>valorado inv</w:t>
      </w:r>
      <w:r>
        <w:rPr>
          <w:rFonts w:ascii="Times New Roman" w:hAnsi="Times New Roman"/>
          <w:iCs/>
          <w:sz w:val="24"/>
          <w:szCs w:val="24"/>
        </w:rPr>
        <w:t xml:space="preserve">ertir en la creación de programas sociales y culturales de beneficio a los habitantes del municipio; teniendo como fin incentivar actividades productivas y la formación técnica de la población a través de talleres vocacionales y la promoción de actividades culturales, sociales y de prevención de la salud física y mental. Por tanto este Concejo Municipal en uso de sus facultades legales conferidas en el Art. 4 numeral 5 y Art. 31 numeral 6 del Código Municipal, Ley de Creación del Fondo para el desarrollo Económico y Social de los Municipios y tomando en cuenta los niveles de violencia en el municipio; ACUERDA: A) aprobar le ejecución del programa Prevención de la Violencia a través de Actividades Productivas, Sociales, Culturales y de Salud en el Municipio de Moncagua Año 2015; B) autorizar a la encargada del programa para que en coordinación con el encargado de la UACI elaboren el presupuesto; C) COMUNIQUESE.-  </w:t>
      </w:r>
      <w:r w:rsidRPr="00D3249F">
        <w:rPr>
          <w:rFonts w:ascii="Times New Roman" w:hAnsi="Times New Roman"/>
          <w:b/>
          <w:iCs/>
          <w:sz w:val="24"/>
          <w:szCs w:val="24"/>
        </w:rPr>
        <w:t xml:space="preserve">ACUERDO </w:t>
      </w:r>
      <w:r>
        <w:rPr>
          <w:rFonts w:ascii="Times New Roman" w:hAnsi="Times New Roman"/>
          <w:b/>
          <w:iCs/>
          <w:sz w:val="24"/>
          <w:szCs w:val="24"/>
        </w:rPr>
        <w:t>NÚMERO CINCUENTA Y OCHO</w:t>
      </w:r>
      <w:r w:rsidRPr="00D3249F">
        <w:rPr>
          <w:rFonts w:ascii="Times New Roman" w:hAnsi="Times New Roman"/>
          <w:b/>
          <w:iCs/>
          <w:sz w:val="24"/>
          <w:szCs w:val="24"/>
        </w:rPr>
        <w:t xml:space="preserve">: </w:t>
      </w:r>
      <w:r w:rsidRPr="00D3249F">
        <w:rPr>
          <w:rFonts w:ascii="Times New Roman" w:hAnsi="Times New Roman"/>
          <w:iCs/>
          <w:sz w:val="24"/>
          <w:szCs w:val="24"/>
        </w:rPr>
        <w:t xml:space="preserve">El Concejo Municipal CONSIDERANDO: I.- Que  el Art.. 5 de la Ley de Creación </w:t>
      </w:r>
      <w:r>
        <w:rPr>
          <w:rFonts w:ascii="Times New Roman" w:hAnsi="Times New Roman"/>
          <w:iCs/>
          <w:sz w:val="24"/>
          <w:szCs w:val="24"/>
        </w:rPr>
        <w:t>del Fondo para el Desarrollo Económico y Social de los Municipios establece: ¨Los recursos provenientes de este Fondo Municipal, deberán aplicarse prioritariamente en servicios y obras de infraestructura en las áreas urbanas y rural, y en proyectos dirigidos a incentivar las actividades económicas, sociales, culturales, deportivas y turísticas del municipio¨; II. Que el Art. 4 numeral 9 del Código Municipal</w:t>
      </w:r>
      <w:r w:rsidR="00CE4522">
        <w:rPr>
          <w:rFonts w:ascii="Times New Roman" w:hAnsi="Times New Roman"/>
          <w:iCs/>
          <w:sz w:val="24"/>
          <w:szCs w:val="24"/>
        </w:rPr>
        <w:t xml:space="preserve"> </w:t>
      </w:r>
      <w:r>
        <w:rPr>
          <w:rFonts w:ascii="Times New Roman" w:hAnsi="Times New Roman"/>
          <w:iCs/>
          <w:sz w:val="24"/>
          <w:szCs w:val="24"/>
        </w:rPr>
        <w:t xml:space="preserve">establece como una competencia del municipio la promoción del desarrollo industrial, comercial, agropecuario, artesanal y de los servicios …………, así </w:t>
      </w:r>
      <w:r w:rsidR="00CE4522">
        <w:rPr>
          <w:rFonts w:ascii="Times New Roman" w:hAnsi="Times New Roman"/>
          <w:iCs/>
          <w:sz w:val="24"/>
          <w:szCs w:val="24"/>
        </w:rPr>
        <w:t>mismo el</w:t>
      </w:r>
      <w:r>
        <w:rPr>
          <w:rFonts w:ascii="Times New Roman" w:hAnsi="Times New Roman"/>
          <w:iCs/>
          <w:sz w:val="24"/>
          <w:szCs w:val="24"/>
        </w:rPr>
        <w:t xml:space="preserve"> Art. 4 numeral 10 del Código Municipal establece como competencia municipal la regulación y el desarrollo de planes y programas destinados a la preservación, restauración, aprovechamiento racional y mejoramiento de los recursos naturales ……; III. Que este Concejo Municipal basado en la interpretación auténtica del Art. 5 de la Ley FODES que literalmente dice: ¨Deberá entenderse que los recursos provenientes del Fondo Municipal podrán invertirse entre otros, </w:t>
      </w:r>
      <w:r w:rsidRPr="00F81C4D">
        <w:rPr>
          <w:rFonts w:ascii="Times New Roman" w:hAnsi="Times New Roman"/>
          <w:b/>
          <w:iCs/>
          <w:sz w:val="24"/>
          <w:szCs w:val="24"/>
        </w:rPr>
        <w:lastRenderedPageBreak/>
        <w:t xml:space="preserve">¨….Así como también para el Fomento y Estimulo a Las Actividades Productivas de Beneficio Comunitario y Programas de Prevención a La Violencia.¨  </w:t>
      </w:r>
      <w:r w:rsidRPr="00F81C4D">
        <w:rPr>
          <w:rFonts w:ascii="Times New Roman" w:hAnsi="Times New Roman"/>
          <w:iCs/>
          <w:sz w:val="24"/>
          <w:szCs w:val="24"/>
        </w:rPr>
        <w:t>ha</w:t>
      </w:r>
      <w:r w:rsidR="00CE4522">
        <w:rPr>
          <w:rFonts w:ascii="Times New Roman" w:hAnsi="Times New Roman"/>
          <w:iCs/>
          <w:sz w:val="24"/>
          <w:szCs w:val="24"/>
        </w:rPr>
        <w:t xml:space="preserve"> </w:t>
      </w:r>
      <w:r w:rsidRPr="00F81C4D">
        <w:rPr>
          <w:rFonts w:ascii="Times New Roman" w:hAnsi="Times New Roman"/>
          <w:iCs/>
          <w:sz w:val="24"/>
          <w:szCs w:val="24"/>
        </w:rPr>
        <w:t>valorado inv</w:t>
      </w:r>
      <w:r>
        <w:rPr>
          <w:rFonts w:ascii="Times New Roman" w:hAnsi="Times New Roman"/>
          <w:iCs/>
          <w:sz w:val="24"/>
          <w:szCs w:val="24"/>
        </w:rPr>
        <w:t xml:space="preserve">ertir en la creación de programas dirigidos a incentivar las actividades económicas y productivas de beneficio a los habitantes del municipio, teniendo como fin promover actividades productivas, estimular la agricultura, ganadería y preservar el medio ambiente. Por tanto este Concejo Municipal en uso de sus facultades legales conferidas en el Art. 4 numeral 9 y 10 y Art. 31 numeral 6 del Código Municipal, Ley de Creación del Fondo para el desarrollo Económico y Social de los Municipios y tomando en cuenta los niveles de violencia en el municipio; ACUERDA: A) aprobar le ejecución del programa¨ Fomento y Estimulo a las Actividades Productivas de Beneficio Comunitario en Sector de Agricultura y Ganadería del Municipio de Moncagua Año 2015; B) autorizar a los facilitadores para que en coordinación con el encargado de la UACI elaboren el presupuesto del programa; C) COMUNIQUESE.- </w:t>
      </w:r>
      <w:r w:rsidRPr="00A2259C">
        <w:rPr>
          <w:rFonts w:ascii="Times New Roman" w:hAnsi="Times New Roman"/>
          <w:b/>
          <w:iCs/>
          <w:sz w:val="23"/>
          <w:szCs w:val="23"/>
        </w:rPr>
        <w:t xml:space="preserve">ACUERDO NÚMERO CINCUENTA Y NUEVE: </w:t>
      </w:r>
      <w:r w:rsidRPr="00A2259C">
        <w:rPr>
          <w:rFonts w:ascii="Times New Roman" w:hAnsi="Times New Roman"/>
          <w:iCs/>
          <w:sz w:val="23"/>
          <w:szCs w:val="23"/>
        </w:rPr>
        <w:t xml:space="preserve">El Concejo Municipal CONSIDERANDO: I.- Que el Art. 4 numeral 4 del Código Municipal establece como una competencia del municipio la promoción de la educación, la cultura, el deporte, la recreación, las ciencias y las artes; II.- Que la Constitución de la Republica en el Art. 53 hace referencia a que ¨El derecho a la educación </w:t>
      </w:r>
      <w:r w:rsidRPr="00A2259C">
        <w:rPr>
          <w:rFonts w:ascii="Times New Roman" w:hAnsi="Times New Roman"/>
          <w:iCs/>
          <w:sz w:val="24"/>
          <w:szCs w:val="24"/>
        </w:rPr>
        <w:t>y a la cultura es inherente a la persona humana, en consecuencia es obligación y finalidad primordial del Estado su conservación, fomento</w:t>
      </w:r>
      <w:r w:rsidR="00CE4522">
        <w:rPr>
          <w:rFonts w:ascii="Times New Roman" w:hAnsi="Times New Roman"/>
          <w:iCs/>
          <w:sz w:val="24"/>
          <w:szCs w:val="24"/>
        </w:rPr>
        <w:t xml:space="preserve"> </w:t>
      </w:r>
      <w:r w:rsidRPr="00A2259C">
        <w:rPr>
          <w:rFonts w:ascii="Times New Roman" w:hAnsi="Times New Roman"/>
          <w:iCs/>
          <w:sz w:val="23"/>
          <w:szCs w:val="23"/>
        </w:rPr>
        <w:t>y difusión ¨; así como, el Art. 59 de la misma que establece ¨la alfabetización es de interés social¨; III.- Que el Art. 15 del Código Municipal llama a que ¨Todas la Instituciones del Estado y entes autónomos, están obligados a colaborar con el Municipio en la gestión de las materias y servicios de su competencia; por lo tanto este Concejo Municipal en este marco y bajo el Programa Nacional de Alfabetización; ACUERDA:</w:t>
      </w:r>
      <w:r>
        <w:rPr>
          <w:rFonts w:ascii="Times New Roman" w:hAnsi="Times New Roman"/>
          <w:iCs/>
          <w:sz w:val="24"/>
          <w:szCs w:val="24"/>
        </w:rPr>
        <w:t xml:space="preserve"> A) aprobar la ejecución del Proyecto Actividades de Apoyo a la Educación, en el Municipio de Moncagua Año 2015, con el objetivo de promover la educación y la alfabetización de las </w:t>
      </w:r>
      <w:r>
        <w:rPr>
          <w:rFonts w:ascii="Times New Roman" w:hAnsi="Times New Roman"/>
          <w:iCs/>
          <w:sz w:val="24"/>
          <w:szCs w:val="24"/>
        </w:rPr>
        <w:lastRenderedPageBreak/>
        <w:t xml:space="preserve">personas que por diferentes circunstancias no tuvieron acceso a la educación en su niñez o adolescencia, y con esto lograr un mayor nivel de cultura y promoción de valores en las familias del Municipio; B) autorizar al coordinador del programa para que en coordinación con el encargado de la UACI elaboren el presupuesto; C) COMUNIQUESE.- </w:t>
      </w:r>
      <w:r w:rsidRPr="00A42AAC">
        <w:rPr>
          <w:rFonts w:ascii="Times New Roman" w:hAnsi="Times New Roman" w:cs="Times New Roman"/>
          <w:b/>
          <w:sz w:val="24"/>
          <w:szCs w:val="24"/>
        </w:rPr>
        <w:t xml:space="preserve">ACUERDO NÚMERO </w:t>
      </w:r>
      <w:r>
        <w:rPr>
          <w:rFonts w:ascii="Times New Roman" w:hAnsi="Times New Roman" w:cs="Times New Roman"/>
          <w:b/>
          <w:sz w:val="24"/>
          <w:szCs w:val="24"/>
        </w:rPr>
        <w:t>SESENTA</w:t>
      </w:r>
      <w:r w:rsidRPr="00A42AAC">
        <w:rPr>
          <w:rFonts w:ascii="Times New Roman" w:hAnsi="Times New Roman" w:cs="Times New Roman"/>
          <w:b/>
          <w:sz w:val="24"/>
          <w:szCs w:val="24"/>
        </w:rPr>
        <w:t xml:space="preserve">: </w:t>
      </w:r>
      <w:r w:rsidRPr="00A42AAC">
        <w:rPr>
          <w:rFonts w:ascii="Times New Roman" w:hAnsi="Times New Roman" w:cs="Times New Roman"/>
          <w:sz w:val="24"/>
          <w:szCs w:val="24"/>
        </w:rPr>
        <w:t>El Concejo Municipal en base a la información dada a conocer por la Unidad de participación ciudadana en el sentido de establecer con visitas directas a las diferentes comunidades la grave necesida</w:t>
      </w:r>
      <w:r>
        <w:rPr>
          <w:rFonts w:ascii="Times New Roman" w:hAnsi="Times New Roman" w:cs="Times New Roman"/>
          <w:sz w:val="24"/>
          <w:szCs w:val="24"/>
        </w:rPr>
        <w:t>d existente en muchas familias</w:t>
      </w:r>
      <w:r w:rsidRPr="00A42AAC">
        <w:rPr>
          <w:rFonts w:ascii="Times New Roman" w:hAnsi="Times New Roman" w:cs="Times New Roman"/>
          <w:sz w:val="24"/>
          <w:szCs w:val="24"/>
        </w:rPr>
        <w:t>, carecen de techo o están sus viviendas deterioradas, por lo que este Concejo de conformidad al Art. 4 numeral 16 y 25 del Código Municipal ACUERDA: A) declarar de grave necesidad la reconstrucción, en coordinación con las familias beneficiadas, de viviendas deterioradas que por su estado no garantizan la protección de sus grupos familiares</w:t>
      </w:r>
      <w:r>
        <w:rPr>
          <w:rFonts w:ascii="Times New Roman" w:hAnsi="Times New Roman" w:cs="Times New Roman"/>
          <w:sz w:val="24"/>
          <w:szCs w:val="24"/>
        </w:rPr>
        <w:t>; B) aprobar el</w:t>
      </w:r>
      <w:r w:rsidRPr="00A42AAC">
        <w:rPr>
          <w:rFonts w:ascii="Times New Roman" w:hAnsi="Times New Roman" w:cs="Times New Roman"/>
          <w:sz w:val="24"/>
          <w:szCs w:val="24"/>
        </w:rPr>
        <w:t xml:space="preserve"> proyecto Construcción y Reconstrucción de Viviendas Dañadas en el Municipio de Moncagua</w:t>
      </w:r>
      <w:r>
        <w:rPr>
          <w:rFonts w:ascii="Times New Roman" w:hAnsi="Times New Roman" w:cs="Times New Roman"/>
          <w:sz w:val="24"/>
          <w:szCs w:val="24"/>
        </w:rPr>
        <w:t>, el cual tiene un presupuesto por un monto de  seis mil setecientos noventa y ocho 75/100 dólares ( $ 6,798.75</w:t>
      </w:r>
      <w:r w:rsidRPr="00A42AAC">
        <w:rPr>
          <w:rFonts w:ascii="Times New Roman" w:hAnsi="Times New Roman" w:cs="Times New Roman"/>
          <w:sz w:val="24"/>
          <w:szCs w:val="24"/>
        </w:rPr>
        <w:t xml:space="preserve"> ); C) financiar con el Fondo para el Desarrollo Económico y Social FODES. D)  </w:t>
      </w:r>
      <w:r w:rsidR="00CE4522" w:rsidRPr="00A42AAC">
        <w:rPr>
          <w:rFonts w:ascii="Times New Roman" w:hAnsi="Times New Roman" w:cs="Times New Roman"/>
          <w:sz w:val="24"/>
          <w:szCs w:val="24"/>
        </w:rPr>
        <w:t>COMUNIQUESE. -</w:t>
      </w:r>
      <w:r w:rsidR="00CE4522">
        <w:rPr>
          <w:rFonts w:ascii="Times New Roman" w:hAnsi="Times New Roman" w:cs="Times New Roman"/>
          <w:sz w:val="24"/>
          <w:szCs w:val="24"/>
        </w:rPr>
        <w:t xml:space="preserve"> </w:t>
      </w:r>
      <w:r>
        <w:rPr>
          <w:rFonts w:ascii="Times New Roman" w:hAnsi="Times New Roman" w:cs="Times New Roman"/>
          <w:b/>
          <w:sz w:val="24"/>
          <w:szCs w:val="24"/>
        </w:rPr>
        <w:t>ACUERDO NÚMERO SESENTA Y UNO</w:t>
      </w:r>
      <w:r w:rsidRPr="00A42AAC">
        <w:rPr>
          <w:rFonts w:ascii="Times New Roman" w:hAnsi="Times New Roman" w:cs="Times New Roman"/>
          <w:b/>
          <w:sz w:val="24"/>
          <w:szCs w:val="24"/>
        </w:rPr>
        <w:t xml:space="preserve">: </w:t>
      </w:r>
      <w:r w:rsidRPr="00A42AAC">
        <w:rPr>
          <w:rFonts w:ascii="Times New Roman" w:hAnsi="Times New Roman" w:cs="Times New Roman"/>
          <w:sz w:val="24"/>
          <w:szCs w:val="24"/>
        </w:rPr>
        <w:t xml:space="preserve">El Sr. Alcalde Municipal presenta a </w:t>
      </w:r>
      <w:r w:rsidR="00CE4522" w:rsidRPr="00A42AAC">
        <w:rPr>
          <w:rFonts w:ascii="Times New Roman" w:hAnsi="Times New Roman" w:cs="Times New Roman"/>
          <w:sz w:val="24"/>
          <w:szCs w:val="24"/>
        </w:rPr>
        <w:t>este Concejo</w:t>
      </w:r>
      <w:r w:rsidRPr="00A42AAC">
        <w:rPr>
          <w:rFonts w:ascii="Times New Roman" w:hAnsi="Times New Roman" w:cs="Times New Roman"/>
          <w:sz w:val="24"/>
          <w:szCs w:val="24"/>
        </w:rPr>
        <w:t xml:space="preserve"> Municipal la necesidad de brindar el mantenimiento permanente de la red de calles del área urbana, por lo que este </w:t>
      </w:r>
      <w:r w:rsidR="00CE4522" w:rsidRPr="00A42AAC">
        <w:rPr>
          <w:rFonts w:ascii="Times New Roman" w:hAnsi="Times New Roman" w:cs="Times New Roman"/>
          <w:sz w:val="24"/>
          <w:szCs w:val="24"/>
        </w:rPr>
        <w:t>Concejo Municipal</w:t>
      </w:r>
      <w:r w:rsidRPr="00A42AAC">
        <w:rPr>
          <w:rFonts w:ascii="Times New Roman" w:hAnsi="Times New Roman" w:cs="Times New Roman"/>
          <w:sz w:val="24"/>
          <w:szCs w:val="24"/>
        </w:rPr>
        <w:t xml:space="preserve"> en vista que es necesario construir obras para el mejoramiento y progreso de </w:t>
      </w:r>
      <w:r w:rsidR="00CE4522" w:rsidRPr="00A42AAC">
        <w:rPr>
          <w:rFonts w:ascii="Times New Roman" w:hAnsi="Times New Roman" w:cs="Times New Roman"/>
          <w:sz w:val="24"/>
          <w:szCs w:val="24"/>
        </w:rPr>
        <w:t>la comunidad</w:t>
      </w:r>
      <w:r w:rsidRPr="00A42AAC">
        <w:rPr>
          <w:rFonts w:ascii="Times New Roman" w:hAnsi="Times New Roman" w:cs="Times New Roman"/>
          <w:sz w:val="24"/>
          <w:szCs w:val="24"/>
        </w:rPr>
        <w:t xml:space="preserve"> y</w:t>
      </w:r>
      <w:r w:rsidR="00CE4522">
        <w:rPr>
          <w:rFonts w:ascii="Times New Roman" w:hAnsi="Times New Roman" w:cs="Times New Roman"/>
          <w:sz w:val="24"/>
          <w:szCs w:val="24"/>
        </w:rPr>
        <w:t xml:space="preserve"> </w:t>
      </w:r>
      <w:r w:rsidRPr="00A42AAC">
        <w:rPr>
          <w:rFonts w:ascii="Times New Roman" w:hAnsi="Times New Roman" w:cs="Times New Roman"/>
          <w:sz w:val="24"/>
          <w:szCs w:val="24"/>
        </w:rPr>
        <w:t>la prestación</w:t>
      </w:r>
      <w:r w:rsidR="00CE4522">
        <w:rPr>
          <w:rFonts w:ascii="Times New Roman" w:hAnsi="Times New Roman" w:cs="Times New Roman"/>
          <w:sz w:val="24"/>
          <w:szCs w:val="24"/>
        </w:rPr>
        <w:t xml:space="preserve"> </w:t>
      </w:r>
      <w:r w:rsidRPr="00A42AAC">
        <w:rPr>
          <w:rFonts w:ascii="Times New Roman" w:hAnsi="Times New Roman" w:cs="Times New Roman"/>
          <w:sz w:val="24"/>
          <w:szCs w:val="24"/>
        </w:rPr>
        <w:t>de servicios</w:t>
      </w:r>
      <w:r w:rsidR="00CE4522">
        <w:rPr>
          <w:rFonts w:ascii="Times New Roman" w:hAnsi="Times New Roman" w:cs="Times New Roman"/>
          <w:sz w:val="24"/>
          <w:szCs w:val="24"/>
        </w:rPr>
        <w:t xml:space="preserve"> </w:t>
      </w:r>
      <w:r w:rsidRPr="00A42AAC">
        <w:rPr>
          <w:rFonts w:ascii="Times New Roman" w:hAnsi="Times New Roman" w:cs="Times New Roman"/>
          <w:sz w:val="24"/>
          <w:szCs w:val="24"/>
        </w:rPr>
        <w:t xml:space="preserve">públicos </w:t>
      </w:r>
      <w:r w:rsidRPr="00EE4B54">
        <w:rPr>
          <w:rFonts w:ascii="Times New Roman" w:hAnsi="Times New Roman" w:cs="Times New Roman"/>
          <w:sz w:val="23"/>
          <w:szCs w:val="23"/>
        </w:rPr>
        <w:t>locales en forma eficiente y económica y de conformidad al 4 numeral 25 del Código Municipal, 31 numeral 5 del mismo ACUERDA: A) priorizar la ejecución del proyecto Bacheo y Mantenimiento de Calles del Área Urbana de la Ciudad de Moncagua; B) Autorizar a la UACI a efecto que elabore el presupuesto de la obra; C) COMUNIQUESE.-</w:t>
      </w:r>
      <w:r w:rsidRPr="00EE4B54">
        <w:rPr>
          <w:rFonts w:ascii="Times New Roman" w:hAnsi="Times New Roman" w:cs="Times New Roman"/>
          <w:b/>
          <w:sz w:val="23"/>
          <w:szCs w:val="23"/>
        </w:rPr>
        <w:t xml:space="preserve">ACUERDO NÚMERO SESENTA Y DOS: </w:t>
      </w:r>
      <w:r w:rsidRPr="00EE4B54">
        <w:rPr>
          <w:rFonts w:ascii="Times New Roman" w:hAnsi="Times New Roman" w:cs="Times New Roman"/>
          <w:sz w:val="23"/>
          <w:szCs w:val="23"/>
        </w:rPr>
        <w:t xml:space="preserve">En vista que ante la llegada del invierno las calles vecinales de todos los cantones y caseríos del Municipio se hace necesario brindarle el tratamiento adecuado, </w:t>
      </w:r>
      <w:r w:rsidRPr="00EE4B54">
        <w:rPr>
          <w:rFonts w:ascii="Times New Roman" w:hAnsi="Times New Roman" w:cs="Times New Roman"/>
          <w:sz w:val="23"/>
          <w:szCs w:val="23"/>
        </w:rPr>
        <w:lastRenderedPageBreak/>
        <w:t>principalmente en sus drenajes, resumideros y canaletas, de tal modo que no se afecte el tránsito de vehículos y peatones por el desbordamiento de las aguas a la superficie de rodamiento; adicionalmente el costo de reparación si no se da el mantenimiento oportuno será muy alto, por lo que este Concejo Municipal con base al Art. 4 numeral 25 del Código Municipal, 31 numeral 5 del mismo Código en relación con el Art. 4 de la Ley de Carreteras y Caminos Vecinales, ACUERDA: A) Aprobar la ejecución del proyecto Mantenimiento y Conservación de Caminos Vecinales del Municipio de Moncagua; B) financiar con el Fondo para el Desarrollo Económico y Social FODES; C) Autorizar a la UACI a efecto que elabore los presupuestos de las obras. COMUNIQUESE.</w:t>
      </w:r>
      <w:r w:rsidRPr="00EE4B54">
        <w:rPr>
          <w:rFonts w:ascii="Times New Roman" w:hAnsi="Times New Roman" w:cs="Times New Roman"/>
          <w:b/>
          <w:sz w:val="23"/>
          <w:szCs w:val="23"/>
        </w:rPr>
        <w:t xml:space="preserve">- ACUERDO NÚMERO SESENTA Y TRES: </w:t>
      </w:r>
      <w:r w:rsidRPr="00EE4B54">
        <w:rPr>
          <w:rFonts w:ascii="Times New Roman" w:hAnsi="Times New Roman" w:cs="Times New Roman"/>
          <w:sz w:val="23"/>
          <w:szCs w:val="23"/>
        </w:rPr>
        <w:t>En vista que las instalaciones de la Alcaldía Municipal, el Cementerio General y Parque Monseñor Oscar Arnulfo Romero, necesitan se les brinde mantenimiento durante el presente año para la prestación de los servicios públicos locales en forma eficiente y responsable,  por lo que este Concejo Municipal considerando que es facultad velar por la buena marcha del gobierno, administración y servicios municipales y de conformidad al Art. 4 numeral 25, 30 numeral 14 y 31 numeral 5 del Código Municipal ACUERDA: A) aprobar el proyecto Mantenimiento de Edificio Municipal, Cementerio General y Parque Monseñor Oscar Arnulfo Romero; B) autorizar a la UACI la elaboración del presupuesto de la obra; C) COMUNIQUESE.</w:t>
      </w:r>
      <w:r w:rsidRPr="00EE4B54">
        <w:rPr>
          <w:rFonts w:ascii="Times New Roman" w:hAnsi="Times New Roman" w:cs="Times New Roman"/>
          <w:b/>
          <w:sz w:val="23"/>
          <w:szCs w:val="23"/>
        </w:rPr>
        <w:t>- ACUERDO NÚMERO SESENTA Y CUATRO:</w:t>
      </w:r>
      <w:r w:rsidRPr="00EE4B54">
        <w:rPr>
          <w:rFonts w:ascii="Times New Roman" w:hAnsi="Times New Roman" w:cs="Times New Roman"/>
          <w:sz w:val="23"/>
          <w:szCs w:val="23"/>
        </w:rPr>
        <w:t xml:space="preserve"> El Concejo Municipal ante la necesidad presentada por la comunidad de Caserío Llano El Higo de Cantón El Cerro, sobre la reapertura de una calle para facilitar el acceso a los habitantes  y considerando que es facultad construir obras necesarias para el mejoramiento y progreso de la comunidad para mejorar las condiciones de vida a la población, este Concejo Municipal en base al Art. 4 numeral 25 y 31 numeral 5 del Código Municipal, ACUERDA: A) aprobar la ejecución del proyecto Reapertura de Calle Antigua a La Sabaneta, Caserío Llano El Higo de Cantón El Cerro, Municipio de Moncagua;</w:t>
      </w:r>
      <w:r w:rsidRPr="00EE4B54">
        <w:rPr>
          <w:rFonts w:ascii="Times New Roman" w:eastAsia="Arial Unicode MS" w:hAnsi="Times New Roman" w:cs="Times New Roman"/>
          <w:sz w:val="23"/>
          <w:szCs w:val="23"/>
        </w:rPr>
        <w:t xml:space="preserve"> B) </w:t>
      </w:r>
      <w:r w:rsidRPr="00EE4B54">
        <w:rPr>
          <w:rFonts w:ascii="Times New Roman" w:hAnsi="Times New Roman" w:cs="Times New Roman"/>
          <w:sz w:val="23"/>
          <w:szCs w:val="23"/>
        </w:rPr>
        <w:t>autorizar a la UACI la elaboración del presupuesto de la obra; C) COMUNIQUESE.</w:t>
      </w:r>
      <w:r w:rsidRPr="00EE4B54">
        <w:rPr>
          <w:rFonts w:ascii="Times New Roman" w:hAnsi="Times New Roman" w:cs="Times New Roman"/>
          <w:b/>
          <w:sz w:val="23"/>
          <w:szCs w:val="23"/>
        </w:rPr>
        <w:t xml:space="preserve">- ACUERDO NÚMERO </w:t>
      </w:r>
      <w:r w:rsidRPr="00EE4B54">
        <w:rPr>
          <w:rFonts w:ascii="Times New Roman" w:hAnsi="Times New Roman" w:cs="Times New Roman"/>
          <w:b/>
          <w:sz w:val="23"/>
          <w:szCs w:val="23"/>
        </w:rPr>
        <w:lastRenderedPageBreak/>
        <w:t>SESENTA Y CINCO:</w:t>
      </w:r>
      <w:r w:rsidR="00CE4522">
        <w:rPr>
          <w:rFonts w:ascii="Times New Roman" w:hAnsi="Times New Roman" w:cs="Times New Roman"/>
          <w:b/>
          <w:sz w:val="23"/>
          <w:szCs w:val="23"/>
        </w:rPr>
        <w:t xml:space="preserve"> </w:t>
      </w:r>
      <w:r w:rsidRPr="00EE4B54">
        <w:rPr>
          <w:rFonts w:ascii="Times New Roman" w:hAnsi="Times New Roman" w:cs="Times New Roman"/>
          <w:sz w:val="23"/>
          <w:szCs w:val="23"/>
        </w:rPr>
        <w:t xml:space="preserve">En el marco de la firma del  convenio de cooperación interinstitucional </w:t>
      </w:r>
      <w:proofErr w:type="spellStart"/>
      <w:r w:rsidRPr="00EE4B54">
        <w:rPr>
          <w:rFonts w:ascii="Times New Roman" w:hAnsi="Times New Roman" w:cs="Times New Roman"/>
          <w:sz w:val="23"/>
          <w:szCs w:val="23"/>
        </w:rPr>
        <w:t>N°</w:t>
      </w:r>
      <w:proofErr w:type="spellEnd"/>
      <w:r w:rsidRPr="00EE4B54">
        <w:rPr>
          <w:rFonts w:ascii="Times New Roman" w:hAnsi="Times New Roman" w:cs="Times New Roman"/>
          <w:sz w:val="23"/>
          <w:szCs w:val="23"/>
        </w:rPr>
        <w:t xml:space="preserve"> 46/2014 entre esta Municipalidad y el Ministerio de Obras Publica para la ejecución del proyecto Conformación de Superficie de Rodamiento en Caminos Vecinales del Municipio de Moncagua,  este Concejo Municipal en base al Art. 4 numeral 25 y 31 numeral 5 del Código Municipal ACUERDA: A) invitar a ofertar para suministro y transporte de trescientos noventa metros cúbicos  balasto a Transportes </w:t>
      </w:r>
      <w:proofErr w:type="spellStart"/>
      <w:r w:rsidRPr="00EE4B54">
        <w:rPr>
          <w:rFonts w:ascii="Times New Roman" w:hAnsi="Times New Roman" w:cs="Times New Roman"/>
          <w:sz w:val="23"/>
          <w:szCs w:val="23"/>
        </w:rPr>
        <w:t>Jakelin</w:t>
      </w:r>
      <w:proofErr w:type="spellEnd"/>
      <w:r w:rsidRPr="00EE4B54">
        <w:rPr>
          <w:rFonts w:ascii="Times New Roman" w:hAnsi="Times New Roman" w:cs="Times New Roman"/>
          <w:sz w:val="23"/>
          <w:szCs w:val="23"/>
        </w:rPr>
        <w:t xml:space="preserve">; B) COMUNIQUESE.- </w:t>
      </w:r>
      <w:r w:rsidRPr="00EE4B54">
        <w:rPr>
          <w:rFonts w:ascii="Times New Roman" w:hAnsi="Times New Roman" w:cs="Times New Roman"/>
          <w:b/>
          <w:sz w:val="23"/>
          <w:szCs w:val="23"/>
        </w:rPr>
        <w:t>ACUERDO NÚMERO SESENTA Y SEIS:</w:t>
      </w:r>
      <w:r w:rsidR="00CE4522">
        <w:rPr>
          <w:rFonts w:ascii="Times New Roman" w:hAnsi="Times New Roman" w:cs="Times New Roman"/>
          <w:b/>
          <w:sz w:val="23"/>
          <w:szCs w:val="23"/>
        </w:rPr>
        <w:t xml:space="preserve"> </w:t>
      </w:r>
      <w:r w:rsidRPr="00EE4B54">
        <w:rPr>
          <w:rFonts w:ascii="Times New Roman" w:hAnsi="Times New Roman" w:cs="Times New Roman"/>
          <w:sz w:val="23"/>
          <w:szCs w:val="23"/>
        </w:rPr>
        <w:t xml:space="preserve">En el Marco del proyecto Mantenimiento y Conservación de Caminos Vecinales del Municipio de Moncagua y considerando la necesidad de brindar un mantenimiento rutinario durante el todo el año a algunos tramos de las calles del municipio donde sea necesario,  este Concejo Municipal en base al Art. 4 numeral 25 y 31 numeral 5 del Código Municipal ACUERDA: A) autorizar a la UACI a  efecto que invite a ofertar para suministro y transporte de 2,600 metros cúbicos de balasto a Transportes y Terracería Grande S. A. de C. V., Transportes </w:t>
      </w:r>
      <w:proofErr w:type="spellStart"/>
      <w:r w:rsidRPr="00EE4B54">
        <w:rPr>
          <w:rFonts w:ascii="Times New Roman" w:hAnsi="Times New Roman" w:cs="Times New Roman"/>
          <w:sz w:val="23"/>
          <w:szCs w:val="23"/>
        </w:rPr>
        <w:t>Jakelin</w:t>
      </w:r>
      <w:proofErr w:type="spellEnd"/>
      <w:r w:rsidRPr="00EE4B54">
        <w:rPr>
          <w:rFonts w:ascii="Times New Roman" w:hAnsi="Times New Roman" w:cs="Times New Roman"/>
          <w:sz w:val="23"/>
          <w:szCs w:val="23"/>
        </w:rPr>
        <w:t xml:space="preserve">, Transportes e Inversiones Castro; B) COMUNIQUESE.- </w:t>
      </w:r>
      <w:r>
        <w:rPr>
          <w:rFonts w:ascii="Times New Roman" w:hAnsi="Times New Roman" w:cs="Times New Roman"/>
          <w:b/>
          <w:sz w:val="24"/>
          <w:szCs w:val="24"/>
        </w:rPr>
        <w:t>ACUERDO NÚMERO SESENTA Y SIETE</w:t>
      </w:r>
      <w:r w:rsidRPr="00A42AAC">
        <w:rPr>
          <w:rFonts w:ascii="Times New Roman" w:hAnsi="Times New Roman" w:cs="Times New Roman"/>
          <w:b/>
          <w:sz w:val="24"/>
          <w:szCs w:val="24"/>
        </w:rPr>
        <w:t>:</w:t>
      </w:r>
      <w:r w:rsidR="00CE4522">
        <w:rPr>
          <w:rFonts w:ascii="Times New Roman" w:hAnsi="Times New Roman" w:cs="Times New Roman"/>
          <w:b/>
          <w:sz w:val="24"/>
          <w:szCs w:val="24"/>
        </w:rPr>
        <w:t xml:space="preserve"> </w:t>
      </w:r>
      <w:bookmarkStart w:id="0" w:name="_GoBack"/>
      <w:bookmarkEnd w:id="0"/>
      <w:r w:rsidRPr="00A42AAC">
        <w:rPr>
          <w:rFonts w:ascii="Times New Roman" w:hAnsi="Times New Roman" w:cs="Times New Roman"/>
          <w:sz w:val="24"/>
          <w:szCs w:val="24"/>
        </w:rPr>
        <w:t>En vista de la oferta presentada par</w:t>
      </w:r>
      <w:r>
        <w:rPr>
          <w:rFonts w:ascii="Times New Roman" w:hAnsi="Times New Roman" w:cs="Times New Roman"/>
          <w:sz w:val="24"/>
          <w:szCs w:val="24"/>
        </w:rPr>
        <w:t xml:space="preserve">a el suministro y transporte de un mil trescientos cincuenta y dos metros </w:t>
      </w:r>
      <w:r w:rsidRPr="00A42AAC">
        <w:rPr>
          <w:rFonts w:ascii="Times New Roman" w:hAnsi="Times New Roman" w:cs="Times New Roman"/>
          <w:sz w:val="24"/>
          <w:szCs w:val="24"/>
        </w:rPr>
        <w:t xml:space="preserve">cúbicos de balasto, </w:t>
      </w:r>
      <w:r>
        <w:rPr>
          <w:rFonts w:ascii="Times New Roman" w:hAnsi="Times New Roman" w:cs="Times New Roman"/>
          <w:sz w:val="24"/>
          <w:szCs w:val="24"/>
        </w:rPr>
        <w:t>según detalle siguiente: 169 metros cúbicos Caserío Las Posas de Cantón Los Ejidos, 166 metros cúbicos Caserío Chirrión 1 de Cantón Los Ejidos y 104 metros cúbicos calle hacia Cancha de Cantón Los Ejidos</w:t>
      </w:r>
      <w:r w:rsidRPr="00A42AAC">
        <w:rPr>
          <w:rFonts w:ascii="Times New Roman" w:hAnsi="Times New Roman" w:cs="Times New Roman"/>
          <w:sz w:val="24"/>
          <w:szCs w:val="24"/>
        </w:rPr>
        <w:t xml:space="preserve">, este Concejo Municipal ACUERDA: A) adjudicar a Transportes </w:t>
      </w:r>
      <w:proofErr w:type="spellStart"/>
      <w:r w:rsidRPr="00A42AAC">
        <w:rPr>
          <w:rFonts w:ascii="Times New Roman" w:hAnsi="Times New Roman" w:cs="Times New Roman"/>
          <w:sz w:val="24"/>
          <w:szCs w:val="24"/>
        </w:rPr>
        <w:t>Jakelin</w:t>
      </w:r>
      <w:proofErr w:type="spellEnd"/>
      <w:r w:rsidRPr="00A42AAC">
        <w:rPr>
          <w:rFonts w:ascii="Times New Roman" w:hAnsi="Times New Roman" w:cs="Times New Roman"/>
          <w:sz w:val="24"/>
          <w:szCs w:val="24"/>
        </w:rPr>
        <w:t xml:space="preserve">, por un monto de  </w:t>
      </w:r>
      <w:r>
        <w:rPr>
          <w:rFonts w:ascii="Times New Roman" w:hAnsi="Times New Roman" w:cs="Times New Roman"/>
          <w:sz w:val="24"/>
          <w:szCs w:val="24"/>
        </w:rPr>
        <w:t>dos mil setecientos dos 70/100 dólares ( $ 2,702.70)</w:t>
      </w:r>
      <w:r w:rsidRPr="00A42AAC">
        <w:rPr>
          <w:rFonts w:ascii="Times New Roman" w:hAnsi="Times New Roman" w:cs="Times New Roman"/>
          <w:sz w:val="24"/>
          <w:szCs w:val="24"/>
        </w:rPr>
        <w:t>; B) COMUNIQUESE.-</w:t>
      </w:r>
      <w:r w:rsidRPr="00EE4B54">
        <w:rPr>
          <w:rFonts w:ascii="Times New Roman" w:hAnsi="Times New Roman" w:cs="Times New Roman"/>
          <w:sz w:val="23"/>
          <w:szCs w:val="23"/>
        </w:rPr>
        <w:t>Y s</w:t>
      </w:r>
      <w:r w:rsidRPr="00EE4B54">
        <w:rPr>
          <w:rFonts w:ascii="Times New Roman" w:hAnsi="Times New Roman" w:cs="Times New Roman"/>
          <w:iCs/>
          <w:sz w:val="23"/>
          <w:szCs w:val="23"/>
        </w:rPr>
        <w:t xml:space="preserve">in más que hacer constar se da por finalizada la presente, ratificamos su contenido y firmamos de conformidad.   </w:t>
      </w:r>
    </w:p>
    <w:p w:rsidR="003552FD" w:rsidRPr="000E3359" w:rsidRDefault="003552FD" w:rsidP="003552FD">
      <w:pPr>
        <w:spacing w:line="480" w:lineRule="auto"/>
        <w:jc w:val="both"/>
        <w:rPr>
          <w:rFonts w:ascii="Times New Roman" w:eastAsia="Arial Unicode MS" w:hAnsi="Times New Roman" w:cs="Times New Roman"/>
          <w:sz w:val="24"/>
          <w:szCs w:val="24"/>
        </w:rPr>
      </w:pPr>
    </w:p>
    <w:p w:rsidR="003552FD" w:rsidRPr="000E3359" w:rsidRDefault="003552FD" w:rsidP="003552FD">
      <w:pPr>
        <w:spacing w:after="0" w:line="360" w:lineRule="auto"/>
        <w:jc w:val="both"/>
        <w:rPr>
          <w:rFonts w:ascii="Times New Roman" w:eastAsia="Arial Unicode MS" w:hAnsi="Times New Roman" w:cs="Times New Roman"/>
          <w:sz w:val="24"/>
          <w:szCs w:val="24"/>
        </w:rPr>
      </w:pPr>
      <w:r w:rsidRPr="000E3359">
        <w:rPr>
          <w:rFonts w:ascii="Times New Roman" w:eastAsia="Arial Unicode MS" w:hAnsi="Times New Roman" w:cs="Times New Roman"/>
          <w:sz w:val="24"/>
          <w:szCs w:val="24"/>
        </w:rPr>
        <w:t>Sr. Sergio Antonio Solórzano Santos</w:t>
      </w:r>
      <w:r w:rsidRPr="000E3359">
        <w:rPr>
          <w:rFonts w:ascii="Times New Roman" w:eastAsia="Arial Unicode MS" w:hAnsi="Times New Roman" w:cs="Times New Roman"/>
          <w:sz w:val="24"/>
          <w:szCs w:val="24"/>
        </w:rPr>
        <w:tab/>
        <w:t xml:space="preserve">                      Sr. Juan Carlos Chávez Ortiz</w:t>
      </w:r>
    </w:p>
    <w:p w:rsidR="003552FD" w:rsidRPr="000E3359" w:rsidRDefault="003552FD" w:rsidP="003552FD">
      <w:pPr>
        <w:spacing w:after="0" w:line="360" w:lineRule="auto"/>
        <w:jc w:val="both"/>
        <w:rPr>
          <w:rFonts w:ascii="Times New Roman" w:eastAsia="Arial Unicode MS" w:hAnsi="Times New Roman" w:cs="Times New Roman"/>
          <w:sz w:val="24"/>
          <w:szCs w:val="24"/>
        </w:rPr>
      </w:pPr>
      <w:r w:rsidRPr="000E3359">
        <w:rPr>
          <w:rFonts w:ascii="Times New Roman" w:eastAsia="Arial Unicode MS" w:hAnsi="Times New Roman" w:cs="Times New Roman"/>
          <w:sz w:val="24"/>
          <w:szCs w:val="24"/>
        </w:rPr>
        <w:t>Alcalde Municipal</w:t>
      </w:r>
      <w:r w:rsidRPr="000E3359">
        <w:rPr>
          <w:rFonts w:ascii="Times New Roman" w:eastAsia="Arial Unicode MS" w:hAnsi="Times New Roman" w:cs="Times New Roman"/>
          <w:sz w:val="24"/>
          <w:szCs w:val="24"/>
        </w:rPr>
        <w:tab/>
      </w:r>
      <w:r w:rsidRPr="000E3359">
        <w:rPr>
          <w:rFonts w:ascii="Times New Roman" w:eastAsia="Arial Unicode MS" w:hAnsi="Times New Roman" w:cs="Times New Roman"/>
          <w:sz w:val="24"/>
          <w:szCs w:val="24"/>
        </w:rPr>
        <w:tab/>
      </w:r>
      <w:r w:rsidRPr="000E3359">
        <w:rPr>
          <w:rFonts w:ascii="Times New Roman" w:eastAsia="Arial Unicode MS" w:hAnsi="Times New Roman" w:cs="Times New Roman"/>
          <w:sz w:val="24"/>
          <w:szCs w:val="24"/>
        </w:rPr>
        <w:tab/>
      </w:r>
      <w:r w:rsidRPr="000E3359">
        <w:rPr>
          <w:rFonts w:ascii="Times New Roman" w:eastAsia="Arial Unicode MS" w:hAnsi="Times New Roman" w:cs="Times New Roman"/>
          <w:sz w:val="24"/>
          <w:szCs w:val="24"/>
        </w:rPr>
        <w:tab/>
        <w:t xml:space="preserve">          Síndico Municipal</w:t>
      </w:r>
    </w:p>
    <w:p w:rsidR="003552FD" w:rsidRPr="000E3359" w:rsidRDefault="003552FD" w:rsidP="003552FD">
      <w:pPr>
        <w:spacing w:after="0" w:line="360" w:lineRule="auto"/>
        <w:jc w:val="both"/>
        <w:rPr>
          <w:rFonts w:ascii="Times New Roman" w:eastAsia="Arial Unicode MS" w:hAnsi="Times New Roman" w:cs="Times New Roman"/>
          <w:sz w:val="24"/>
          <w:szCs w:val="24"/>
        </w:rPr>
      </w:pPr>
    </w:p>
    <w:p w:rsidR="003552FD" w:rsidRPr="000E3359" w:rsidRDefault="003552FD" w:rsidP="003552FD">
      <w:pPr>
        <w:spacing w:after="0" w:line="360" w:lineRule="auto"/>
        <w:jc w:val="both"/>
        <w:rPr>
          <w:rFonts w:ascii="Times New Roman" w:eastAsia="Arial Unicode MS" w:hAnsi="Times New Roman" w:cs="Times New Roman"/>
          <w:sz w:val="24"/>
          <w:szCs w:val="24"/>
        </w:rPr>
      </w:pPr>
      <w:r w:rsidRPr="000E3359">
        <w:rPr>
          <w:rFonts w:ascii="Times New Roman" w:eastAsia="Arial Unicode MS" w:hAnsi="Times New Roman" w:cs="Times New Roman"/>
          <w:sz w:val="24"/>
          <w:szCs w:val="24"/>
        </w:rPr>
        <w:lastRenderedPageBreak/>
        <w:t>Sr. Nelson Elías Villalobos Benítez</w:t>
      </w:r>
      <w:r w:rsidRPr="000E3359">
        <w:rPr>
          <w:rFonts w:ascii="Times New Roman" w:eastAsia="Arial Unicode MS" w:hAnsi="Times New Roman" w:cs="Times New Roman"/>
          <w:sz w:val="24"/>
          <w:szCs w:val="24"/>
        </w:rPr>
        <w:tab/>
      </w:r>
      <w:r w:rsidRPr="000E3359">
        <w:rPr>
          <w:rFonts w:ascii="Times New Roman" w:eastAsia="Arial Unicode MS" w:hAnsi="Times New Roman" w:cs="Times New Roman"/>
          <w:sz w:val="24"/>
          <w:szCs w:val="24"/>
        </w:rPr>
        <w:tab/>
        <w:t xml:space="preserve">           </w:t>
      </w:r>
      <w:proofErr w:type="spellStart"/>
      <w:r w:rsidRPr="000E3359">
        <w:rPr>
          <w:rFonts w:ascii="Times New Roman" w:eastAsia="Arial Unicode MS" w:hAnsi="Times New Roman" w:cs="Times New Roman"/>
          <w:sz w:val="24"/>
          <w:szCs w:val="24"/>
        </w:rPr>
        <w:t>Srita</w:t>
      </w:r>
      <w:proofErr w:type="spellEnd"/>
      <w:r w:rsidRPr="000E3359">
        <w:rPr>
          <w:rFonts w:ascii="Times New Roman" w:eastAsia="Arial Unicode MS" w:hAnsi="Times New Roman" w:cs="Times New Roman"/>
          <w:sz w:val="24"/>
          <w:szCs w:val="24"/>
        </w:rPr>
        <w:t xml:space="preserve">. Vilma Esther Salamanca Funes </w:t>
      </w:r>
    </w:p>
    <w:p w:rsidR="003552FD" w:rsidRPr="000E3359" w:rsidRDefault="003552FD" w:rsidP="003552FD">
      <w:pPr>
        <w:spacing w:after="0" w:line="360" w:lineRule="auto"/>
        <w:jc w:val="both"/>
        <w:rPr>
          <w:rFonts w:ascii="Times New Roman" w:hAnsi="Times New Roman" w:cs="Times New Roman"/>
          <w:sz w:val="24"/>
          <w:szCs w:val="24"/>
        </w:rPr>
      </w:pPr>
      <w:r w:rsidRPr="000E3359">
        <w:rPr>
          <w:rFonts w:ascii="Times New Roman" w:hAnsi="Times New Roman" w:cs="Times New Roman"/>
          <w:sz w:val="24"/>
          <w:szCs w:val="24"/>
        </w:rPr>
        <w:t>Primer Regidor Propietario</w:t>
      </w:r>
      <w:r w:rsidRPr="000E3359">
        <w:rPr>
          <w:rFonts w:ascii="Times New Roman" w:hAnsi="Times New Roman" w:cs="Times New Roman"/>
          <w:sz w:val="24"/>
          <w:szCs w:val="24"/>
        </w:rPr>
        <w:tab/>
      </w:r>
      <w:r w:rsidRPr="000E3359">
        <w:rPr>
          <w:rFonts w:ascii="Times New Roman" w:hAnsi="Times New Roman" w:cs="Times New Roman"/>
          <w:sz w:val="24"/>
          <w:szCs w:val="24"/>
        </w:rPr>
        <w:tab/>
      </w:r>
      <w:r w:rsidRPr="000E3359">
        <w:rPr>
          <w:rFonts w:ascii="Times New Roman" w:hAnsi="Times New Roman" w:cs="Times New Roman"/>
          <w:sz w:val="24"/>
          <w:szCs w:val="24"/>
        </w:rPr>
        <w:tab/>
      </w:r>
      <w:r w:rsidRPr="000E3359">
        <w:rPr>
          <w:rFonts w:ascii="Times New Roman" w:hAnsi="Times New Roman" w:cs="Times New Roman"/>
          <w:sz w:val="24"/>
          <w:szCs w:val="24"/>
        </w:rPr>
        <w:tab/>
        <w:t>Segunda Regidora Propietaria</w:t>
      </w:r>
    </w:p>
    <w:p w:rsidR="003552FD" w:rsidRDefault="003552FD" w:rsidP="003552FD">
      <w:pPr>
        <w:tabs>
          <w:tab w:val="left" w:pos="708"/>
          <w:tab w:val="left" w:pos="1416"/>
          <w:tab w:val="left" w:pos="2124"/>
          <w:tab w:val="left" w:pos="2832"/>
          <w:tab w:val="left" w:pos="3540"/>
          <w:tab w:val="left" w:pos="4248"/>
          <w:tab w:val="left" w:pos="4990"/>
          <w:tab w:val="left" w:pos="5245"/>
        </w:tabs>
        <w:spacing w:after="0" w:line="360" w:lineRule="auto"/>
        <w:jc w:val="both"/>
        <w:rPr>
          <w:rFonts w:ascii="Times New Roman" w:eastAsia="Arial Unicode MS" w:hAnsi="Times New Roman" w:cs="Times New Roman"/>
          <w:sz w:val="24"/>
          <w:szCs w:val="24"/>
        </w:rPr>
      </w:pPr>
    </w:p>
    <w:p w:rsidR="003552FD" w:rsidRPr="00A42AAC" w:rsidRDefault="003552FD" w:rsidP="003552FD">
      <w:pPr>
        <w:tabs>
          <w:tab w:val="left" w:pos="708"/>
          <w:tab w:val="left" w:pos="1416"/>
          <w:tab w:val="left" w:pos="2124"/>
          <w:tab w:val="left" w:pos="2832"/>
          <w:tab w:val="left" w:pos="3540"/>
          <w:tab w:val="left" w:pos="4248"/>
          <w:tab w:val="left" w:pos="4990"/>
          <w:tab w:val="left" w:pos="5245"/>
        </w:tabs>
        <w:spacing w:after="0" w:line="360" w:lineRule="auto"/>
        <w:jc w:val="both"/>
        <w:rPr>
          <w:rFonts w:ascii="Times New Roman" w:eastAsia="Arial Unicode MS" w:hAnsi="Times New Roman" w:cs="Times New Roman"/>
          <w:sz w:val="24"/>
          <w:szCs w:val="24"/>
        </w:rPr>
      </w:pPr>
      <w:r w:rsidRPr="00A42AAC">
        <w:rPr>
          <w:rFonts w:ascii="Times New Roman" w:eastAsia="Arial Unicode MS" w:hAnsi="Times New Roman" w:cs="Times New Roman"/>
          <w:sz w:val="24"/>
          <w:szCs w:val="24"/>
        </w:rPr>
        <w:t>Sra. Martha Ismenia Guzmán Granados</w:t>
      </w:r>
      <w:r w:rsidRPr="00A42AAC">
        <w:rPr>
          <w:rFonts w:ascii="Times New Roman" w:hAnsi="Times New Roman" w:cs="Times New Roman"/>
          <w:sz w:val="24"/>
          <w:szCs w:val="24"/>
        </w:rPr>
        <w:tab/>
      </w:r>
      <w:r w:rsidRPr="00A42AAC">
        <w:rPr>
          <w:rFonts w:ascii="Times New Roman" w:hAnsi="Times New Roman" w:cs="Times New Roman"/>
          <w:sz w:val="24"/>
          <w:szCs w:val="24"/>
        </w:rPr>
        <w:tab/>
      </w:r>
      <w:r w:rsidRPr="00A42AAC">
        <w:rPr>
          <w:rFonts w:ascii="Times New Roman" w:eastAsia="Arial Unicode MS" w:hAnsi="Times New Roman" w:cs="Times New Roman"/>
          <w:sz w:val="24"/>
          <w:szCs w:val="24"/>
        </w:rPr>
        <w:t xml:space="preserve">Sr. José Silverio Zelaya González </w:t>
      </w:r>
    </w:p>
    <w:p w:rsidR="003552FD" w:rsidRPr="00A42AAC" w:rsidRDefault="003552FD" w:rsidP="003552FD">
      <w:pPr>
        <w:spacing w:after="0" w:line="360" w:lineRule="auto"/>
        <w:jc w:val="both"/>
        <w:rPr>
          <w:rFonts w:ascii="Times New Roman" w:eastAsia="Arial Unicode MS" w:hAnsi="Times New Roman" w:cs="Times New Roman"/>
          <w:sz w:val="24"/>
          <w:szCs w:val="24"/>
        </w:rPr>
      </w:pPr>
      <w:r w:rsidRPr="00A42AAC">
        <w:rPr>
          <w:rFonts w:ascii="Times New Roman" w:eastAsia="Arial Unicode MS" w:hAnsi="Times New Roman" w:cs="Times New Roman"/>
          <w:sz w:val="24"/>
          <w:szCs w:val="24"/>
        </w:rPr>
        <w:t>Tercera Regi</w:t>
      </w:r>
      <w:r>
        <w:rPr>
          <w:rFonts w:ascii="Times New Roman" w:eastAsia="Arial Unicode MS" w:hAnsi="Times New Roman" w:cs="Times New Roman"/>
          <w:sz w:val="24"/>
          <w:szCs w:val="24"/>
        </w:rPr>
        <w:t>dora Propietaria</w:t>
      </w:r>
      <w:r w:rsidRPr="00A42AAC">
        <w:rPr>
          <w:rFonts w:ascii="Times New Roman" w:eastAsia="Arial Unicode MS" w:hAnsi="Times New Roman" w:cs="Times New Roman"/>
          <w:sz w:val="24"/>
          <w:szCs w:val="24"/>
        </w:rPr>
        <w:tab/>
      </w:r>
      <w:r w:rsidRPr="00A42AAC">
        <w:rPr>
          <w:rFonts w:ascii="Times New Roman" w:eastAsia="Arial Unicode MS" w:hAnsi="Times New Roman" w:cs="Times New Roman"/>
          <w:sz w:val="24"/>
          <w:szCs w:val="24"/>
        </w:rPr>
        <w:tab/>
        <w:t xml:space="preserve"> Cuarto Regidor Propietario</w:t>
      </w:r>
    </w:p>
    <w:p w:rsidR="003552FD" w:rsidRPr="00A42AAC" w:rsidRDefault="003552FD" w:rsidP="003552FD">
      <w:pPr>
        <w:spacing w:after="0" w:line="360" w:lineRule="auto"/>
        <w:jc w:val="both"/>
        <w:rPr>
          <w:rFonts w:ascii="Times New Roman" w:eastAsia="Arial Unicode MS" w:hAnsi="Times New Roman" w:cs="Times New Roman"/>
          <w:sz w:val="24"/>
          <w:szCs w:val="24"/>
        </w:rPr>
      </w:pPr>
    </w:p>
    <w:p w:rsidR="003552FD" w:rsidRPr="00A42AAC" w:rsidRDefault="003552FD" w:rsidP="003552FD">
      <w:pPr>
        <w:spacing w:after="0" w:line="360" w:lineRule="auto"/>
        <w:jc w:val="both"/>
        <w:rPr>
          <w:rFonts w:ascii="Times New Roman" w:eastAsia="Arial Unicode MS" w:hAnsi="Times New Roman" w:cs="Times New Roman"/>
          <w:sz w:val="24"/>
          <w:szCs w:val="24"/>
          <w:lang w:val="pt-BR"/>
        </w:rPr>
      </w:pPr>
      <w:r w:rsidRPr="00A42AAC">
        <w:rPr>
          <w:rFonts w:ascii="Times New Roman" w:eastAsia="Arial Unicode MS" w:hAnsi="Times New Roman" w:cs="Times New Roman"/>
          <w:sz w:val="24"/>
          <w:szCs w:val="24"/>
          <w:lang w:val="pt-BR"/>
        </w:rPr>
        <w:t xml:space="preserve">Sr. José Nelson </w:t>
      </w:r>
      <w:proofErr w:type="spellStart"/>
      <w:r w:rsidRPr="00A42AAC">
        <w:rPr>
          <w:rFonts w:ascii="Times New Roman" w:eastAsia="Arial Unicode MS" w:hAnsi="Times New Roman" w:cs="Times New Roman"/>
          <w:sz w:val="24"/>
          <w:szCs w:val="24"/>
          <w:lang w:val="pt-BR"/>
        </w:rPr>
        <w:t>Perdomo</w:t>
      </w:r>
      <w:proofErr w:type="spellEnd"/>
      <w:r w:rsidRPr="00A42AAC">
        <w:rPr>
          <w:rFonts w:ascii="Times New Roman" w:eastAsia="Arial Unicode MS" w:hAnsi="Times New Roman" w:cs="Times New Roman"/>
          <w:sz w:val="24"/>
          <w:szCs w:val="24"/>
          <w:lang w:val="pt-BR"/>
        </w:rPr>
        <w:t xml:space="preserve"> </w:t>
      </w:r>
      <w:proofErr w:type="spellStart"/>
      <w:proofErr w:type="gramStart"/>
      <w:r w:rsidRPr="00A42AAC">
        <w:rPr>
          <w:rFonts w:ascii="Times New Roman" w:eastAsia="Arial Unicode MS" w:hAnsi="Times New Roman" w:cs="Times New Roman"/>
          <w:sz w:val="24"/>
          <w:szCs w:val="24"/>
          <w:lang w:val="pt-BR"/>
        </w:rPr>
        <w:t>Amaya</w:t>
      </w:r>
      <w:proofErr w:type="spellEnd"/>
      <w:r w:rsidRPr="00A42AAC">
        <w:rPr>
          <w:rFonts w:ascii="Times New Roman" w:eastAsia="Arial Unicode MS" w:hAnsi="Times New Roman" w:cs="Times New Roman"/>
          <w:sz w:val="24"/>
          <w:szCs w:val="24"/>
          <w:lang w:val="pt-BR"/>
        </w:rPr>
        <w:t xml:space="preserve">  </w:t>
      </w:r>
      <w:r w:rsidRPr="00A42AAC">
        <w:rPr>
          <w:rFonts w:ascii="Times New Roman" w:eastAsia="Arial Unicode MS" w:hAnsi="Times New Roman" w:cs="Times New Roman"/>
          <w:sz w:val="24"/>
          <w:szCs w:val="24"/>
          <w:lang w:val="pt-BR"/>
        </w:rPr>
        <w:tab/>
      </w:r>
      <w:proofErr w:type="gramEnd"/>
      <w:r w:rsidRPr="00A42AAC">
        <w:rPr>
          <w:rFonts w:ascii="Times New Roman" w:eastAsia="Arial Unicode MS" w:hAnsi="Times New Roman" w:cs="Times New Roman"/>
          <w:sz w:val="24"/>
          <w:szCs w:val="24"/>
          <w:lang w:val="pt-BR"/>
        </w:rPr>
        <w:tab/>
      </w:r>
      <w:r w:rsidRPr="00A42AAC">
        <w:rPr>
          <w:rFonts w:ascii="Times New Roman" w:eastAsia="Arial Unicode MS" w:hAnsi="Times New Roman" w:cs="Times New Roman"/>
          <w:sz w:val="24"/>
          <w:szCs w:val="24"/>
          <w:lang w:val="pt-BR"/>
        </w:rPr>
        <w:tab/>
        <w:t xml:space="preserve"> Sra. Flor </w:t>
      </w:r>
      <w:proofErr w:type="spellStart"/>
      <w:r w:rsidRPr="00A42AAC">
        <w:rPr>
          <w:rFonts w:ascii="Times New Roman" w:eastAsia="Arial Unicode MS" w:hAnsi="Times New Roman" w:cs="Times New Roman"/>
          <w:sz w:val="24"/>
          <w:szCs w:val="24"/>
          <w:lang w:val="pt-BR"/>
        </w:rPr>
        <w:t>Erenia</w:t>
      </w:r>
      <w:proofErr w:type="spellEnd"/>
      <w:r w:rsidRPr="00A42AAC">
        <w:rPr>
          <w:rFonts w:ascii="Times New Roman" w:eastAsia="Arial Unicode MS" w:hAnsi="Times New Roman" w:cs="Times New Roman"/>
          <w:sz w:val="24"/>
          <w:szCs w:val="24"/>
          <w:lang w:val="pt-BR"/>
        </w:rPr>
        <w:t xml:space="preserve"> Fernández de Chávez</w:t>
      </w:r>
    </w:p>
    <w:p w:rsidR="003552FD" w:rsidRPr="00A42AAC" w:rsidRDefault="003552FD" w:rsidP="003552FD">
      <w:pPr>
        <w:spacing w:after="0" w:line="360" w:lineRule="auto"/>
        <w:jc w:val="both"/>
        <w:rPr>
          <w:rFonts w:ascii="Times New Roman" w:eastAsia="Arial Unicode MS" w:hAnsi="Times New Roman" w:cs="Times New Roman"/>
          <w:sz w:val="24"/>
          <w:szCs w:val="24"/>
          <w:lang w:val="pt-BR"/>
        </w:rPr>
      </w:pPr>
      <w:r w:rsidRPr="00A42AAC">
        <w:rPr>
          <w:rFonts w:ascii="Times New Roman" w:eastAsia="Arial Unicode MS" w:hAnsi="Times New Roman" w:cs="Times New Roman"/>
          <w:sz w:val="24"/>
          <w:szCs w:val="24"/>
          <w:lang w:val="pt-BR"/>
        </w:rPr>
        <w:t xml:space="preserve">Quinto </w:t>
      </w:r>
      <w:proofErr w:type="spellStart"/>
      <w:r w:rsidRPr="00A42AAC">
        <w:rPr>
          <w:rFonts w:ascii="Times New Roman" w:eastAsia="Arial Unicode MS" w:hAnsi="Times New Roman" w:cs="Times New Roman"/>
          <w:sz w:val="24"/>
          <w:szCs w:val="24"/>
          <w:lang w:val="pt-BR"/>
        </w:rPr>
        <w:t>Regidor</w:t>
      </w:r>
      <w:proofErr w:type="spellEnd"/>
      <w:r w:rsidRPr="00A42AAC">
        <w:rPr>
          <w:rFonts w:ascii="Times New Roman" w:eastAsia="Arial Unicode MS" w:hAnsi="Times New Roman" w:cs="Times New Roman"/>
          <w:sz w:val="24"/>
          <w:szCs w:val="24"/>
          <w:lang w:val="pt-BR"/>
        </w:rPr>
        <w:t xml:space="preserve"> </w:t>
      </w:r>
      <w:proofErr w:type="spellStart"/>
      <w:r w:rsidRPr="00A42AAC">
        <w:rPr>
          <w:rFonts w:ascii="Times New Roman" w:eastAsia="Arial Unicode MS" w:hAnsi="Times New Roman" w:cs="Times New Roman"/>
          <w:sz w:val="24"/>
          <w:szCs w:val="24"/>
          <w:lang w:val="pt-BR"/>
        </w:rPr>
        <w:t>Propietario</w:t>
      </w:r>
      <w:proofErr w:type="spellEnd"/>
      <w:r w:rsidRPr="00A42AAC">
        <w:rPr>
          <w:rFonts w:ascii="Times New Roman" w:eastAsia="Arial Unicode MS" w:hAnsi="Times New Roman" w:cs="Times New Roman"/>
          <w:sz w:val="24"/>
          <w:szCs w:val="24"/>
          <w:lang w:val="pt-BR"/>
        </w:rPr>
        <w:t xml:space="preserve"> </w:t>
      </w:r>
      <w:r w:rsidRPr="00A42AAC">
        <w:rPr>
          <w:rFonts w:ascii="Times New Roman" w:eastAsia="Arial Unicode MS" w:hAnsi="Times New Roman" w:cs="Times New Roman"/>
          <w:sz w:val="24"/>
          <w:szCs w:val="24"/>
          <w:lang w:val="pt-BR"/>
        </w:rPr>
        <w:tab/>
      </w:r>
      <w:r w:rsidRPr="00A42AAC">
        <w:rPr>
          <w:rFonts w:ascii="Times New Roman" w:eastAsia="Arial Unicode MS" w:hAnsi="Times New Roman" w:cs="Times New Roman"/>
          <w:sz w:val="24"/>
          <w:szCs w:val="24"/>
          <w:lang w:val="pt-BR"/>
        </w:rPr>
        <w:tab/>
      </w:r>
      <w:r w:rsidRPr="00A42AAC">
        <w:rPr>
          <w:rFonts w:ascii="Times New Roman" w:eastAsia="Arial Unicode MS" w:hAnsi="Times New Roman" w:cs="Times New Roman"/>
          <w:sz w:val="24"/>
          <w:szCs w:val="24"/>
          <w:lang w:val="pt-BR"/>
        </w:rPr>
        <w:tab/>
      </w:r>
      <w:r w:rsidRPr="00A42AAC">
        <w:rPr>
          <w:rFonts w:ascii="Times New Roman" w:eastAsia="Arial Unicode MS" w:hAnsi="Times New Roman" w:cs="Times New Roman"/>
          <w:sz w:val="24"/>
          <w:szCs w:val="24"/>
          <w:lang w:val="pt-BR"/>
        </w:rPr>
        <w:tab/>
        <w:t xml:space="preserve">Sexta </w:t>
      </w:r>
      <w:proofErr w:type="spellStart"/>
      <w:r w:rsidRPr="00A42AAC">
        <w:rPr>
          <w:rFonts w:ascii="Times New Roman" w:eastAsia="Arial Unicode MS" w:hAnsi="Times New Roman" w:cs="Times New Roman"/>
          <w:sz w:val="24"/>
          <w:szCs w:val="24"/>
          <w:lang w:val="pt-BR"/>
        </w:rPr>
        <w:t>Regidora</w:t>
      </w:r>
      <w:proofErr w:type="spellEnd"/>
      <w:r w:rsidRPr="00A42AAC">
        <w:rPr>
          <w:rFonts w:ascii="Times New Roman" w:eastAsia="Arial Unicode MS" w:hAnsi="Times New Roman" w:cs="Times New Roman"/>
          <w:sz w:val="24"/>
          <w:szCs w:val="24"/>
          <w:lang w:val="pt-BR"/>
        </w:rPr>
        <w:t xml:space="preserve"> </w:t>
      </w:r>
      <w:proofErr w:type="spellStart"/>
      <w:r w:rsidRPr="00A42AAC">
        <w:rPr>
          <w:rFonts w:ascii="Times New Roman" w:eastAsia="Arial Unicode MS" w:hAnsi="Times New Roman" w:cs="Times New Roman"/>
          <w:sz w:val="24"/>
          <w:szCs w:val="24"/>
          <w:lang w:val="pt-BR"/>
        </w:rPr>
        <w:t>Propietaria</w:t>
      </w:r>
      <w:proofErr w:type="spellEnd"/>
    </w:p>
    <w:p w:rsidR="003552FD" w:rsidRPr="00A42AAC" w:rsidRDefault="003552FD" w:rsidP="003552FD">
      <w:pPr>
        <w:spacing w:after="0" w:line="360" w:lineRule="auto"/>
        <w:jc w:val="both"/>
        <w:rPr>
          <w:rFonts w:ascii="Times New Roman" w:eastAsia="Arial Unicode MS" w:hAnsi="Times New Roman" w:cs="Times New Roman"/>
          <w:sz w:val="24"/>
          <w:szCs w:val="24"/>
          <w:lang w:val="pt-BR"/>
        </w:rPr>
      </w:pPr>
      <w:r w:rsidRPr="00A42AAC">
        <w:rPr>
          <w:rFonts w:ascii="Times New Roman" w:eastAsia="Arial Unicode MS" w:hAnsi="Times New Roman" w:cs="Times New Roman"/>
          <w:sz w:val="24"/>
          <w:szCs w:val="24"/>
          <w:lang w:val="pt-BR"/>
        </w:rPr>
        <w:tab/>
      </w:r>
    </w:p>
    <w:p w:rsidR="003552FD" w:rsidRPr="00A42AAC" w:rsidRDefault="003552FD" w:rsidP="003552FD">
      <w:pPr>
        <w:spacing w:after="0" w:line="360" w:lineRule="auto"/>
        <w:jc w:val="both"/>
        <w:rPr>
          <w:rFonts w:ascii="Times New Roman" w:eastAsia="Arial Unicode MS" w:hAnsi="Times New Roman" w:cs="Times New Roman"/>
          <w:sz w:val="24"/>
          <w:szCs w:val="24"/>
          <w:lang w:val="pt-BR"/>
        </w:rPr>
      </w:pPr>
      <w:r w:rsidRPr="00A42AAC">
        <w:rPr>
          <w:rFonts w:ascii="Times New Roman" w:eastAsia="Arial Unicode MS" w:hAnsi="Times New Roman" w:cs="Times New Roman"/>
          <w:sz w:val="24"/>
          <w:szCs w:val="24"/>
          <w:lang w:val="pt-BR"/>
        </w:rPr>
        <w:t xml:space="preserve">Sr. Nelson Omar </w:t>
      </w:r>
      <w:proofErr w:type="spellStart"/>
      <w:r w:rsidRPr="00A42AAC">
        <w:rPr>
          <w:rFonts w:ascii="Times New Roman" w:eastAsia="Arial Unicode MS" w:hAnsi="Times New Roman" w:cs="Times New Roman"/>
          <w:sz w:val="24"/>
          <w:szCs w:val="24"/>
          <w:lang w:val="pt-BR"/>
        </w:rPr>
        <w:t>Bermúdez</w:t>
      </w:r>
      <w:proofErr w:type="spellEnd"/>
      <w:r w:rsidRPr="00A42AAC">
        <w:rPr>
          <w:rFonts w:ascii="Times New Roman" w:eastAsia="Arial Unicode MS" w:hAnsi="Times New Roman" w:cs="Times New Roman"/>
          <w:sz w:val="24"/>
          <w:szCs w:val="24"/>
          <w:lang w:val="pt-BR"/>
        </w:rPr>
        <w:t xml:space="preserve"> Guzmán</w:t>
      </w:r>
      <w:r w:rsidRPr="00A42AAC">
        <w:rPr>
          <w:rFonts w:ascii="Times New Roman" w:eastAsia="Arial Unicode MS" w:hAnsi="Times New Roman" w:cs="Times New Roman"/>
          <w:sz w:val="24"/>
          <w:szCs w:val="24"/>
          <w:lang w:val="pt-BR"/>
        </w:rPr>
        <w:tab/>
      </w:r>
      <w:r w:rsidRPr="00A42AAC">
        <w:rPr>
          <w:rFonts w:ascii="Times New Roman" w:eastAsia="Arial Unicode MS" w:hAnsi="Times New Roman" w:cs="Times New Roman"/>
          <w:sz w:val="24"/>
          <w:szCs w:val="24"/>
          <w:lang w:val="pt-BR"/>
        </w:rPr>
        <w:tab/>
        <w:t xml:space="preserve">              Sr. José Carlos </w:t>
      </w:r>
      <w:proofErr w:type="spellStart"/>
      <w:r w:rsidRPr="00A42AAC">
        <w:rPr>
          <w:rFonts w:ascii="Times New Roman" w:eastAsia="Arial Unicode MS" w:hAnsi="Times New Roman" w:cs="Times New Roman"/>
          <w:sz w:val="24"/>
          <w:szCs w:val="24"/>
          <w:lang w:val="pt-BR"/>
        </w:rPr>
        <w:t>Paíz</w:t>
      </w:r>
      <w:proofErr w:type="spellEnd"/>
      <w:r w:rsidRPr="00A42AAC">
        <w:rPr>
          <w:rFonts w:ascii="Times New Roman" w:eastAsia="Arial Unicode MS" w:hAnsi="Times New Roman" w:cs="Times New Roman"/>
          <w:sz w:val="24"/>
          <w:szCs w:val="24"/>
          <w:lang w:val="pt-BR"/>
        </w:rPr>
        <w:t xml:space="preserve"> </w:t>
      </w:r>
    </w:p>
    <w:p w:rsidR="003552FD" w:rsidRPr="00A42AAC" w:rsidRDefault="003552FD" w:rsidP="003552FD">
      <w:pPr>
        <w:spacing w:after="0" w:line="360" w:lineRule="auto"/>
        <w:jc w:val="both"/>
        <w:rPr>
          <w:rFonts w:ascii="Times New Roman" w:eastAsia="Arial Unicode MS" w:hAnsi="Times New Roman" w:cs="Times New Roman"/>
          <w:sz w:val="24"/>
          <w:szCs w:val="24"/>
        </w:rPr>
      </w:pPr>
      <w:r w:rsidRPr="00A42AAC">
        <w:rPr>
          <w:rFonts w:ascii="Times New Roman" w:eastAsia="Arial Unicode MS" w:hAnsi="Times New Roman" w:cs="Times New Roman"/>
          <w:sz w:val="24"/>
          <w:szCs w:val="24"/>
        </w:rPr>
        <w:t>Séptimo Regidor Propietario</w:t>
      </w:r>
      <w:r w:rsidRPr="00A42AAC">
        <w:rPr>
          <w:rFonts w:ascii="Times New Roman" w:eastAsia="Arial Unicode MS" w:hAnsi="Times New Roman" w:cs="Times New Roman"/>
          <w:sz w:val="24"/>
          <w:szCs w:val="24"/>
        </w:rPr>
        <w:tab/>
      </w:r>
      <w:r w:rsidRPr="00A42AAC">
        <w:rPr>
          <w:rFonts w:ascii="Times New Roman" w:eastAsia="Arial Unicode MS" w:hAnsi="Times New Roman" w:cs="Times New Roman"/>
          <w:sz w:val="24"/>
          <w:szCs w:val="24"/>
        </w:rPr>
        <w:tab/>
      </w:r>
      <w:r w:rsidRPr="00A42AAC">
        <w:rPr>
          <w:rFonts w:ascii="Times New Roman" w:eastAsia="Arial Unicode MS" w:hAnsi="Times New Roman" w:cs="Times New Roman"/>
          <w:sz w:val="24"/>
          <w:szCs w:val="24"/>
        </w:rPr>
        <w:tab/>
        <w:t xml:space="preserve">              Octavo Regidor Propietario</w:t>
      </w:r>
    </w:p>
    <w:p w:rsidR="003552FD" w:rsidRPr="00A42AAC" w:rsidRDefault="003552FD" w:rsidP="003552FD">
      <w:pPr>
        <w:spacing w:after="0" w:line="360" w:lineRule="auto"/>
        <w:jc w:val="both"/>
        <w:rPr>
          <w:rFonts w:ascii="Times New Roman" w:eastAsia="Arial Unicode MS" w:hAnsi="Times New Roman" w:cs="Times New Roman"/>
          <w:sz w:val="24"/>
          <w:szCs w:val="24"/>
        </w:rPr>
      </w:pPr>
    </w:p>
    <w:p w:rsidR="003552FD" w:rsidRPr="00A42AAC" w:rsidRDefault="003552FD" w:rsidP="003552FD">
      <w:pPr>
        <w:spacing w:after="0" w:line="240" w:lineRule="auto"/>
        <w:jc w:val="both"/>
        <w:rPr>
          <w:rFonts w:ascii="Times New Roman" w:eastAsia="Arial Unicode MS" w:hAnsi="Times New Roman" w:cs="Times New Roman"/>
          <w:sz w:val="24"/>
          <w:szCs w:val="24"/>
        </w:rPr>
      </w:pPr>
      <w:r w:rsidRPr="00A42AAC">
        <w:rPr>
          <w:rFonts w:ascii="Times New Roman" w:eastAsia="Arial Unicode MS" w:hAnsi="Times New Roman" w:cs="Times New Roman"/>
          <w:sz w:val="24"/>
          <w:szCs w:val="24"/>
        </w:rPr>
        <w:t xml:space="preserve">Sra. Prudencia Rodríguez Zelaya                                </w:t>
      </w:r>
      <w:proofErr w:type="spellStart"/>
      <w:r w:rsidRPr="00A42AAC">
        <w:rPr>
          <w:rFonts w:ascii="Times New Roman" w:eastAsia="Arial Unicode MS" w:hAnsi="Times New Roman" w:cs="Times New Roman"/>
          <w:sz w:val="24"/>
          <w:szCs w:val="24"/>
        </w:rPr>
        <w:t>Srita</w:t>
      </w:r>
      <w:proofErr w:type="spellEnd"/>
      <w:r w:rsidRPr="00A42AAC">
        <w:rPr>
          <w:rFonts w:ascii="Times New Roman" w:eastAsia="Arial Unicode MS" w:hAnsi="Times New Roman" w:cs="Times New Roman"/>
          <w:sz w:val="24"/>
          <w:szCs w:val="24"/>
        </w:rPr>
        <w:t>. Karen Beatriz Jurado Lemus</w:t>
      </w:r>
    </w:p>
    <w:p w:rsidR="003552FD" w:rsidRPr="00A42AAC" w:rsidRDefault="003552FD" w:rsidP="003552FD">
      <w:pPr>
        <w:tabs>
          <w:tab w:val="left" w:pos="5103"/>
        </w:tabs>
        <w:spacing w:after="0" w:line="240" w:lineRule="auto"/>
        <w:jc w:val="both"/>
        <w:rPr>
          <w:rFonts w:ascii="Times New Roman" w:eastAsia="Arial Unicode MS" w:hAnsi="Times New Roman" w:cs="Times New Roman"/>
          <w:sz w:val="24"/>
          <w:szCs w:val="24"/>
        </w:rPr>
      </w:pPr>
      <w:r w:rsidRPr="00A42AAC">
        <w:rPr>
          <w:rFonts w:ascii="Times New Roman" w:eastAsia="Arial Unicode MS" w:hAnsi="Times New Roman" w:cs="Times New Roman"/>
          <w:sz w:val="24"/>
          <w:szCs w:val="24"/>
        </w:rPr>
        <w:t>Primera Regidora Suplente                                         Segunda Regidora suplente</w:t>
      </w:r>
    </w:p>
    <w:p w:rsidR="003552FD" w:rsidRDefault="003552FD" w:rsidP="003552FD">
      <w:pPr>
        <w:spacing w:after="0" w:line="240" w:lineRule="auto"/>
        <w:jc w:val="both"/>
        <w:rPr>
          <w:rFonts w:ascii="Times New Roman" w:eastAsia="Arial Unicode MS" w:hAnsi="Times New Roman" w:cs="Times New Roman"/>
          <w:sz w:val="24"/>
          <w:szCs w:val="24"/>
        </w:rPr>
      </w:pPr>
    </w:p>
    <w:p w:rsidR="003552FD" w:rsidRPr="00A42AAC" w:rsidRDefault="003552FD" w:rsidP="003552FD">
      <w:pPr>
        <w:spacing w:after="0" w:line="240" w:lineRule="auto"/>
        <w:jc w:val="both"/>
        <w:rPr>
          <w:rFonts w:ascii="Times New Roman" w:eastAsia="Arial Unicode MS" w:hAnsi="Times New Roman" w:cs="Times New Roman"/>
          <w:sz w:val="24"/>
          <w:szCs w:val="24"/>
        </w:rPr>
      </w:pPr>
      <w:r w:rsidRPr="00A42AAC">
        <w:rPr>
          <w:rFonts w:ascii="Times New Roman" w:eastAsia="Arial Unicode MS" w:hAnsi="Times New Roman" w:cs="Times New Roman"/>
          <w:sz w:val="24"/>
          <w:szCs w:val="24"/>
        </w:rPr>
        <w:t xml:space="preserve">Sr. Oscar </w:t>
      </w:r>
      <w:proofErr w:type="spellStart"/>
      <w:r w:rsidRPr="00A42AAC">
        <w:rPr>
          <w:rFonts w:ascii="Times New Roman" w:eastAsia="Arial Unicode MS" w:hAnsi="Times New Roman" w:cs="Times New Roman"/>
          <w:sz w:val="24"/>
          <w:szCs w:val="24"/>
        </w:rPr>
        <w:t>Amilcar</w:t>
      </w:r>
      <w:proofErr w:type="spellEnd"/>
      <w:r w:rsidRPr="00A42AAC">
        <w:rPr>
          <w:rFonts w:ascii="Times New Roman" w:eastAsia="Arial Unicode MS" w:hAnsi="Times New Roman" w:cs="Times New Roman"/>
          <w:sz w:val="24"/>
          <w:szCs w:val="24"/>
        </w:rPr>
        <w:t xml:space="preserve"> Peraza </w:t>
      </w:r>
      <w:proofErr w:type="spellStart"/>
      <w:proofErr w:type="gramStart"/>
      <w:r w:rsidRPr="00A42AAC">
        <w:rPr>
          <w:rFonts w:ascii="Times New Roman" w:eastAsia="Arial Unicode MS" w:hAnsi="Times New Roman" w:cs="Times New Roman"/>
          <w:sz w:val="24"/>
          <w:szCs w:val="24"/>
        </w:rPr>
        <w:t>Lovo</w:t>
      </w:r>
      <w:proofErr w:type="spellEnd"/>
      <w:r w:rsidRPr="00A42AAC">
        <w:rPr>
          <w:rFonts w:ascii="Times New Roman" w:eastAsia="Arial Unicode MS" w:hAnsi="Times New Roman" w:cs="Times New Roman"/>
          <w:sz w:val="24"/>
          <w:szCs w:val="24"/>
        </w:rPr>
        <w:t xml:space="preserve">  </w:t>
      </w:r>
      <w:r w:rsidRPr="00A42AAC">
        <w:rPr>
          <w:rFonts w:ascii="Times New Roman" w:eastAsia="Arial Unicode MS" w:hAnsi="Times New Roman" w:cs="Times New Roman"/>
          <w:sz w:val="24"/>
          <w:szCs w:val="24"/>
        </w:rPr>
        <w:tab/>
      </w:r>
      <w:proofErr w:type="gramEnd"/>
      <w:r w:rsidRPr="00A42AAC">
        <w:rPr>
          <w:rFonts w:ascii="Times New Roman" w:eastAsia="Arial Unicode MS" w:hAnsi="Times New Roman" w:cs="Times New Roman"/>
          <w:sz w:val="24"/>
          <w:szCs w:val="24"/>
        </w:rPr>
        <w:tab/>
        <w:t xml:space="preserve">              Sr. Carlos Antonio </w:t>
      </w:r>
      <w:proofErr w:type="spellStart"/>
      <w:r w:rsidRPr="00A42AAC">
        <w:rPr>
          <w:rFonts w:ascii="Times New Roman" w:eastAsia="Arial Unicode MS" w:hAnsi="Times New Roman" w:cs="Times New Roman"/>
          <w:sz w:val="24"/>
          <w:szCs w:val="24"/>
        </w:rPr>
        <w:t>Martinez</w:t>
      </w:r>
      <w:proofErr w:type="spellEnd"/>
      <w:r w:rsidRPr="00A42AAC">
        <w:rPr>
          <w:rFonts w:ascii="Times New Roman" w:eastAsia="Arial Unicode MS" w:hAnsi="Times New Roman" w:cs="Times New Roman"/>
          <w:sz w:val="24"/>
          <w:szCs w:val="24"/>
        </w:rPr>
        <w:t xml:space="preserve"> Fuentes </w:t>
      </w:r>
    </w:p>
    <w:p w:rsidR="003552FD" w:rsidRPr="00A42AAC" w:rsidRDefault="003552FD" w:rsidP="003552FD">
      <w:pPr>
        <w:spacing w:after="0" w:line="240" w:lineRule="auto"/>
        <w:jc w:val="both"/>
        <w:rPr>
          <w:rFonts w:ascii="Times New Roman" w:eastAsia="Arial Unicode MS" w:hAnsi="Times New Roman" w:cs="Times New Roman"/>
          <w:sz w:val="24"/>
          <w:szCs w:val="24"/>
        </w:rPr>
      </w:pPr>
      <w:r w:rsidRPr="00A42AAC">
        <w:rPr>
          <w:rFonts w:ascii="Times New Roman" w:eastAsia="Arial Unicode MS" w:hAnsi="Times New Roman" w:cs="Times New Roman"/>
          <w:sz w:val="24"/>
          <w:szCs w:val="24"/>
        </w:rPr>
        <w:t>Tercer Regidor Suplente</w:t>
      </w:r>
      <w:r w:rsidRPr="00A42AAC">
        <w:rPr>
          <w:rFonts w:ascii="Times New Roman" w:eastAsia="Arial Unicode MS" w:hAnsi="Times New Roman" w:cs="Times New Roman"/>
          <w:sz w:val="24"/>
          <w:szCs w:val="24"/>
        </w:rPr>
        <w:tab/>
        <w:t xml:space="preserve">                                      Cuarto Regidor Suplente</w:t>
      </w:r>
      <w:r w:rsidRPr="00A42AAC">
        <w:rPr>
          <w:rFonts w:ascii="Times New Roman" w:eastAsia="Arial Unicode MS" w:hAnsi="Times New Roman" w:cs="Times New Roman"/>
          <w:sz w:val="24"/>
          <w:szCs w:val="24"/>
        </w:rPr>
        <w:tab/>
      </w:r>
    </w:p>
    <w:p w:rsidR="003552FD" w:rsidRDefault="003552FD" w:rsidP="003552FD">
      <w:p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ab/>
      </w:r>
      <w:r>
        <w:rPr>
          <w:rFonts w:ascii="Times New Roman" w:eastAsia="Arial Unicode MS" w:hAnsi="Times New Roman" w:cs="Times New Roman"/>
          <w:sz w:val="24"/>
          <w:szCs w:val="24"/>
        </w:rPr>
        <w:tab/>
      </w:r>
    </w:p>
    <w:p w:rsidR="003552FD" w:rsidRPr="00A42AAC" w:rsidRDefault="003552FD" w:rsidP="003552FD">
      <w:pPr>
        <w:spacing w:after="0" w:line="240" w:lineRule="auto"/>
        <w:jc w:val="center"/>
        <w:rPr>
          <w:rFonts w:ascii="Times New Roman" w:eastAsia="Arial Unicode MS" w:hAnsi="Times New Roman" w:cs="Times New Roman"/>
          <w:sz w:val="24"/>
          <w:szCs w:val="24"/>
        </w:rPr>
      </w:pPr>
      <w:proofErr w:type="spellStart"/>
      <w:r>
        <w:rPr>
          <w:rFonts w:ascii="Times New Roman" w:eastAsia="Arial Unicode MS" w:hAnsi="Times New Roman" w:cs="Times New Roman"/>
          <w:sz w:val="24"/>
          <w:szCs w:val="24"/>
        </w:rPr>
        <w:t>Thelma</w:t>
      </w:r>
      <w:r w:rsidRPr="00A42AAC">
        <w:rPr>
          <w:rFonts w:ascii="Times New Roman" w:eastAsia="Arial Unicode MS" w:hAnsi="Times New Roman" w:cs="Times New Roman"/>
          <w:sz w:val="24"/>
          <w:szCs w:val="24"/>
        </w:rPr>
        <w:t>Yudith</w:t>
      </w:r>
      <w:proofErr w:type="spellEnd"/>
      <w:r w:rsidRPr="00A42AAC">
        <w:rPr>
          <w:rFonts w:ascii="Times New Roman" w:eastAsia="Arial Unicode MS" w:hAnsi="Times New Roman" w:cs="Times New Roman"/>
          <w:sz w:val="24"/>
          <w:szCs w:val="24"/>
        </w:rPr>
        <w:t xml:space="preserve"> Castro Hernández</w:t>
      </w:r>
    </w:p>
    <w:p w:rsidR="003552FD" w:rsidRDefault="003552FD" w:rsidP="003552FD">
      <w:pPr>
        <w:spacing w:after="0" w:line="240" w:lineRule="auto"/>
        <w:jc w:val="center"/>
        <w:rPr>
          <w:rFonts w:ascii="Times New Roman" w:hAnsi="Times New Roman" w:cs="Times New Roman"/>
          <w:sz w:val="24"/>
          <w:szCs w:val="24"/>
          <w:lang w:val="es-ES_tradnl"/>
        </w:rPr>
      </w:pPr>
      <w:r w:rsidRPr="00A42AAC">
        <w:rPr>
          <w:rFonts w:ascii="Times New Roman" w:hAnsi="Times New Roman" w:cs="Times New Roman"/>
          <w:sz w:val="24"/>
          <w:szCs w:val="24"/>
          <w:lang w:val="es-ES_tradnl"/>
        </w:rPr>
        <w:t>Secretaria Municipal</w:t>
      </w:r>
    </w:p>
    <w:p w:rsidR="00841A75" w:rsidRDefault="00841A75"/>
    <w:sectPr w:rsidR="00841A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2FD"/>
    <w:rsid w:val="003552FD"/>
    <w:rsid w:val="006B2F61"/>
    <w:rsid w:val="00841A75"/>
    <w:rsid w:val="00A85B43"/>
    <w:rsid w:val="00CE452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28112"/>
  <w15:chartTrackingRefBased/>
  <w15:docId w15:val="{90E9126B-843E-4F34-8CC5-D346C56A8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52F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552FD"/>
    <w:pPr>
      <w:tabs>
        <w:tab w:val="center" w:pos="4252"/>
        <w:tab w:val="right" w:pos="8504"/>
      </w:tabs>
      <w:spacing w:after="0" w:line="240" w:lineRule="auto"/>
    </w:pPr>
    <w:rPr>
      <w:rFonts w:ascii="Century Schoolbook" w:eastAsia="Times New Roman" w:hAnsi="Century Schoolbook" w:cs="Times New Roman"/>
      <w:sz w:val="24"/>
      <w:szCs w:val="24"/>
      <w:lang w:eastAsia="es-ES"/>
    </w:rPr>
  </w:style>
  <w:style w:type="character" w:customStyle="1" w:styleId="EncabezadoCar">
    <w:name w:val="Encabezado Car"/>
    <w:basedOn w:val="Fuentedeprrafopredeter"/>
    <w:link w:val="Encabezado"/>
    <w:uiPriority w:val="99"/>
    <w:rsid w:val="003552FD"/>
    <w:rPr>
      <w:rFonts w:ascii="Century Schoolbook" w:eastAsia="Times New Roman" w:hAnsi="Century Schoolbook" w:cs="Times New Roman"/>
      <w:sz w:val="24"/>
      <w:szCs w:val="24"/>
      <w:lang w:eastAsia="es-ES"/>
    </w:rPr>
  </w:style>
  <w:style w:type="paragraph" w:styleId="Sinespaciado">
    <w:name w:val="No Spacing"/>
    <w:link w:val="SinespaciadoCar"/>
    <w:uiPriority w:val="1"/>
    <w:qFormat/>
    <w:rsid w:val="003552FD"/>
    <w:pPr>
      <w:spacing w:after="0" w:line="240" w:lineRule="auto"/>
    </w:pPr>
    <w:rPr>
      <w:rFonts w:ascii="Calibri" w:eastAsia="Times New Roman" w:hAnsi="Calibri" w:cs="Times New Roman"/>
      <w:lang w:val="en-US" w:bidi="en-US"/>
    </w:rPr>
  </w:style>
  <w:style w:type="character" w:customStyle="1" w:styleId="SinespaciadoCar">
    <w:name w:val="Sin espaciado Car"/>
    <w:basedOn w:val="Fuentedeprrafopredeter"/>
    <w:link w:val="Sinespaciado"/>
    <w:uiPriority w:val="1"/>
    <w:rsid w:val="003552FD"/>
    <w:rPr>
      <w:rFonts w:ascii="Calibri" w:eastAsia="Times New Roman" w:hAnsi="Calibri" w:cs="Times New Roman"/>
      <w:lang w:val="en-US" w:bidi="en-US"/>
    </w:rPr>
  </w:style>
  <w:style w:type="paragraph" w:styleId="Piedepgina">
    <w:name w:val="footer"/>
    <w:basedOn w:val="Normal"/>
    <w:link w:val="PiedepginaCar"/>
    <w:uiPriority w:val="99"/>
    <w:unhideWhenUsed/>
    <w:rsid w:val="003552FD"/>
    <w:pPr>
      <w:tabs>
        <w:tab w:val="center" w:pos="4419"/>
        <w:tab w:val="right" w:pos="8838"/>
      </w:tabs>
      <w:spacing w:after="0" w:line="240" w:lineRule="auto"/>
    </w:pPr>
    <w:rPr>
      <w:rFonts w:ascii="Calibri" w:eastAsia="Calibri" w:hAnsi="Calibri" w:cs="Times New Roman"/>
      <w:lang w:val="es-ES"/>
    </w:rPr>
  </w:style>
  <w:style w:type="character" w:customStyle="1" w:styleId="PiedepginaCar">
    <w:name w:val="Pie de página Car"/>
    <w:basedOn w:val="Fuentedeprrafopredeter"/>
    <w:link w:val="Piedepgina"/>
    <w:uiPriority w:val="99"/>
    <w:rsid w:val="003552FD"/>
    <w:rPr>
      <w:rFonts w:ascii="Calibri" w:eastAsia="Calibri" w:hAnsi="Calibri" w:cs="Times New Roman"/>
      <w:lang w:val="es-ES"/>
    </w:rPr>
  </w:style>
  <w:style w:type="paragraph" w:styleId="Textoindependiente2">
    <w:name w:val="Body Text 2"/>
    <w:basedOn w:val="Normal"/>
    <w:link w:val="Textoindependiente2Car"/>
    <w:rsid w:val="003552FD"/>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3552FD"/>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3552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52FD"/>
    <w:rPr>
      <w:rFonts w:ascii="Segoe UI" w:hAnsi="Segoe UI" w:cs="Segoe UI"/>
      <w:sz w:val="18"/>
      <w:szCs w:val="18"/>
    </w:rPr>
  </w:style>
  <w:style w:type="paragraph" w:styleId="Ttulo">
    <w:name w:val="Title"/>
    <w:basedOn w:val="Normal"/>
    <w:next w:val="Normal"/>
    <w:link w:val="TtuloCar"/>
    <w:uiPriority w:val="10"/>
    <w:qFormat/>
    <w:rsid w:val="003552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552FD"/>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3552FD"/>
    <w:pPr>
      <w:spacing w:after="120"/>
    </w:pPr>
  </w:style>
  <w:style w:type="character" w:customStyle="1" w:styleId="TextoindependienteCar">
    <w:name w:val="Texto independiente Car"/>
    <w:basedOn w:val="Fuentedeprrafopredeter"/>
    <w:link w:val="Textoindependiente"/>
    <w:uiPriority w:val="99"/>
    <w:rsid w:val="003552FD"/>
  </w:style>
  <w:style w:type="paragraph" w:styleId="Sangradetextonormal">
    <w:name w:val="Body Text Indent"/>
    <w:basedOn w:val="Normal"/>
    <w:link w:val="SangradetextonormalCar"/>
    <w:uiPriority w:val="99"/>
    <w:unhideWhenUsed/>
    <w:rsid w:val="003552FD"/>
    <w:pPr>
      <w:spacing w:after="120"/>
      <w:ind w:left="283"/>
    </w:pPr>
  </w:style>
  <w:style w:type="character" w:customStyle="1" w:styleId="SangradetextonormalCar">
    <w:name w:val="Sangría de texto normal Car"/>
    <w:basedOn w:val="Fuentedeprrafopredeter"/>
    <w:link w:val="Sangradetextonormal"/>
    <w:uiPriority w:val="99"/>
    <w:rsid w:val="003552FD"/>
  </w:style>
  <w:style w:type="paragraph" w:styleId="Subttulo">
    <w:name w:val="Subtitle"/>
    <w:basedOn w:val="Normal"/>
    <w:next w:val="Normal"/>
    <w:link w:val="SubttuloCar"/>
    <w:uiPriority w:val="11"/>
    <w:qFormat/>
    <w:rsid w:val="003552FD"/>
    <w:pPr>
      <w:numPr>
        <w:ilvl w:val="1"/>
      </w:numPr>
      <w:spacing w:after="160"/>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3552F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33</Pages>
  <Words>10192</Words>
  <Characters>56061</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alex1989_rodriguez@outlook.com</dc:creator>
  <cp:keywords/>
  <dc:description/>
  <cp:lastModifiedBy>alex1989_rodriguez@outlook.com</cp:lastModifiedBy>
  <cp:revision>3</cp:revision>
  <dcterms:created xsi:type="dcterms:W3CDTF">2018-07-25T17:47:00Z</dcterms:created>
  <dcterms:modified xsi:type="dcterms:W3CDTF">2018-07-25T18:27:00Z</dcterms:modified>
</cp:coreProperties>
</file>