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72"/>
          <w:szCs w:val="24"/>
          <w:lang w:eastAsia="es-SV"/>
        </w:rPr>
        <w:id w:val="-1250422324"/>
        <w:docPartObj>
          <w:docPartGallery w:val="Cover Pages"/>
          <w:docPartUnique/>
        </w:docPartObj>
      </w:sdtPr>
      <w:sdtEndPr>
        <w:rPr>
          <w:rFonts w:eastAsiaTheme="minorHAnsi"/>
          <w:b w:val="0"/>
          <w:sz w:val="22"/>
          <w:szCs w:val="22"/>
          <w:lang w:eastAsia="en-US"/>
        </w:rPr>
      </w:sdtEndPr>
      <w:sdtContent>
        <w:p w:rsidR="006F36F3" w:rsidRDefault="004A649E" w:rsidP="006F36F3">
          <w:pPr>
            <w:jc w:val="center"/>
          </w:pPr>
          <w:r>
            <w:rPr>
              <w:noProof/>
            </w:rPr>
            <w:drawing>
              <wp:anchor distT="0" distB="0" distL="114300" distR="114300" simplePos="0" relativeHeight="251658240" behindDoc="1" locked="0" layoutInCell="1" allowOverlap="1">
                <wp:simplePos x="0" y="0"/>
                <wp:positionH relativeFrom="column">
                  <wp:posOffset>-646430</wp:posOffset>
                </wp:positionH>
                <wp:positionV relativeFrom="paragraph">
                  <wp:posOffset>-353483</wp:posOffset>
                </wp:positionV>
                <wp:extent cx="7249160" cy="9440038"/>
                <wp:effectExtent l="0" t="0" r="889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9160" cy="9440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8D3">
            <w:br w:type="page"/>
          </w:r>
        </w:p>
        <w:p w:rsidR="006F36F3" w:rsidRDefault="006F36F3" w:rsidP="006F36F3">
          <w:pPr>
            <w:jc w:val="center"/>
          </w:pPr>
        </w:p>
        <w:p w:rsidR="00B6016D" w:rsidRPr="006F36F3" w:rsidRDefault="00B6016D" w:rsidP="006F36F3">
          <w:pPr>
            <w:jc w:val="center"/>
          </w:pPr>
          <w:r>
            <w:rPr>
              <w:rFonts w:ascii="Arial" w:hAnsi="Arial" w:cs="Arial"/>
              <w:b/>
              <w:sz w:val="28"/>
              <w:szCs w:val="28"/>
            </w:rPr>
            <w:t>ÍNDI</w:t>
          </w:r>
          <w:r w:rsidRPr="00B6016D">
            <w:rPr>
              <w:rFonts w:ascii="Arial" w:hAnsi="Arial" w:cs="Arial"/>
              <w:b/>
              <w:sz w:val="28"/>
              <w:szCs w:val="28"/>
            </w:rPr>
            <w:t>CE</w:t>
          </w:r>
        </w:p>
        <w:p w:rsidR="00B6016D" w:rsidRPr="00AC1C42" w:rsidRDefault="00B6016D" w:rsidP="00B6016D">
          <w:pPr>
            <w:tabs>
              <w:tab w:val="left" w:pos="3700"/>
            </w:tabs>
            <w:rPr>
              <w:rFonts w:ascii="Arial" w:hAnsi="Arial" w:cs="Arial"/>
              <w:bCs/>
            </w:rPr>
          </w:pPr>
          <w:r w:rsidRPr="00AC1C42">
            <w:rPr>
              <w:rFonts w:ascii="Arial" w:hAnsi="Arial" w:cs="Arial"/>
              <w:bCs/>
            </w:rPr>
            <w:t>Introducción</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3</w:t>
          </w:r>
        </w:p>
        <w:p w:rsidR="00B6016D" w:rsidRPr="00AC1C42" w:rsidRDefault="00B6016D" w:rsidP="00B6016D">
          <w:pPr>
            <w:rPr>
              <w:rFonts w:ascii="Arial" w:hAnsi="Arial" w:cs="Arial"/>
              <w:bCs/>
            </w:rPr>
          </w:pPr>
          <w:r w:rsidRPr="00AC1C42">
            <w:rPr>
              <w:rFonts w:ascii="Arial" w:hAnsi="Arial" w:cs="Arial"/>
              <w:bCs/>
            </w:rPr>
            <w:t>Objetivos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4</w:t>
          </w:r>
        </w:p>
        <w:p w:rsidR="00B6016D" w:rsidRPr="00AC1C42" w:rsidRDefault="00B6016D" w:rsidP="00B6016D">
          <w:pPr>
            <w:jc w:val="both"/>
            <w:rPr>
              <w:rFonts w:ascii="Arial" w:hAnsi="Arial" w:cs="Arial"/>
              <w:bCs/>
            </w:rPr>
          </w:pPr>
          <w:r w:rsidRPr="00AC1C42">
            <w:rPr>
              <w:rFonts w:ascii="Arial" w:hAnsi="Arial" w:cs="Arial"/>
              <w:bCs/>
            </w:rPr>
            <w:t>Glosario</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5</w:t>
          </w:r>
        </w:p>
        <w:p w:rsidR="00B6016D" w:rsidRPr="00AC1C42" w:rsidRDefault="00B6016D" w:rsidP="00B6016D">
          <w:pPr>
            <w:jc w:val="both"/>
            <w:rPr>
              <w:rFonts w:ascii="Arial" w:hAnsi="Arial" w:cs="Arial"/>
              <w:bCs/>
            </w:rPr>
          </w:pPr>
          <w:r w:rsidRPr="00AC1C42">
            <w:rPr>
              <w:rFonts w:ascii="Arial" w:hAnsi="Arial" w:cs="Arial"/>
              <w:b/>
            </w:rPr>
            <w:t>1.</w:t>
          </w:r>
          <w:r w:rsidRPr="00AC1C42">
            <w:rPr>
              <w:rFonts w:ascii="Arial" w:hAnsi="Arial" w:cs="Arial"/>
              <w:bCs/>
            </w:rPr>
            <w:t xml:space="preserve"> Marco Legal</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6</w:t>
          </w:r>
        </w:p>
        <w:p w:rsidR="00B6016D" w:rsidRPr="00AC1C42" w:rsidRDefault="00B6016D" w:rsidP="00B6016D">
          <w:pPr>
            <w:jc w:val="both"/>
            <w:rPr>
              <w:rFonts w:ascii="Arial" w:hAnsi="Arial" w:cs="Arial"/>
              <w:bCs/>
            </w:rPr>
          </w:pPr>
          <w:r w:rsidRPr="00AC1C42">
            <w:rPr>
              <w:rFonts w:ascii="Arial" w:hAnsi="Arial" w:cs="Arial"/>
              <w:b/>
            </w:rPr>
            <w:t>1.1</w:t>
          </w:r>
          <w:r w:rsidRPr="00AC1C42">
            <w:rPr>
              <w:rFonts w:ascii="Arial" w:hAnsi="Arial" w:cs="Arial"/>
              <w:bCs/>
            </w:rPr>
            <w:t xml:space="preserve"> Definición De Archivo De Gestión</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6</w:t>
          </w:r>
        </w:p>
        <w:p w:rsidR="00B6016D" w:rsidRPr="00AC1C42" w:rsidRDefault="00B6016D" w:rsidP="00B6016D">
          <w:pPr>
            <w:rPr>
              <w:rFonts w:ascii="Arial" w:hAnsi="Arial" w:cs="Arial"/>
              <w:bCs/>
            </w:rPr>
          </w:pPr>
          <w:r w:rsidRPr="00AC1C42">
            <w:rPr>
              <w:rFonts w:ascii="Arial" w:hAnsi="Arial" w:cs="Arial"/>
              <w:b/>
            </w:rPr>
            <w:t>1.2</w:t>
          </w:r>
          <w:r w:rsidRPr="00AC1C42">
            <w:rPr>
              <w:rFonts w:ascii="Arial" w:hAnsi="Arial" w:cs="Arial"/>
              <w:bCs/>
            </w:rPr>
            <w:t xml:space="preserve"> Procesos Archivísticos De La Gestión Documental Y Archivos Municipal</w:t>
          </w:r>
          <w:r w:rsidR="00BA53ED">
            <w:rPr>
              <w:rFonts w:ascii="Arial" w:hAnsi="Arial" w:cs="Arial"/>
              <w:bCs/>
            </w:rPr>
            <w:tab/>
          </w:r>
          <w:r w:rsidR="00BA53ED">
            <w:rPr>
              <w:rFonts w:ascii="Arial" w:hAnsi="Arial" w:cs="Arial"/>
              <w:bCs/>
            </w:rPr>
            <w:tab/>
          </w:r>
          <w:r w:rsidR="00BA53ED">
            <w:rPr>
              <w:rFonts w:ascii="Arial" w:hAnsi="Arial" w:cs="Arial"/>
              <w:bCs/>
            </w:rPr>
            <w:tab/>
            <w:t>6</w:t>
          </w:r>
        </w:p>
        <w:p w:rsidR="00B6016D" w:rsidRPr="00AC1C42" w:rsidRDefault="00B6016D" w:rsidP="00B6016D">
          <w:pPr>
            <w:rPr>
              <w:rFonts w:ascii="Arial" w:hAnsi="Arial" w:cs="Arial"/>
              <w:bCs/>
            </w:rPr>
          </w:pPr>
          <w:r w:rsidRPr="00AC1C42">
            <w:rPr>
              <w:rFonts w:ascii="Arial" w:hAnsi="Arial" w:cs="Arial"/>
              <w:b/>
            </w:rPr>
            <w:t>2</w:t>
          </w:r>
          <w:r w:rsidRPr="00AC1C42">
            <w:rPr>
              <w:rFonts w:ascii="Arial" w:hAnsi="Arial" w:cs="Arial"/>
              <w:bCs/>
            </w:rPr>
            <w:t>. Creación De Comité Institucional De Selección Y Eliminación Documental</w:t>
          </w:r>
          <w:r w:rsidR="00BA53ED">
            <w:rPr>
              <w:rFonts w:ascii="Arial" w:hAnsi="Arial" w:cs="Arial"/>
              <w:bCs/>
            </w:rPr>
            <w:tab/>
          </w:r>
          <w:r w:rsidR="00BA53ED">
            <w:rPr>
              <w:rFonts w:ascii="Arial" w:hAnsi="Arial" w:cs="Arial"/>
              <w:bCs/>
            </w:rPr>
            <w:tab/>
          </w:r>
          <w:r w:rsidR="00BA53ED">
            <w:rPr>
              <w:rFonts w:ascii="Arial" w:hAnsi="Arial" w:cs="Arial"/>
              <w:bCs/>
            </w:rPr>
            <w:tab/>
            <w:t>7</w:t>
          </w:r>
        </w:p>
        <w:p w:rsidR="00B6016D" w:rsidRPr="00AC1C42" w:rsidRDefault="00B6016D" w:rsidP="00B6016D">
          <w:pPr>
            <w:tabs>
              <w:tab w:val="left" w:pos="6480"/>
            </w:tabs>
            <w:rPr>
              <w:rFonts w:ascii="Arial" w:hAnsi="Arial" w:cs="Arial"/>
              <w:bCs/>
            </w:rPr>
          </w:pPr>
          <w:r w:rsidRPr="00AC1C42">
            <w:rPr>
              <w:rFonts w:ascii="Arial" w:hAnsi="Arial" w:cs="Arial"/>
              <w:b/>
            </w:rPr>
            <w:t>2.1</w:t>
          </w:r>
          <w:r w:rsidRPr="00AC1C42">
            <w:rPr>
              <w:rFonts w:ascii="Arial" w:hAnsi="Arial" w:cs="Arial"/>
              <w:bCs/>
            </w:rPr>
            <w:t xml:space="preserve"> Comité Institucional De Selección Y Eliminación De Documentos (C</w:t>
          </w:r>
          <w:r>
            <w:rPr>
              <w:rFonts w:ascii="Arial" w:hAnsi="Arial" w:cs="Arial"/>
              <w:bCs/>
            </w:rPr>
            <w:t>ISED</w:t>
          </w:r>
          <w:r w:rsidRPr="00AC1C42">
            <w:rPr>
              <w:rFonts w:ascii="Arial" w:hAnsi="Arial" w:cs="Arial"/>
              <w:bCs/>
            </w:rPr>
            <w:t>)</w:t>
          </w:r>
          <w:r w:rsidR="00BA53ED">
            <w:rPr>
              <w:rFonts w:ascii="Arial" w:hAnsi="Arial" w:cs="Arial"/>
              <w:bCs/>
            </w:rPr>
            <w:tab/>
          </w:r>
          <w:r w:rsidR="00BA53ED">
            <w:rPr>
              <w:rFonts w:ascii="Arial" w:hAnsi="Arial" w:cs="Arial"/>
              <w:bCs/>
            </w:rPr>
            <w:tab/>
          </w:r>
          <w:r w:rsidR="00BA53ED">
            <w:rPr>
              <w:rFonts w:ascii="Arial" w:hAnsi="Arial" w:cs="Arial"/>
              <w:bCs/>
            </w:rPr>
            <w:tab/>
            <w:t>7</w:t>
          </w:r>
        </w:p>
        <w:p w:rsidR="00B6016D" w:rsidRPr="00AC1C42" w:rsidRDefault="00B6016D" w:rsidP="00B6016D">
          <w:pPr>
            <w:tabs>
              <w:tab w:val="left" w:pos="142"/>
            </w:tabs>
            <w:spacing w:before="100" w:after="0" w:line="259" w:lineRule="auto"/>
            <w:jc w:val="both"/>
            <w:rPr>
              <w:rFonts w:ascii="Arial" w:eastAsia="Calibri" w:hAnsi="Arial" w:cs="Arial"/>
              <w:bCs/>
            </w:rPr>
          </w:pPr>
          <w:r w:rsidRPr="00AC1C42">
            <w:rPr>
              <w:rFonts w:ascii="Arial" w:eastAsia="Calibri" w:hAnsi="Arial" w:cs="Arial"/>
              <w:b/>
            </w:rPr>
            <w:t>2.2</w:t>
          </w:r>
          <w:r w:rsidRPr="00AC1C42">
            <w:rPr>
              <w:rFonts w:ascii="Arial" w:eastAsia="Calibri" w:hAnsi="Arial" w:cs="Arial"/>
              <w:bCs/>
            </w:rPr>
            <w:t xml:space="preserve"> Funciones Del Comité Institucional C</w:t>
          </w:r>
          <w:r>
            <w:rPr>
              <w:rFonts w:ascii="Arial" w:eastAsia="Calibri" w:hAnsi="Arial" w:cs="Arial"/>
              <w:bCs/>
            </w:rPr>
            <w:t>ISED</w:t>
          </w:r>
          <w:r w:rsidR="00BA53ED">
            <w:rPr>
              <w:rFonts w:ascii="Arial" w:eastAsia="Calibri" w:hAnsi="Arial" w:cs="Arial"/>
              <w:bCs/>
            </w:rPr>
            <w:tab/>
          </w:r>
          <w:r w:rsidR="00BA53ED">
            <w:rPr>
              <w:rFonts w:ascii="Arial" w:eastAsia="Calibri" w:hAnsi="Arial" w:cs="Arial"/>
              <w:bCs/>
            </w:rPr>
            <w:tab/>
          </w:r>
          <w:r w:rsidR="00BA53ED">
            <w:rPr>
              <w:rFonts w:ascii="Arial" w:eastAsia="Calibri" w:hAnsi="Arial" w:cs="Arial"/>
              <w:bCs/>
            </w:rPr>
            <w:tab/>
          </w:r>
          <w:r w:rsidR="00BA53ED">
            <w:rPr>
              <w:rFonts w:ascii="Arial" w:eastAsia="Calibri" w:hAnsi="Arial" w:cs="Arial"/>
              <w:bCs/>
            </w:rPr>
            <w:tab/>
          </w:r>
          <w:r w:rsidR="00BA53ED">
            <w:rPr>
              <w:rFonts w:ascii="Arial" w:eastAsia="Calibri" w:hAnsi="Arial" w:cs="Arial"/>
              <w:bCs/>
            </w:rPr>
            <w:tab/>
          </w:r>
          <w:r w:rsidR="00BA53ED">
            <w:rPr>
              <w:rFonts w:ascii="Arial" w:eastAsia="Calibri" w:hAnsi="Arial" w:cs="Arial"/>
              <w:bCs/>
            </w:rPr>
            <w:tab/>
          </w:r>
          <w:r w:rsidR="00BA53ED">
            <w:rPr>
              <w:rFonts w:ascii="Arial" w:eastAsia="Calibri" w:hAnsi="Arial" w:cs="Arial"/>
              <w:bCs/>
            </w:rPr>
            <w:tab/>
            <w:t>7</w:t>
          </w:r>
          <w:r w:rsidR="002E3D5E">
            <w:rPr>
              <w:rFonts w:ascii="Arial" w:eastAsia="Calibri" w:hAnsi="Arial" w:cs="Arial"/>
              <w:bCs/>
            </w:rPr>
            <w:t>,8</w:t>
          </w:r>
        </w:p>
        <w:p w:rsidR="00B6016D" w:rsidRPr="00AC1C42" w:rsidRDefault="00B6016D" w:rsidP="00B6016D">
          <w:pPr>
            <w:tabs>
              <w:tab w:val="left" w:pos="142"/>
            </w:tabs>
            <w:spacing w:before="100" w:after="0" w:line="259" w:lineRule="auto"/>
            <w:jc w:val="both"/>
            <w:rPr>
              <w:rFonts w:ascii="Arial" w:eastAsia="Calibri" w:hAnsi="Arial" w:cs="Arial"/>
              <w:bCs/>
            </w:rPr>
          </w:pPr>
        </w:p>
        <w:p w:rsidR="00B6016D" w:rsidRPr="00AC1C42" w:rsidRDefault="00B6016D" w:rsidP="00B6016D">
          <w:pPr>
            <w:tabs>
              <w:tab w:val="left" w:pos="6480"/>
            </w:tabs>
            <w:jc w:val="both"/>
            <w:rPr>
              <w:rFonts w:ascii="Arial" w:hAnsi="Arial" w:cs="Arial"/>
              <w:bCs/>
            </w:rPr>
          </w:pPr>
          <w:r w:rsidRPr="00AC1C42">
            <w:rPr>
              <w:rFonts w:ascii="Arial" w:hAnsi="Arial" w:cs="Arial"/>
              <w:b/>
            </w:rPr>
            <w:t>2.3</w:t>
          </w:r>
          <w:r w:rsidRPr="00AC1C42">
            <w:rPr>
              <w:rFonts w:ascii="Arial" w:hAnsi="Arial" w:cs="Arial"/>
              <w:bCs/>
            </w:rPr>
            <w:t xml:space="preserve"> Participación De Las Unidades Productoras En La Eliminación De Documentos</w:t>
          </w:r>
          <w:r w:rsidR="00BA53ED">
            <w:rPr>
              <w:rFonts w:ascii="Arial" w:hAnsi="Arial" w:cs="Arial"/>
              <w:bCs/>
            </w:rPr>
            <w:tab/>
          </w:r>
          <w:r w:rsidR="00BA53ED">
            <w:rPr>
              <w:rFonts w:ascii="Arial" w:hAnsi="Arial" w:cs="Arial"/>
              <w:bCs/>
            </w:rPr>
            <w:tab/>
            <w:t>8</w:t>
          </w:r>
        </w:p>
        <w:p w:rsidR="00B6016D" w:rsidRPr="00AC1C42" w:rsidRDefault="00B6016D" w:rsidP="00B6016D">
          <w:pPr>
            <w:tabs>
              <w:tab w:val="left" w:pos="6480"/>
            </w:tabs>
            <w:jc w:val="both"/>
            <w:rPr>
              <w:rFonts w:ascii="Arial" w:hAnsi="Arial" w:cs="Arial"/>
              <w:bCs/>
            </w:rPr>
          </w:pPr>
          <w:r w:rsidRPr="00AC1C42">
            <w:rPr>
              <w:rFonts w:ascii="Arial" w:hAnsi="Arial" w:cs="Arial"/>
              <w:b/>
            </w:rPr>
            <w:t>2.4</w:t>
          </w:r>
          <w:r w:rsidRPr="00AC1C42">
            <w:rPr>
              <w:rFonts w:ascii="Arial" w:hAnsi="Arial" w:cs="Arial"/>
              <w:bCs/>
            </w:rPr>
            <w:t xml:space="preserve"> Procedimiento Para La Eliminación De Documentos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8</w:t>
          </w:r>
          <w:r w:rsidR="002E3D5E">
            <w:rPr>
              <w:rFonts w:ascii="Arial" w:hAnsi="Arial" w:cs="Arial"/>
              <w:bCs/>
            </w:rPr>
            <w:t>,9</w:t>
          </w:r>
        </w:p>
        <w:p w:rsidR="00B6016D" w:rsidRPr="00AC1C42" w:rsidRDefault="00B6016D" w:rsidP="00B6016D">
          <w:pPr>
            <w:tabs>
              <w:tab w:val="left" w:pos="6480"/>
            </w:tabs>
            <w:jc w:val="both"/>
            <w:rPr>
              <w:rFonts w:ascii="Arial" w:hAnsi="Arial" w:cs="Arial"/>
              <w:bCs/>
            </w:rPr>
          </w:pPr>
          <w:r w:rsidRPr="00AC1C42">
            <w:rPr>
              <w:rFonts w:ascii="Arial" w:hAnsi="Arial" w:cs="Arial"/>
              <w:b/>
            </w:rPr>
            <w:t>2.5</w:t>
          </w:r>
          <w:r w:rsidRPr="00AC1C42">
            <w:rPr>
              <w:rFonts w:ascii="Arial" w:hAnsi="Arial" w:cs="Arial"/>
              <w:bCs/>
            </w:rPr>
            <w:t xml:space="preserve"> Documentos A Eliminar En Las Unidades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9</w:t>
          </w:r>
        </w:p>
        <w:p w:rsidR="00B6016D" w:rsidRPr="00AC1C42" w:rsidRDefault="00B6016D" w:rsidP="00B6016D">
          <w:pPr>
            <w:tabs>
              <w:tab w:val="left" w:pos="6480"/>
            </w:tabs>
            <w:rPr>
              <w:rFonts w:ascii="Arial" w:hAnsi="Arial" w:cs="Arial"/>
              <w:bCs/>
            </w:rPr>
          </w:pPr>
          <w:r w:rsidRPr="00AC1C42">
            <w:rPr>
              <w:rFonts w:ascii="Arial" w:hAnsi="Arial" w:cs="Arial"/>
              <w:b/>
            </w:rPr>
            <w:t>2.6</w:t>
          </w:r>
          <w:r w:rsidRPr="00AC1C42">
            <w:rPr>
              <w:rFonts w:ascii="Arial" w:hAnsi="Arial" w:cs="Arial"/>
              <w:bCs/>
            </w:rPr>
            <w:t xml:space="preserve"> Documentos Ofimáticos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9</w:t>
          </w:r>
        </w:p>
        <w:p w:rsidR="00B6016D" w:rsidRPr="00AC1C42" w:rsidRDefault="00B6016D" w:rsidP="00B6016D">
          <w:pPr>
            <w:tabs>
              <w:tab w:val="left" w:pos="6480"/>
            </w:tabs>
            <w:rPr>
              <w:rFonts w:ascii="Arial" w:hAnsi="Arial" w:cs="Arial"/>
              <w:bCs/>
            </w:rPr>
          </w:pPr>
          <w:r w:rsidRPr="00AC1C42">
            <w:rPr>
              <w:rFonts w:ascii="Arial" w:hAnsi="Arial" w:cs="Arial"/>
              <w:b/>
            </w:rPr>
            <w:t>2.7</w:t>
          </w:r>
          <w:r w:rsidRPr="00AC1C42">
            <w:rPr>
              <w:rFonts w:ascii="Arial" w:hAnsi="Arial" w:cs="Arial"/>
              <w:bCs/>
            </w:rPr>
            <w:t xml:space="preserve"> Normas Para La Ordenación De Los Documentos Ofimáticos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2E3D5E">
            <w:rPr>
              <w:rFonts w:ascii="Arial" w:hAnsi="Arial" w:cs="Arial"/>
              <w:bCs/>
            </w:rPr>
            <w:t>10</w:t>
          </w:r>
        </w:p>
        <w:p w:rsidR="00B6016D" w:rsidRPr="00AC1C42" w:rsidRDefault="00B6016D" w:rsidP="00B6016D">
          <w:pPr>
            <w:tabs>
              <w:tab w:val="left" w:pos="6480"/>
            </w:tabs>
            <w:jc w:val="both"/>
            <w:rPr>
              <w:rFonts w:ascii="Arial" w:hAnsi="Arial" w:cs="Arial"/>
              <w:bCs/>
            </w:rPr>
          </w:pPr>
          <w:r w:rsidRPr="00AC1C42">
            <w:rPr>
              <w:rFonts w:ascii="Arial" w:hAnsi="Arial" w:cs="Arial"/>
              <w:b/>
            </w:rPr>
            <w:t>2.8</w:t>
          </w:r>
          <w:r w:rsidRPr="00AC1C42">
            <w:rPr>
              <w:rFonts w:ascii="Arial" w:hAnsi="Arial" w:cs="Arial"/>
              <w:bCs/>
            </w:rPr>
            <w:t xml:space="preserve"> Normativas Para El Ordenamiento Ofimáticos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10</w:t>
          </w:r>
        </w:p>
        <w:p w:rsidR="00B6016D" w:rsidRPr="00AC1C42" w:rsidRDefault="00B6016D" w:rsidP="00B6016D">
          <w:pPr>
            <w:pStyle w:val="Prrafodelista"/>
            <w:ind w:left="0"/>
            <w:rPr>
              <w:rFonts w:ascii="Arial" w:hAnsi="Arial" w:cs="Arial"/>
              <w:bCs/>
            </w:rPr>
          </w:pPr>
          <w:r w:rsidRPr="00AC1C42">
            <w:rPr>
              <w:rFonts w:ascii="Arial" w:hAnsi="Arial" w:cs="Arial"/>
              <w:b/>
            </w:rPr>
            <w:t>3.</w:t>
          </w:r>
          <w:r w:rsidRPr="00AC1C42">
            <w:rPr>
              <w:rFonts w:ascii="Arial" w:hAnsi="Arial" w:cs="Arial"/>
              <w:bCs/>
            </w:rPr>
            <w:t xml:space="preserve"> Pasos Para La Identificación Documental En Unidades Productoras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11</w:t>
          </w:r>
        </w:p>
        <w:p w:rsidR="00B6016D" w:rsidRPr="00AC1C42" w:rsidRDefault="00B6016D" w:rsidP="00B6016D">
          <w:pPr>
            <w:tabs>
              <w:tab w:val="left" w:pos="-142"/>
            </w:tabs>
            <w:rPr>
              <w:rFonts w:ascii="Arial" w:hAnsi="Arial" w:cs="Arial"/>
              <w:bCs/>
            </w:rPr>
          </w:pPr>
          <w:r w:rsidRPr="00AC1C42">
            <w:rPr>
              <w:rFonts w:ascii="Arial" w:hAnsi="Arial" w:cs="Arial"/>
              <w:b/>
            </w:rPr>
            <w:t>3.1</w:t>
          </w:r>
          <w:r w:rsidRPr="00AC1C42">
            <w:rPr>
              <w:rFonts w:ascii="Arial" w:hAnsi="Arial" w:cs="Arial"/>
              <w:bCs/>
            </w:rPr>
            <w:t xml:space="preserve"> Responsabilidades De Los Encargados De Archivos De Gestión</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11</w:t>
          </w:r>
        </w:p>
        <w:p w:rsidR="00B6016D" w:rsidRPr="00AC1C42" w:rsidRDefault="00B6016D" w:rsidP="00B6016D">
          <w:pPr>
            <w:rPr>
              <w:rFonts w:ascii="Arial" w:hAnsi="Arial" w:cs="Arial"/>
              <w:bCs/>
            </w:rPr>
          </w:pPr>
          <w:r w:rsidRPr="00AC1C42">
            <w:rPr>
              <w:rFonts w:ascii="Arial" w:hAnsi="Arial" w:cs="Arial"/>
              <w:b/>
            </w:rPr>
            <w:t>3.2</w:t>
          </w:r>
          <w:r w:rsidRPr="00AC1C42">
            <w:rPr>
              <w:rFonts w:ascii="Arial" w:hAnsi="Arial" w:cs="Arial"/>
              <w:bCs/>
            </w:rPr>
            <w:t xml:space="preserve"> Clasificación Documental</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12</w:t>
          </w:r>
        </w:p>
        <w:p w:rsidR="00B6016D" w:rsidRPr="00AC1C42" w:rsidRDefault="00B6016D" w:rsidP="00B6016D">
          <w:pPr>
            <w:pStyle w:val="Prrafodelista"/>
            <w:numPr>
              <w:ilvl w:val="1"/>
              <w:numId w:val="38"/>
            </w:numPr>
            <w:jc w:val="both"/>
            <w:rPr>
              <w:rFonts w:ascii="Arial" w:hAnsi="Arial" w:cs="Arial"/>
              <w:bCs/>
            </w:rPr>
          </w:pPr>
          <w:r w:rsidRPr="00AC1C42">
            <w:rPr>
              <w:rFonts w:ascii="Arial" w:hAnsi="Arial" w:cs="Arial"/>
              <w:bCs/>
            </w:rPr>
            <w:t>Conformación De Expedientes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12</w:t>
          </w:r>
        </w:p>
        <w:p w:rsidR="00B6016D" w:rsidRPr="00AC1C42" w:rsidRDefault="00B6016D" w:rsidP="00B6016D">
          <w:pPr>
            <w:jc w:val="both"/>
            <w:rPr>
              <w:rFonts w:ascii="Arial" w:hAnsi="Arial" w:cs="Arial"/>
              <w:bCs/>
            </w:rPr>
          </w:pPr>
          <w:r w:rsidRPr="00AC1C42">
            <w:rPr>
              <w:rFonts w:ascii="Arial" w:hAnsi="Arial" w:cs="Arial"/>
              <w:b/>
            </w:rPr>
            <w:t>3.4</w:t>
          </w:r>
          <w:r>
            <w:rPr>
              <w:rFonts w:ascii="Arial" w:hAnsi="Arial" w:cs="Arial"/>
              <w:bCs/>
            </w:rPr>
            <w:t xml:space="preserve"> </w:t>
          </w:r>
          <w:r w:rsidRPr="00AC1C42">
            <w:rPr>
              <w:rFonts w:ascii="Arial" w:hAnsi="Arial" w:cs="Arial"/>
              <w:bCs/>
            </w:rPr>
            <w:t>Expedientes Administrativos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12</w:t>
          </w:r>
        </w:p>
        <w:p w:rsidR="00B6016D" w:rsidRPr="00AC1C42" w:rsidRDefault="00B6016D" w:rsidP="00B6016D">
          <w:pPr>
            <w:jc w:val="both"/>
            <w:rPr>
              <w:rFonts w:ascii="Arial" w:hAnsi="Arial" w:cs="Arial"/>
              <w:bCs/>
            </w:rPr>
          </w:pPr>
          <w:r w:rsidRPr="00AC1C42">
            <w:rPr>
              <w:rFonts w:ascii="Arial" w:hAnsi="Arial" w:cs="Arial"/>
              <w:b/>
            </w:rPr>
            <w:t>4.</w:t>
          </w:r>
          <w:r w:rsidRPr="00AC1C42">
            <w:rPr>
              <w:rFonts w:ascii="Arial" w:hAnsi="Arial" w:cs="Arial"/>
              <w:bCs/>
            </w:rPr>
            <w:t xml:space="preserve"> Comunicaciones Internas O Externas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13</w:t>
          </w:r>
        </w:p>
        <w:p w:rsidR="00B6016D" w:rsidRPr="00AC1C42" w:rsidRDefault="00B6016D" w:rsidP="00B6016D">
          <w:pPr>
            <w:jc w:val="both"/>
            <w:rPr>
              <w:rFonts w:ascii="Arial" w:hAnsi="Arial" w:cs="Arial"/>
              <w:bCs/>
            </w:rPr>
          </w:pPr>
          <w:r w:rsidRPr="00AC1C42">
            <w:rPr>
              <w:rFonts w:ascii="Arial" w:hAnsi="Arial" w:cs="Arial"/>
              <w:b/>
            </w:rPr>
            <w:t>4.1</w:t>
          </w:r>
          <w:r w:rsidRPr="00AC1C42">
            <w:rPr>
              <w:rFonts w:ascii="Arial" w:hAnsi="Arial" w:cs="Arial"/>
              <w:bCs/>
            </w:rPr>
            <w:t xml:space="preserve"> Documentos De Registro</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13</w:t>
          </w:r>
          <w:r w:rsidR="002E3D5E">
            <w:rPr>
              <w:rFonts w:ascii="Arial" w:hAnsi="Arial" w:cs="Arial"/>
              <w:bCs/>
            </w:rPr>
            <w:t>,14</w:t>
          </w:r>
        </w:p>
        <w:p w:rsidR="00B6016D" w:rsidRPr="00AC1C42" w:rsidRDefault="00B6016D" w:rsidP="00B6016D">
          <w:pPr>
            <w:jc w:val="both"/>
            <w:rPr>
              <w:rFonts w:ascii="Arial" w:hAnsi="Arial" w:cs="Arial"/>
              <w:bCs/>
            </w:rPr>
          </w:pPr>
          <w:r w:rsidRPr="00AC1C42">
            <w:rPr>
              <w:rFonts w:ascii="Arial" w:hAnsi="Arial" w:cs="Arial"/>
              <w:b/>
            </w:rPr>
            <w:t>4.2</w:t>
          </w:r>
          <w:r w:rsidRPr="00AC1C42">
            <w:rPr>
              <w:rFonts w:ascii="Arial" w:hAnsi="Arial" w:cs="Arial"/>
              <w:bCs/>
            </w:rPr>
            <w:t xml:space="preserve"> Documentos Informativos O De Apoyo</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14</w:t>
          </w:r>
        </w:p>
        <w:p w:rsidR="00B6016D" w:rsidRPr="00AC1C42" w:rsidRDefault="00B6016D" w:rsidP="00B6016D">
          <w:pPr>
            <w:jc w:val="both"/>
            <w:rPr>
              <w:rFonts w:ascii="Arial" w:hAnsi="Arial" w:cs="Arial"/>
              <w:bCs/>
            </w:rPr>
          </w:pPr>
        </w:p>
        <w:p w:rsidR="00B6016D" w:rsidRPr="00AC1C42" w:rsidRDefault="00B6016D" w:rsidP="00B6016D">
          <w:pPr>
            <w:jc w:val="both"/>
            <w:rPr>
              <w:rFonts w:ascii="Arial" w:hAnsi="Arial" w:cs="Arial"/>
              <w:bCs/>
            </w:rPr>
          </w:pPr>
          <w:r w:rsidRPr="00AC1C42">
            <w:rPr>
              <w:rFonts w:ascii="Arial" w:hAnsi="Arial" w:cs="Arial"/>
              <w:b/>
            </w:rPr>
            <w:t>4.3</w:t>
          </w:r>
          <w:r w:rsidRPr="00AC1C42">
            <w:rPr>
              <w:rFonts w:ascii="Arial" w:hAnsi="Arial" w:cs="Arial"/>
              <w:bCs/>
            </w:rPr>
            <w:t xml:space="preserve"> Ordenación Documental</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14</w:t>
          </w:r>
        </w:p>
        <w:p w:rsidR="00B6016D" w:rsidRPr="00AC1C42" w:rsidRDefault="00B6016D" w:rsidP="00B6016D">
          <w:pPr>
            <w:jc w:val="both"/>
            <w:rPr>
              <w:rFonts w:ascii="Arial" w:hAnsi="Arial" w:cs="Arial"/>
              <w:bCs/>
            </w:rPr>
          </w:pPr>
          <w:r w:rsidRPr="00AC1C42">
            <w:rPr>
              <w:rFonts w:ascii="Arial" w:hAnsi="Arial" w:cs="Arial"/>
              <w:b/>
            </w:rPr>
            <w:t>4.4</w:t>
          </w:r>
          <w:r w:rsidRPr="00AC1C42">
            <w:rPr>
              <w:rFonts w:ascii="Arial" w:hAnsi="Arial" w:cs="Arial"/>
              <w:bCs/>
            </w:rPr>
            <w:t xml:space="preserve"> Pasos Para La Ordenación De Documentos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14</w:t>
          </w:r>
        </w:p>
        <w:p w:rsidR="00B6016D" w:rsidRPr="00AC1C42" w:rsidRDefault="00B6016D" w:rsidP="00B6016D">
          <w:pPr>
            <w:jc w:val="both"/>
            <w:rPr>
              <w:rFonts w:ascii="Arial" w:hAnsi="Arial" w:cs="Arial"/>
              <w:bCs/>
            </w:rPr>
          </w:pPr>
          <w:r w:rsidRPr="00AC1C42">
            <w:rPr>
              <w:rFonts w:ascii="Arial" w:hAnsi="Arial" w:cs="Arial"/>
              <w:b/>
            </w:rPr>
            <w:t>5.</w:t>
          </w:r>
          <w:r w:rsidRPr="00AC1C42">
            <w:rPr>
              <w:rFonts w:ascii="Arial" w:hAnsi="Arial" w:cs="Arial"/>
              <w:bCs/>
            </w:rPr>
            <w:t xml:space="preserve"> Descripción Documental</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15</w:t>
          </w:r>
        </w:p>
        <w:p w:rsidR="00B6016D" w:rsidRPr="00AC1C42" w:rsidRDefault="00B6016D" w:rsidP="00B6016D">
          <w:pPr>
            <w:jc w:val="both"/>
            <w:rPr>
              <w:rFonts w:ascii="Arial" w:hAnsi="Arial" w:cs="Arial"/>
              <w:bCs/>
            </w:rPr>
          </w:pPr>
          <w:r w:rsidRPr="00AC1C42">
            <w:rPr>
              <w:rFonts w:ascii="Arial" w:hAnsi="Arial" w:cs="Arial"/>
              <w:b/>
            </w:rPr>
            <w:t>5.1</w:t>
          </w:r>
          <w:r w:rsidRPr="00AC1C42">
            <w:rPr>
              <w:rFonts w:ascii="Arial" w:hAnsi="Arial" w:cs="Arial"/>
              <w:bCs/>
            </w:rPr>
            <w:t xml:space="preserve"> Pasos Para La Descripción Documental En Unidades Productoras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15</w:t>
          </w:r>
          <w:r w:rsidR="002E3D5E">
            <w:rPr>
              <w:rFonts w:ascii="Arial" w:hAnsi="Arial" w:cs="Arial"/>
              <w:bCs/>
            </w:rPr>
            <w:t>,16</w:t>
          </w:r>
        </w:p>
        <w:p w:rsidR="00B6016D" w:rsidRPr="00AC1C42" w:rsidRDefault="00B6016D" w:rsidP="00B6016D">
          <w:pPr>
            <w:jc w:val="both"/>
            <w:rPr>
              <w:rFonts w:ascii="Arial" w:hAnsi="Arial" w:cs="Arial"/>
              <w:bCs/>
            </w:rPr>
          </w:pPr>
          <w:r w:rsidRPr="00AC1C42">
            <w:rPr>
              <w:rFonts w:ascii="Arial" w:hAnsi="Arial" w:cs="Arial"/>
              <w:b/>
            </w:rPr>
            <w:t>5.2</w:t>
          </w:r>
          <w:r w:rsidRPr="00AC1C42">
            <w:rPr>
              <w:rFonts w:ascii="Arial" w:hAnsi="Arial" w:cs="Arial"/>
              <w:bCs/>
            </w:rPr>
            <w:t xml:space="preserve"> Conservación De Documentos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16</w:t>
          </w:r>
          <w:r w:rsidRPr="00AC1C42">
            <w:rPr>
              <w:rFonts w:ascii="Arial" w:hAnsi="Arial" w:cs="Arial"/>
              <w:bCs/>
            </w:rPr>
            <w:t xml:space="preserve"> </w:t>
          </w:r>
        </w:p>
        <w:p w:rsidR="00B6016D" w:rsidRPr="00AC1C42" w:rsidRDefault="00B6016D" w:rsidP="00B6016D">
          <w:pPr>
            <w:jc w:val="both"/>
            <w:rPr>
              <w:rFonts w:ascii="Arial" w:hAnsi="Arial" w:cs="Arial"/>
              <w:bCs/>
            </w:rPr>
          </w:pPr>
          <w:r w:rsidRPr="00AC1C42">
            <w:rPr>
              <w:rFonts w:ascii="Arial" w:hAnsi="Arial" w:cs="Arial"/>
              <w:b/>
            </w:rPr>
            <w:t>5.3</w:t>
          </w:r>
          <w:r w:rsidRPr="00AC1C42">
            <w:rPr>
              <w:rFonts w:ascii="Arial" w:hAnsi="Arial" w:cs="Arial"/>
              <w:bCs/>
            </w:rPr>
            <w:t xml:space="preserve"> Prácticas De Conservación En Las Unidades Productoras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16</w:t>
          </w:r>
        </w:p>
        <w:p w:rsidR="00B6016D" w:rsidRPr="00AC1C42" w:rsidRDefault="00B6016D" w:rsidP="00B6016D">
          <w:pPr>
            <w:jc w:val="both"/>
            <w:rPr>
              <w:rFonts w:ascii="Arial" w:hAnsi="Arial" w:cs="Arial"/>
              <w:bCs/>
            </w:rPr>
          </w:pPr>
          <w:r w:rsidRPr="00AC1C42">
            <w:rPr>
              <w:rFonts w:ascii="Arial" w:hAnsi="Arial" w:cs="Arial"/>
              <w:b/>
            </w:rPr>
            <w:t>5.4</w:t>
          </w:r>
          <w:r w:rsidRPr="00AC1C42">
            <w:rPr>
              <w:rFonts w:ascii="Arial" w:hAnsi="Arial" w:cs="Arial"/>
              <w:bCs/>
            </w:rPr>
            <w:t xml:space="preserve"> Valoración De Los Documentos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16</w:t>
          </w:r>
        </w:p>
        <w:p w:rsidR="00B6016D" w:rsidRPr="00AC1C42" w:rsidRDefault="00B6016D" w:rsidP="00B6016D">
          <w:pPr>
            <w:tabs>
              <w:tab w:val="left" w:pos="1134"/>
            </w:tabs>
            <w:jc w:val="both"/>
            <w:rPr>
              <w:rFonts w:ascii="Arial" w:hAnsi="Arial" w:cs="Arial"/>
              <w:bCs/>
            </w:rPr>
          </w:pPr>
          <w:r w:rsidRPr="00AC1C42">
            <w:rPr>
              <w:rFonts w:ascii="Arial" w:hAnsi="Arial" w:cs="Arial"/>
              <w:b/>
            </w:rPr>
            <w:t>5.5</w:t>
          </w:r>
          <w:r w:rsidRPr="00AC1C42">
            <w:rPr>
              <w:rFonts w:ascii="Arial" w:hAnsi="Arial" w:cs="Arial"/>
              <w:bCs/>
            </w:rPr>
            <w:t xml:space="preserve"> Valor Primario De Los Documentos</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w:t>
          </w:r>
          <w:r w:rsidR="00BA4B11">
            <w:rPr>
              <w:rFonts w:ascii="Arial" w:hAnsi="Arial" w:cs="Arial"/>
              <w:bCs/>
            </w:rPr>
            <w:t>7</w:t>
          </w:r>
        </w:p>
        <w:p w:rsidR="00B6016D" w:rsidRPr="00AC1C42" w:rsidRDefault="00B6016D" w:rsidP="00B6016D">
          <w:pPr>
            <w:jc w:val="both"/>
            <w:rPr>
              <w:rFonts w:ascii="Arial" w:hAnsi="Arial" w:cs="Arial"/>
              <w:bCs/>
            </w:rPr>
          </w:pPr>
          <w:r w:rsidRPr="00AC1C42">
            <w:rPr>
              <w:rFonts w:ascii="Arial" w:hAnsi="Arial" w:cs="Arial"/>
              <w:b/>
            </w:rPr>
            <w:t>5.6</w:t>
          </w:r>
          <w:r w:rsidRPr="00AC1C42">
            <w:rPr>
              <w:rFonts w:ascii="Arial" w:hAnsi="Arial" w:cs="Arial"/>
              <w:bCs/>
            </w:rPr>
            <w:t xml:space="preserve"> Tipos De Documentos Con Valor Primario</w:t>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r>
          <w:r w:rsidR="00BA53ED">
            <w:rPr>
              <w:rFonts w:ascii="Arial" w:hAnsi="Arial" w:cs="Arial"/>
              <w:bCs/>
            </w:rPr>
            <w:tab/>
            <w:t>1</w:t>
          </w:r>
          <w:r w:rsidR="00BA4B11">
            <w:rPr>
              <w:rFonts w:ascii="Arial" w:hAnsi="Arial" w:cs="Arial"/>
              <w:bCs/>
            </w:rPr>
            <w:t>7</w:t>
          </w:r>
        </w:p>
        <w:p w:rsidR="00B6016D" w:rsidRPr="00AC1C42" w:rsidRDefault="00B6016D" w:rsidP="00B6016D">
          <w:pPr>
            <w:jc w:val="both"/>
            <w:rPr>
              <w:rFonts w:ascii="Arial" w:hAnsi="Arial" w:cs="Arial"/>
              <w:bCs/>
            </w:rPr>
          </w:pPr>
          <w:r w:rsidRPr="00AC1C42">
            <w:rPr>
              <w:rFonts w:ascii="Arial" w:hAnsi="Arial" w:cs="Arial"/>
              <w:b/>
            </w:rPr>
            <w:t>5.7</w:t>
          </w:r>
          <w:r w:rsidRPr="00AC1C42">
            <w:rPr>
              <w:rFonts w:ascii="Arial" w:hAnsi="Arial" w:cs="Arial"/>
              <w:bCs/>
            </w:rPr>
            <w:t xml:space="preserve"> Valor Secundario De Los Documentos</w:t>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t>17</w:t>
          </w:r>
        </w:p>
        <w:p w:rsidR="00B6016D" w:rsidRPr="00AC1C42" w:rsidRDefault="00B6016D" w:rsidP="00B6016D">
          <w:pPr>
            <w:jc w:val="both"/>
            <w:rPr>
              <w:rFonts w:ascii="Arial" w:hAnsi="Arial" w:cs="Arial"/>
              <w:bCs/>
            </w:rPr>
          </w:pPr>
          <w:r w:rsidRPr="00AC1C42">
            <w:rPr>
              <w:rFonts w:ascii="Arial" w:hAnsi="Arial" w:cs="Arial"/>
              <w:b/>
            </w:rPr>
            <w:t>5.8</w:t>
          </w:r>
          <w:r w:rsidRPr="00AC1C42">
            <w:rPr>
              <w:rFonts w:ascii="Arial" w:hAnsi="Arial" w:cs="Arial"/>
              <w:bCs/>
            </w:rPr>
            <w:t xml:space="preserve"> Una Vez Mencionado El Valor De Los Documentos Las Unidades Productoras Deben</w:t>
          </w:r>
          <w:r w:rsidR="00BA53ED">
            <w:rPr>
              <w:rFonts w:ascii="Arial" w:hAnsi="Arial" w:cs="Arial"/>
              <w:bCs/>
            </w:rPr>
            <w:tab/>
            <w:t>1</w:t>
          </w:r>
          <w:r w:rsidR="00BA4B11">
            <w:rPr>
              <w:rFonts w:ascii="Arial" w:hAnsi="Arial" w:cs="Arial"/>
              <w:bCs/>
            </w:rPr>
            <w:t>8</w:t>
          </w:r>
        </w:p>
        <w:p w:rsidR="00B6016D" w:rsidRPr="00AC1C42" w:rsidRDefault="00B6016D" w:rsidP="00B6016D">
          <w:pPr>
            <w:jc w:val="both"/>
            <w:rPr>
              <w:rFonts w:ascii="Arial" w:hAnsi="Arial" w:cs="Arial"/>
              <w:bCs/>
            </w:rPr>
          </w:pPr>
          <w:r w:rsidRPr="00AC1C42">
            <w:rPr>
              <w:rFonts w:ascii="Arial" w:hAnsi="Arial" w:cs="Arial"/>
              <w:b/>
            </w:rPr>
            <w:t>6.</w:t>
          </w:r>
          <w:r w:rsidRPr="00AC1C42">
            <w:rPr>
              <w:rFonts w:ascii="Arial" w:hAnsi="Arial" w:cs="Arial"/>
              <w:bCs/>
            </w:rPr>
            <w:t xml:space="preserve"> Uso De Las Tecnologías De Información En La Gestión Documental</w:t>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t>18</w:t>
          </w:r>
          <w:r w:rsidRPr="00AC1C42">
            <w:rPr>
              <w:rFonts w:ascii="Arial" w:hAnsi="Arial" w:cs="Arial"/>
              <w:bCs/>
            </w:rPr>
            <w:t xml:space="preserve"> </w:t>
          </w:r>
        </w:p>
        <w:p w:rsidR="00B6016D" w:rsidRPr="00AC1C42" w:rsidRDefault="00B6016D" w:rsidP="00B6016D">
          <w:pPr>
            <w:jc w:val="both"/>
            <w:rPr>
              <w:rFonts w:ascii="Arial" w:hAnsi="Arial" w:cs="Arial"/>
              <w:bCs/>
            </w:rPr>
          </w:pPr>
          <w:r w:rsidRPr="00AC1C42">
            <w:rPr>
              <w:rFonts w:ascii="Arial" w:hAnsi="Arial" w:cs="Arial"/>
              <w:b/>
            </w:rPr>
            <w:t>6.1</w:t>
          </w:r>
          <w:r w:rsidRPr="00AC1C42">
            <w:rPr>
              <w:rFonts w:ascii="Arial" w:hAnsi="Arial" w:cs="Arial"/>
              <w:bCs/>
            </w:rPr>
            <w:t xml:space="preserve"> Procedimientos De Transferencia De Series Documentales Al Archivo Central</w:t>
          </w:r>
          <w:r w:rsidR="000A101B">
            <w:rPr>
              <w:rFonts w:ascii="Arial" w:hAnsi="Arial" w:cs="Arial"/>
              <w:bCs/>
            </w:rPr>
            <w:tab/>
          </w:r>
          <w:r w:rsidR="000A101B">
            <w:rPr>
              <w:rFonts w:ascii="Arial" w:hAnsi="Arial" w:cs="Arial"/>
              <w:bCs/>
            </w:rPr>
            <w:tab/>
            <w:t>18</w:t>
          </w:r>
        </w:p>
        <w:p w:rsidR="00B6016D" w:rsidRPr="00AC1C42" w:rsidRDefault="00B6016D" w:rsidP="00B6016D">
          <w:pPr>
            <w:tabs>
              <w:tab w:val="left" w:pos="6480"/>
            </w:tabs>
            <w:jc w:val="both"/>
            <w:rPr>
              <w:rFonts w:ascii="Arial" w:hAnsi="Arial" w:cs="Arial"/>
              <w:bCs/>
            </w:rPr>
          </w:pPr>
          <w:r w:rsidRPr="00AC1C42">
            <w:rPr>
              <w:rFonts w:ascii="Arial" w:hAnsi="Arial" w:cs="Arial"/>
              <w:b/>
            </w:rPr>
            <w:t>6.2</w:t>
          </w:r>
          <w:r w:rsidRPr="00AC1C42">
            <w:rPr>
              <w:rFonts w:ascii="Arial" w:hAnsi="Arial" w:cs="Arial"/>
              <w:bCs/>
            </w:rPr>
            <w:t xml:space="preserve"> Pasos Para La Transferencia De Documentos</w:t>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r>
          <w:r w:rsidR="000A101B">
            <w:rPr>
              <w:rFonts w:ascii="Arial" w:hAnsi="Arial" w:cs="Arial"/>
              <w:bCs/>
            </w:rPr>
            <w:tab/>
            <w:t>1</w:t>
          </w:r>
          <w:r w:rsidR="00BA4B11">
            <w:rPr>
              <w:rFonts w:ascii="Arial" w:hAnsi="Arial" w:cs="Arial"/>
              <w:bCs/>
            </w:rPr>
            <w:t>9</w:t>
          </w:r>
          <w:r w:rsidR="003A1C95">
            <w:rPr>
              <w:rFonts w:ascii="Arial" w:hAnsi="Arial" w:cs="Arial"/>
              <w:bCs/>
            </w:rPr>
            <w:t>-</w:t>
          </w:r>
        </w:p>
        <w:p w:rsidR="004D0AB6" w:rsidRDefault="004D0AB6" w:rsidP="00823DB7">
          <w:pPr>
            <w:rPr>
              <w:rFonts w:ascii="Arial" w:hAnsi="Arial" w:cs="Arial"/>
              <w:b/>
            </w:rPr>
          </w:pPr>
        </w:p>
        <w:p w:rsidR="004D0AB6" w:rsidRDefault="004D0AB6" w:rsidP="00823DB7">
          <w:pPr>
            <w:rPr>
              <w:rFonts w:ascii="Arial" w:hAnsi="Arial" w:cs="Arial"/>
              <w:b/>
            </w:rPr>
          </w:pPr>
        </w:p>
        <w:p w:rsidR="004D0AB6" w:rsidRDefault="004D0AB6" w:rsidP="00823DB7">
          <w:pPr>
            <w:rPr>
              <w:rFonts w:ascii="Arial" w:hAnsi="Arial" w:cs="Arial"/>
              <w:b/>
            </w:rPr>
          </w:pPr>
        </w:p>
        <w:p w:rsidR="004D0AB6" w:rsidRDefault="004D0AB6" w:rsidP="00823DB7">
          <w:pPr>
            <w:rPr>
              <w:rFonts w:ascii="Arial" w:hAnsi="Arial" w:cs="Arial"/>
              <w:b/>
            </w:rPr>
          </w:pPr>
        </w:p>
        <w:p w:rsidR="004D0AB6" w:rsidRDefault="004D0AB6" w:rsidP="00823DB7">
          <w:pPr>
            <w:rPr>
              <w:rFonts w:ascii="Arial" w:hAnsi="Arial" w:cs="Arial"/>
              <w:b/>
            </w:rPr>
          </w:pPr>
        </w:p>
        <w:p w:rsidR="00B6016D" w:rsidRDefault="00B6016D" w:rsidP="00823DB7">
          <w:pPr>
            <w:rPr>
              <w:rFonts w:ascii="Arial" w:hAnsi="Arial" w:cs="Arial"/>
              <w:b/>
            </w:rPr>
          </w:pPr>
        </w:p>
        <w:p w:rsidR="00B6016D" w:rsidRDefault="00B6016D" w:rsidP="00823DB7">
          <w:pPr>
            <w:rPr>
              <w:rFonts w:ascii="Arial" w:hAnsi="Arial" w:cs="Arial"/>
              <w:b/>
            </w:rPr>
          </w:pPr>
        </w:p>
        <w:p w:rsidR="00B6016D" w:rsidRDefault="00B6016D" w:rsidP="00823DB7">
          <w:pPr>
            <w:rPr>
              <w:rFonts w:ascii="Arial" w:hAnsi="Arial" w:cs="Arial"/>
              <w:b/>
            </w:rPr>
          </w:pPr>
        </w:p>
        <w:p w:rsidR="00B6016D" w:rsidRDefault="00B6016D" w:rsidP="00823DB7">
          <w:pPr>
            <w:rPr>
              <w:rFonts w:ascii="Arial" w:hAnsi="Arial" w:cs="Arial"/>
              <w:b/>
            </w:rPr>
          </w:pPr>
        </w:p>
        <w:p w:rsidR="00B6016D" w:rsidRDefault="00B6016D" w:rsidP="00823DB7">
          <w:pPr>
            <w:rPr>
              <w:rFonts w:ascii="Arial" w:hAnsi="Arial" w:cs="Arial"/>
              <w:b/>
            </w:rPr>
          </w:pPr>
        </w:p>
        <w:p w:rsidR="001E6819" w:rsidRPr="00823DB7" w:rsidRDefault="00E1645B" w:rsidP="00823DB7"/>
      </w:sdtContent>
    </w:sdt>
    <w:p w:rsidR="006F36F3" w:rsidRDefault="006F36F3" w:rsidP="001E6819">
      <w:pPr>
        <w:tabs>
          <w:tab w:val="left" w:pos="3700"/>
        </w:tabs>
        <w:jc w:val="center"/>
        <w:rPr>
          <w:rFonts w:ascii="Arial" w:hAnsi="Arial" w:cs="Arial"/>
          <w:b/>
        </w:rPr>
      </w:pPr>
      <w:bookmarkStart w:id="0" w:name="_Hlk32478559"/>
    </w:p>
    <w:p w:rsidR="00B711B3" w:rsidRDefault="00B711B3" w:rsidP="001E6819">
      <w:pPr>
        <w:tabs>
          <w:tab w:val="left" w:pos="3700"/>
        </w:tabs>
        <w:jc w:val="center"/>
        <w:rPr>
          <w:rFonts w:ascii="Arial" w:hAnsi="Arial" w:cs="Arial"/>
          <w:b/>
        </w:rPr>
      </w:pPr>
    </w:p>
    <w:p w:rsidR="00A038D3" w:rsidRPr="008709D1" w:rsidRDefault="00ED60BD" w:rsidP="001E6819">
      <w:pPr>
        <w:tabs>
          <w:tab w:val="left" w:pos="3700"/>
        </w:tabs>
        <w:jc w:val="center"/>
        <w:rPr>
          <w:rFonts w:ascii="Arial" w:hAnsi="Arial" w:cs="Arial"/>
          <w:b/>
        </w:rPr>
      </w:pPr>
      <w:r w:rsidRPr="008709D1">
        <w:rPr>
          <w:rFonts w:ascii="Arial" w:hAnsi="Arial" w:cs="Arial"/>
          <w:b/>
        </w:rPr>
        <w:t>INTRODUCCIÓN</w:t>
      </w:r>
    </w:p>
    <w:bookmarkEnd w:id="0"/>
    <w:p w:rsidR="00A038D3" w:rsidRPr="008709D1" w:rsidRDefault="00A038D3" w:rsidP="00A038D3">
      <w:pPr>
        <w:jc w:val="both"/>
        <w:rPr>
          <w:rFonts w:ascii="Arial" w:hAnsi="Arial" w:cs="Arial"/>
        </w:rPr>
      </w:pPr>
    </w:p>
    <w:p w:rsidR="00A038D3" w:rsidRPr="008709D1" w:rsidRDefault="00A038D3" w:rsidP="00B547E6">
      <w:pPr>
        <w:spacing w:line="360" w:lineRule="auto"/>
        <w:jc w:val="both"/>
        <w:rPr>
          <w:rFonts w:ascii="Arial" w:hAnsi="Arial" w:cs="Arial"/>
        </w:rPr>
      </w:pPr>
      <w:r w:rsidRPr="008709D1">
        <w:rPr>
          <w:rFonts w:ascii="Arial" w:hAnsi="Arial" w:cs="Arial"/>
        </w:rPr>
        <w:t xml:space="preserve">En el presente Manual se </w:t>
      </w:r>
      <w:r w:rsidR="003A3041" w:rsidRPr="008709D1">
        <w:rPr>
          <w:rFonts w:ascii="Arial" w:hAnsi="Arial" w:cs="Arial"/>
        </w:rPr>
        <w:t>establecen</w:t>
      </w:r>
      <w:r w:rsidRPr="008709D1">
        <w:rPr>
          <w:rFonts w:ascii="Arial" w:hAnsi="Arial" w:cs="Arial"/>
        </w:rPr>
        <w:t xml:space="preserve"> los procedimientos que </w:t>
      </w:r>
      <w:r w:rsidR="00A65910" w:rsidRPr="008709D1">
        <w:rPr>
          <w:rFonts w:ascii="Arial" w:hAnsi="Arial" w:cs="Arial"/>
        </w:rPr>
        <w:t>las Unidades</w:t>
      </w:r>
      <w:r w:rsidRPr="008709D1">
        <w:rPr>
          <w:rFonts w:ascii="Arial" w:hAnsi="Arial" w:cs="Arial"/>
        </w:rPr>
        <w:t xml:space="preserve"> de</w:t>
      </w:r>
      <w:r w:rsidR="004F71B5" w:rsidRPr="008709D1">
        <w:rPr>
          <w:rFonts w:ascii="Arial" w:hAnsi="Arial" w:cs="Arial"/>
        </w:rPr>
        <w:t xml:space="preserve"> Archivos de</w:t>
      </w:r>
      <w:r w:rsidRPr="008709D1">
        <w:rPr>
          <w:rFonts w:ascii="Arial" w:hAnsi="Arial" w:cs="Arial"/>
        </w:rPr>
        <w:t xml:space="preserve"> Gestión </w:t>
      </w:r>
      <w:r w:rsidR="00A65910" w:rsidRPr="008709D1">
        <w:rPr>
          <w:rFonts w:ascii="Arial" w:hAnsi="Arial" w:cs="Arial"/>
        </w:rPr>
        <w:t>Documental realizarán</w:t>
      </w:r>
      <w:r w:rsidRPr="008709D1">
        <w:rPr>
          <w:rFonts w:ascii="Arial" w:hAnsi="Arial" w:cs="Arial"/>
        </w:rPr>
        <w:t xml:space="preserve"> para</w:t>
      </w:r>
      <w:r w:rsidR="00504B79" w:rsidRPr="008709D1">
        <w:rPr>
          <w:rFonts w:ascii="Arial" w:hAnsi="Arial" w:cs="Arial"/>
        </w:rPr>
        <w:t xml:space="preserve"> </w:t>
      </w:r>
      <w:r w:rsidR="00A65910" w:rsidRPr="008709D1">
        <w:rPr>
          <w:rFonts w:ascii="Arial" w:hAnsi="Arial" w:cs="Arial"/>
        </w:rPr>
        <w:t>el cumplimiento</w:t>
      </w:r>
      <w:r w:rsidR="00504B79" w:rsidRPr="008709D1">
        <w:rPr>
          <w:rFonts w:ascii="Arial" w:hAnsi="Arial" w:cs="Arial"/>
        </w:rPr>
        <w:t xml:space="preserve"> de</w:t>
      </w:r>
      <w:r w:rsidRPr="008709D1">
        <w:rPr>
          <w:rFonts w:ascii="Arial" w:hAnsi="Arial" w:cs="Arial"/>
        </w:rPr>
        <w:t xml:space="preserve"> funciones </w:t>
      </w:r>
      <w:r w:rsidR="00A65910" w:rsidRPr="008709D1">
        <w:rPr>
          <w:rFonts w:ascii="Arial" w:hAnsi="Arial" w:cs="Arial"/>
        </w:rPr>
        <w:t>esenciales, que</w:t>
      </w:r>
      <w:r w:rsidRPr="008709D1">
        <w:rPr>
          <w:rFonts w:ascii="Arial" w:hAnsi="Arial" w:cs="Arial"/>
        </w:rPr>
        <w:t xml:space="preserve"> </w:t>
      </w:r>
      <w:r w:rsidR="00A65910" w:rsidRPr="008709D1">
        <w:rPr>
          <w:rFonts w:ascii="Arial" w:hAnsi="Arial" w:cs="Arial"/>
        </w:rPr>
        <w:t>consiste en</w:t>
      </w:r>
      <w:r w:rsidRPr="008709D1">
        <w:rPr>
          <w:rFonts w:ascii="Arial" w:hAnsi="Arial" w:cs="Arial"/>
        </w:rPr>
        <w:t xml:space="preserve"> diseñ</w:t>
      </w:r>
      <w:r w:rsidR="00A65910" w:rsidRPr="008709D1">
        <w:rPr>
          <w:rFonts w:ascii="Arial" w:hAnsi="Arial" w:cs="Arial"/>
        </w:rPr>
        <w:t>ar</w:t>
      </w:r>
      <w:r w:rsidRPr="008709D1">
        <w:rPr>
          <w:rFonts w:ascii="Arial" w:hAnsi="Arial" w:cs="Arial"/>
        </w:rPr>
        <w:t xml:space="preserve"> e implementar el Sistema Institucional de Gestión </w:t>
      </w:r>
      <w:r w:rsidR="00A65910" w:rsidRPr="008709D1">
        <w:rPr>
          <w:rFonts w:ascii="Arial" w:hAnsi="Arial" w:cs="Arial"/>
        </w:rPr>
        <w:t>Documental y</w:t>
      </w:r>
      <w:r w:rsidRPr="008709D1">
        <w:rPr>
          <w:rFonts w:ascii="Arial" w:hAnsi="Arial" w:cs="Arial"/>
        </w:rPr>
        <w:t xml:space="preserve"> Archivos de la Alcaldía Municipal</w:t>
      </w:r>
      <w:r w:rsidR="00D12003" w:rsidRPr="008709D1">
        <w:rPr>
          <w:rFonts w:ascii="Arial" w:hAnsi="Arial" w:cs="Arial"/>
        </w:rPr>
        <w:t xml:space="preserve"> de El Congo</w:t>
      </w:r>
      <w:r w:rsidR="00504B79" w:rsidRPr="008709D1">
        <w:rPr>
          <w:rFonts w:ascii="Arial" w:hAnsi="Arial" w:cs="Arial"/>
        </w:rPr>
        <w:t xml:space="preserve"> (SIGDA)</w:t>
      </w:r>
      <w:r w:rsidR="00B547E6" w:rsidRPr="008709D1">
        <w:rPr>
          <w:rFonts w:ascii="Arial" w:hAnsi="Arial" w:cs="Arial"/>
        </w:rPr>
        <w:t>.</w:t>
      </w:r>
    </w:p>
    <w:p w:rsidR="00B547E6" w:rsidRPr="008709D1" w:rsidRDefault="00B547E6" w:rsidP="00B547E6">
      <w:pPr>
        <w:spacing w:line="360" w:lineRule="auto"/>
        <w:jc w:val="both"/>
        <w:rPr>
          <w:rFonts w:ascii="Arial" w:hAnsi="Arial" w:cs="Arial"/>
        </w:rPr>
      </w:pPr>
    </w:p>
    <w:p w:rsidR="00A038D3" w:rsidRPr="008709D1" w:rsidRDefault="0023674D" w:rsidP="00B547E6">
      <w:pPr>
        <w:spacing w:line="360" w:lineRule="auto"/>
        <w:jc w:val="both"/>
        <w:rPr>
          <w:rFonts w:ascii="Arial" w:hAnsi="Arial" w:cs="Arial"/>
        </w:rPr>
      </w:pPr>
      <w:r w:rsidRPr="008709D1">
        <w:rPr>
          <w:rFonts w:ascii="Arial" w:hAnsi="Arial" w:cs="Arial"/>
        </w:rPr>
        <w:t>Los archivos de Gestión</w:t>
      </w:r>
      <w:r w:rsidR="00A038D3" w:rsidRPr="008709D1">
        <w:rPr>
          <w:rFonts w:ascii="Arial" w:hAnsi="Arial" w:cs="Arial"/>
        </w:rPr>
        <w:t xml:space="preserve"> </w:t>
      </w:r>
      <w:r w:rsidR="00D30185" w:rsidRPr="008709D1">
        <w:rPr>
          <w:rFonts w:ascii="Arial" w:hAnsi="Arial" w:cs="Arial"/>
        </w:rPr>
        <w:t xml:space="preserve">son </w:t>
      </w:r>
      <w:r w:rsidR="00867B65" w:rsidRPr="008709D1">
        <w:rPr>
          <w:rFonts w:ascii="Arial" w:hAnsi="Arial" w:cs="Arial"/>
        </w:rPr>
        <w:t xml:space="preserve">las </w:t>
      </w:r>
      <w:r w:rsidR="00A038D3" w:rsidRPr="008709D1">
        <w:rPr>
          <w:rFonts w:ascii="Arial" w:hAnsi="Arial" w:cs="Arial"/>
        </w:rPr>
        <w:t>área</w:t>
      </w:r>
      <w:r w:rsidRPr="008709D1">
        <w:rPr>
          <w:rFonts w:ascii="Arial" w:hAnsi="Arial" w:cs="Arial"/>
        </w:rPr>
        <w:t>s</w:t>
      </w:r>
      <w:r w:rsidR="00A038D3" w:rsidRPr="008709D1">
        <w:rPr>
          <w:rFonts w:ascii="Arial" w:hAnsi="Arial" w:cs="Arial"/>
        </w:rPr>
        <w:t xml:space="preserve"> responsable</w:t>
      </w:r>
      <w:r w:rsidRPr="008709D1">
        <w:rPr>
          <w:rFonts w:ascii="Arial" w:hAnsi="Arial" w:cs="Arial"/>
        </w:rPr>
        <w:t>s</w:t>
      </w:r>
      <w:r w:rsidR="00A038D3" w:rsidRPr="008709D1">
        <w:rPr>
          <w:rFonts w:ascii="Arial" w:hAnsi="Arial" w:cs="Arial"/>
        </w:rPr>
        <w:t xml:space="preserve"> de </w:t>
      </w:r>
      <w:r w:rsidR="00D30185" w:rsidRPr="008709D1">
        <w:rPr>
          <w:rFonts w:ascii="Arial" w:hAnsi="Arial" w:cs="Arial"/>
        </w:rPr>
        <w:t xml:space="preserve">llevar un </w:t>
      </w:r>
      <w:r w:rsidR="00A038D3" w:rsidRPr="008709D1">
        <w:rPr>
          <w:rFonts w:ascii="Arial" w:hAnsi="Arial" w:cs="Arial"/>
        </w:rPr>
        <w:t xml:space="preserve">control eficaz </w:t>
      </w:r>
      <w:r w:rsidRPr="008709D1">
        <w:rPr>
          <w:rFonts w:ascii="Arial" w:hAnsi="Arial" w:cs="Arial"/>
        </w:rPr>
        <w:t xml:space="preserve">y sistemático de la </w:t>
      </w:r>
      <w:r w:rsidR="00A65910" w:rsidRPr="008709D1">
        <w:rPr>
          <w:rFonts w:ascii="Arial" w:hAnsi="Arial" w:cs="Arial"/>
        </w:rPr>
        <w:t>creación, recepción</w:t>
      </w:r>
      <w:r w:rsidRPr="008709D1">
        <w:rPr>
          <w:rFonts w:ascii="Arial" w:hAnsi="Arial" w:cs="Arial"/>
        </w:rPr>
        <w:t>,</w:t>
      </w:r>
      <w:r w:rsidR="00A038D3" w:rsidRPr="008709D1">
        <w:rPr>
          <w:rFonts w:ascii="Arial" w:hAnsi="Arial" w:cs="Arial"/>
        </w:rPr>
        <w:t xml:space="preserve"> mantenimiento, el uso y la disposición de </w:t>
      </w:r>
      <w:r w:rsidRPr="008709D1">
        <w:rPr>
          <w:rFonts w:ascii="Arial" w:hAnsi="Arial" w:cs="Arial"/>
        </w:rPr>
        <w:t xml:space="preserve">los </w:t>
      </w:r>
      <w:r w:rsidR="00A038D3" w:rsidRPr="008709D1">
        <w:rPr>
          <w:rFonts w:ascii="Arial" w:hAnsi="Arial" w:cs="Arial"/>
        </w:rPr>
        <w:t xml:space="preserve">documentos, </w:t>
      </w:r>
      <w:r w:rsidR="00D30185" w:rsidRPr="008709D1">
        <w:rPr>
          <w:rFonts w:ascii="Arial" w:hAnsi="Arial" w:cs="Arial"/>
        </w:rPr>
        <w:t>de acuerdo con</w:t>
      </w:r>
      <w:r w:rsidR="00A038D3" w:rsidRPr="008709D1">
        <w:rPr>
          <w:rFonts w:ascii="Arial" w:hAnsi="Arial" w:cs="Arial"/>
        </w:rPr>
        <w:t xml:space="preserve"> </w:t>
      </w:r>
      <w:r w:rsidRPr="008709D1">
        <w:rPr>
          <w:rFonts w:ascii="Arial" w:hAnsi="Arial" w:cs="Arial"/>
        </w:rPr>
        <w:t>las necesidades institucionales y poblacionales</w:t>
      </w:r>
      <w:r w:rsidR="00A038D3" w:rsidRPr="008709D1">
        <w:rPr>
          <w:rFonts w:ascii="Arial" w:hAnsi="Arial" w:cs="Arial"/>
        </w:rPr>
        <w:t xml:space="preserve">.  </w:t>
      </w:r>
    </w:p>
    <w:p w:rsidR="00B547E6" w:rsidRPr="008709D1" w:rsidRDefault="00B547E6" w:rsidP="00B547E6">
      <w:pPr>
        <w:spacing w:line="360" w:lineRule="auto"/>
        <w:jc w:val="both"/>
        <w:rPr>
          <w:rFonts w:ascii="Arial" w:hAnsi="Arial" w:cs="Arial"/>
        </w:rPr>
      </w:pPr>
    </w:p>
    <w:p w:rsidR="00A038D3" w:rsidRPr="008709D1" w:rsidRDefault="00A038D3" w:rsidP="00B547E6">
      <w:pPr>
        <w:spacing w:line="360" w:lineRule="auto"/>
        <w:jc w:val="both"/>
        <w:rPr>
          <w:rFonts w:ascii="Arial" w:hAnsi="Arial" w:cs="Arial"/>
        </w:rPr>
      </w:pPr>
      <w:r w:rsidRPr="008709D1">
        <w:rPr>
          <w:rFonts w:ascii="Arial" w:hAnsi="Arial" w:cs="Arial"/>
        </w:rPr>
        <w:t>Este manual pretende plasmar las norm</w:t>
      </w:r>
      <w:r w:rsidR="005F3127" w:rsidRPr="008709D1">
        <w:rPr>
          <w:rFonts w:ascii="Arial" w:hAnsi="Arial" w:cs="Arial"/>
        </w:rPr>
        <w:t xml:space="preserve">as y procedimientos a seguir de </w:t>
      </w:r>
      <w:r w:rsidRPr="008709D1">
        <w:rPr>
          <w:rFonts w:ascii="Arial" w:hAnsi="Arial" w:cs="Arial"/>
        </w:rPr>
        <w:t>acuerdo a diversos instrumentos legales</w:t>
      </w:r>
      <w:r w:rsidR="00D30185" w:rsidRPr="008709D1">
        <w:rPr>
          <w:rFonts w:ascii="Arial" w:hAnsi="Arial" w:cs="Arial"/>
        </w:rPr>
        <w:t>,</w:t>
      </w:r>
      <w:r w:rsidRPr="008709D1">
        <w:rPr>
          <w:rFonts w:ascii="Arial" w:hAnsi="Arial" w:cs="Arial"/>
        </w:rPr>
        <w:t xml:space="preserve"> que constituyen una </w:t>
      </w:r>
      <w:r w:rsidR="00D30185" w:rsidRPr="008709D1">
        <w:rPr>
          <w:rFonts w:ascii="Arial" w:hAnsi="Arial" w:cs="Arial"/>
        </w:rPr>
        <w:t>base en</w:t>
      </w:r>
      <w:r w:rsidRPr="008709D1">
        <w:rPr>
          <w:rFonts w:ascii="Arial" w:hAnsi="Arial" w:cs="Arial"/>
        </w:rPr>
        <w:t xml:space="preserve"> la implementación y desarrollo de</w:t>
      </w:r>
      <w:r w:rsidR="00D30185" w:rsidRPr="008709D1">
        <w:rPr>
          <w:rFonts w:ascii="Arial" w:hAnsi="Arial" w:cs="Arial"/>
        </w:rPr>
        <w:t xml:space="preserve">l </w:t>
      </w:r>
      <w:r w:rsidR="00B547E6" w:rsidRPr="008709D1">
        <w:rPr>
          <w:rFonts w:ascii="Arial" w:hAnsi="Arial" w:cs="Arial"/>
        </w:rPr>
        <w:t>s</w:t>
      </w:r>
      <w:r w:rsidRPr="008709D1">
        <w:rPr>
          <w:rFonts w:ascii="Arial" w:hAnsi="Arial" w:cs="Arial"/>
        </w:rPr>
        <w:t>istema institucional</w:t>
      </w:r>
      <w:r w:rsidR="00B547E6" w:rsidRPr="008709D1">
        <w:rPr>
          <w:rFonts w:ascii="Arial" w:hAnsi="Arial" w:cs="Arial"/>
        </w:rPr>
        <w:t>.</w:t>
      </w:r>
    </w:p>
    <w:p w:rsidR="00A038D3" w:rsidRPr="008709D1" w:rsidRDefault="00A038D3" w:rsidP="00ED60BD">
      <w:pPr>
        <w:spacing w:line="480" w:lineRule="auto"/>
        <w:jc w:val="both"/>
        <w:rPr>
          <w:rFonts w:ascii="Arial" w:hAnsi="Arial" w:cs="Arial"/>
        </w:rPr>
      </w:pPr>
    </w:p>
    <w:p w:rsidR="00A038D3" w:rsidRPr="008709D1" w:rsidRDefault="00A038D3" w:rsidP="00A038D3">
      <w:pPr>
        <w:jc w:val="both"/>
        <w:rPr>
          <w:rFonts w:ascii="Arial" w:hAnsi="Arial" w:cs="Arial"/>
        </w:rPr>
      </w:pPr>
    </w:p>
    <w:p w:rsidR="00A038D3" w:rsidRPr="008709D1" w:rsidRDefault="0065218B" w:rsidP="00A038D3">
      <w:pPr>
        <w:jc w:val="both"/>
        <w:rPr>
          <w:rFonts w:ascii="Arial" w:hAnsi="Arial" w:cs="Arial"/>
        </w:rPr>
      </w:pPr>
      <w:r w:rsidRPr="008709D1">
        <w:rPr>
          <w:rFonts w:ascii="Arial" w:hAnsi="Arial" w:cs="Arial"/>
        </w:rPr>
        <w:t xml:space="preserve"> </w:t>
      </w:r>
    </w:p>
    <w:p w:rsidR="00017005" w:rsidRPr="008709D1" w:rsidRDefault="00017005" w:rsidP="00A038D3">
      <w:pPr>
        <w:jc w:val="both"/>
        <w:rPr>
          <w:rFonts w:ascii="Arial" w:hAnsi="Arial" w:cs="Arial"/>
          <w:b/>
        </w:rPr>
      </w:pPr>
    </w:p>
    <w:p w:rsidR="00337D01" w:rsidRPr="008709D1" w:rsidRDefault="00337D01" w:rsidP="00A038D3">
      <w:pPr>
        <w:jc w:val="both"/>
        <w:rPr>
          <w:rFonts w:ascii="Arial" w:hAnsi="Arial" w:cs="Arial"/>
          <w:b/>
        </w:rPr>
      </w:pPr>
    </w:p>
    <w:p w:rsidR="00337D01" w:rsidRPr="008709D1" w:rsidRDefault="00337D01" w:rsidP="00A038D3">
      <w:pPr>
        <w:jc w:val="both"/>
        <w:rPr>
          <w:rFonts w:ascii="Arial" w:hAnsi="Arial" w:cs="Arial"/>
          <w:b/>
        </w:rPr>
      </w:pPr>
    </w:p>
    <w:p w:rsidR="00823DB7" w:rsidRDefault="00823DB7" w:rsidP="00A038D3">
      <w:pPr>
        <w:jc w:val="both"/>
        <w:rPr>
          <w:rFonts w:ascii="Arial" w:hAnsi="Arial" w:cs="Arial"/>
          <w:b/>
        </w:rPr>
      </w:pPr>
    </w:p>
    <w:p w:rsidR="004D0AB6" w:rsidRDefault="004D0AB6" w:rsidP="00A038D3">
      <w:pPr>
        <w:jc w:val="both"/>
        <w:rPr>
          <w:rFonts w:ascii="Arial" w:hAnsi="Arial" w:cs="Arial"/>
          <w:b/>
        </w:rPr>
      </w:pPr>
    </w:p>
    <w:p w:rsidR="004D0AB6" w:rsidRDefault="004D0AB6" w:rsidP="00A038D3">
      <w:pPr>
        <w:jc w:val="both"/>
        <w:rPr>
          <w:rFonts w:ascii="Arial" w:hAnsi="Arial" w:cs="Arial"/>
          <w:b/>
        </w:rPr>
      </w:pPr>
    </w:p>
    <w:p w:rsidR="004D0AB6" w:rsidRDefault="004D0AB6" w:rsidP="00A038D3">
      <w:pPr>
        <w:jc w:val="both"/>
        <w:rPr>
          <w:rFonts w:ascii="Arial" w:hAnsi="Arial" w:cs="Arial"/>
          <w:b/>
        </w:rPr>
      </w:pPr>
    </w:p>
    <w:p w:rsidR="004D0AB6" w:rsidRDefault="004D0AB6" w:rsidP="00A038D3">
      <w:pPr>
        <w:jc w:val="both"/>
        <w:rPr>
          <w:rFonts w:ascii="Arial" w:hAnsi="Arial" w:cs="Arial"/>
          <w:b/>
        </w:rPr>
      </w:pPr>
    </w:p>
    <w:p w:rsidR="000A19CB" w:rsidRPr="008709D1" w:rsidRDefault="000A19CB" w:rsidP="00A038D3">
      <w:pPr>
        <w:jc w:val="both"/>
        <w:rPr>
          <w:rFonts w:ascii="Arial" w:hAnsi="Arial" w:cs="Arial"/>
          <w:b/>
        </w:rPr>
      </w:pPr>
    </w:p>
    <w:p w:rsidR="00A038D3" w:rsidRDefault="000A19CB" w:rsidP="000A19CB">
      <w:pPr>
        <w:jc w:val="center"/>
        <w:rPr>
          <w:rFonts w:ascii="Arial" w:hAnsi="Arial" w:cs="Arial"/>
          <w:b/>
        </w:rPr>
      </w:pPr>
      <w:bookmarkStart w:id="1" w:name="_Hlk32478596"/>
      <w:r w:rsidRPr="008709D1">
        <w:rPr>
          <w:rFonts w:ascii="Arial" w:hAnsi="Arial" w:cs="Arial"/>
          <w:b/>
        </w:rPr>
        <w:t>OBJETIVOS</w:t>
      </w:r>
    </w:p>
    <w:p w:rsidR="007F42B6" w:rsidRPr="008709D1" w:rsidRDefault="007F42B6" w:rsidP="000A19CB">
      <w:pPr>
        <w:jc w:val="center"/>
        <w:rPr>
          <w:rFonts w:ascii="Arial" w:hAnsi="Arial" w:cs="Arial"/>
          <w:b/>
        </w:rPr>
      </w:pPr>
    </w:p>
    <w:bookmarkEnd w:id="1"/>
    <w:p w:rsidR="00A038D3" w:rsidRPr="008709D1" w:rsidRDefault="00A038D3" w:rsidP="00C45F7E">
      <w:pPr>
        <w:rPr>
          <w:rFonts w:ascii="Arial" w:hAnsi="Arial" w:cs="Arial"/>
          <w:b/>
        </w:rPr>
      </w:pPr>
      <w:r w:rsidRPr="008709D1">
        <w:rPr>
          <w:rFonts w:ascii="Arial" w:hAnsi="Arial" w:cs="Arial"/>
          <w:b/>
        </w:rPr>
        <w:t>General</w:t>
      </w:r>
    </w:p>
    <w:p w:rsidR="00A038D3" w:rsidRPr="008709D1" w:rsidRDefault="000A19CB" w:rsidP="00EA2A04">
      <w:pPr>
        <w:pStyle w:val="Prrafodelista"/>
        <w:numPr>
          <w:ilvl w:val="0"/>
          <w:numId w:val="1"/>
        </w:numPr>
        <w:jc w:val="both"/>
        <w:rPr>
          <w:rFonts w:ascii="Arial" w:hAnsi="Arial" w:cs="Arial"/>
        </w:rPr>
      </w:pPr>
      <w:r w:rsidRPr="008709D1">
        <w:rPr>
          <w:rFonts w:ascii="Arial" w:hAnsi="Arial" w:cs="Arial"/>
        </w:rPr>
        <w:t>Mejorar</w:t>
      </w:r>
      <w:r w:rsidR="00DE05D7" w:rsidRPr="008709D1">
        <w:rPr>
          <w:rFonts w:ascii="Arial" w:hAnsi="Arial" w:cs="Arial"/>
        </w:rPr>
        <w:t xml:space="preserve"> las</w:t>
      </w:r>
      <w:r w:rsidR="00B1448A" w:rsidRPr="008709D1">
        <w:rPr>
          <w:rFonts w:ascii="Arial" w:hAnsi="Arial" w:cs="Arial"/>
        </w:rPr>
        <w:t xml:space="preserve"> diferentes actividades y</w:t>
      </w:r>
      <w:r w:rsidR="00A038D3" w:rsidRPr="008709D1">
        <w:rPr>
          <w:rFonts w:ascii="Arial" w:hAnsi="Arial" w:cs="Arial"/>
        </w:rPr>
        <w:t xml:space="preserve"> procedimientos</w:t>
      </w:r>
      <w:r w:rsidR="00D070E2" w:rsidRPr="008709D1">
        <w:rPr>
          <w:rFonts w:ascii="Arial" w:hAnsi="Arial" w:cs="Arial"/>
        </w:rPr>
        <w:t xml:space="preserve"> en la generación de documentos</w:t>
      </w:r>
      <w:r w:rsidR="000C3139" w:rsidRPr="008709D1">
        <w:rPr>
          <w:rFonts w:ascii="Arial" w:hAnsi="Arial" w:cs="Arial"/>
        </w:rPr>
        <w:t xml:space="preserve"> que </w:t>
      </w:r>
      <w:r w:rsidR="00DE05D7" w:rsidRPr="008709D1">
        <w:rPr>
          <w:rFonts w:ascii="Arial" w:hAnsi="Arial" w:cs="Arial"/>
        </w:rPr>
        <w:t>realizan las</w:t>
      </w:r>
      <w:r w:rsidR="00A038D3" w:rsidRPr="008709D1">
        <w:rPr>
          <w:rFonts w:ascii="Arial" w:hAnsi="Arial" w:cs="Arial"/>
        </w:rPr>
        <w:t xml:space="preserve"> </w:t>
      </w:r>
      <w:r w:rsidR="00B1448A" w:rsidRPr="008709D1">
        <w:rPr>
          <w:rFonts w:ascii="Arial" w:hAnsi="Arial" w:cs="Arial"/>
        </w:rPr>
        <w:t>Unidades</w:t>
      </w:r>
      <w:r w:rsidR="00A038D3" w:rsidRPr="008709D1">
        <w:rPr>
          <w:rFonts w:ascii="Arial" w:hAnsi="Arial" w:cs="Arial"/>
        </w:rPr>
        <w:t xml:space="preserve"> </w:t>
      </w:r>
      <w:r w:rsidR="00DE05D7" w:rsidRPr="008709D1">
        <w:rPr>
          <w:rFonts w:ascii="Arial" w:hAnsi="Arial" w:cs="Arial"/>
        </w:rPr>
        <w:t xml:space="preserve">de </w:t>
      </w:r>
      <w:r w:rsidRPr="008709D1">
        <w:rPr>
          <w:rFonts w:ascii="Arial" w:hAnsi="Arial" w:cs="Arial"/>
        </w:rPr>
        <w:t>Archivo</w:t>
      </w:r>
      <w:r w:rsidR="00B1448A" w:rsidRPr="008709D1">
        <w:rPr>
          <w:rFonts w:ascii="Arial" w:hAnsi="Arial" w:cs="Arial"/>
        </w:rPr>
        <w:t xml:space="preserve"> de </w:t>
      </w:r>
      <w:r w:rsidR="00DE05D7" w:rsidRPr="008709D1">
        <w:rPr>
          <w:rFonts w:ascii="Arial" w:hAnsi="Arial" w:cs="Arial"/>
        </w:rPr>
        <w:t>Gestión de</w:t>
      </w:r>
      <w:r w:rsidRPr="008709D1">
        <w:rPr>
          <w:rFonts w:ascii="Arial" w:hAnsi="Arial" w:cs="Arial"/>
        </w:rPr>
        <w:t xml:space="preserve"> la Municipalidad de El Congo</w:t>
      </w:r>
      <w:r w:rsidR="000C3139" w:rsidRPr="008709D1">
        <w:rPr>
          <w:rFonts w:ascii="Arial" w:hAnsi="Arial" w:cs="Arial"/>
        </w:rPr>
        <w:t>,</w:t>
      </w:r>
      <w:r w:rsidR="00A038D3" w:rsidRPr="008709D1">
        <w:rPr>
          <w:rFonts w:ascii="Arial" w:hAnsi="Arial" w:cs="Arial"/>
        </w:rPr>
        <w:t xml:space="preserve"> </w:t>
      </w:r>
      <w:r w:rsidR="00A65910" w:rsidRPr="008709D1">
        <w:rPr>
          <w:rFonts w:ascii="Arial" w:hAnsi="Arial" w:cs="Arial"/>
        </w:rPr>
        <w:t>en</w:t>
      </w:r>
      <w:r w:rsidR="00A038D3" w:rsidRPr="008709D1">
        <w:rPr>
          <w:rFonts w:ascii="Arial" w:hAnsi="Arial" w:cs="Arial"/>
        </w:rPr>
        <w:t xml:space="preserve"> base a lo establecido en el artículo 40 de la ley de acceso a la información pública.</w:t>
      </w:r>
    </w:p>
    <w:p w:rsidR="00ED60BD" w:rsidRPr="008709D1" w:rsidRDefault="00ED60BD" w:rsidP="00ED60BD">
      <w:pPr>
        <w:pStyle w:val="Prrafodelista"/>
        <w:jc w:val="both"/>
        <w:rPr>
          <w:rFonts w:ascii="Arial" w:hAnsi="Arial" w:cs="Arial"/>
        </w:rPr>
      </w:pPr>
    </w:p>
    <w:p w:rsidR="00A038D3" w:rsidRPr="008709D1" w:rsidRDefault="00A038D3" w:rsidP="00EA2A04">
      <w:pPr>
        <w:jc w:val="both"/>
        <w:rPr>
          <w:rFonts w:ascii="Arial" w:hAnsi="Arial" w:cs="Arial"/>
          <w:b/>
        </w:rPr>
      </w:pPr>
      <w:r w:rsidRPr="008709D1">
        <w:rPr>
          <w:rFonts w:ascii="Arial" w:hAnsi="Arial" w:cs="Arial"/>
          <w:b/>
        </w:rPr>
        <w:t>Específicos</w:t>
      </w:r>
    </w:p>
    <w:p w:rsidR="00A038D3" w:rsidRPr="008709D1" w:rsidRDefault="000A19CB" w:rsidP="00EA2A04">
      <w:pPr>
        <w:pStyle w:val="Prrafodelista"/>
        <w:numPr>
          <w:ilvl w:val="0"/>
          <w:numId w:val="1"/>
        </w:numPr>
        <w:jc w:val="both"/>
        <w:rPr>
          <w:rFonts w:ascii="Arial" w:hAnsi="Arial" w:cs="Arial"/>
        </w:rPr>
      </w:pPr>
      <w:r w:rsidRPr="008709D1">
        <w:rPr>
          <w:rFonts w:ascii="Arial" w:hAnsi="Arial" w:cs="Arial"/>
        </w:rPr>
        <w:t>Mejorar</w:t>
      </w:r>
      <w:r w:rsidR="00A038D3" w:rsidRPr="008709D1">
        <w:rPr>
          <w:rFonts w:ascii="Arial" w:hAnsi="Arial" w:cs="Arial"/>
        </w:rPr>
        <w:t xml:space="preserve"> el manejo de archivos</w:t>
      </w:r>
      <w:r w:rsidR="00D246EA" w:rsidRPr="008709D1">
        <w:rPr>
          <w:rFonts w:ascii="Arial" w:hAnsi="Arial" w:cs="Arial"/>
        </w:rPr>
        <w:t xml:space="preserve"> de gestión</w:t>
      </w:r>
      <w:r w:rsidR="00A038D3" w:rsidRPr="008709D1">
        <w:rPr>
          <w:rFonts w:ascii="Arial" w:hAnsi="Arial" w:cs="Arial"/>
        </w:rPr>
        <w:t>.</w:t>
      </w:r>
    </w:p>
    <w:p w:rsidR="00A038D3" w:rsidRPr="008709D1" w:rsidRDefault="00A038D3" w:rsidP="00EA2A04">
      <w:pPr>
        <w:pStyle w:val="Prrafodelista"/>
        <w:numPr>
          <w:ilvl w:val="0"/>
          <w:numId w:val="1"/>
        </w:numPr>
        <w:jc w:val="both"/>
        <w:rPr>
          <w:rFonts w:ascii="Arial" w:hAnsi="Arial" w:cs="Arial"/>
        </w:rPr>
      </w:pPr>
      <w:r w:rsidRPr="008709D1">
        <w:rPr>
          <w:rFonts w:ascii="Arial" w:hAnsi="Arial" w:cs="Arial"/>
        </w:rPr>
        <w:t>Organizar la documentación de acuerdo a la función de cada unidad productora.</w:t>
      </w:r>
    </w:p>
    <w:p w:rsidR="00A038D3" w:rsidRDefault="00A038D3" w:rsidP="00EA2A04">
      <w:pPr>
        <w:pStyle w:val="Prrafodelista"/>
        <w:numPr>
          <w:ilvl w:val="0"/>
          <w:numId w:val="1"/>
        </w:numPr>
        <w:jc w:val="both"/>
        <w:rPr>
          <w:rFonts w:ascii="Arial" w:hAnsi="Arial" w:cs="Arial"/>
        </w:rPr>
      </w:pPr>
      <w:r w:rsidRPr="008709D1">
        <w:rPr>
          <w:rFonts w:ascii="Arial" w:hAnsi="Arial" w:cs="Arial"/>
        </w:rPr>
        <w:t>Establecer todos los procedimientos n</w:t>
      </w:r>
      <w:r w:rsidR="0009355A" w:rsidRPr="008709D1">
        <w:rPr>
          <w:rFonts w:ascii="Arial" w:hAnsi="Arial" w:cs="Arial"/>
        </w:rPr>
        <w:t xml:space="preserve">ecesarios para un buen manejo y resguardo de </w:t>
      </w:r>
      <w:r w:rsidRPr="008709D1">
        <w:rPr>
          <w:rFonts w:ascii="Arial" w:hAnsi="Arial" w:cs="Arial"/>
        </w:rPr>
        <w:t>documentos.</w:t>
      </w:r>
    </w:p>
    <w:p w:rsidR="00174126" w:rsidRDefault="00174126" w:rsidP="00174126">
      <w:pPr>
        <w:pStyle w:val="Prrafodelista"/>
        <w:jc w:val="both"/>
        <w:rPr>
          <w:rFonts w:ascii="Arial" w:hAnsi="Arial" w:cs="Arial"/>
        </w:rPr>
      </w:pPr>
    </w:p>
    <w:p w:rsidR="00174126" w:rsidRDefault="00174126"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F879C5" w:rsidRDefault="00F879C5" w:rsidP="00174126">
      <w:pPr>
        <w:pStyle w:val="Prrafodelista"/>
        <w:jc w:val="both"/>
        <w:rPr>
          <w:rFonts w:ascii="Arial" w:hAnsi="Arial" w:cs="Arial"/>
        </w:rPr>
      </w:pPr>
    </w:p>
    <w:p w:rsidR="00174126" w:rsidRDefault="00174126" w:rsidP="00174126">
      <w:pPr>
        <w:pStyle w:val="Prrafodelista"/>
        <w:jc w:val="both"/>
        <w:rPr>
          <w:rFonts w:ascii="Arial" w:hAnsi="Arial" w:cs="Arial"/>
        </w:rPr>
      </w:pPr>
    </w:p>
    <w:p w:rsidR="006F36F3" w:rsidRDefault="006F36F3" w:rsidP="00174126">
      <w:pPr>
        <w:pStyle w:val="Prrafodelista"/>
        <w:jc w:val="center"/>
        <w:rPr>
          <w:rFonts w:ascii="Arial" w:hAnsi="Arial" w:cs="Arial"/>
          <w:b/>
          <w:bCs/>
        </w:rPr>
      </w:pPr>
    </w:p>
    <w:p w:rsidR="00174126" w:rsidRDefault="00174126" w:rsidP="00174126">
      <w:pPr>
        <w:pStyle w:val="Prrafodelista"/>
        <w:jc w:val="center"/>
        <w:rPr>
          <w:rFonts w:ascii="Arial" w:hAnsi="Arial" w:cs="Arial"/>
          <w:b/>
          <w:bCs/>
        </w:rPr>
      </w:pPr>
      <w:r>
        <w:rPr>
          <w:rFonts w:ascii="Arial" w:hAnsi="Arial" w:cs="Arial"/>
          <w:b/>
          <w:bCs/>
        </w:rPr>
        <w:t>GLOSARIO</w:t>
      </w:r>
    </w:p>
    <w:p w:rsidR="007F42B6" w:rsidRDefault="007F42B6" w:rsidP="00174126">
      <w:pPr>
        <w:pStyle w:val="Prrafodelista"/>
        <w:jc w:val="center"/>
        <w:rPr>
          <w:rFonts w:ascii="Arial" w:hAnsi="Arial" w:cs="Arial"/>
          <w:b/>
          <w:bCs/>
        </w:rPr>
      </w:pPr>
    </w:p>
    <w:p w:rsidR="00174126" w:rsidRDefault="00174126" w:rsidP="00174126">
      <w:pPr>
        <w:pStyle w:val="Prrafodelista"/>
        <w:jc w:val="center"/>
        <w:rPr>
          <w:rFonts w:ascii="Arial" w:hAnsi="Arial" w:cs="Arial"/>
          <w:b/>
          <w:bCs/>
        </w:rPr>
      </w:pPr>
    </w:p>
    <w:p w:rsidR="00174126" w:rsidRDefault="00174126" w:rsidP="00174126">
      <w:pPr>
        <w:pStyle w:val="Prrafodelista"/>
        <w:rPr>
          <w:rFonts w:ascii="Arial" w:hAnsi="Arial" w:cs="Arial"/>
        </w:rPr>
      </w:pPr>
      <w:r w:rsidRPr="00F879C5">
        <w:rPr>
          <w:rFonts w:ascii="Arial" w:hAnsi="Arial" w:cs="Arial"/>
          <w:b/>
          <w:bCs/>
        </w:rPr>
        <w:t>SIGDA:</w:t>
      </w:r>
      <w:r>
        <w:rPr>
          <w:rFonts w:ascii="Arial" w:hAnsi="Arial" w:cs="Arial"/>
        </w:rPr>
        <w:t xml:space="preserve"> Sistema Institucional de Gestión Documental y Archivo.</w:t>
      </w:r>
    </w:p>
    <w:p w:rsidR="00174126" w:rsidRDefault="00174126" w:rsidP="00174126">
      <w:pPr>
        <w:pStyle w:val="Prrafodelista"/>
        <w:rPr>
          <w:rFonts w:ascii="Arial" w:hAnsi="Arial" w:cs="Arial"/>
        </w:rPr>
      </w:pPr>
    </w:p>
    <w:p w:rsidR="00174126" w:rsidRDefault="00174126" w:rsidP="00174126">
      <w:pPr>
        <w:pStyle w:val="Prrafodelista"/>
        <w:rPr>
          <w:rFonts w:ascii="Arial" w:hAnsi="Arial" w:cs="Arial"/>
        </w:rPr>
      </w:pPr>
      <w:r w:rsidRPr="00F879C5">
        <w:rPr>
          <w:rFonts w:ascii="Arial" w:hAnsi="Arial" w:cs="Arial"/>
          <w:b/>
          <w:bCs/>
        </w:rPr>
        <w:t>UGDA:</w:t>
      </w:r>
      <w:r>
        <w:rPr>
          <w:rFonts w:ascii="Arial" w:hAnsi="Arial" w:cs="Arial"/>
        </w:rPr>
        <w:t xml:space="preserve"> Unidad de Gestión Documental.</w:t>
      </w:r>
    </w:p>
    <w:p w:rsidR="00174126" w:rsidRDefault="00174126" w:rsidP="00174126">
      <w:pPr>
        <w:pStyle w:val="Prrafodelista"/>
        <w:rPr>
          <w:rFonts w:ascii="Arial" w:hAnsi="Arial" w:cs="Arial"/>
        </w:rPr>
      </w:pPr>
    </w:p>
    <w:p w:rsidR="00174126" w:rsidRDefault="00174126" w:rsidP="00174126">
      <w:pPr>
        <w:pStyle w:val="Prrafodelista"/>
        <w:rPr>
          <w:rFonts w:ascii="Arial" w:hAnsi="Arial" w:cs="Arial"/>
        </w:rPr>
      </w:pPr>
      <w:r w:rsidRPr="00F879C5">
        <w:rPr>
          <w:rFonts w:ascii="Arial" w:hAnsi="Arial" w:cs="Arial"/>
          <w:b/>
          <w:bCs/>
        </w:rPr>
        <w:t>CISED:</w:t>
      </w:r>
      <w:r>
        <w:rPr>
          <w:rFonts w:ascii="Arial" w:hAnsi="Arial" w:cs="Arial"/>
        </w:rPr>
        <w:t xml:space="preserve"> Comité Institucional de Selección y Eliminación de Documentos.</w:t>
      </w:r>
    </w:p>
    <w:p w:rsidR="00174126" w:rsidRPr="00F879C5" w:rsidRDefault="00174126" w:rsidP="00174126">
      <w:pPr>
        <w:pStyle w:val="Prrafodelista"/>
        <w:rPr>
          <w:rFonts w:ascii="Arial" w:hAnsi="Arial" w:cs="Arial"/>
          <w:b/>
          <w:bCs/>
        </w:rPr>
      </w:pPr>
    </w:p>
    <w:p w:rsidR="00174126" w:rsidRDefault="00174126" w:rsidP="00174126">
      <w:pPr>
        <w:pStyle w:val="Prrafodelista"/>
        <w:rPr>
          <w:rFonts w:ascii="Arial" w:hAnsi="Arial" w:cs="Arial"/>
        </w:rPr>
      </w:pPr>
      <w:r w:rsidRPr="00F879C5">
        <w:rPr>
          <w:rFonts w:ascii="Arial" w:hAnsi="Arial" w:cs="Arial"/>
          <w:b/>
          <w:bCs/>
        </w:rPr>
        <w:t>REF:</w:t>
      </w:r>
      <w:r>
        <w:rPr>
          <w:rFonts w:ascii="Arial" w:hAnsi="Arial" w:cs="Arial"/>
        </w:rPr>
        <w:t xml:space="preserve"> Registro del Estado Familiar.</w:t>
      </w:r>
    </w:p>
    <w:p w:rsidR="00174126" w:rsidRDefault="00174126" w:rsidP="00174126">
      <w:pPr>
        <w:pStyle w:val="Prrafodelista"/>
        <w:rPr>
          <w:rFonts w:ascii="Arial" w:hAnsi="Arial" w:cs="Arial"/>
        </w:rPr>
      </w:pPr>
    </w:p>
    <w:p w:rsidR="00174126" w:rsidRPr="00174126" w:rsidRDefault="00174126" w:rsidP="00174126">
      <w:pPr>
        <w:pStyle w:val="Prrafodelista"/>
        <w:rPr>
          <w:rFonts w:ascii="Arial" w:hAnsi="Arial" w:cs="Arial"/>
        </w:rPr>
      </w:pPr>
      <w:r w:rsidRPr="00F879C5">
        <w:rPr>
          <w:rFonts w:ascii="Arial" w:hAnsi="Arial" w:cs="Arial"/>
          <w:b/>
          <w:bCs/>
        </w:rPr>
        <w:t>LAIP:</w:t>
      </w:r>
      <w:r>
        <w:rPr>
          <w:rFonts w:ascii="Arial" w:hAnsi="Arial" w:cs="Arial"/>
        </w:rPr>
        <w:t xml:space="preserve"> Ley de Acceso a la Información Pública.</w:t>
      </w: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Pr="008709D1" w:rsidRDefault="00D12003" w:rsidP="00D12003">
      <w:pPr>
        <w:pStyle w:val="Prrafodelista"/>
        <w:jc w:val="both"/>
        <w:rPr>
          <w:rFonts w:ascii="Arial" w:hAnsi="Arial" w:cs="Arial"/>
        </w:rPr>
      </w:pPr>
    </w:p>
    <w:p w:rsidR="00D12003" w:rsidRDefault="00D12003" w:rsidP="00D12003">
      <w:pPr>
        <w:pStyle w:val="Prrafodelista"/>
        <w:jc w:val="both"/>
        <w:rPr>
          <w:rFonts w:ascii="Arial" w:hAnsi="Arial" w:cs="Arial"/>
        </w:rPr>
      </w:pPr>
    </w:p>
    <w:p w:rsidR="008709D1" w:rsidRDefault="008709D1" w:rsidP="00D12003">
      <w:pPr>
        <w:pStyle w:val="Prrafodelista"/>
        <w:jc w:val="both"/>
        <w:rPr>
          <w:rFonts w:ascii="Arial" w:hAnsi="Arial" w:cs="Arial"/>
        </w:rPr>
      </w:pPr>
    </w:p>
    <w:p w:rsidR="008709D1" w:rsidRDefault="008709D1" w:rsidP="00D12003">
      <w:pPr>
        <w:pStyle w:val="Prrafodelista"/>
        <w:jc w:val="both"/>
        <w:rPr>
          <w:rFonts w:ascii="Arial" w:hAnsi="Arial" w:cs="Arial"/>
        </w:rPr>
      </w:pPr>
    </w:p>
    <w:p w:rsidR="008709D1" w:rsidRDefault="008709D1" w:rsidP="00D12003">
      <w:pPr>
        <w:pStyle w:val="Prrafodelista"/>
        <w:jc w:val="both"/>
        <w:rPr>
          <w:rFonts w:ascii="Arial" w:hAnsi="Arial" w:cs="Arial"/>
        </w:rPr>
      </w:pPr>
    </w:p>
    <w:p w:rsidR="008709D1" w:rsidRDefault="008709D1"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B6016D" w:rsidRDefault="00B6016D" w:rsidP="00D12003">
      <w:pPr>
        <w:pStyle w:val="Prrafodelista"/>
        <w:jc w:val="both"/>
        <w:rPr>
          <w:rFonts w:ascii="Arial" w:hAnsi="Arial" w:cs="Arial"/>
        </w:rPr>
      </w:pPr>
    </w:p>
    <w:p w:rsidR="00B6016D" w:rsidRDefault="00B6016D" w:rsidP="00D12003">
      <w:pPr>
        <w:pStyle w:val="Prrafodelista"/>
        <w:jc w:val="both"/>
        <w:rPr>
          <w:rFonts w:ascii="Arial" w:hAnsi="Arial" w:cs="Arial"/>
        </w:rPr>
      </w:pPr>
    </w:p>
    <w:p w:rsidR="004415FD" w:rsidRDefault="004415FD" w:rsidP="00D12003">
      <w:pPr>
        <w:pStyle w:val="Prrafodelista"/>
        <w:jc w:val="both"/>
        <w:rPr>
          <w:rFonts w:ascii="Arial" w:hAnsi="Arial" w:cs="Arial"/>
        </w:rPr>
      </w:pPr>
    </w:p>
    <w:p w:rsidR="007F42B6" w:rsidRPr="007F42B6" w:rsidRDefault="007F42B6" w:rsidP="007F42B6">
      <w:pPr>
        <w:jc w:val="both"/>
        <w:rPr>
          <w:rFonts w:ascii="Arial" w:hAnsi="Arial" w:cs="Arial"/>
        </w:rPr>
      </w:pPr>
    </w:p>
    <w:p w:rsidR="006F36F3" w:rsidRDefault="006F36F3" w:rsidP="00A038D3">
      <w:pPr>
        <w:jc w:val="both"/>
        <w:rPr>
          <w:rFonts w:ascii="Arial" w:hAnsi="Arial" w:cs="Arial"/>
          <w:b/>
        </w:rPr>
      </w:pPr>
    </w:p>
    <w:p w:rsidR="00A038D3" w:rsidRPr="008709D1" w:rsidRDefault="00216AA3" w:rsidP="00A038D3">
      <w:pPr>
        <w:jc w:val="both"/>
        <w:rPr>
          <w:rFonts w:ascii="Arial" w:hAnsi="Arial" w:cs="Arial"/>
          <w:b/>
        </w:rPr>
      </w:pPr>
      <w:r>
        <w:rPr>
          <w:rFonts w:ascii="Arial" w:hAnsi="Arial" w:cs="Arial"/>
          <w:b/>
        </w:rPr>
        <w:t xml:space="preserve">1. </w:t>
      </w:r>
      <w:r w:rsidR="00A038D3" w:rsidRPr="008709D1">
        <w:rPr>
          <w:rFonts w:ascii="Arial" w:hAnsi="Arial" w:cs="Arial"/>
          <w:b/>
        </w:rPr>
        <w:t>MARCO LEGAL</w:t>
      </w:r>
    </w:p>
    <w:p w:rsidR="00A038D3" w:rsidRPr="008709D1" w:rsidRDefault="004605BD" w:rsidP="00A038D3">
      <w:pPr>
        <w:pStyle w:val="Prrafodelista"/>
        <w:numPr>
          <w:ilvl w:val="0"/>
          <w:numId w:val="2"/>
        </w:numPr>
        <w:jc w:val="both"/>
        <w:rPr>
          <w:rFonts w:ascii="Arial" w:hAnsi="Arial" w:cs="Arial"/>
        </w:rPr>
      </w:pPr>
      <w:r w:rsidRPr="008709D1">
        <w:rPr>
          <w:rFonts w:ascii="Arial" w:hAnsi="Arial" w:cs="Arial"/>
        </w:rPr>
        <w:t xml:space="preserve">Ley de Acceso a la Información Pública (LAIP) </w:t>
      </w:r>
      <w:r w:rsidR="0011151B" w:rsidRPr="008709D1">
        <w:rPr>
          <w:rFonts w:ascii="Arial" w:hAnsi="Arial" w:cs="Arial"/>
        </w:rPr>
        <w:t>Art, 1,2 ,40 y 43.</w:t>
      </w:r>
    </w:p>
    <w:p w:rsidR="004605BD" w:rsidRPr="008709D1" w:rsidRDefault="004605BD" w:rsidP="004605BD">
      <w:pPr>
        <w:pStyle w:val="Prrafodelista"/>
        <w:jc w:val="both"/>
        <w:rPr>
          <w:rFonts w:ascii="Arial" w:hAnsi="Arial" w:cs="Arial"/>
        </w:rPr>
      </w:pPr>
    </w:p>
    <w:p w:rsidR="00A038D3" w:rsidRPr="008709D1" w:rsidRDefault="00A038D3" w:rsidP="004605BD">
      <w:pPr>
        <w:pStyle w:val="Prrafodelista"/>
        <w:numPr>
          <w:ilvl w:val="0"/>
          <w:numId w:val="2"/>
        </w:numPr>
        <w:jc w:val="both"/>
        <w:rPr>
          <w:rFonts w:ascii="Arial" w:hAnsi="Arial" w:cs="Arial"/>
        </w:rPr>
      </w:pPr>
      <w:r w:rsidRPr="008709D1">
        <w:rPr>
          <w:rFonts w:ascii="Arial" w:hAnsi="Arial" w:cs="Arial"/>
        </w:rPr>
        <w:t>Lineamientos de Gestión Documental y Archivos emitidos por el</w:t>
      </w:r>
      <w:r w:rsidR="00B01FBB" w:rsidRPr="008709D1">
        <w:rPr>
          <w:rFonts w:ascii="Arial" w:hAnsi="Arial" w:cs="Arial"/>
        </w:rPr>
        <w:t xml:space="preserve"> Instituto de Acceso a la Información </w:t>
      </w:r>
      <w:r w:rsidR="00ED60BD" w:rsidRPr="008709D1">
        <w:rPr>
          <w:rFonts w:ascii="Arial" w:hAnsi="Arial" w:cs="Arial"/>
        </w:rPr>
        <w:t>Pública</w:t>
      </w:r>
      <w:r w:rsidR="00B01FBB" w:rsidRPr="008709D1">
        <w:rPr>
          <w:rFonts w:ascii="Arial" w:hAnsi="Arial" w:cs="Arial"/>
        </w:rPr>
        <w:t xml:space="preserve"> (LAIP)</w:t>
      </w:r>
      <w:r w:rsidRPr="008709D1">
        <w:rPr>
          <w:rFonts w:ascii="Arial" w:hAnsi="Arial" w:cs="Arial"/>
        </w:rPr>
        <w:t>.</w:t>
      </w:r>
      <w:r w:rsidR="001D2D15" w:rsidRPr="008709D1">
        <w:rPr>
          <w:rFonts w:ascii="Arial" w:hAnsi="Arial" w:cs="Arial"/>
        </w:rPr>
        <w:t xml:space="preserve"> lineamiento </w:t>
      </w:r>
      <w:r w:rsidR="002C2B1C" w:rsidRPr="008709D1">
        <w:rPr>
          <w:rFonts w:ascii="Arial" w:hAnsi="Arial" w:cs="Arial"/>
        </w:rPr>
        <w:t>1, 2, 3 y 6.</w:t>
      </w:r>
    </w:p>
    <w:p w:rsidR="00FD256D" w:rsidRPr="008709D1" w:rsidRDefault="00FD256D" w:rsidP="00FD256D">
      <w:pPr>
        <w:pStyle w:val="Prrafodelista"/>
        <w:rPr>
          <w:rFonts w:ascii="Arial" w:hAnsi="Arial" w:cs="Arial"/>
        </w:rPr>
      </w:pPr>
    </w:p>
    <w:p w:rsidR="00FD256D" w:rsidRPr="008709D1" w:rsidRDefault="00FD256D" w:rsidP="004605BD">
      <w:pPr>
        <w:pStyle w:val="Prrafodelista"/>
        <w:numPr>
          <w:ilvl w:val="0"/>
          <w:numId w:val="2"/>
        </w:numPr>
        <w:jc w:val="both"/>
        <w:rPr>
          <w:rFonts w:ascii="Arial" w:hAnsi="Arial" w:cs="Arial"/>
        </w:rPr>
      </w:pPr>
      <w:r w:rsidRPr="008709D1">
        <w:rPr>
          <w:rFonts w:ascii="Arial" w:hAnsi="Arial" w:cs="Arial"/>
        </w:rPr>
        <w:t>Ley del Archivo General de la Nación artículo</w:t>
      </w:r>
      <w:r w:rsidR="00F6170D" w:rsidRPr="008709D1">
        <w:rPr>
          <w:rFonts w:ascii="Arial" w:hAnsi="Arial" w:cs="Arial"/>
        </w:rPr>
        <w:t xml:space="preserve"> 14, 16 y </w:t>
      </w:r>
      <w:r w:rsidR="002D66BF" w:rsidRPr="008709D1">
        <w:rPr>
          <w:rFonts w:ascii="Arial" w:hAnsi="Arial" w:cs="Arial"/>
        </w:rPr>
        <w:t>1</w:t>
      </w:r>
      <w:r w:rsidRPr="008709D1">
        <w:rPr>
          <w:rFonts w:ascii="Arial" w:hAnsi="Arial" w:cs="Arial"/>
        </w:rPr>
        <w:t>9</w:t>
      </w:r>
      <w:r w:rsidR="00F6170D" w:rsidRPr="008709D1">
        <w:rPr>
          <w:rFonts w:ascii="Arial" w:hAnsi="Arial" w:cs="Arial"/>
        </w:rPr>
        <w:t xml:space="preserve"> decreto </w:t>
      </w:r>
      <w:proofErr w:type="spellStart"/>
      <w:r w:rsidR="00F6170D" w:rsidRPr="008709D1">
        <w:rPr>
          <w:rFonts w:ascii="Arial" w:hAnsi="Arial" w:cs="Arial"/>
        </w:rPr>
        <w:t>N°</w:t>
      </w:r>
      <w:proofErr w:type="spellEnd"/>
      <w:r w:rsidR="00F6170D" w:rsidRPr="008709D1">
        <w:rPr>
          <w:rFonts w:ascii="Arial" w:hAnsi="Arial" w:cs="Arial"/>
        </w:rPr>
        <w:t xml:space="preserve"> 513 </w:t>
      </w:r>
      <w:r w:rsidRPr="008709D1">
        <w:rPr>
          <w:rFonts w:ascii="Arial" w:hAnsi="Arial" w:cs="Arial"/>
        </w:rPr>
        <w:t xml:space="preserve"> de la ley </w:t>
      </w:r>
      <w:r w:rsidR="00A67EAA" w:rsidRPr="008709D1">
        <w:rPr>
          <w:rFonts w:ascii="Arial" w:hAnsi="Arial" w:cs="Arial"/>
        </w:rPr>
        <w:t>especial de</w:t>
      </w:r>
      <w:r w:rsidRPr="008709D1">
        <w:rPr>
          <w:rFonts w:ascii="Arial" w:hAnsi="Arial" w:cs="Arial"/>
        </w:rPr>
        <w:t xml:space="preserve"> protección al pat</w:t>
      </w:r>
      <w:r w:rsidR="00F6170D" w:rsidRPr="008709D1">
        <w:rPr>
          <w:rFonts w:ascii="Arial" w:hAnsi="Arial" w:cs="Arial"/>
        </w:rPr>
        <w:t>rimonio cultural de El Salvador artículo 2, 3,9.</w:t>
      </w:r>
    </w:p>
    <w:p w:rsidR="005D7206" w:rsidRPr="008709D1" w:rsidRDefault="005D7206" w:rsidP="005D7206">
      <w:pPr>
        <w:pStyle w:val="Prrafodelista"/>
        <w:rPr>
          <w:rFonts w:ascii="Arial" w:hAnsi="Arial" w:cs="Arial"/>
        </w:rPr>
      </w:pPr>
    </w:p>
    <w:p w:rsidR="005D7206" w:rsidRPr="008709D1" w:rsidRDefault="005D7206" w:rsidP="004605BD">
      <w:pPr>
        <w:pStyle w:val="Prrafodelista"/>
        <w:numPr>
          <w:ilvl w:val="0"/>
          <w:numId w:val="2"/>
        </w:numPr>
        <w:jc w:val="both"/>
        <w:rPr>
          <w:rFonts w:ascii="Arial" w:hAnsi="Arial" w:cs="Arial"/>
        </w:rPr>
      </w:pPr>
      <w:r w:rsidRPr="008709D1">
        <w:rPr>
          <w:rFonts w:ascii="Arial" w:hAnsi="Arial" w:cs="Arial"/>
        </w:rPr>
        <w:t>Constitución de la Republica de El Salvador artículo 63.</w:t>
      </w:r>
    </w:p>
    <w:p w:rsidR="000A19CB" w:rsidRPr="008709D1" w:rsidRDefault="000A19CB" w:rsidP="00A038D3">
      <w:pPr>
        <w:spacing w:before="100" w:after="0" w:line="259" w:lineRule="auto"/>
        <w:jc w:val="both"/>
        <w:rPr>
          <w:rFonts w:ascii="Arial" w:hAnsi="Arial" w:cs="Arial"/>
          <w:b/>
        </w:rPr>
      </w:pPr>
    </w:p>
    <w:p w:rsidR="000A19CB" w:rsidRPr="008709D1" w:rsidRDefault="000A19CB" w:rsidP="00A038D3">
      <w:pPr>
        <w:spacing w:before="100" w:after="0" w:line="259" w:lineRule="auto"/>
        <w:jc w:val="both"/>
        <w:rPr>
          <w:rFonts w:ascii="Arial" w:hAnsi="Arial" w:cs="Arial"/>
          <w:b/>
        </w:rPr>
      </w:pPr>
    </w:p>
    <w:p w:rsidR="00A038D3" w:rsidRDefault="00216AA3" w:rsidP="00B547E6">
      <w:pPr>
        <w:jc w:val="both"/>
        <w:rPr>
          <w:rFonts w:ascii="Arial" w:hAnsi="Arial" w:cs="Arial"/>
          <w:b/>
        </w:rPr>
      </w:pPr>
      <w:r>
        <w:rPr>
          <w:rFonts w:ascii="Arial" w:hAnsi="Arial" w:cs="Arial"/>
          <w:b/>
        </w:rPr>
        <w:t xml:space="preserve">1.1 </w:t>
      </w:r>
      <w:r w:rsidR="00C743EA" w:rsidRPr="008709D1">
        <w:rPr>
          <w:rFonts w:ascii="Arial" w:hAnsi="Arial" w:cs="Arial"/>
          <w:b/>
        </w:rPr>
        <w:t>DEFINICIÓN DE ARCHIVO DE GESTIÓN:</w:t>
      </w:r>
    </w:p>
    <w:p w:rsidR="004D0AB6" w:rsidRPr="008709D1" w:rsidRDefault="004D0AB6" w:rsidP="00B547E6">
      <w:pPr>
        <w:jc w:val="both"/>
        <w:rPr>
          <w:rFonts w:ascii="Arial" w:hAnsi="Arial" w:cs="Arial"/>
          <w:b/>
        </w:rPr>
      </w:pPr>
    </w:p>
    <w:p w:rsidR="00A038D3" w:rsidRPr="008709D1" w:rsidRDefault="00A038D3" w:rsidP="00A038D3">
      <w:pPr>
        <w:spacing w:before="100" w:after="0" w:line="259" w:lineRule="auto"/>
        <w:jc w:val="both"/>
        <w:rPr>
          <w:rFonts w:ascii="Arial" w:eastAsia="Calibri" w:hAnsi="Arial" w:cs="Arial"/>
        </w:rPr>
      </w:pPr>
      <w:r w:rsidRPr="008709D1">
        <w:rPr>
          <w:rFonts w:ascii="Arial" w:eastAsia="Calibri" w:hAnsi="Arial" w:cs="Arial"/>
          <w:b/>
        </w:rPr>
        <w:t>Archivos de Gestión:</w:t>
      </w:r>
      <w:r w:rsidRPr="008709D1">
        <w:rPr>
          <w:rFonts w:ascii="Arial" w:eastAsia="Calibri" w:hAnsi="Arial" w:cs="Arial"/>
        </w:rPr>
        <w:t xml:space="preserve"> Son los archivos de los departamentos, Secciones, unidades, oficinas</w:t>
      </w:r>
      <w:r w:rsidR="00ED60BD" w:rsidRPr="008709D1">
        <w:rPr>
          <w:rFonts w:ascii="Arial" w:eastAsia="Calibri" w:hAnsi="Arial" w:cs="Arial"/>
        </w:rPr>
        <w:t xml:space="preserve"> </w:t>
      </w:r>
      <w:r w:rsidR="00122380" w:rsidRPr="008709D1">
        <w:rPr>
          <w:rFonts w:ascii="Arial" w:eastAsia="Calibri" w:hAnsi="Arial" w:cs="Arial"/>
        </w:rPr>
        <w:t>de la Municipalidad de El Congo</w:t>
      </w:r>
      <w:r w:rsidRPr="008709D1">
        <w:rPr>
          <w:rFonts w:ascii="Arial" w:eastAsia="Calibri" w:hAnsi="Arial" w:cs="Arial"/>
        </w:rPr>
        <w:t xml:space="preserve">, encargados de reunir, conservar, clasificar, ordenar, describir, seleccionar, administrar y facilitar la documentación producida  por su unidad. Esta </w:t>
      </w:r>
      <w:r w:rsidR="00F879C5" w:rsidRPr="008709D1">
        <w:rPr>
          <w:rFonts w:ascii="Arial" w:eastAsia="Calibri" w:hAnsi="Arial" w:cs="Arial"/>
        </w:rPr>
        <w:t>documentación será</w:t>
      </w:r>
      <w:r w:rsidRPr="008709D1">
        <w:rPr>
          <w:rFonts w:ascii="Arial" w:eastAsia="Calibri" w:hAnsi="Arial" w:cs="Arial"/>
        </w:rPr>
        <w:t xml:space="preserve"> organizada de acuerdo al principio de origen y procedencia, su permanencia en estos archivos será </w:t>
      </w:r>
      <w:r w:rsidR="00804D8E" w:rsidRPr="008709D1">
        <w:rPr>
          <w:rFonts w:ascii="Arial" w:eastAsia="Calibri" w:hAnsi="Arial" w:cs="Arial"/>
        </w:rPr>
        <w:t>definida por la tabla de plazos por la UGDA y el SI</w:t>
      </w:r>
      <w:r w:rsidR="00EB5EB0">
        <w:rPr>
          <w:rFonts w:ascii="Arial" w:eastAsia="Calibri" w:hAnsi="Arial" w:cs="Arial"/>
        </w:rPr>
        <w:t>S</w:t>
      </w:r>
      <w:r w:rsidR="00804D8E" w:rsidRPr="008709D1">
        <w:rPr>
          <w:rFonts w:ascii="Arial" w:eastAsia="Calibri" w:hAnsi="Arial" w:cs="Arial"/>
        </w:rPr>
        <w:t>ED, para</w:t>
      </w:r>
      <w:r w:rsidRPr="008709D1">
        <w:rPr>
          <w:rFonts w:ascii="Arial" w:eastAsia="Calibri" w:hAnsi="Arial" w:cs="Arial"/>
        </w:rPr>
        <w:t xml:space="preserve"> luego </w:t>
      </w:r>
      <w:r w:rsidR="00AF0997" w:rsidRPr="008709D1">
        <w:rPr>
          <w:rFonts w:ascii="Arial" w:eastAsia="Calibri" w:hAnsi="Arial" w:cs="Arial"/>
        </w:rPr>
        <w:t>ser transferidos</w:t>
      </w:r>
      <w:r w:rsidR="00804D8E" w:rsidRPr="008709D1">
        <w:rPr>
          <w:rFonts w:ascii="Arial" w:eastAsia="Calibri" w:hAnsi="Arial" w:cs="Arial"/>
        </w:rPr>
        <w:t xml:space="preserve"> al Archivo Central.</w:t>
      </w:r>
    </w:p>
    <w:p w:rsidR="00D830B7" w:rsidRPr="008709D1" w:rsidRDefault="00D830B7" w:rsidP="00A038D3">
      <w:pPr>
        <w:spacing w:before="100" w:after="0" w:line="259" w:lineRule="auto"/>
        <w:jc w:val="both"/>
        <w:rPr>
          <w:rFonts w:ascii="Arial" w:eastAsia="Calibri" w:hAnsi="Arial" w:cs="Arial"/>
        </w:rPr>
      </w:pPr>
    </w:p>
    <w:p w:rsidR="00804D8E" w:rsidRPr="008709D1" w:rsidRDefault="00804D8E" w:rsidP="00A038D3">
      <w:pPr>
        <w:spacing w:before="100" w:after="0" w:line="259" w:lineRule="auto"/>
        <w:jc w:val="both"/>
        <w:rPr>
          <w:rFonts w:ascii="Arial" w:hAnsi="Arial" w:cs="Arial"/>
          <w:b/>
        </w:rPr>
      </w:pPr>
    </w:p>
    <w:p w:rsidR="00CB0AAD" w:rsidRPr="008709D1" w:rsidRDefault="00216AA3" w:rsidP="00D73AC9">
      <w:pPr>
        <w:rPr>
          <w:rFonts w:ascii="Arial" w:hAnsi="Arial" w:cs="Arial"/>
          <w:b/>
        </w:rPr>
      </w:pPr>
      <w:bookmarkStart w:id="2" w:name="_Hlk32478754"/>
      <w:r>
        <w:rPr>
          <w:rFonts w:ascii="Arial" w:hAnsi="Arial" w:cs="Arial"/>
          <w:b/>
        </w:rPr>
        <w:t xml:space="preserve">1.2 </w:t>
      </w:r>
      <w:r w:rsidR="00D830B7" w:rsidRPr="008709D1">
        <w:rPr>
          <w:rFonts w:ascii="Arial" w:hAnsi="Arial" w:cs="Arial"/>
          <w:b/>
        </w:rPr>
        <w:t xml:space="preserve">PROCESOS ARCHIVÍSTICOS DE LA GESTIÓN DOCUMENTAL </w:t>
      </w:r>
      <w:r w:rsidR="00B6016D" w:rsidRPr="008709D1">
        <w:rPr>
          <w:rFonts w:ascii="Arial" w:hAnsi="Arial" w:cs="Arial"/>
          <w:b/>
        </w:rPr>
        <w:t>Y ARCHIVOS</w:t>
      </w:r>
      <w:r w:rsidR="00D830B7" w:rsidRPr="008709D1">
        <w:rPr>
          <w:rFonts w:ascii="Arial" w:hAnsi="Arial" w:cs="Arial"/>
          <w:b/>
        </w:rPr>
        <w:t xml:space="preserve"> MUNICIP</w:t>
      </w:r>
      <w:r w:rsidR="00F80715">
        <w:rPr>
          <w:rFonts w:ascii="Arial" w:hAnsi="Arial" w:cs="Arial"/>
          <w:b/>
        </w:rPr>
        <w:t>ALES</w:t>
      </w:r>
    </w:p>
    <w:bookmarkEnd w:id="2"/>
    <w:p w:rsidR="00CB0AAD" w:rsidRPr="008709D1" w:rsidRDefault="00CB0AAD" w:rsidP="00CB0AAD">
      <w:pPr>
        <w:pStyle w:val="Prrafodelista"/>
        <w:jc w:val="both"/>
        <w:rPr>
          <w:rFonts w:ascii="Arial" w:hAnsi="Arial" w:cs="Arial"/>
        </w:rPr>
      </w:pPr>
    </w:p>
    <w:p w:rsidR="00A038D3" w:rsidRPr="008709D1" w:rsidRDefault="00A038D3" w:rsidP="00672F7A">
      <w:pPr>
        <w:pStyle w:val="Prrafodelista"/>
        <w:ind w:left="0"/>
        <w:jc w:val="both"/>
        <w:rPr>
          <w:rFonts w:ascii="Arial" w:hAnsi="Arial" w:cs="Arial"/>
        </w:rPr>
      </w:pPr>
      <w:r w:rsidRPr="008709D1">
        <w:rPr>
          <w:rFonts w:ascii="Arial" w:hAnsi="Arial" w:cs="Arial"/>
        </w:rPr>
        <w:t>El primer proceso a realizar en la Gestión Documental es la identificación del documento para determinar sus funciones y la información generada que constituye el punto de partida para fundamentar los procesos de la Gestión Documental.</w:t>
      </w:r>
    </w:p>
    <w:p w:rsidR="00D830B7" w:rsidRPr="008709D1" w:rsidRDefault="00D830B7" w:rsidP="00A038D3">
      <w:pPr>
        <w:jc w:val="both"/>
        <w:rPr>
          <w:rFonts w:ascii="Arial" w:hAnsi="Arial" w:cs="Arial"/>
          <w:b/>
        </w:rPr>
      </w:pPr>
    </w:p>
    <w:p w:rsidR="00D830B7" w:rsidRDefault="008D56A3" w:rsidP="00D830B7">
      <w:pPr>
        <w:jc w:val="both"/>
        <w:rPr>
          <w:rFonts w:ascii="Arial" w:hAnsi="Arial" w:cs="Arial"/>
        </w:rPr>
      </w:pPr>
      <w:r w:rsidRPr="008709D1">
        <w:rPr>
          <w:rFonts w:ascii="Arial" w:hAnsi="Arial" w:cs="Arial"/>
          <w:b/>
        </w:rPr>
        <w:t xml:space="preserve"> </w:t>
      </w:r>
      <w:r w:rsidR="00000731" w:rsidRPr="008709D1">
        <w:rPr>
          <w:rFonts w:ascii="Arial" w:hAnsi="Arial" w:cs="Arial"/>
          <w:b/>
        </w:rPr>
        <w:t>Identificación documental:</w:t>
      </w:r>
      <w:r w:rsidR="00AB487B" w:rsidRPr="008709D1">
        <w:rPr>
          <w:rFonts w:ascii="Arial" w:hAnsi="Arial" w:cs="Arial"/>
        </w:rPr>
        <w:t xml:space="preserve"> es el proceso técnico de investigación y sistematización de las categorías administrativas y archivísticas que se sustenta en un fondo documental,</w:t>
      </w:r>
      <w:r w:rsidR="00AF0997" w:rsidRPr="008709D1">
        <w:rPr>
          <w:rFonts w:ascii="Arial" w:hAnsi="Arial" w:cs="Arial"/>
        </w:rPr>
        <w:t xml:space="preserve"> y </w:t>
      </w:r>
      <w:r w:rsidR="00AB487B" w:rsidRPr="008709D1">
        <w:rPr>
          <w:rFonts w:ascii="Arial" w:hAnsi="Arial" w:cs="Arial"/>
        </w:rPr>
        <w:t>par</w:t>
      </w:r>
      <w:r w:rsidR="00D830B7" w:rsidRPr="008709D1">
        <w:rPr>
          <w:rFonts w:ascii="Arial" w:hAnsi="Arial" w:cs="Arial"/>
        </w:rPr>
        <w:t xml:space="preserve">a su implementación se requiere. </w:t>
      </w:r>
    </w:p>
    <w:p w:rsidR="004D0AB6" w:rsidRDefault="004D0AB6" w:rsidP="00D830B7">
      <w:pPr>
        <w:jc w:val="both"/>
        <w:rPr>
          <w:rFonts w:ascii="Arial" w:hAnsi="Arial" w:cs="Arial"/>
        </w:rPr>
      </w:pPr>
    </w:p>
    <w:p w:rsidR="004D0AB6" w:rsidRDefault="004D0AB6" w:rsidP="00D830B7">
      <w:pPr>
        <w:jc w:val="both"/>
        <w:rPr>
          <w:rFonts w:ascii="Arial" w:hAnsi="Arial" w:cs="Arial"/>
        </w:rPr>
      </w:pPr>
    </w:p>
    <w:p w:rsidR="006F36F3" w:rsidRDefault="006F36F3" w:rsidP="0065184A">
      <w:pPr>
        <w:rPr>
          <w:rFonts w:ascii="Arial" w:hAnsi="Arial" w:cs="Arial"/>
          <w:b/>
        </w:rPr>
      </w:pPr>
      <w:bookmarkStart w:id="3" w:name="_Hlk32478790"/>
    </w:p>
    <w:p w:rsidR="00792B13" w:rsidRPr="008709D1" w:rsidRDefault="00216AA3" w:rsidP="00D830B7">
      <w:pPr>
        <w:jc w:val="center"/>
        <w:rPr>
          <w:rFonts w:ascii="Arial" w:hAnsi="Arial" w:cs="Arial"/>
          <w:b/>
        </w:rPr>
      </w:pPr>
      <w:r>
        <w:rPr>
          <w:rFonts w:ascii="Arial" w:hAnsi="Arial" w:cs="Arial"/>
          <w:b/>
        </w:rPr>
        <w:t xml:space="preserve">2. </w:t>
      </w:r>
      <w:r w:rsidR="00D830B7" w:rsidRPr="008709D1">
        <w:rPr>
          <w:rFonts w:ascii="Arial" w:hAnsi="Arial" w:cs="Arial"/>
          <w:b/>
        </w:rPr>
        <w:t xml:space="preserve">CREACIÓN DE </w:t>
      </w:r>
      <w:r w:rsidR="006C5C44" w:rsidRPr="008709D1">
        <w:rPr>
          <w:rFonts w:ascii="Arial" w:hAnsi="Arial" w:cs="Arial"/>
          <w:b/>
        </w:rPr>
        <w:t xml:space="preserve">COMITÉ </w:t>
      </w:r>
      <w:r w:rsidR="006C5C44">
        <w:rPr>
          <w:rFonts w:ascii="Arial" w:hAnsi="Arial" w:cs="Arial"/>
          <w:b/>
        </w:rPr>
        <w:t xml:space="preserve">INSTITUCIONAL </w:t>
      </w:r>
      <w:r w:rsidR="00D830B7" w:rsidRPr="008709D1">
        <w:rPr>
          <w:rFonts w:ascii="Arial" w:hAnsi="Arial" w:cs="Arial"/>
          <w:b/>
        </w:rPr>
        <w:t xml:space="preserve">DE </w:t>
      </w:r>
      <w:r w:rsidR="006C5C44">
        <w:rPr>
          <w:rFonts w:ascii="Arial" w:hAnsi="Arial" w:cs="Arial"/>
          <w:b/>
        </w:rPr>
        <w:t xml:space="preserve">SELECCIÓN Y ELIMINACIÓN </w:t>
      </w:r>
      <w:r w:rsidR="00D830B7" w:rsidRPr="008709D1">
        <w:rPr>
          <w:rFonts w:ascii="Arial" w:hAnsi="Arial" w:cs="Arial"/>
          <w:b/>
        </w:rPr>
        <w:t>DOCUMENTAL</w:t>
      </w:r>
    </w:p>
    <w:bookmarkEnd w:id="3"/>
    <w:p w:rsidR="00F7348E" w:rsidRPr="008709D1" w:rsidRDefault="00F7348E" w:rsidP="00F7348E">
      <w:pPr>
        <w:pStyle w:val="Prrafodelista"/>
        <w:ind w:left="0"/>
        <w:jc w:val="both"/>
        <w:rPr>
          <w:rFonts w:ascii="Arial" w:hAnsi="Arial" w:cs="Arial"/>
          <w:b/>
        </w:rPr>
      </w:pPr>
    </w:p>
    <w:p w:rsidR="00680BE0" w:rsidRPr="00680BE0" w:rsidRDefault="00680BE0" w:rsidP="00680BE0">
      <w:pPr>
        <w:jc w:val="both"/>
        <w:rPr>
          <w:rFonts w:ascii="Arial" w:hAnsi="Arial" w:cs="Arial"/>
          <w:sz w:val="24"/>
          <w:szCs w:val="24"/>
          <w:lang w:val="es-MX"/>
        </w:rPr>
      </w:pPr>
      <w:bookmarkStart w:id="4" w:name="_Hlk32390575"/>
      <w:r w:rsidRPr="00680BE0">
        <w:rPr>
          <w:rFonts w:ascii="Arial" w:hAnsi="Arial" w:cs="Arial"/>
          <w:sz w:val="24"/>
          <w:szCs w:val="24"/>
          <w:lang w:val="es-MX"/>
        </w:rPr>
        <w:t>Creación de comité institucional de selección y eliminación documental. El responsable de su creación será el ente obligado por medio de acuerdo municipal y estará integrado por un representante de la unidad productora</w:t>
      </w:r>
      <w:r w:rsidR="002B2184">
        <w:rPr>
          <w:rFonts w:ascii="Arial" w:hAnsi="Arial" w:cs="Arial"/>
          <w:sz w:val="24"/>
          <w:szCs w:val="24"/>
          <w:lang w:val="es-MX"/>
        </w:rPr>
        <w:t>, responsable de archivo, delegado del área jurídica, RRHH y auditor</w:t>
      </w:r>
      <w:r w:rsidRPr="00680BE0">
        <w:rPr>
          <w:rFonts w:ascii="Arial" w:hAnsi="Arial" w:cs="Arial"/>
          <w:sz w:val="24"/>
          <w:szCs w:val="24"/>
          <w:lang w:val="es-MX"/>
        </w:rPr>
        <w:t>. Aplicación del Lineamient</w:t>
      </w:r>
      <w:r w:rsidR="006E007F">
        <w:rPr>
          <w:rFonts w:ascii="Arial" w:hAnsi="Arial" w:cs="Arial"/>
          <w:sz w:val="24"/>
          <w:szCs w:val="24"/>
          <w:lang w:val="es-MX"/>
        </w:rPr>
        <w:t>o N</w:t>
      </w:r>
      <w:r w:rsidR="00F80715">
        <w:rPr>
          <w:rFonts w:ascii="Arial" w:hAnsi="Arial" w:cs="Arial"/>
          <w:sz w:val="24"/>
          <w:szCs w:val="24"/>
          <w:lang w:val="es-MX"/>
        </w:rPr>
        <w:t>o.</w:t>
      </w:r>
      <w:r w:rsidR="006E007F">
        <w:rPr>
          <w:rFonts w:ascii="Arial" w:hAnsi="Arial" w:cs="Arial"/>
          <w:sz w:val="24"/>
          <w:szCs w:val="24"/>
          <w:lang w:val="es-MX"/>
        </w:rPr>
        <w:t xml:space="preserve"> 3 </w:t>
      </w:r>
      <w:r w:rsidR="00F27050">
        <w:rPr>
          <w:rFonts w:ascii="Arial" w:hAnsi="Arial" w:cs="Arial"/>
          <w:sz w:val="24"/>
          <w:szCs w:val="24"/>
          <w:lang w:val="es-MX"/>
        </w:rPr>
        <w:t>gestión</w:t>
      </w:r>
      <w:r w:rsidR="006E007F">
        <w:rPr>
          <w:rFonts w:ascii="Arial" w:hAnsi="Arial" w:cs="Arial"/>
          <w:sz w:val="24"/>
          <w:szCs w:val="24"/>
          <w:lang w:val="es-MX"/>
        </w:rPr>
        <w:t xml:space="preserve"> Documental y Archivo </w:t>
      </w:r>
    </w:p>
    <w:bookmarkEnd w:id="4"/>
    <w:p w:rsidR="00A3734F" w:rsidRDefault="00A3734F" w:rsidP="00D73AC9">
      <w:pPr>
        <w:pStyle w:val="Prrafodelista"/>
        <w:ind w:left="0"/>
        <w:rPr>
          <w:rFonts w:ascii="Arial" w:hAnsi="Arial" w:cs="Arial"/>
          <w:b/>
        </w:rPr>
      </w:pPr>
    </w:p>
    <w:p w:rsidR="00D17AEE" w:rsidRDefault="00D17AEE" w:rsidP="00D73AC9">
      <w:pPr>
        <w:pStyle w:val="Prrafodelista"/>
        <w:ind w:left="0"/>
        <w:rPr>
          <w:rFonts w:ascii="Arial" w:hAnsi="Arial" w:cs="Arial"/>
          <w:b/>
        </w:rPr>
      </w:pPr>
    </w:p>
    <w:p w:rsidR="00D17AEE" w:rsidRPr="008709D1" w:rsidRDefault="00216AA3" w:rsidP="00D17AEE">
      <w:pPr>
        <w:tabs>
          <w:tab w:val="left" w:pos="6480"/>
        </w:tabs>
        <w:rPr>
          <w:rFonts w:ascii="Arial" w:hAnsi="Arial" w:cs="Arial"/>
          <w:b/>
        </w:rPr>
      </w:pPr>
      <w:r>
        <w:rPr>
          <w:rFonts w:ascii="Arial" w:hAnsi="Arial" w:cs="Arial"/>
          <w:b/>
        </w:rPr>
        <w:t xml:space="preserve">2.1 </w:t>
      </w:r>
      <w:r w:rsidR="00D17AEE" w:rsidRPr="008709D1">
        <w:rPr>
          <w:rFonts w:ascii="Arial" w:hAnsi="Arial" w:cs="Arial"/>
          <w:b/>
        </w:rPr>
        <w:t>COMITÉ INSTITUCIONAL DE SELECCIÓN Y ELIMINACIÓN DE DOCUMENTOS (CISED)</w:t>
      </w:r>
    </w:p>
    <w:p w:rsidR="00D17AEE" w:rsidRPr="008709D1" w:rsidRDefault="00D17AEE" w:rsidP="00D17AEE">
      <w:pPr>
        <w:tabs>
          <w:tab w:val="left" w:pos="6480"/>
        </w:tabs>
        <w:jc w:val="both"/>
        <w:rPr>
          <w:rFonts w:ascii="Arial" w:hAnsi="Arial" w:cs="Arial"/>
        </w:rPr>
      </w:pPr>
      <w:r w:rsidRPr="008709D1">
        <w:rPr>
          <w:rFonts w:ascii="Arial" w:hAnsi="Arial" w:cs="Arial"/>
        </w:rPr>
        <w:t>El comité de selección y eliminación de documentos es el encargado de establecer los criterios de evaluación selección y plazos de valorización de los documentos, así como la eliminación de los mismos, el cual trabajara en conjunto con el encargado de la Gestión Documental y Archivo.</w:t>
      </w:r>
    </w:p>
    <w:p w:rsidR="00D17AEE" w:rsidRPr="008709D1" w:rsidRDefault="00D17AEE" w:rsidP="00D17AEE">
      <w:pPr>
        <w:pStyle w:val="Prrafodelista"/>
        <w:tabs>
          <w:tab w:val="left" w:pos="6480"/>
        </w:tabs>
        <w:jc w:val="both"/>
        <w:rPr>
          <w:rFonts w:ascii="Arial" w:hAnsi="Arial" w:cs="Arial"/>
        </w:rPr>
      </w:pPr>
    </w:p>
    <w:p w:rsidR="00D17AEE" w:rsidRPr="008709D1" w:rsidRDefault="00216AA3" w:rsidP="00D17AEE">
      <w:pPr>
        <w:tabs>
          <w:tab w:val="left" w:pos="142"/>
        </w:tabs>
        <w:spacing w:before="100" w:after="0" w:line="259" w:lineRule="auto"/>
        <w:jc w:val="both"/>
        <w:rPr>
          <w:rFonts w:ascii="Arial" w:eastAsia="Calibri" w:hAnsi="Arial" w:cs="Arial"/>
          <w:b/>
        </w:rPr>
      </w:pPr>
      <w:r>
        <w:rPr>
          <w:rFonts w:ascii="Arial" w:eastAsia="Calibri" w:hAnsi="Arial" w:cs="Arial"/>
          <w:b/>
        </w:rPr>
        <w:t xml:space="preserve">2.2 </w:t>
      </w:r>
      <w:r w:rsidR="00D17AEE" w:rsidRPr="008709D1">
        <w:rPr>
          <w:rFonts w:ascii="Arial" w:eastAsia="Calibri" w:hAnsi="Arial" w:cs="Arial"/>
          <w:b/>
        </w:rPr>
        <w:t>FUNCIONES DEL COMITÉ INSTITUCIONAL CISED</w:t>
      </w:r>
    </w:p>
    <w:p w:rsidR="00D17AEE" w:rsidRPr="008709D1" w:rsidRDefault="00D17AEE" w:rsidP="00D17AEE">
      <w:pPr>
        <w:spacing w:before="100" w:after="0" w:line="259" w:lineRule="auto"/>
        <w:jc w:val="both"/>
        <w:rPr>
          <w:rFonts w:ascii="Arial" w:eastAsia="Calibri" w:hAnsi="Arial" w:cs="Arial"/>
        </w:rPr>
      </w:pPr>
    </w:p>
    <w:p w:rsidR="00D17AEE" w:rsidRPr="008709D1" w:rsidRDefault="00D17AEE" w:rsidP="00D17AEE">
      <w:pPr>
        <w:pStyle w:val="Prrafodelista"/>
        <w:numPr>
          <w:ilvl w:val="0"/>
          <w:numId w:val="19"/>
        </w:numPr>
        <w:spacing w:before="100" w:after="0" w:line="480" w:lineRule="auto"/>
        <w:jc w:val="both"/>
        <w:rPr>
          <w:rFonts w:ascii="Arial" w:eastAsia="Calibri" w:hAnsi="Arial" w:cs="Arial"/>
        </w:rPr>
      </w:pPr>
      <w:r w:rsidRPr="008709D1">
        <w:rPr>
          <w:rFonts w:ascii="Arial" w:eastAsia="Calibri" w:hAnsi="Arial" w:cs="Arial"/>
        </w:rPr>
        <w:t>Evaluar y determinar la vigencia administrativa y legal de los documentos de la</w:t>
      </w:r>
    </w:p>
    <w:p w:rsidR="00D17AEE" w:rsidRPr="008709D1" w:rsidRDefault="00D17AEE" w:rsidP="00D17AEE">
      <w:pPr>
        <w:pStyle w:val="Prrafodelista"/>
        <w:numPr>
          <w:ilvl w:val="0"/>
          <w:numId w:val="19"/>
        </w:numPr>
        <w:spacing w:before="100" w:after="0" w:line="480" w:lineRule="auto"/>
        <w:jc w:val="both"/>
        <w:rPr>
          <w:rFonts w:ascii="Arial" w:eastAsia="Calibri" w:hAnsi="Arial" w:cs="Arial"/>
        </w:rPr>
      </w:pPr>
      <w:r w:rsidRPr="008709D1">
        <w:rPr>
          <w:rFonts w:ascii="Arial" w:eastAsia="Calibri" w:hAnsi="Arial" w:cs="Arial"/>
        </w:rPr>
        <w:t>Municipalidad.</w:t>
      </w:r>
    </w:p>
    <w:p w:rsidR="00D17AEE" w:rsidRPr="008709D1" w:rsidRDefault="00D17AEE" w:rsidP="00D17AEE">
      <w:pPr>
        <w:pStyle w:val="Prrafodelista"/>
        <w:numPr>
          <w:ilvl w:val="0"/>
          <w:numId w:val="19"/>
        </w:numPr>
        <w:spacing w:before="100" w:after="0" w:line="480" w:lineRule="auto"/>
        <w:jc w:val="both"/>
        <w:rPr>
          <w:rFonts w:ascii="Arial" w:eastAsia="Calibri" w:hAnsi="Arial" w:cs="Arial"/>
        </w:rPr>
      </w:pPr>
      <w:r w:rsidRPr="008709D1">
        <w:rPr>
          <w:rFonts w:ascii="Arial" w:eastAsia="Calibri" w:hAnsi="Arial" w:cs="Arial"/>
        </w:rPr>
        <w:t>Elaborar y actualizar tablas de valoración documental que reflejen valores primarios y secundarios de los documentos.</w:t>
      </w:r>
    </w:p>
    <w:p w:rsidR="00D17AEE" w:rsidRPr="008709D1" w:rsidRDefault="00D17AEE" w:rsidP="00D17AEE">
      <w:pPr>
        <w:pStyle w:val="Prrafodelista"/>
        <w:numPr>
          <w:ilvl w:val="0"/>
          <w:numId w:val="19"/>
        </w:numPr>
        <w:spacing w:before="100" w:after="0" w:line="480" w:lineRule="auto"/>
        <w:jc w:val="both"/>
        <w:rPr>
          <w:rFonts w:ascii="Arial" w:eastAsia="Calibri" w:hAnsi="Arial" w:cs="Arial"/>
        </w:rPr>
      </w:pPr>
      <w:r w:rsidRPr="008709D1">
        <w:rPr>
          <w:rFonts w:ascii="Arial" w:eastAsia="Calibri" w:hAnsi="Arial" w:cs="Arial"/>
        </w:rPr>
        <w:t xml:space="preserve">Establecer criterios de valorización de series documentales. </w:t>
      </w:r>
    </w:p>
    <w:p w:rsidR="00D17AEE" w:rsidRPr="008709D1" w:rsidRDefault="00D17AEE" w:rsidP="00D17AEE">
      <w:pPr>
        <w:pStyle w:val="Prrafodelista"/>
        <w:numPr>
          <w:ilvl w:val="0"/>
          <w:numId w:val="19"/>
        </w:numPr>
        <w:spacing w:before="100" w:after="0" w:line="480" w:lineRule="auto"/>
        <w:jc w:val="both"/>
        <w:rPr>
          <w:rFonts w:ascii="Arial" w:eastAsia="Calibri" w:hAnsi="Arial" w:cs="Arial"/>
        </w:rPr>
      </w:pPr>
      <w:r w:rsidRPr="008709D1">
        <w:rPr>
          <w:rFonts w:ascii="Arial" w:eastAsia="Calibri" w:hAnsi="Arial" w:cs="Arial"/>
        </w:rPr>
        <w:t>Elaborar la tabla de plazo documental indicando la disposición final que cada serie y subserie debe cumplir (permanente, Eliminación parcial o eliminación total).</w:t>
      </w:r>
    </w:p>
    <w:p w:rsidR="00D17AEE" w:rsidRDefault="00D17AEE" w:rsidP="00D17AEE">
      <w:pPr>
        <w:pStyle w:val="Prrafodelista"/>
        <w:numPr>
          <w:ilvl w:val="0"/>
          <w:numId w:val="19"/>
        </w:numPr>
        <w:spacing w:before="100" w:after="0" w:line="480" w:lineRule="auto"/>
        <w:jc w:val="both"/>
        <w:rPr>
          <w:rFonts w:ascii="Arial" w:eastAsia="Calibri" w:hAnsi="Arial" w:cs="Arial"/>
        </w:rPr>
      </w:pPr>
      <w:r w:rsidRPr="008709D1">
        <w:rPr>
          <w:rFonts w:ascii="Arial" w:eastAsia="Calibri" w:hAnsi="Arial" w:cs="Arial"/>
        </w:rPr>
        <w:t>Establecer criterios de valoración de las series documentales, valor primario o secundario.</w:t>
      </w:r>
    </w:p>
    <w:p w:rsidR="004D0AB6" w:rsidRDefault="004D0AB6" w:rsidP="004D0AB6">
      <w:pPr>
        <w:pStyle w:val="Prrafodelista"/>
        <w:spacing w:before="100" w:after="0" w:line="480" w:lineRule="auto"/>
        <w:jc w:val="both"/>
        <w:rPr>
          <w:rFonts w:ascii="Arial" w:eastAsia="Calibri" w:hAnsi="Arial" w:cs="Arial"/>
        </w:rPr>
      </w:pPr>
    </w:p>
    <w:p w:rsidR="004D0AB6" w:rsidRDefault="004D0AB6" w:rsidP="004D0AB6">
      <w:pPr>
        <w:pStyle w:val="Prrafodelista"/>
        <w:spacing w:before="100" w:after="0" w:line="480" w:lineRule="auto"/>
        <w:jc w:val="both"/>
        <w:rPr>
          <w:rFonts w:ascii="Arial" w:eastAsia="Calibri" w:hAnsi="Arial" w:cs="Arial"/>
        </w:rPr>
      </w:pPr>
    </w:p>
    <w:p w:rsidR="004D0AB6" w:rsidRDefault="004D0AB6" w:rsidP="004D0AB6">
      <w:pPr>
        <w:pStyle w:val="Prrafodelista"/>
        <w:spacing w:before="100" w:after="0" w:line="480" w:lineRule="auto"/>
        <w:jc w:val="both"/>
        <w:rPr>
          <w:rFonts w:ascii="Arial" w:eastAsia="Calibri" w:hAnsi="Arial" w:cs="Arial"/>
        </w:rPr>
      </w:pPr>
    </w:p>
    <w:p w:rsidR="006F36F3" w:rsidRDefault="006F36F3" w:rsidP="00D17AEE">
      <w:pPr>
        <w:spacing w:before="100" w:after="0" w:line="259" w:lineRule="auto"/>
        <w:jc w:val="both"/>
        <w:rPr>
          <w:rFonts w:ascii="Arial" w:eastAsia="Calibri" w:hAnsi="Arial" w:cs="Arial"/>
        </w:rPr>
      </w:pPr>
    </w:p>
    <w:p w:rsidR="006F36F3" w:rsidRDefault="006F36F3" w:rsidP="00D17AEE">
      <w:pPr>
        <w:spacing w:before="100" w:after="0" w:line="259" w:lineRule="auto"/>
        <w:jc w:val="both"/>
        <w:rPr>
          <w:rFonts w:ascii="Arial" w:eastAsia="Calibri" w:hAnsi="Arial" w:cs="Arial"/>
        </w:rPr>
      </w:pPr>
    </w:p>
    <w:p w:rsidR="00D17AEE" w:rsidRDefault="00D17AEE" w:rsidP="00D17AEE">
      <w:pPr>
        <w:spacing w:before="100" w:after="0" w:line="259" w:lineRule="auto"/>
        <w:jc w:val="both"/>
        <w:rPr>
          <w:rFonts w:ascii="Arial" w:eastAsia="Calibri" w:hAnsi="Arial" w:cs="Arial"/>
        </w:rPr>
      </w:pPr>
      <w:r w:rsidRPr="008709D1">
        <w:rPr>
          <w:rFonts w:ascii="Arial" w:eastAsia="Calibri" w:hAnsi="Arial" w:cs="Arial"/>
        </w:rPr>
        <w:t xml:space="preserve">Como ya fue mencionado en el apartado de valorización documental, los criterios de evaluación de las series documentales se deben contemplar dos criterios de evaluación uno es el valor </w:t>
      </w:r>
      <w:r w:rsidRPr="008709D1">
        <w:rPr>
          <w:rFonts w:ascii="Arial" w:eastAsia="Calibri" w:hAnsi="Arial" w:cs="Arial"/>
          <w:b/>
        </w:rPr>
        <w:t>primario</w:t>
      </w:r>
      <w:r w:rsidRPr="008709D1">
        <w:rPr>
          <w:rFonts w:ascii="Arial" w:eastAsia="Calibri" w:hAnsi="Arial" w:cs="Arial"/>
        </w:rPr>
        <w:t xml:space="preserve"> que engloba todos aquellos documentos de valor administrativo, contable, fiscal, legal, jurídico, informático y técnico. El valor </w:t>
      </w:r>
      <w:r w:rsidRPr="008709D1">
        <w:rPr>
          <w:rFonts w:ascii="Arial" w:eastAsia="Calibri" w:hAnsi="Arial" w:cs="Arial"/>
          <w:b/>
        </w:rPr>
        <w:t>secundario</w:t>
      </w:r>
      <w:r w:rsidRPr="008709D1">
        <w:rPr>
          <w:rFonts w:ascii="Arial" w:eastAsia="Calibri" w:hAnsi="Arial" w:cs="Arial"/>
        </w:rPr>
        <w:t xml:space="preserve"> son aquellos documentos que tienen valor científico, histórico y cultural atribuido a las funciones.</w:t>
      </w:r>
    </w:p>
    <w:p w:rsidR="004D0AB6" w:rsidRPr="008709D1" w:rsidRDefault="004D0AB6" w:rsidP="00D17AEE">
      <w:pPr>
        <w:spacing w:before="100" w:after="0" w:line="259" w:lineRule="auto"/>
        <w:jc w:val="both"/>
        <w:rPr>
          <w:rFonts w:ascii="Arial" w:eastAsia="Calibri" w:hAnsi="Arial" w:cs="Arial"/>
        </w:rPr>
      </w:pPr>
    </w:p>
    <w:p w:rsidR="00D17AEE" w:rsidRPr="008709D1" w:rsidRDefault="00D17AEE" w:rsidP="00D17AEE">
      <w:pPr>
        <w:spacing w:before="100" w:after="0" w:line="259" w:lineRule="auto"/>
        <w:jc w:val="both"/>
        <w:rPr>
          <w:rFonts w:ascii="Arial" w:eastAsia="Calibri" w:hAnsi="Arial" w:cs="Arial"/>
        </w:rPr>
      </w:pPr>
      <w:r w:rsidRPr="008709D1">
        <w:rPr>
          <w:rFonts w:ascii="Arial" w:eastAsia="Calibri" w:hAnsi="Arial" w:cs="Arial"/>
        </w:rPr>
        <w:t xml:space="preserve">Las tablas de valorización documental deben reflejar cada uno de los dos valores anteriormente mencionados de acuerdo a la clasificación de la información de la ley de acceso a la información pública. </w:t>
      </w:r>
    </w:p>
    <w:p w:rsidR="00D17AEE" w:rsidRDefault="00D17AEE" w:rsidP="00D17AEE">
      <w:pPr>
        <w:spacing w:before="100" w:after="0" w:line="259" w:lineRule="auto"/>
        <w:jc w:val="both"/>
        <w:rPr>
          <w:rFonts w:ascii="Arial" w:eastAsia="Calibri" w:hAnsi="Arial" w:cs="Arial"/>
        </w:rPr>
      </w:pPr>
      <w:r w:rsidRPr="008709D1">
        <w:rPr>
          <w:rFonts w:ascii="Arial" w:eastAsia="Calibri" w:hAnsi="Arial" w:cs="Arial"/>
        </w:rPr>
        <w:t>Las unidades productoras tienen la responsabilidad de participar en los procesos de eliminación de documentos por parte del Comité Institucional de Selección y Eliminación de Documentos (CISED.</w:t>
      </w:r>
    </w:p>
    <w:p w:rsidR="004D0AB6" w:rsidRPr="008709D1" w:rsidRDefault="004D0AB6" w:rsidP="00D17AEE">
      <w:pPr>
        <w:spacing w:before="100" w:after="0" w:line="259" w:lineRule="auto"/>
        <w:jc w:val="both"/>
        <w:rPr>
          <w:rFonts w:ascii="Arial" w:eastAsia="Calibri" w:hAnsi="Arial" w:cs="Arial"/>
        </w:rPr>
      </w:pPr>
    </w:p>
    <w:p w:rsidR="00D17AEE" w:rsidRPr="008709D1" w:rsidRDefault="00D17AEE" w:rsidP="00D17AEE">
      <w:pPr>
        <w:spacing w:before="100" w:after="0" w:line="259" w:lineRule="auto"/>
        <w:jc w:val="both"/>
        <w:rPr>
          <w:rFonts w:ascii="Arial" w:eastAsia="Calibri" w:hAnsi="Arial" w:cs="Arial"/>
        </w:rPr>
      </w:pPr>
    </w:p>
    <w:p w:rsidR="00D17AEE" w:rsidRPr="008709D1" w:rsidRDefault="00216AA3" w:rsidP="00D17AEE">
      <w:pPr>
        <w:tabs>
          <w:tab w:val="left" w:pos="6480"/>
        </w:tabs>
        <w:jc w:val="both"/>
        <w:rPr>
          <w:rFonts w:ascii="Arial" w:hAnsi="Arial" w:cs="Arial"/>
          <w:b/>
        </w:rPr>
      </w:pPr>
      <w:r>
        <w:rPr>
          <w:rFonts w:ascii="Arial" w:hAnsi="Arial" w:cs="Arial"/>
          <w:b/>
        </w:rPr>
        <w:t xml:space="preserve">2.3 </w:t>
      </w:r>
      <w:r w:rsidR="00D17AEE" w:rsidRPr="008709D1">
        <w:rPr>
          <w:rFonts w:ascii="Arial" w:hAnsi="Arial" w:cs="Arial"/>
          <w:b/>
        </w:rPr>
        <w:t>PARTICIPACIÓN DE LAS UNIDADES PRODUCTORAS EN LA ELIMINACIÓN DE DOCUMENTOS</w:t>
      </w:r>
    </w:p>
    <w:p w:rsidR="00D17AEE" w:rsidRPr="008709D1" w:rsidRDefault="00D17AEE" w:rsidP="00D17AEE">
      <w:pPr>
        <w:pStyle w:val="Prrafodelista"/>
        <w:numPr>
          <w:ilvl w:val="0"/>
          <w:numId w:val="20"/>
        </w:numPr>
        <w:tabs>
          <w:tab w:val="left" w:pos="6480"/>
        </w:tabs>
        <w:spacing w:line="360" w:lineRule="auto"/>
        <w:jc w:val="both"/>
        <w:rPr>
          <w:rFonts w:ascii="Arial" w:hAnsi="Arial" w:cs="Arial"/>
        </w:rPr>
      </w:pPr>
      <w:r w:rsidRPr="008709D1">
        <w:rPr>
          <w:rFonts w:ascii="Arial" w:hAnsi="Arial" w:cs="Arial"/>
        </w:rPr>
        <w:t>Las unidades productoras Tienen que estar presente en los procesos de eliminación del CISED</w:t>
      </w:r>
    </w:p>
    <w:p w:rsidR="00D17AEE" w:rsidRPr="008709D1" w:rsidRDefault="00D17AEE" w:rsidP="00D17AEE">
      <w:pPr>
        <w:pStyle w:val="Prrafodelista"/>
        <w:numPr>
          <w:ilvl w:val="0"/>
          <w:numId w:val="20"/>
        </w:numPr>
        <w:tabs>
          <w:tab w:val="left" w:pos="6480"/>
        </w:tabs>
        <w:spacing w:line="360" w:lineRule="auto"/>
        <w:jc w:val="both"/>
        <w:rPr>
          <w:rFonts w:ascii="Arial" w:hAnsi="Arial" w:cs="Arial"/>
        </w:rPr>
      </w:pPr>
      <w:r w:rsidRPr="008709D1">
        <w:rPr>
          <w:rFonts w:ascii="Arial" w:hAnsi="Arial" w:cs="Arial"/>
        </w:rPr>
        <w:t>Las unidades de informática deberán crear soportes de documentos en sistemas ópticos (DVD, CD O USB).</w:t>
      </w:r>
    </w:p>
    <w:p w:rsidR="00D17AEE" w:rsidRPr="008709D1" w:rsidRDefault="00D17AEE" w:rsidP="00D17AEE">
      <w:pPr>
        <w:pStyle w:val="Prrafodelista"/>
        <w:numPr>
          <w:ilvl w:val="0"/>
          <w:numId w:val="20"/>
        </w:numPr>
        <w:tabs>
          <w:tab w:val="left" w:pos="6480"/>
        </w:tabs>
        <w:spacing w:line="360" w:lineRule="auto"/>
        <w:jc w:val="both"/>
        <w:rPr>
          <w:rFonts w:ascii="Arial" w:hAnsi="Arial" w:cs="Arial"/>
        </w:rPr>
      </w:pPr>
      <w:r w:rsidRPr="008709D1">
        <w:rPr>
          <w:rFonts w:ascii="Arial" w:hAnsi="Arial" w:cs="Arial"/>
        </w:rPr>
        <w:t>Las unidades productoras deben documentar la eliminación de documentos de su unidad por medio de acta.</w:t>
      </w:r>
    </w:p>
    <w:p w:rsidR="00D17AEE" w:rsidRPr="008709D1" w:rsidRDefault="00D17AEE" w:rsidP="00D17AEE">
      <w:pPr>
        <w:pStyle w:val="Prrafodelista"/>
        <w:numPr>
          <w:ilvl w:val="0"/>
          <w:numId w:val="20"/>
        </w:numPr>
        <w:tabs>
          <w:tab w:val="left" w:pos="6480"/>
        </w:tabs>
        <w:spacing w:line="360" w:lineRule="auto"/>
        <w:jc w:val="both"/>
        <w:rPr>
          <w:rFonts w:ascii="Arial" w:hAnsi="Arial" w:cs="Arial"/>
        </w:rPr>
      </w:pPr>
      <w:r w:rsidRPr="008709D1">
        <w:rPr>
          <w:rFonts w:ascii="Arial" w:hAnsi="Arial" w:cs="Arial"/>
        </w:rPr>
        <w:t>Si los documentos a eliminar son de una unidad específica, el encargado debe de verificar la información a eliminar y estar presentes en dicho proceso.</w:t>
      </w:r>
    </w:p>
    <w:p w:rsidR="00D17AEE" w:rsidRPr="008709D1" w:rsidRDefault="00D17AEE" w:rsidP="00D17AEE">
      <w:pPr>
        <w:pStyle w:val="Prrafodelista"/>
        <w:numPr>
          <w:ilvl w:val="0"/>
          <w:numId w:val="20"/>
        </w:numPr>
        <w:tabs>
          <w:tab w:val="left" w:pos="6480"/>
        </w:tabs>
        <w:spacing w:line="360" w:lineRule="auto"/>
        <w:jc w:val="both"/>
        <w:rPr>
          <w:rFonts w:ascii="Arial" w:hAnsi="Arial" w:cs="Arial"/>
        </w:rPr>
      </w:pPr>
      <w:r w:rsidRPr="008709D1">
        <w:rPr>
          <w:rFonts w:ascii="Arial" w:hAnsi="Arial" w:cs="Arial"/>
        </w:rPr>
        <w:t>Duplicidad y borradores de documentos deben ser eliminados en la unidad productora.</w:t>
      </w:r>
    </w:p>
    <w:p w:rsidR="00D17AEE" w:rsidRPr="008709D1" w:rsidRDefault="00D17AEE" w:rsidP="00D17AEE">
      <w:pPr>
        <w:pStyle w:val="Prrafodelista"/>
        <w:tabs>
          <w:tab w:val="left" w:pos="6480"/>
        </w:tabs>
        <w:spacing w:line="360" w:lineRule="auto"/>
        <w:jc w:val="both"/>
        <w:rPr>
          <w:rFonts w:ascii="Arial" w:hAnsi="Arial" w:cs="Arial"/>
        </w:rPr>
      </w:pPr>
    </w:p>
    <w:p w:rsidR="00D17AEE" w:rsidRPr="008709D1" w:rsidRDefault="00B6016D" w:rsidP="00D17AEE">
      <w:pPr>
        <w:tabs>
          <w:tab w:val="left" w:pos="6480"/>
        </w:tabs>
        <w:jc w:val="both"/>
        <w:rPr>
          <w:rFonts w:ascii="Arial" w:hAnsi="Arial" w:cs="Arial"/>
          <w:b/>
        </w:rPr>
      </w:pPr>
      <w:r>
        <w:rPr>
          <w:rFonts w:ascii="Arial" w:hAnsi="Arial" w:cs="Arial"/>
          <w:b/>
        </w:rPr>
        <w:t xml:space="preserve">2.4 </w:t>
      </w:r>
      <w:r w:rsidRPr="008709D1">
        <w:rPr>
          <w:rFonts w:ascii="Arial" w:hAnsi="Arial" w:cs="Arial"/>
          <w:b/>
        </w:rPr>
        <w:t>PROCEDIMIENTO</w:t>
      </w:r>
      <w:r w:rsidR="00D17AEE" w:rsidRPr="008709D1">
        <w:rPr>
          <w:rFonts w:ascii="Arial" w:hAnsi="Arial" w:cs="Arial"/>
          <w:b/>
        </w:rPr>
        <w:t xml:space="preserve"> PARA LA ELIMINACION DE DOCUMENTOS</w:t>
      </w:r>
    </w:p>
    <w:p w:rsidR="00D17AEE" w:rsidRDefault="00D17AEE" w:rsidP="00D17AEE">
      <w:pPr>
        <w:pStyle w:val="Prrafodelista"/>
        <w:numPr>
          <w:ilvl w:val="0"/>
          <w:numId w:val="31"/>
        </w:numPr>
        <w:tabs>
          <w:tab w:val="left" w:pos="6480"/>
        </w:tabs>
        <w:jc w:val="both"/>
        <w:rPr>
          <w:rFonts w:ascii="Arial" w:hAnsi="Arial" w:cs="Arial"/>
        </w:rPr>
      </w:pPr>
      <w:r w:rsidRPr="008709D1">
        <w:rPr>
          <w:rFonts w:ascii="Arial" w:hAnsi="Arial" w:cs="Arial"/>
        </w:rPr>
        <w:t>La eliminación de los documentos consiste en el proceso normado de destrucción de documentos, que carecen o han perdido sus valores, sin que esto represente una pérdida de información que afecte los intereses de la municipalidad y la población en general.</w:t>
      </w:r>
    </w:p>
    <w:p w:rsidR="0065184A" w:rsidRDefault="0065184A" w:rsidP="0065184A">
      <w:pPr>
        <w:tabs>
          <w:tab w:val="left" w:pos="6480"/>
        </w:tabs>
        <w:jc w:val="both"/>
        <w:rPr>
          <w:rFonts w:ascii="Arial" w:hAnsi="Arial" w:cs="Arial"/>
        </w:rPr>
      </w:pPr>
    </w:p>
    <w:p w:rsidR="0065184A" w:rsidRPr="0065184A" w:rsidRDefault="0065184A" w:rsidP="0065184A">
      <w:pPr>
        <w:tabs>
          <w:tab w:val="left" w:pos="6480"/>
        </w:tabs>
        <w:jc w:val="both"/>
        <w:rPr>
          <w:rFonts w:ascii="Arial" w:hAnsi="Arial" w:cs="Arial"/>
        </w:rPr>
      </w:pPr>
    </w:p>
    <w:p w:rsidR="00B711B3" w:rsidRDefault="00B711B3" w:rsidP="00B711B3">
      <w:pPr>
        <w:tabs>
          <w:tab w:val="left" w:pos="6480"/>
        </w:tabs>
        <w:jc w:val="both"/>
        <w:rPr>
          <w:rFonts w:ascii="Arial" w:hAnsi="Arial" w:cs="Arial"/>
        </w:rPr>
      </w:pPr>
    </w:p>
    <w:p w:rsidR="00B711B3" w:rsidRPr="00B711B3" w:rsidRDefault="00B711B3" w:rsidP="00B711B3">
      <w:pPr>
        <w:tabs>
          <w:tab w:val="left" w:pos="6480"/>
        </w:tabs>
        <w:jc w:val="both"/>
        <w:rPr>
          <w:rFonts w:ascii="Arial" w:hAnsi="Arial" w:cs="Arial"/>
        </w:rPr>
      </w:pPr>
    </w:p>
    <w:p w:rsidR="004D0AB6" w:rsidRPr="008709D1" w:rsidRDefault="004D0AB6" w:rsidP="004D0AB6">
      <w:pPr>
        <w:pStyle w:val="Prrafodelista"/>
        <w:tabs>
          <w:tab w:val="left" w:pos="6480"/>
        </w:tabs>
        <w:jc w:val="both"/>
        <w:rPr>
          <w:rFonts w:ascii="Arial" w:hAnsi="Arial" w:cs="Arial"/>
        </w:rPr>
      </w:pPr>
    </w:p>
    <w:p w:rsidR="006F36F3" w:rsidRPr="0065184A" w:rsidRDefault="00D17AEE" w:rsidP="0065184A">
      <w:pPr>
        <w:pStyle w:val="Prrafodelista"/>
        <w:numPr>
          <w:ilvl w:val="0"/>
          <w:numId w:val="31"/>
        </w:numPr>
        <w:tabs>
          <w:tab w:val="left" w:pos="6480"/>
        </w:tabs>
        <w:jc w:val="both"/>
        <w:rPr>
          <w:rFonts w:ascii="Arial" w:hAnsi="Arial" w:cs="Arial"/>
        </w:rPr>
      </w:pPr>
      <w:r w:rsidRPr="008709D1">
        <w:rPr>
          <w:rFonts w:ascii="Arial" w:hAnsi="Arial" w:cs="Arial"/>
        </w:rPr>
        <w:t xml:space="preserve">La valorización del documento será </w:t>
      </w:r>
      <w:r w:rsidR="00D36768">
        <w:rPr>
          <w:rFonts w:ascii="Arial" w:hAnsi="Arial" w:cs="Arial"/>
        </w:rPr>
        <w:t>reflejada</w:t>
      </w:r>
      <w:r>
        <w:rPr>
          <w:rFonts w:ascii="Arial" w:hAnsi="Arial" w:cs="Arial"/>
        </w:rPr>
        <w:t xml:space="preserve"> mediante </w:t>
      </w:r>
      <w:r w:rsidRPr="00E63CD5">
        <w:rPr>
          <w:rFonts w:ascii="Arial" w:hAnsi="Arial" w:cs="Arial"/>
          <w:b/>
        </w:rPr>
        <w:t>acuerdo municipal</w:t>
      </w:r>
      <w:r w:rsidRPr="008709D1">
        <w:rPr>
          <w:rFonts w:ascii="Arial" w:hAnsi="Arial" w:cs="Arial"/>
        </w:rPr>
        <w:t xml:space="preserve"> de conservación de documentos </w:t>
      </w:r>
      <w:r>
        <w:rPr>
          <w:rFonts w:ascii="Arial" w:hAnsi="Arial" w:cs="Arial"/>
        </w:rPr>
        <w:t>establecido</w:t>
      </w:r>
      <w:r w:rsidRPr="008709D1">
        <w:rPr>
          <w:rFonts w:ascii="Arial" w:hAnsi="Arial" w:cs="Arial"/>
        </w:rPr>
        <w:t xml:space="preserve"> por</w:t>
      </w:r>
      <w:r>
        <w:rPr>
          <w:rFonts w:ascii="Arial" w:hAnsi="Arial" w:cs="Arial"/>
        </w:rPr>
        <w:t xml:space="preserve"> el secretario municipal.</w:t>
      </w:r>
    </w:p>
    <w:p w:rsidR="006F36F3" w:rsidRPr="008709D1" w:rsidRDefault="006F36F3" w:rsidP="004D0AB6">
      <w:pPr>
        <w:pStyle w:val="Prrafodelista"/>
        <w:tabs>
          <w:tab w:val="left" w:pos="6480"/>
        </w:tabs>
        <w:jc w:val="both"/>
        <w:rPr>
          <w:rFonts w:ascii="Arial" w:hAnsi="Arial" w:cs="Arial"/>
        </w:rPr>
      </w:pPr>
    </w:p>
    <w:p w:rsidR="00D17AEE" w:rsidRPr="008709D1" w:rsidRDefault="00D17AEE" w:rsidP="00D17AEE">
      <w:pPr>
        <w:pStyle w:val="Prrafodelista"/>
        <w:numPr>
          <w:ilvl w:val="0"/>
          <w:numId w:val="31"/>
        </w:numPr>
        <w:tabs>
          <w:tab w:val="left" w:pos="6480"/>
        </w:tabs>
        <w:jc w:val="both"/>
        <w:rPr>
          <w:rFonts w:ascii="Arial" w:hAnsi="Arial" w:cs="Arial"/>
        </w:rPr>
      </w:pPr>
      <w:r w:rsidRPr="008709D1">
        <w:rPr>
          <w:rFonts w:ascii="Arial" w:hAnsi="Arial" w:cs="Arial"/>
        </w:rPr>
        <w:t>La unidad de gestión documental y archivo debe documentar la eliminación por medio de un acta firmada por CISED</w:t>
      </w:r>
    </w:p>
    <w:p w:rsidR="00D17AEE" w:rsidRPr="008709D1" w:rsidRDefault="00D17AEE" w:rsidP="00D17AEE">
      <w:pPr>
        <w:pStyle w:val="Prrafodelista"/>
        <w:numPr>
          <w:ilvl w:val="0"/>
          <w:numId w:val="31"/>
        </w:numPr>
        <w:tabs>
          <w:tab w:val="left" w:pos="6480"/>
        </w:tabs>
        <w:jc w:val="both"/>
        <w:rPr>
          <w:rFonts w:ascii="Arial" w:hAnsi="Arial" w:cs="Arial"/>
        </w:rPr>
      </w:pPr>
      <w:r w:rsidRPr="008709D1">
        <w:rPr>
          <w:rFonts w:ascii="Arial" w:hAnsi="Arial" w:cs="Arial"/>
        </w:rPr>
        <w:t xml:space="preserve">Será el comité el responsable de dirigir y dictar que documentos se eliminaran los cuales haya terminado su vida útil determinadas por CISED. </w:t>
      </w:r>
    </w:p>
    <w:p w:rsidR="00D17AEE" w:rsidRDefault="00D17AEE" w:rsidP="00D17AEE">
      <w:pPr>
        <w:tabs>
          <w:tab w:val="left" w:pos="6480"/>
        </w:tabs>
        <w:jc w:val="both"/>
        <w:rPr>
          <w:rFonts w:ascii="Arial" w:hAnsi="Arial" w:cs="Arial"/>
        </w:rPr>
      </w:pPr>
      <w:r w:rsidRPr="008709D1">
        <w:rPr>
          <w:rFonts w:ascii="Arial" w:hAnsi="Arial" w:cs="Arial"/>
        </w:rPr>
        <w:t xml:space="preserve">A </w:t>
      </w:r>
      <w:r w:rsidR="00D36768" w:rsidRPr="008709D1">
        <w:rPr>
          <w:rFonts w:ascii="Arial" w:hAnsi="Arial" w:cs="Arial"/>
        </w:rPr>
        <w:t>continuación,</w:t>
      </w:r>
      <w:r w:rsidRPr="008709D1">
        <w:rPr>
          <w:rFonts w:ascii="Arial" w:hAnsi="Arial" w:cs="Arial"/>
        </w:rPr>
        <w:t xml:space="preserve"> se detallan ejemplos de documentos que pueden ser eliminados dentro de las unidades de archivos de Gestión.</w:t>
      </w:r>
    </w:p>
    <w:p w:rsidR="00506434" w:rsidRPr="008709D1" w:rsidRDefault="00506434" w:rsidP="00D17AEE">
      <w:pPr>
        <w:tabs>
          <w:tab w:val="left" w:pos="6480"/>
        </w:tabs>
        <w:jc w:val="both"/>
        <w:rPr>
          <w:rFonts w:ascii="Arial" w:hAnsi="Arial" w:cs="Arial"/>
        </w:rPr>
      </w:pPr>
    </w:p>
    <w:p w:rsidR="004D0AB6" w:rsidRPr="008709D1" w:rsidRDefault="00216AA3" w:rsidP="00D17AEE">
      <w:pPr>
        <w:tabs>
          <w:tab w:val="left" w:pos="6480"/>
        </w:tabs>
        <w:jc w:val="both"/>
        <w:rPr>
          <w:rFonts w:ascii="Arial" w:hAnsi="Arial" w:cs="Arial"/>
          <w:b/>
        </w:rPr>
      </w:pPr>
      <w:bookmarkStart w:id="5" w:name="_Hlk32478991"/>
      <w:r>
        <w:rPr>
          <w:rFonts w:ascii="Arial" w:hAnsi="Arial" w:cs="Arial"/>
          <w:b/>
        </w:rPr>
        <w:t xml:space="preserve">2.5 </w:t>
      </w:r>
      <w:r w:rsidR="00D17AEE" w:rsidRPr="008709D1">
        <w:rPr>
          <w:rFonts w:ascii="Arial" w:hAnsi="Arial" w:cs="Arial"/>
          <w:b/>
        </w:rPr>
        <w:t>DOCUMENTOS A ELIMINAR EN LAS UNIDADES</w:t>
      </w:r>
      <w:bookmarkEnd w:id="5"/>
      <w:r w:rsidR="00D17AEE" w:rsidRPr="008709D1">
        <w:rPr>
          <w:rFonts w:ascii="Arial" w:hAnsi="Arial" w:cs="Arial"/>
          <w:b/>
        </w:rPr>
        <w:t>:</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copias de documentos contables, cuyo origen estén a cargo del área financiera.</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 xml:space="preserve">las copias o los duplicados </w:t>
      </w:r>
      <w:r w:rsidR="00D36768" w:rsidRPr="008709D1">
        <w:rPr>
          <w:rFonts w:ascii="Arial" w:hAnsi="Arial" w:cs="Arial"/>
        </w:rPr>
        <w:t>de cualquier</w:t>
      </w:r>
      <w:r w:rsidRPr="008709D1">
        <w:rPr>
          <w:rFonts w:ascii="Arial" w:hAnsi="Arial" w:cs="Arial"/>
        </w:rPr>
        <w:t xml:space="preserve"> documento siempre que se conserven los originales, en caso de no tener certeza de la existencia de su original es preferible no eliminarlo.</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Las copias o duplicados de invitaciones a eventos externos.</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las notas externas cuando no forman parte de un trámite y no contengan información relativa a algún procedimiento administrativo.</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los borradores de documentos que se han utilizado para la elaboración de uno definitivo.</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 xml:space="preserve">copias de memorándum masivos y sus anexos </w:t>
      </w:r>
      <w:r w:rsidR="007F42B6" w:rsidRPr="008709D1">
        <w:rPr>
          <w:rFonts w:ascii="Arial" w:hAnsi="Arial" w:cs="Arial"/>
        </w:rPr>
        <w:t>(circulares</w:t>
      </w:r>
      <w:r w:rsidRPr="008709D1">
        <w:rPr>
          <w:rFonts w:ascii="Arial" w:hAnsi="Arial" w:cs="Arial"/>
        </w:rPr>
        <w:t xml:space="preserve"> o similares)</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Los catálogos y publicaciones comerciales.</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Ofertas de servicios de las empresas.</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Las propagandas u otros documentos impresos de entidades externas,</w:t>
      </w:r>
    </w:p>
    <w:p w:rsidR="00D17AEE" w:rsidRPr="008709D1" w:rsidRDefault="00D17AEE" w:rsidP="00D17AEE">
      <w:pPr>
        <w:pStyle w:val="Prrafodelista"/>
        <w:numPr>
          <w:ilvl w:val="0"/>
          <w:numId w:val="6"/>
        </w:numPr>
        <w:tabs>
          <w:tab w:val="left" w:pos="6480"/>
        </w:tabs>
        <w:spacing w:line="360" w:lineRule="auto"/>
        <w:jc w:val="both"/>
        <w:rPr>
          <w:rFonts w:ascii="Arial" w:hAnsi="Arial" w:cs="Arial"/>
        </w:rPr>
      </w:pPr>
      <w:r w:rsidRPr="008709D1">
        <w:rPr>
          <w:rFonts w:ascii="Arial" w:hAnsi="Arial" w:cs="Arial"/>
        </w:rPr>
        <w:t>Hojas y formatos en blanco.</w:t>
      </w:r>
    </w:p>
    <w:p w:rsidR="00D17AEE" w:rsidRDefault="00D17AEE" w:rsidP="00D17AEE">
      <w:pPr>
        <w:pStyle w:val="Prrafodelista"/>
        <w:numPr>
          <w:ilvl w:val="0"/>
          <w:numId w:val="6"/>
        </w:numPr>
        <w:tabs>
          <w:tab w:val="left" w:pos="6480"/>
        </w:tabs>
        <w:jc w:val="both"/>
        <w:rPr>
          <w:rFonts w:ascii="Arial" w:hAnsi="Arial" w:cs="Arial"/>
        </w:rPr>
      </w:pPr>
      <w:r w:rsidRPr="008709D1">
        <w:rPr>
          <w:rFonts w:ascii="Arial" w:hAnsi="Arial" w:cs="Arial"/>
        </w:rPr>
        <w:t>Documentos con errores.</w:t>
      </w:r>
    </w:p>
    <w:p w:rsidR="00D17AEE" w:rsidRPr="0065184A" w:rsidRDefault="00D17AEE" w:rsidP="0065184A">
      <w:pPr>
        <w:tabs>
          <w:tab w:val="left" w:pos="6480"/>
        </w:tabs>
        <w:jc w:val="both"/>
        <w:rPr>
          <w:rFonts w:ascii="Arial" w:hAnsi="Arial" w:cs="Arial"/>
        </w:rPr>
      </w:pPr>
    </w:p>
    <w:p w:rsidR="00D17AEE" w:rsidRPr="008709D1" w:rsidRDefault="00216AA3" w:rsidP="00D17AEE">
      <w:pPr>
        <w:tabs>
          <w:tab w:val="left" w:pos="6480"/>
        </w:tabs>
        <w:rPr>
          <w:rFonts w:ascii="Arial" w:hAnsi="Arial" w:cs="Arial"/>
          <w:b/>
        </w:rPr>
      </w:pPr>
      <w:r>
        <w:rPr>
          <w:rFonts w:ascii="Arial" w:hAnsi="Arial" w:cs="Arial"/>
          <w:b/>
        </w:rPr>
        <w:t xml:space="preserve">2.6 </w:t>
      </w:r>
      <w:r w:rsidR="00D17AEE" w:rsidRPr="008709D1">
        <w:rPr>
          <w:rFonts w:ascii="Arial" w:hAnsi="Arial" w:cs="Arial"/>
          <w:b/>
        </w:rPr>
        <w:t>DOCUMENTOS OFIMÁTICOS</w:t>
      </w:r>
    </w:p>
    <w:p w:rsidR="00D17AEE" w:rsidRDefault="00D17AEE" w:rsidP="00D17AEE">
      <w:pPr>
        <w:tabs>
          <w:tab w:val="left" w:pos="6480"/>
        </w:tabs>
        <w:jc w:val="both"/>
        <w:rPr>
          <w:rFonts w:ascii="Arial" w:hAnsi="Arial" w:cs="Arial"/>
        </w:rPr>
      </w:pPr>
      <w:r w:rsidRPr="008709D1">
        <w:rPr>
          <w:rFonts w:ascii="Arial" w:hAnsi="Arial" w:cs="Arial"/>
        </w:rPr>
        <w:t>Los documentos ofimáticos, son todos aquellos documentos que se elaboran bajo herramientas informáticas que implican el uso de las tecnologías como: el internet, correo electrónico y todos los tipos de software que la municipalidad utiliza en el desarrollo y creación de documentos.</w:t>
      </w:r>
    </w:p>
    <w:p w:rsidR="004D0AB6" w:rsidRPr="008709D1" w:rsidRDefault="004D0AB6" w:rsidP="00D17AEE">
      <w:pPr>
        <w:tabs>
          <w:tab w:val="left" w:pos="6480"/>
        </w:tabs>
        <w:jc w:val="both"/>
        <w:rPr>
          <w:rFonts w:ascii="Arial" w:hAnsi="Arial" w:cs="Arial"/>
        </w:rPr>
      </w:pPr>
      <w:bookmarkStart w:id="6" w:name="_GoBack"/>
      <w:bookmarkEnd w:id="6"/>
    </w:p>
    <w:p w:rsidR="00D17AEE" w:rsidRDefault="00216AA3" w:rsidP="00D17AEE">
      <w:pPr>
        <w:tabs>
          <w:tab w:val="left" w:pos="6480"/>
        </w:tabs>
        <w:rPr>
          <w:rFonts w:ascii="Arial" w:hAnsi="Arial" w:cs="Arial"/>
          <w:b/>
        </w:rPr>
      </w:pPr>
      <w:r>
        <w:rPr>
          <w:rFonts w:ascii="Arial" w:hAnsi="Arial" w:cs="Arial"/>
          <w:b/>
        </w:rPr>
        <w:t xml:space="preserve">2.7 </w:t>
      </w:r>
      <w:r w:rsidR="00D17AEE" w:rsidRPr="008709D1">
        <w:rPr>
          <w:rFonts w:ascii="Arial" w:hAnsi="Arial" w:cs="Arial"/>
          <w:b/>
        </w:rPr>
        <w:t>NORMAS PARA LA ORDENACIÓN DE LOS DOCUMENTOS OFIMÁTICOS</w:t>
      </w:r>
    </w:p>
    <w:p w:rsidR="006F36F3" w:rsidRPr="008709D1" w:rsidRDefault="006F36F3" w:rsidP="00D17AEE">
      <w:pPr>
        <w:tabs>
          <w:tab w:val="left" w:pos="6480"/>
        </w:tabs>
        <w:rPr>
          <w:rFonts w:ascii="Arial" w:hAnsi="Arial" w:cs="Arial"/>
          <w:b/>
        </w:rPr>
      </w:pPr>
    </w:p>
    <w:p w:rsidR="00D17AEE" w:rsidRPr="008709D1" w:rsidRDefault="00D17AEE" w:rsidP="00D17AEE">
      <w:pPr>
        <w:tabs>
          <w:tab w:val="left" w:pos="6480"/>
        </w:tabs>
        <w:jc w:val="both"/>
        <w:rPr>
          <w:rFonts w:ascii="Arial" w:hAnsi="Arial" w:cs="Arial"/>
        </w:rPr>
      </w:pPr>
      <w:r w:rsidRPr="008709D1">
        <w:rPr>
          <w:rFonts w:ascii="Arial" w:hAnsi="Arial" w:cs="Arial"/>
        </w:rPr>
        <w:t>Para cumplir con los artículos 3 y 42 de la Ley del Acceso a la Información Pública (LAIP), la modernización y uso de tecnologías en la gestión pública y concretamente en la producción y manejo de documentos y archivos, es un proceso gradual y con exigencias técnicas y legales.</w:t>
      </w:r>
    </w:p>
    <w:p w:rsidR="00D17AEE" w:rsidRPr="008709D1" w:rsidRDefault="00D17AEE" w:rsidP="00D17AEE">
      <w:pPr>
        <w:tabs>
          <w:tab w:val="left" w:pos="6480"/>
        </w:tabs>
        <w:jc w:val="both"/>
        <w:rPr>
          <w:rFonts w:ascii="Arial" w:hAnsi="Arial" w:cs="Arial"/>
        </w:rPr>
      </w:pPr>
      <w:r w:rsidRPr="008709D1">
        <w:rPr>
          <w:rFonts w:ascii="Arial" w:hAnsi="Arial" w:cs="Arial"/>
        </w:rPr>
        <w:t>Queda establecido que la implementación de las tecnologías no sustituye el valor probatorio del soporte en papel.</w:t>
      </w:r>
    </w:p>
    <w:p w:rsidR="00D17AEE" w:rsidRPr="008709D1" w:rsidRDefault="00D17AEE" w:rsidP="00D17AEE">
      <w:pPr>
        <w:tabs>
          <w:tab w:val="left" w:pos="6480"/>
        </w:tabs>
        <w:jc w:val="both"/>
        <w:rPr>
          <w:rFonts w:ascii="Arial" w:hAnsi="Arial" w:cs="Arial"/>
        </w:rPr>
      </w:pPr>
    </w:p>
    <w:p w:rsidR="00D17AEE" w:rsidRPr="008709D1" w:rsidRDefault="00216AA3" w:rsidP="00D17AEE">
      <w:pPr>
        <w:tabs>
          <w:tab w:val="left" w:pos="6480"/>
        </w:tabs>
        <w:jc w:val="both"/>
        <w:rPr>
          <w:rFonts w:ascii="Arial" w:hAnsi="Arial" w:cs="Arial"/>
          <w:b/>
        </w:rPr>
      </w:pPr>
      <w:r>
        <w:rPr>
          <w:rFonts w:ascii="Arial" w:hAnsi="Arial" w:cs="Arial"/>
          <w:b/>
        </w:rPr>
        <w:t xml:space="preserve">2.8 </w:t>
      </w:r>
      <w:r w:rsidR="00D17AEE" w:rsidRPr="008709D1">
        <w:rPr>
          <w:rFonts w:ascii="Arial" w:hAnsi="Arial" w:cs="Arial"/>
          <w:b/>
        </w:rPr>
        <w:t>NORMATIVAS PARA EL ORDENAMIENTO OFIMÁTICOS:</w:t>
      </w:r>
    </w:p>
    <w:p w:rsidR="00D17AEE" w:rsidRPr="008709D1" w:rsidRDefault="00D17AEE" w:rsidP="00D17AEE">
      <w:pPr>
        <w:pStyle w:val="Prrafodelista"/>
        <w:numPr>
          <w:ilvl w:val="0"/>
          <w:numId w:val="30"/>
        </w:numPr>
        <w:tabs>
          <w:tab w:val="left" w:pos="6480"/>
        </w:tabs>
        <w:jc w:val="both"/>
        <w:rPr>
          <w:rFonts w:ascii="Arial" w:hAnsi="Arial" w:cs="Arial"/>
        </w:rPr>
      </w:pPr>
      <w:r w:rsidRPr="008709D1">
        <w:rPr>
          <w:rFonts w:ascii="Arial" w:hAnsi="Arial" w:cs="Arial"/>
        </w:rPr>
        <w:t xml:space="preserve">El ente obligado a través de la UGDA y las unidades de informática y comunicaciones deben normalizar la gestión de documentos ofimáticos, plantillas u otros de uso de oficina, generados en equipos de cómputo que contemplen medidas para la creación, circulación, producción y resguardo de la información. </w:t>
      </w:r>
    </w:p>
    <w:p w:rsidR="00D17AEE" w:rsidRPr="008709D1" w:rsidRDefault="00D17AEE" w:rsidP="00D17AEE">
      <w:pPr>
        <w:pStyle w:val="Prrafodelista"/>
        <w:tabs>
          <w:tab w:val="left" w:pos="6480"/>
        </w:tabs>
        <w:jc w:val="both"/>
        <w:rPr>
          <w:rFonts w:ascii="Arial" w:hAnsi="Arial" w:cs="Arial"/>
        </w:rPr>
      </w:pPr>
    </w:p>
    <w:p w:rsidR="00D17AEE" w:rsidRPr="008709D1" w:rsidRDefault="00D17AEE" w:rsidP="00D17AEE">
      <w:pPr>
        <w:pStyle w:val="Prrafodelista"/>
        <w:numPr>
          <w:ilvl w:val="0"/>
          <w:numId w:val="30"/>
        </w:numPr>
        <w:tabs>
          <w:tab w:val="left" w:pos="6480"/>
        </w:tabs>
        <w:jc w:val="both"/>
        <w:rPr>
          <w:rFonts w:ascii="Arial" w:hAnsi="Arial" w:cs="Arial"/>
        </w:rPr>
      </w:pPr>
      <w:r w:rsidRPr="008709D1">
        <w:rPr>
          <w:rFonts w:ascii="Arial" w:hAnsi="Arial" w:cs="Arial"/>
        </w:rPr>
        <w:t xml:space="preserve"> Las unidades de comunicaciones, informática y gestión documental, deberán establecer modelos y plantillas para todos los tipos documentales determinando el tamaño, color, fuente de letra, ubicación de firmas y sellos, márgenes y otros elementos.</w:t>
      </w:r>
    </w:p>
    <w:p w:rsidR="00D17AEE" w:rsidRPr="008709D1" w:rsidRDefault="00D17AEE" w:rsidP="00D17AEE">
      <w:pPr>
        <w:pStyle w:val="Prrafodelista"/>
        <w:tabs>
          <w:tab w:val="left" w:pos="6480"/>
        </w:tabs>
        <w:jc w:val="both"/>
        <w:rPr>
          <w:rFonts w:ascii="Arial" w:hAnsi="Arial" w:cs="Arial"/>
        </w:rPr>
      </w:pPr>
    </w:p>
    <w:p w:rsidR="00D17AEE" w:rsidRPr="008709D1" w:rsidRDefault="00D17AEE" w:rsidP="00D17AEE">
      <w:pPr>
        <w:pStyle w:val="Prrafodelista"/>
        <w:numPr>
          <w:ilvl w:val="0"/>
          <w:numId w:val="30"/>
        </w:numPr>
        <w:tabs>
          <w:tab w:val="left" w:pos="6480"/>
        </w:tabs>
        <w:jc w:val="both"/>
        <w:rPr>
          <w:rFonts w:ascii="Arial" w:hAnsi="Arial" w:cs="Arial"/>
        </w:rPr>
      </w:pPr>
      <w:r w:rsidRPr="008709D1">
        <w:rPr>
          <w:rFonts w:ascii="Arial" w:hAnsi="Arial" w:cs="Arial"/>
        </w:rPr>
        <w:t>La imagen institucional debe ser reflejo de su naturaleza como entidad del estado, prevaleciendo el escudo de la república de El Salvador.</w:t>
      </w:r>
    </w:p>
    <w:p w:rsidR="00D17AEE" w:rsidRPr="008709D1" w:rsidRDefault="00D17AEE" w:rsidP="00D17AEE">
      <w:pPr>
        <w:pStyle w:val="Prrafodelista"/>
        <w:tabs>
          <w:tab w:val="left" w:pos="6480"/>
        </w:tabs>
        <w:jc w:val="both"/>
        <w:rPr>
          <w:rFonts w:ascii="Arial" w:hAnsi="Arial" w:cs="Arial"/>
        </w:rPr>
      </w:pPr>
    </w:p>
    <w:p w:rsidR="00D17AEE" w:rsidRPr="008709D1" w:rsidRDefault="00D17AEE" w:rsidP="00D17AEE">
      <w:pPr>
        <w:pStyle w:val="Prrafodelista"/>
        <w:numPr>
          <w:ilvl w:val="0"/>
          <w:numId w:val="30"/>
        </w:numPr>
        <w:tabs>
          <w:tab w:val="left" w:pos="6480"/>
        </w:tabs>
        <w:jc w:val="both"/>
        <w:rPr>
          <w:rFonts w:ascii="Arial" w:hAnsi="Arial" w:cs="Arial"/>
        </w:rPr>
      </w:pPr>
      <w:r w:rsidRPr="008709D1">
        <w:rPr>
          <w:rFonts w:ascii="Arial" w:hAnsi="Arial" w:cs="Arial"/>
        </w:rPr>
        <w:t xml:space="preserve"> No se debe hacer alusión a partidos políticos.</w:t>
      </w:r>
    </w:p>
    <w:p w:rsidR="00D17AEE" w:rsidRPr="008709D1" w:rsidRDefault="00D17AEE" w:rsidP="00D17AEE">
      <w:pPr>
        <w:pStyle w:val="Prrafodelista"/>
        <w:tabs>
          <w:tab w:val="left" w:pos="6480"/>
        </w:tabs>
        <w:jc w:val="both"/>
        <w:rPr>
          <w:rFonts w:ascii="Arial" w:hAnsi="Arial" w:cs="Arial"/>
        </w:rPr>
      </w:pPr>
    </w:p>
    <w:p w:rsidR="00D17AEE" w:rsidRPr="00B711B3" w:rsidRDefault="00D17AEE" w:rsidP="00D17AEE">
      <w:pPr>
        <w:pStyle w:val="Prrafodelista"/>
        <w:numPr>
          <w:ilvl w:val="0"/>
          <w:numId w:val="30"/>
        </w:numPr>
        <w:tabs>
          <w:tab w:val="left" w:pos="6480"/>
        </w:tabs>
        <w:jc w:val="both"/>
        <w:rPr>
          <w:rFonts w:ascii="Arial" w:hAnsi="Arial" w:cs="Arial"/>
        </w:rPr>
      </w:pPr>
      <w:r w:rsidRPr="008709D1">
        <w:rPr>
          <w:rFonts w:ascii="Arial" w:hAnsi="Arial" w:cs="Arial"/>
        </w:rPr>
        <w:t>La unidad productora debe organizar documentos ofimáticos tomando medidas de ordenación.</w:t>
      </w:r>
    </w:p>
    <w:p w:rsidR="00D17AEE" w:rsidRPr="008709D1" w:rsidRDefault="00D17AEE" w:rsidP="00D17AEE">
      <w:pPr>
        <w:pStyle w:val="Prrafodelista"/>
        <w:numPr>
          <w:ilvl w:val="0"/>
          <w:numId w:val="30"/>
        </w:numPr>
        <w:tabs>
          <w:tab w:val="left" w:pos="6480"/>
        </w:tabs>
        <w:jc w:val="both"/>
        <w:rPr>
          <w:rFonts w:ascii="Arial" w:hAnsi="Arial" w:cs="Arial"/>
        </w:rPr>
      </w:pPr>
      <w:r w:rsidRPr="008709D1">
        <w:rPr>
          <w:rFonts w:ascii="Arial" w:hAnsi="Arial" w:cs="Arial"/>
        </w:rPr>
        <w:t>Ordenar carpetas de acuerdo con el cuadro de clasificación documental.</w:t>
      </w:r>
    </w:p>
    <w:p w:rsidR="00D17AEE" w:rsidRPr="008709D1" w:rsidRDefault="00D17AEE" w:rsidP="00D17AEE">
      <w:pPr>
        <w:pStyle w:val="Prrafodelista"/>
        <w:tabs>
          <w:tab w:val="left" w:pos="6480"/>
        </w:tabs>
        <w:jc w:val="both"/>
        <w:rPr>
          <w:rFonts w:ascii="Arial" w:hAnsi="Arial" w:cs="Arial"/>
        </w:rPr>
      </w:pPr>
    </w:p>
    <w:p w:rsidR="00D17AEE" w:rsidRPr="0065184A" w:rsidRDefault="00D17AEE" w:rsidP="0065184A">
      <w:pPr>
        <w:pStyle w:val="Prrafodelista"/>
        <w:numPr>
          <w:ilvl w:val="0"/>
          <w:numId w:val="30"/>
        </w:numPr>
        <w:tabs>
          <w:tab w:val="left" w:pos="6480"/>
        </w:tabs>
        <w:jc w:val="both"/>
        <w:rPr>
          <w:rFonts w:ascii="Arial" w:hAnsi="Arial" w:cs="Arial"/>
        </w:rPr>
      </w:pPr>
      <w:r w:rsidRPr="008709D1">
        <w:rPr>
          <w:rFonts w:ascii="Arial" w:hAnsi="Arial" w:cs="Arial"/>
        </w:rPr>
        <w:t>Ordenar carpetas ubicándolas en computadoras, discos o servidores.</w:t>
      </w:r>
    </w:p>
    <w:p w:rsidR="00D17AEE" w:rsidRPr="008709D1" w:rsidRDefault="00D17AEE" w:rsidP="00D17AEE">
      <w:pPr>
        <w:pStyle w:val="Prrafodelista"/>
        <w:tabs>
          <w:tab w:val="left" w:pos="6480"/>
        </w:tabs>
        <w:jc w:val="both"/>
        <w:rPr>
          <w:rFonts w:ascii="Arial" w:hAnsi="Arial" w:cs="Arial"/>
        </w:rPr>
      </w:pPr>
    </w:p>
    <w:p w:rsidR="007B5523" w:rsidRPr="00B711B3" w:rsidRDefault="00D17AEE" w:rsidP="00B711B3">
      <w:pPr>
        <w:pStyle w:val="Prrafodelista"/>
        <w:numPr>
          <w:ilvl w:val="0"/>
          <w:numId w:val="30"/>
        </w:numPr>
        <w:tabs>
          <w:tab w:val="left" w:pos="6480"/>
        </w:tabs>
        <w:jc w:val="both"/>
        <w:rPr>
          <w:rFonts w:ascii="Arial" w:hAnsi="Arial" w:cs="Arial"/>
        </w:rPr>
      </w:pPr>
      <w:r w:rsidRPr="008709D1">
        <w:rPr>
          <w:rFonts w:ascii="Arial" w:hAnsi="Arial" w:cs="Arial"/>
        </w:rPr>
        <w:t>Denominar los documentos de acuerdo con el cuadro de clasificación documental, utilizando codificación normalizada y aprobada por la unidad productora, para facilitar la localización de documentos.</w:t>
      </w:r>
    </w:p>
    <w:p w:rsidR="007B5523" w:rsidRPr="008709D1" w:rsidRDefault="007B5523" w:rsidP="00D17AEE">
      <w:pPr>
        <w:pStyle w:val="Prrafodelista"/>
        <w:tabs>
          <w:tab w:val="left" w:pos="6480"/>
        </w:tabs>
        <w:jc w:val="both"/>
        <w:rPr>
          <w:rFonts w:ascii="Arial" w:hAnsi="Arial" w:cs="Arial"/>
        </w:rPr>
      </w:pPr>
    </w:p>
    <w:p w:rsidR="00D17AEE" w:rsidRDefault="00D17AEE" w:rsidP="0065184A">
      <w:pPr>
        <w:pStyle w:val="Prrafodelista"/>
        <w:numPr>
          <w:ilvl w:val="0"/>
          <w:numId w:val="30"/>
        </w:numPr>
        <w:tabs>
          <w:tab w:val="left" w:pos="6480"/>
        </w:tabs>
        <w:jc w:val="both"/>
        <w:rPr>
          <w:rFonts w:ascii="Arial" w:hAnsi="Arial" w:cs="Arial"/>
        </w:rPr>
      </w:pPr>
      <w:r w:rsidRPr="008709D1">
        <w:rPr>
          <w:rFonts w:ascii="Arial" w:hAnsi="Arial" w:cs="Arial"/>
        </w:rPr>
        <w:t>La UGDA en coordinación con las unidades de informática y comunicaciones deberán establecer políticas para uso adecuado del correo electrónico institucional.</w:t>
      </w:r>
    </w:p>
    <w:p w:rsidR="0065184A" w:rsidRPr="0065184A" w:rsidRDefault="0065184A" w:rsidP="0065184A">
      <w:pPr>
        <w:pStyle w:val="Prrafodelista"/>
        <w:rPr>
          <w:rFonts w:ascii="Arial" w:hAnsi="Arial" w:cs="Arial"/>
        </w:rPr>
      </w:pPr>
    </w:p>
    <w:p w:rsidR="0065184A" w:rsidRPr="0065184A" w:rsidRDefault="0065184A" w:rsidP="0065184A">
      <w:pPr>
        <w:pStyle w:val="Prrafodelista"/>
        <w:tabs>
          <w:tab w:val="left" w:pos="6480"/>
        </w:tabs>
        <w:jc w:val="both"/>
        <w:rPr>
          <w:rFonts w:ascii="Arial" w:hAnsi="Arial" w:cs="Arial"/>
        </w:rPr>
      </w:pPr>
    </w:p>
    <w:p w:rsidR="00D17AEE" w:rsidRPr="00216AA3" w:rsidRDefault="00D17AEE" w:rsidP="00D17AEE">
      <w:pPr>
        <w:pStyle w:val="Prrafodelista"/>
        <w:numPr>
          <w:ilvl w:val="0"/>
          <w:numId w:val="30"/>
        </w:numPr>
        <w:tabs>
          <w:tab w:val="left" w:pos="6480"/>
        </w:tabs>
        <w:jc w:val="both"/>
        <w:rPr>
          <w:rFonts w:ascii="Arial" w:hAnsi="Arial" w:cs="Arial"/>
          <w:b/>
          <w:bCs/>
        </w:rPr>
      </w:pPr>
      <w:r w:rsidRPr="008709D1">
        <w:rPr>
          <w:rFonts w:ascii="Arial" w:hAnsi="Arial" w:cs="Arial"/>
        </w:rPr>
        <w:t>El correo institucional d</w:t>
      </w:r>
      <w:r>
        <w:rPr>
          <w:rFonts w:ascii="Arial" w:hAnsi="Arial" w:cs="Arial"/>
        </w:rPr>
        <w:t>e</w:t>
      </w:r>
      <w:r w:rsidRPr="008709D1">
        <w:rPr>
          <w:rFonts w:ascii="Arial" w:hAnsi="Arial" w:cs="Arial"/>
        </w:rPr>
        <w:t>be estar identificado con el escudo o logo Institucional.</w:t>
      </w:r>
    </w:p>
    <w:p w:rsidR="00B11816" w:rsidRPr="0065184A" w:rsidRDefault="00B11816" w:rsidP="0065184A">
      <w:pPr>
        <w:rPr>
          <w:rFonts w:ascii="Arial" w:hAnsi="Arial" w:cs="Arial"/>
          <w:b/>
        </w:rPr>
      </w:pPr>
      <w:bookmarkStart w:id="7" w:name="_Hlk32479109"/>
    </w:p>
    <w:p w:rsidR="00ED5474" w:rsidRDefault="00216AA3" w:rsidP="0065184A">
      <w:pPr>
        <w:pStyle w:val="Prrafodelista"/>
        <w:ind w:left="0"/>
        <w:rPr>
          <w:rFonts w:ascii="Arial" w:hAnsi="Arial" w:cs="Arial"/>
          <w:b/>
        </w:rPr>
      </w:pPr>
      <w:r>
        <w:rPr>
          <w:rFonts w:ascii="Arial" w:hAnsi="Arial" w:cs="Arial"/>
          <w:b/>
        </w:rPr>
        <w:t xml:space="preserve">3. </w:t>
      </w:r>
      <w:r w:rsidR="00D346F6" w:rsidRPr="008709D1">
        <w:rPr>
          <w:rFonts w:ascii="Arial" w:hAnsi="Arial" w:cs="Arial"/>
          <w:b/>
        </w:rPr>
        <w:t>PASOS PARA LA IDENTIFICACIÓN DOCUMENTAL EN UNIDADES PRODUCTORAS</w:t>
      </w:r>
      <w:bookmarkEnd w:id="7"/>
    </w:p>
    <w:p w:rsidR="0065184A" w:rsidRPr="0065184A" w:rsidRDefault="0065184A" w:rsidP="0065184A">
      <w:pPr>
        <w:pStyle w:val="Prrafodelista"/>
        <w:ind w:left="0"/>
        <w:rPr>
          <w:rFonts w:ascii="Arial" w:hAnsi="Arial" w:cs="Arial"/>
          <w:b/>
        </w:rPr>
      </w:pPr>
    </w:p>
    <w:p w:rsidR="00ED5474" w:rsidRPr="008709D1" w:rsidRDefault="00ED5474" w:rsidP="00ED5474">
      <w:pPr>
        <w:pStyle w:val="Prrafodelista"/>
        <w:numPr>
          <w:ilvl w:val="0"/>
          <w:numId w:val="26"/>
        </w:numPr>
        <w:jc w:val="both"/>
        <w:rPr>
          <w:rFonts w:ascii="Arial" w:hAnsi="Arial" w:cs="Arial"/>
        </w:rPr>
      </w:pPr>
      <w:r w:rsidRPr="008709D1">
        <w:rPr>
          <w:rFonts w:ascii="Arial" w:hAnsi="Arial" w:cs="Arial"/>
        </w:rPr>
        <w:t>Hacer un inventario de los documentos resguardados en la oficina.</w:t>
      </w:r>
    </w:p>
    <w:p w:rsidR="00CD60DA" w:rsidRPr="008709D1" w:rsidRDefault="008E05D3" w:rsidP="00B14666">
      <w:pPr>
        <w:pStyle w:val="Prrafodelista"/>
        <w:numPr>
          <w:ilvl w:val="0"/>
          <w:numId w:val="26"/>
        </w:numPr>
        <w:jc w:val="both"/>
        <w:rPr>
          <w:rFonts w:ascii="Arial" w:hAnsi="Arial" w:cs="Arial"/>
        </w:rPr>
      </w:pPr>
      <w:r w:rsidRPr="008709D1">
        <w:rPr>
          <w:rFonts w:ascii="Arial" w:hAnsi="Arial" w:cs="Arial"/>
        </w:rPr>
        <w:t>Llenar la tabla de clasificación Documental</w:t>
      </w:r>
      <w:r w:rsidR="00441B54" w:rsidRPr="008709D1">
        <w:rPr>
          <w:rFonts w:ascii="Arial" w:hAnsi="Arial" w:cs="Arial"/>
        </w:rPr>
        <w:t>.</w:t>
      </w:r>
    </w:p>
    <w:p w:rsidR="008E05D3" w:rsidRPr="008709D1" w:rsidRDefault="004F3B37" w:rsidP="00B14666">
      <w:pPr>
        <w:pStyle w:val="Prrafodelista"/>
        <w:numPr>
          <w:ilvl w:val="0"/>
          <w:numId w:val="26"/>
        </w:numPr>
        <w:jc w:val="both"/>
        <w:rPr>
          <w:rFonts w:ascii="Arial" w:hAnsi="Arial" w:cs="Arial"/>
        </w:rPr>
      </w:pPr>
      <w:r w:rsidRPr="008709D1">
        <w:rPr>
          <w:rFonts w:ascii="Arial" w:hAnsi="Arial" w:cs="Arial"/>
        </w:rPr>
        <w:t>Integrar al momento de la clasificación al comité de Identificación Documental</w:t>
      </w:r>
    </w:p>
    <w:p w:rsidR="004F3B37" w:rsidRPr="008709D1" w:rsidRDefault="004F3B37" w:rsidP="00B14666">
      <w:pPr>
        <w:pStyle w:val="Prrafodelista"/>
        <w:numPr>
          <w:ilvl w:val="0"/>
          <w:numId w:val="26"/>
        </w:numPr>
        <w:jc w:val="both"/>
        <w:rPr>
          <w:rFonts w:ascii="Arial" w:hAnsi="Arial" w:cs="Arial"/>
        </w:rPr>
      </w:pPr>
      <w:r w:rsidRPr="008709D1">
        <w:rPr>
          <w:rFonts w:ascii="Arial" w:hAnsi="Arial" w:cs="Arial"/>
        </w:rPr>
        <w:t xml:space="preserve">Seguir los </w:t>
      </w:r>
      <w:r w:rsidR="00C85D2C" w:rsidRPr="008709D1">
        <w:rPr>
          <w:rFonts w:ascii="Arial" w:hAnsi="Arial" w:cs="Arial"/>
        </w:rPr>
        <w:t>pasos</w:t>
      </w:r>
      <w:r w:rsidRPr="008709D1">
        <w:rPr>
          <w:rFonts w:ascii="Arial" w:hAnsi="Arial" w:cs="Arial"/>
        </w:rPr>
        <w:t xml:space="preserve"> del Manual de Procedimientos</w:t>
      </w:r>
      <w:r w:rsidR="00BE38A7" w:rsidRPr="008709D1">
        <w:rPr>
          <w:rFonts w:ascii="Arial" w:hAnsi="Arial" w:cs="Arial"/>
        </w:rPr>
        <w:t xml:space="preserve"> de los archivos de gestión.</w:t>
      </w:r>
    </w:p>
    <w:p w:rsidR="004F3B37" w:rsidRPr="008709D1" w:rsidRDefault="008428A8" w:rsidP="00B14666">
      <w:pPr>
        <w:pStyle w:val="Prrafodelista"/>
        <w:numPr>
          <w:ilvl w:val="0"/>
          <w:numId w:val="26"/>
        </w:numPr>
        <w:jc w:val="both"/>
        <w:rPr>
          <w:rFonts w:ascii="Arial" w:hAnsi="Arial" w:cs="Arial"/>
        </w:rPr>
      </w:pPr>
      <w:r w:rsidRPr="008709D1">
        <w:rPr>
          <w:rFonts w:ascii="Arial" w:hAnsi="Arial" w:cs="Arial"/>
        </w:rPr>
        <w:t xml:space="preserve">Identificar los diferentes tipos documentales existente </w:t>
      </w:r>
      <w:r w:rsidR="009E3F70" w:rsidRPr="008709D1">
        <w:rPr>
          <w:rFonts w:ascii="Arial" w:hAnsi="Arial" w:cs="Arial"/>
        </w:rPr>
        <w:t>en la unidad productora</w:t>
      </w:r>
      <w:r w:rsidR="00441B54" w:rsidRPr="008709D1">
        <w:rPr>
          <w:rFonts w:ascii="Arial" w:hAnsi="Arial" w:cs="Arial"/>
        </w:rPr>
        <w:t>.</w:t>
      </w:r>
    </w:p>
    <w:p w:rsidR="007B095A" w:rsidRDefault="007B095A" w:rsidP="00B14666">
      <w:pPr>
        <w:pStyle w:val="Prrafodelista"/>
        <w:numPr>
          <w:ilvl w:val="0"/>
          <w:numId w:val="26"/>
        </w:numPr>
        <w:jc w:val="both"/>
        <w:rPr>
          <w:rFonts w:ascii="Arial" w:hAnsi="Arial" w:cs="Arial"/>
        </w:rPr>
      </w:pPr>
      <w:r w:rsidRPr="008709D1">
        <w:rPr>
          <w:rFonts w:ascii="Arial" w:hAnsi="Arial" w:cs="Arial"/>
        </w:rPr>
        <w:t>Conocer las diferentes bases legales que lo rigen en la elaboración de documentos</w:t>
      </w:r>
      <w:r w:rsidR="00441B54" w:rsidRPr="008709D1">
        <w:rPr>
          <w:rFonts w:ascii="Arial" w:hAnsi="Arial" w:cs="Arial"/>
        </w:rPr>
        <w:t>.</w:t>
      </w:r>
    </w:p>
    <w:p w:rsidR="005E6DF6" w:rsidRPr="008709D1" w:rsidRDefault="005E6DF6" w:rsidP="005E6DF6">
      <w:pPr>
        <w:pStyle w:val="Prrafodelista"/>
        <w:ind w:left="1080"/>
        <w:jc w:val="both"/>
        <w:rPr>
          <w:rFonts w:ascii="Arial" w:hAnsi="Arial" w:cs="Arial"/>
        </w:rPr>
      </w:pPr>
    </w:p>
    <w:p w:rsidR="00D346F6" w:rsidRPr="0065184A" w:rsidRDefault="00216AA3" w:rsidP="0065184A">
      <w:pPr>
        <w:tabs>
          <w:tab w:val="left" w:pos="-142"/>
        </w:tabs>
        <w:rPr>
          <w:rFonts w:ascii="Arial" w:hAnsi="Arial" w:cs="Arial"/>
          <w:b/>
        </w:rPr>
      </w:pPr>
      <w:r>
        <w:rPr>
          <w:rFonts w:ascii="Arial" w:hAnsi="Arial" w:cs="Arial"/>
          <w:b/>
        </w:rPr>
        <w:t xml:space="preserve">3.1 </w:t>
      </w:r>
      <w:r w:rsidR="00D346F6" w:rsidRPr="008709D1">
        <w:rPr>
          <w:rFonts w:ascii="Arial" w:hAnsi="Arial" w:cs="Arial"/>
          <w:b/>
        </w:rPr>
        <w:t>RESPONSABILIDADES DE LOS ENCARGADOS DE ARCHIVOS DE GESTIÓN</w:t>
      </w:r>
    </w:p>
    <w:p w:rsidR="00D346F6" w:rsidRPr="008709D1" w:rsidRDefault="002135EF" w:rsidP="00D346F6">
      <w:pPr>
        <w:pStyle w:val="Prrafodelista"/>
        <w:numPr>
          <w:ilvl w:val="0"/>
          <w:numId w:val="11"/>
        </w:numPr>
        <w:spacing w:line="360" w:lineRule="auto"/>
        <w:jc w:val="both"/>
        <w:rPr>
          <w:rFonts w:ascii="Arial" w:hAnsi="Arial" w:cs="Arial"/>
        </w:rPr>
      </w:pPr>
      <w:r w:rsidRPr="008709D1">
        <w:rPr>
          <w:rFonts w:ascii="Arial" w:hAnsi="Arial" w:cs="Arial"/>
        </w:rPr>
        <w:t xml:space="preserve">Custodiar y resguardar los documentos </w:t>
      </w:r>
      <w:r w:rsidR="007347E2" w:rsidRPr="008709D1">
        <w:rPr>
          <w:rFonts w:ascii="Arial" w:hAnsi="Arial" w:cs="Arial"/>
        </w:rPr>
        <w:t>generados en la dependencia.</w:t>
      </w:r>
    </w:p>
    <w:p w:rsidR="00D346F6" w:rsidRPr="008709D1" w:rsidRDefault="00D9405D" w:rsidP="00D346F6">
      <w:pPr>
        <w:pStyle w:val="Prrafodelista"/>
        <w:numPr>
          <w:ilvl w:val="0"/>
          <w:numId w:val="11"/>
        </w:numPr>
        <w:spacing w:line="360" w:lineRule="auto"/>
        <w:jc w:val="both"/>
        <w:rPr>
          <w:rFonts w:ascii="Arial" w:hAnsi="Arial" w:cs="Arial"/>
        </w:rPr>
      </w:pPr>
      <w:r w:rsidRPr="008709D1">
        <w:rPr>
          <w:rFonts w:ascii="Arial" w:hAnsi="Arial" w:cs="Arial"/>
        </w:rPr>
        <w:t>Cumplir los lineamientos sobre el control, y manejo de los archivos contenidos en su poder en las oficinas.</w:t>
      </w:r>
    </w:p>
    <w:p w:rsidR="00B77021" w:rsidRPr="008709D1" w:rsidRDefault="00B77021" w:rsidP="00D346F6">
      <w:pPr>
        <w:pStyle w:val="Prrafodelista"/>
        <w:numPr>
          <w:ilvl w:val="0"/>
          <w:numId w:val="11"/>
        </w:numPr>
        <w:spacing w:line="360" w:lineRule="auto"/>
        <w:jc w:val="both"/>
        <w:rPr>
          <w:rFonts w:ascii="Arial" w:hAnsi="Arial" w:cs="Arial"/>
        </w:rPr>
      </w:pPr>
      <w:r w:rsidRPr="008709D1">
        <w:rPr>
          <w:rFonts w:ascii="Arial" w:hAnsi="Arial" w:cs="Arial"/>
        </w:rPr>
        <w:t xml:space="preserve">Cumplir los plazos establecidos en la tabla de conservación </w:t>
      </w:r>
      <w:r w:rsidR="00DC273C" w:rsidRPr="008709D1">
        <w:rPr>
          <w:rFonts w:ascii="Arial" w:hAnsi="Arial" w:cs="Arial"/>
        </w:rPr>
        <w:t>documental, para la trasferencia de documentos al archivo Central.</w:t>
      </w:r>
    </w:p>
    <w:p w:rsidR="00AB4827" w:rsidRPr="008709D1" w:rsidRDefault="00B6016D" w:rsidP="00D346F6">
      <w:pPr>
        <w:pStyle w:val="Prrafodelista"/>
        <w:numPr>
          <w:ilvl w:val="0"/>
          <w:numId w:val="11"/>
        </w:numPr>
        <w:spacing w:line="360" w:lineRule="auto"/>
        <w:jc w:val="both"/>
        <w:rPr>
          <w:rFonts w:ascii="Arial" w:hAnsi="Arial" w:cs="Arial"/>
        </w:rPr>
      </w:pPr>
      <w:r w:rsidRPr="008709D1">
        <w:rPr>
          <w:rFonts w:ascii="Arial" w:hAnsi="Arial" w:cs="Arial"/>
        </w:rPr>
        <w:t>Evitar la</w:t>
      </w:r>
      <w:r w:rsidR="00AB4827" w:rsidRPr="008709D1">
        <w:rPr>
          <w:rFonts w:ascii="Arial" w:hAnsi="Arial" w:cs="Arial"/>
        </w:rPr>
        <w:t xml:space="preserve"> acumulación innecesaria de documentos en los archivos de oficina y su deterioro.</w:t>
      </w:r>
    </w:p>
    <w:p w:rsidR="00AB4827" w:rsidRPr="008709D1" w:rsidRDefault="003141BF" w:rsidP="00D346F6">
      <w:pPr>
        <w:pStyle w:val="Prrafodelista"/>
        <w:numPr>
          <w:ilvl w:val="0"/>
          <w:numId w:val="11"/>
        </w:numPr>
        <w:spacing w:line="360" w:lineRule="auto"/>
        <w:jc w:val="both"/>
        <w:rPr>
          <w:rFonts w:ascii="Arial" w:hAnsi="Arial" w:cs="Arial"/>
        </w:rPr>
      </w:pPr>
      <w:r w:rsidRPr="008709D1">
        <w:rPr>
          <w:rFonts w:ascii="Arial" w:hAnsi="Arial" w:cs="Arial"/>
        </w:rPr>
        <w:t>Ordenar los documentos de acuerdo a la normativa establecida</w:t>
      </w:r>
      <w:r w:rsidR="008E042E" w:rsidRPr="008709D1">
        <w:rPr>
          <w:rFonts w:ascii="Arial" w:hAnsi="Arial" w:cs="Arial"/>
        </w:rPr>
        <w:t xml:space="preserve"> en el Manual de Procedimientos de los archivos de </w:t>
      </w:r>
      <w:r w:rsidR="00656416" w:rsidRPr="008709D1">
        <w:rPr>
          <w:rFonts w:ascii="Arial" w:hAnsi="Arial" w:cs="Arial"/>
        </w:rPr>
        <w:t>Gestión</w:t>
      </w:r>
      <w:r w:rsidR="008E042E" w:rsidRPr="008709D1">
        <w:rPr>
          <w:rFonts w:ascii="Arial" w:hAnsi="Arial" w:cs="Arial"/>
        </w:rPr>
        <w:t>.</w:t>
      </w:r>
    </w:p>
    <w:p w:rsidR="003141BF" w:rsidRPr="008709D1" w:rsidRDefault="00646281" w:rsidP="00D346F6">
      <w:pPr>
        <w:pStyle w:val="Prrafodelista"/>
        <w:numPr>
          <w:ilvl w:val="0"/>
          <w:numId w:val="11"/>
        </w:numPr>
        <w:spacing w:line="360" w:lineRule="auto"/>
        <w:jc w:val="both"/>
        <w:rPr>
          <w:rFonts w:ascii="Arial" w:hAnsi="Arial" w:cs="Arial"/>
        </w:rPr>
      </w:pPr>
      <w:r w:rsidRPr="008709D1">
        <w:rPr>
          <w:rFonts w:ascii="Arial" w:hAnsi="Arial" w:cs="Arial"/>
        </w:rPr>
        <w:t>Organizar los archivos en orden cronológico de menor a mayor</w:t>
      </w:r>
      <w:r w:rsidR="001D5415" w:rsidRPr="008709D1">
        <w:rPr>
          <w:rFonts w:ascii="Arial" w:hAnsi="Arial" w:cs="Arial"/>
        </w:rPr>
        <w:t xml:space="preserve"> en función de año</w:t>
      </w:r>
      <w:r w:rsidR="007744BB" w:rsidRPr="008709D1">
        <w:rPr>
          <w:rFonts w:ascii="Arial" w:hAnsi="Arial" w:cs="Arial"/>
        </w:rPr>
        <w:t xml:space="preserve">s </w:t>
      </w:r>
    </w:p>
    <w:p w:rsidR="00B711B3" w:rsidRPr="0065184A" w:rsidRDefault="007744BB" w:rsidP="00B711B3">
      <w:pPr>
        <w:pStyle w:val="Prrafodelista"/>
        <w:numPr>
          <w:ilvl w:val="0"/>
          <w:numId w:val="11"/>
        </w:numPr>
        <w:spacing w:line="360" w:lineRule="auto"/>
        <w:jc w:val="both"/>
        <w:rPr>
          <w:rFonts w:ascii="Arial" w:hAnsi="Arial" w:cs="Arial"/>
        </w:rPr>
      </w:pPr>
      <w:r w:rsidRPr="008709D1">
        <w:rPr>
          <w:rFonts w:ascii="Arial" w:hAnsi="Arial" w:cs="Arial"/>
        </w:rPr>
        <w:t>Estar pendientes del tiempo de cumplimiento de conservación de los documentos definidos en la tabla de Conservación Documental.</w:t>
      </w:r>
    </w:p>
    <w:p w:rsidR="007B5523" w:rsidRPr="00B711B3" w:rsidRDefault="003C5929" w:rsidP="00B711B3">
      <w:pPr>
        <w:pStyle w:val="Prrafodelista"/>
        <w:numPr>
          <w:ilvl w:val="0"/>
          <w:numId w:val="11"/>
        </w:numPr>
        <w:spacing w:line="360" w:lineRule="auto"/>
        <w:jc w:val="both"/>
        <w:rPr>
          <w:rFonts w:ascii="Arial" w:hAnsi="Arial" w:cs="Arial"/>
        </w:rPr>
      </w:pPr>
      <w:r w:rsidRPr="008709D1">
        <w:rPr>
          <w:rFonts w:ascii="Arial" w:hAnsi="Arial" w:cs="Arial"/>
        </w:rPr>
        <w:t>Remitir los documentos al archivo central una vez cumplido el plazo de permanencia en la unidad de acuerdo a la tabla de Conservación Documental.</w:t>
      </w:r>
    </w:p>
    <w:p w:rsidR="008A3388" w:rsidRPr="008709D1" w:rsidRDefault="008A3388" w:rsidP="00D346F6">
      <w:pPr>
        <w:pStyle w:val="Prrafodelista"/>
        <w:numPr>
          <w:ilvl w:val="0"/>
          <w:numId w:val="11"/>
        </w:numPr>
        <w:spacing w:line="360" w:lineRule="auto"/>
        <w:rPr>
          <w:rFonts w:ascii="Arial" w:hAnsi="Arial" w:cs="Arial"/>
        </w:rPr>
      </w:pPr>
      <w:r w:rsidRPr="008709D1">
        <w:rPr>
          <w:rFonts w:ascii="Arial" w:hAnsi="Arial" w:cs="Arial"/>
        </w:rPr>
        <w:t xml:space="preserve">Será responsabilidad de los </w:t>
      </w:r>
      <w:r w:rsidR="00B6016D" w:rsidRPr="008709D1">
        <w:rPr>
          <w:rFonts w:ascii="Arial" w:hAnsi="Arial" w:cs="Arial"/>
        </w:rPr>
        <w:t>jefes y</w:t>
      </w:r>
      <w:r w:rsidRPr="008709D1">
        <w:rPr>
          <w:rFonts w:ascii="Arial" w:hAnsi="Arial" w:cs="Arial"/>
        </w:rPr>
        <w:t xml:space="preserve"> encargados de los Archivos de Gestión de cada </w:t>
      </w:r>
      <w:r w:rsidR="00A67EAA" w:rsidRPr="008709D1">
        <w:rPr>
          <w:rFonts w:ascii="Arial" w:hAnsi="Arial" w:cs="Arial"/>
        </w:rPr>
        <w:t>unidad productora</w:t>
      </w:r>
      <w:r w:rsidRPr="008709D1">
        <w:rPr>
          <w:rFonts w:ascii="Arial" w:hAnsi="Arial" w:cs="Arial"/>
        </w:rPr>
        <w:t xml:space="preserve"> de la municipalidad, que la documentación que envíen al archivo central, se encuentre clasificada, ordenada, inventariada, y en sus respectivas cajas archivadoras o ampos.</w:t>
      </w:r>
    </w:p>
    <w:p w:rsidR="000A19CB" w:rsidRPr="0065184A" w:rsidRDefault="00015980" w:rsidP="006F36F3">
      <w:pPr>
        <w:pStyle w:val="Prrafodelista"/>
        <w:numPr>
          <w:ilvl w:val="0"/>
          <w:numId w:val="11"/>
        </w:numPr>
        <w:spacing w:line="360" w:lineRule="auto"/>
        <w:rPr>
          <w:rFonts w:ascii="Arial" w:hAnsi="Arial" w:cs="Arial"/>
        </w:rPr>
      </w:pPr>
      <w:r w:rsidRPr="008709D1">
        <w:rPr>
          <w:rFonts w:ascii="Arial" w:hAnsi="Arial" w:cs="Arial"/>
        </w:rPr>
        <w:t>No deberán incluirse en las transferencias documentales documentos como fotocopias de originales, anotaciones inservibles,</w:t>
      </w:r>
      <w:r w:rsidR="00813933" w:rsidRPr="008709D1">
        <w:rPr>
          <w:rFonts w:ascii="Arial" w:hAnsi="Arial" w:cs="Arial"/>
        </w:rPr>
        <w:t xml:space="preserve"> revistas y documentos de confrontación con su original.</w:t>
      </w:r>
      <w:r w:rsidR="00B77021" w:rsidRPr="008709D1">
        <w:rPr>
          <w:rFonts w:ascii="Arial" w:hAnsi="Arial" w:cs="Arial"/>
        </w:rPr>
        <w:t xml:space="preserve"> </w:t>
      </w:r>
    </w:p>
    <w:p w:rsidR="00E0440B" w:rsidRDefault="00812010" w:rsidP="00E045D7">
      <w:pPr>
        <w:pStyle w:val="Prrafodelista"/>
        <w:numPr>
          <w:ilvl w:val="0"/>
          <w:numId w:val="11"/>
        </w:numPr>
        <w:spacing w:line="360" w:lineRule="auto"/>
        <w:rPr>
          <w:rFonts w:ascii="Arial" w:hAnsi="Arial" w:cs="Arial"/>
        </w:rPr>
      </w:pPr>
      <w:r w:rsidRPr="008709D1">
        <w:rPr>
          <w:rFonts w:ascii="Arial" w:hAnsi="Arial" w:cs="Arial"/>
        </w:rPr>
        <w:t xml:space="preserve">Darle cumplimiento a la política y demás </w:t>
      </w:r>
      <w:r w:rsidR="00664F94" w:rsidRPr="008709D1">
        <w:rPr>
          <w:rFonts w:ascii="Arial" w:hAnsi="Arial" w:cs="Arial"/>
        </w:rPr>
        <w:t>normas</w:t>
      </w:r>
      <w:r w:rsidRPr="008709D1">
        <w:rPr>
          <w:rFonts w:ascii="Arial" w:hAnsi="Arial" w:cs="Arial"/>
        </w:rPr>
        <w:t xml:space="preserve"> administrativa</w:t>
      </w:r>
      <w:r w:rsidR="00BD2296" w:rsidRPr="008709D1">
        <w:rPr>
          <w:rFonts w:ascii="Arial" w:hAnsi="Arial" w:cs="Arial"/>
        </w:rPr>
        <w:t>s</w:t>
      </w:r>
      <w:r w:rsidRPr="008709D1">
        <w:rPr>
          <w:rFonts w:ascii="Arial" w:hAnsi="Arial" w:cs="Arial"/>
        </w:rPr>
        <w:t xml:space="preserve"> para la implementación del SIGDA.</w:t>
      </w:r>
    </w:p>
    <w:p w:rsidR="0065184A" w:rsidRDefault="0065184A" w:rsidP="0065184A">
      <w:pPr>
        <w:spacing w:line="360" w:lineRule="auto"/>
        <w:rPr>
          <w:rFonts w:ascii="Arial" w:hAnsi="Arial" w:cs="Arial"/>
        </w:rPr>
      </w:pPr>
    </w:p>
    <w:p w:rsidR="0065184A" w:rsidRPr="0065184A" w:rsidRDefault="0065184A" w:rsidP="0065184A">
      <w:pPr>
        <w:spacing w:line="360" w:lineRule="auto"/>
        <w:rPr>
          <w:rFonts w:ascii="Arial" w:hAnsi="Arial" w:cs="Arial"/>
        </w:rPr>
      </w:pPr>
    </w:p>
    <w:p w:rsidR="00393D9B" w:rsidRPr="008709D1" w:rsidRDefault="00216AA3" w:rsidP="00D73AC9">
      <w:pPr>
        <w:rPr>
          <w:rFonts w:ascii="Arial" w:hAnsi="Arial" w:cs="Arial"/>
          <w:b/>
        </w:rPr>
      </w:pPr>
      <w:r>
        <w:rPr>
          <w:rFonts w:ascii="Arial" w:hAnsi="Arial" w:cs="Arial"/>
          <w:b/>
        </w:rPr>
        <w:t xml:space="preserve">3.2 </w:t>
      </w:r>
      <w:r w:rsidR="00D346F6" w:rsidRPr="008709D1">
        <w:rPr>
          <w:rFonts w:ascii="Arial" w:hAnsi="Arial" w:cs="Arial"/>
          <w:b/>
        </w:rPr>
        <w:t>CLASIFICACIÓN DOCUMENTAL</w:t>
      </w:r>
    </w:p>
    <w:p w:rsidR="00393D9B" w:rsidRPr="008709D1" w:rsidRDefault="00393D9B" w:rsidP="00D73AC9">
      <w:pPr>
        <w:jc w:val="both"/>
        <w:rPr>
          <w:rFonts w:ascii="Arial" w:hAnsi="Arial" w:cs="Arial"/>
        </w:rPr>
      </w:pPr>
      <w:r w:rsidRPr="008709D1">
        <w:rPr>
          <w:rFonts w:ascii="Arial" w:hAnsi="Arial" w:cs="Arial"/>
        </w:rPr>
        <w:t>La Clasificación es la técnica mediante la cual se agrupan los documentos que posean características semejantes</w:t>
      </w:r>
      <w:r w:rsidR="00BD2296" w:rsidRPr="008709D1">
        <w:rPr>
          <w:rFonts w:ascii="Arial" w:hAnsi="Arial" w:cs="Arial"/>
        </w:rPr>
        <w:t>,</w:t>
      </w:r>
      <w:r w:rsidRPr="008709D1">
        <w:rPr>
          <w:rFonts w:ascii="Arial" w:hAnsi="Arial" w:cs="Arial"/>
        </w:rPr>
        <w:t xml:space="preserve"> de acuerdo a u</w:t>
      </w:r>
      <w:r w:rsidR="00BD2296" w:rsidRPr="008709D1">
        <w:rPr>
          <w:rFonts w:ascii="Arial" w:hAnsi="Arial" w:cs="Arial"/>
        </w:rPr>
        <w:t xml:space="preserve">n plan previamente </w:t>
      </w:r>
      <w:r w:rsidR="006F36F3" w:rsidRPr="008709D1">
        <w:rPr>
          <w:rFonts w:ascii="Arial" w:hAnsi="Arial" w:cs="Arial"/>
        </w:rPr>
        <w:t>establecido,</w:t>
      </w:r>
      <w:r w:rsidR="00BD2296" w:rsidRPr="008709D1">
        <w:rPr>
          <w:rFonts w:ascii="Arial" w:hAnsi="Arial" w:cs="Arial"/>
        </w:rPr>
        <w:t xml:space="preserve"> </w:t>
      </w:r>
      <w:r w:rsidRPr="008709D1">
        <w:rPr>
          <w:rFonts w:ascii="Arial" w:hAnsi="Arial" w:cs="Arial"/>
        </w:rPr>
        <w:t>es decir</w:t>
      </w:r>
      <w:r w:rsidR="00BD2296" w:rsidRPr="008709D1">
        <w:rPr>
          <w:rFonts w:ascii="Arial" w:hAnsi="Arial" w:cs="Arial"/>
        </w:rPr>
        <w:t>,</w:t>
      </w:r>
      <w:r w:rsidRPr="008709D1">
        <w:rPr>
          <w:rFonts w:ascii="Arial" w:hAnsi="Arial" w:cs="Arial"/>
        </w:rPr>
        <w:t xml:space="preserve"> para la formulación de expedientes con una misma finalidad o función.</w:t>
      </w:r>
    </w:p>
    <w:p w:rsidR="00C12A03" w:rsidRPr="008709D1" w:rsidRDefault="00E03959" w:rsidP="00D73AC9">
      <w:pPr>
        <w:jc w:val="both"/>
        <w:rPr>
          <w:rFonts w:ascii="Arial" w:hAnsi="Arial" w:cs="Arial"/>
          <w:b/>
        </w:rPr>
      </w:pPr>
      <w:r w:rsidRPr="008709D1">
        <w:rPr>
          <w:rFonts w:ascii="Arial" w:hAnsi="Arial" w:cs="Arial"/>
        </w:rPr>
        <w:t xml:space="preserve">La clasificación tiene dos características una conceptual y la otra </w:t>
      </w:r>
      <w:r w:rsidR="001342B4" w:rsidRPr="008709D1">
        <w:rPr>
          <w:rFonts w:ascii="Arial" w:hAnsi="Arial" w:cs="Arial"/>
        </w:rPr>
        <w:t>operativa</w:t>
      </w:r>
      <w:r w:rsidRPr="008709D1">
        <w:rPr>
          <w:rFonts w:ascii="Arial" w:hAnsi="Arial" w:cs="Arial"/>
        </w:rPr>
        <w:t xml:space="preserve">, la conceptual consiste en el tipo de sistema de clasificación que se implementara y la </w:t>
      </w:r>
      <w:r w:rsidR="001342B4" w:rsidRPr="008709D1">
        <w:rPr>
          <w:rFonts w:ascii="Arial" w:hAnsi="Arial" w:cs="Arial"/>
        </w:rPr>
        <w:t>operativa</w:t>
      </w:r>
      <w:r w:rsidRPr="008709D1">
        <w:rPr>
          <w:rFonts w:ascii="Arial" w:hAnsi="Arial" w:cs="Arial"/>
        </w:rPr>
        <w:t xml:space="preserve"> consiste en aplicar ese sistema de clasificación para formar o agrupar las series documentales.</w:t>
      </w:r>
      <w:r w:rsidR="00E0440B" w:rsidRPr="008709D1">
        <w:rPr>
          <w:rFonts w:ascii="Arial" w:hAnsi="Arial" w:cs="Arial"/>
        </w:rPr>
        <w:t xml:space="preserve"> El sistema a implementar en la Municipalidad es el Funcional.</w:t>
      </w:r>
    </w:p>
    <w:p w:rsidR="00D73AC9" w:rsidRPr="008709D1" w:rsidRDefault="00D73AC9" w:rsidP="00E03959">
      <w:pPr>
        <w:ind w:left="426"/>
        <w:jc w:val="both"/>
        <w:rPr>
          <w:rFonts w:ascii="Arial" w:hAnsi="Arial" w:cs="Arial"/>
        </w:rPr>
      </w:pPr>
    </w:p>
    <w:p w:rsidR="005B6AAE" w:rsidRPr="008709D1" w:rsidRDefault="00216AA3" w:rsidP="00D346F6">
      <w:pPr>
        <w:jc w:val="both"/>
        <w:rPr>
          <w:rFonts w:ascii="Arial" w:hAnsi="Arial" w:cs="Arial"/>
          <w:b/>
        </w:rPr>
      </w:pPr>
      <w:r>
        <w:rPr>
          <w:rFonts w:ascii="Arial" w:hAnsi="Arial" w:cs="Arial"/>
          <w:b/>
        </w:rPr>
        <w:t>3.</w:t>
      </w:r>
      <w:r w:rsidR="00B6016D">
        <w:rPr>
          <w:rFonts w:ascii="Arial" w:hAnsi="Arial" w:cs="Arial"/>
          <w:b/>
        </w:rPr>
        <w:t xml:space="preserve">3 </w:t>
      </w:r>
      <w:r w:rsidR="00D73AC9" w:rsidRPr="008709D1">
        <w:rPr>
          <w:rFonts w:ascii="Arial" w:hAnsi="Arial" w:cs="Arial"/>
          <w:b/>
        </w:rPr>
        <w:t>CONFORMACIÓN DE EXPEDIENTES</w:t>
      </w:r>
    </w:p>
    <w:p w:rsidR="008B5AF5" w:rsidRPr="008709D1" w:rsidRDefault="00B31055" w:rsidP="00D73AC9">
      <w:pPr>
        <w:jc w:val="both"/>
        <w:rPr>
          <w:rFonts w:ascii="Arial" w:hAnsi="Arial" w:cs="Arial"/>
        </w:rPr>
      </w:pPr>
      <w:r w:rsidRPr="008709D1">
        <w:rPr>
          <w:rFonts w:ascii="Arial" w:hAnsi="Arial" w:cs="Arial"/>
        </w:rPr>
        <w:t>El expediente es la unidad documental formada por un conjunto de documentos archivísticos generados en base a funciones por la unidad productora, y se forma con el objeto de tener una sola resolución con respecto a un mismo asunto.</w:t>
      </w:r>
    </w:p>
    <w:p w:rsidR="005B6AAE" w:rsidRPr="008709D1" w:rsidRDefault="005B6AAE" w:rsidP="005B6AAE">
      <w:pPr>
        <w:pStyle w:val="Prrafodelista"/>
        <w:ind w:left="1440"/>
        <w:jc w:val="both"/>
        <w:rPr>
          <w:rFonts w:ascii="Arial" w:hAnsi="Arial" w:cs="Arial"/>
          <w:b/>
        </w:rPr>
      </w:pPr>
    </w:p>
    <w:p w:rsidR="00D73AC9" w:rsidRPr="008709D1" w:rsidRDefault="00216AA3" w:rsidP="00D73AC9">
      <w:pPr>
        <w:jc w:val="both"/>
        <w:rPr>
          <w:rFonts w:ascii="Arial" w:hAnsi="Arial" w:cs="Arial"/>
          <w:b/>
        </w:rPr>
      </w:pPr>
      <w:r>
        <w:rPr>
          <w:rFonts w:ascii="Arial" w:hAnsi="Arial" w:cs="Arial"/>
          <w:b/>
        </w:rPr>
        <w:t>3.</w:t>
      </w:r>
      <w:r w:rsidR="00B6016D">
        <w:rPr>
          <w:rFonts w:ascii="Arial" w:hAnsi="Arial" w:cs="Arial"/>
          <w:b/>
        </w:rPr>
        <w:t>4</w:t>
      </w:r>
      <w:r>
        <w:rPr>
          <w:rFonts w:ascii="Arial" w:hAnsi="Arial" w:cs="Arial"/>
          <w:b/>
        </w:rPr>
        <w:t xml:space="preserve"> </w:t>
      </w:r>
      <w:r w:rsidR="00D73AC9" w:rsidRPr="008709D1">
        <w:rPr>
          <w:rFonts w:ascii="Arial" w:hAnsi="Arial" w:cs="Arial"/>
          <w:b/>
        </w:rPr>
        <w:t>EXPEDIENTES ADMINISTRATIVO</w:t>
      </w:r>
      <w:r w:rsidR="004415FD">
        <w:rPr>
          <w:rFonts w:ascii="Arial" w:hAnsi="Arial" w:cs="Arial"/>
          <w:b/>
        </w:rPr>
        <w:t>S</w:t>
      </w:r>
    </w:p>
    <w:p w:rsidR="00D73AC9" w:rsidRPr="008709D1" w:rsidRDefault="00656416" w:rsidP="00C743EA">
      <w:pPr>
        <w:ind w:left="360"/>
        <w:jc w:val="both"/>
        <w:rPr>
          <w:rFonts w:ascii="Arial" w:hAnsi="Arial" w:cs="Arial"/>
          <w:b/>
        </w:rPr>
      </w:pPr>
      <w:r w:rsidRPr="008709D1">
        <w:rPr>
          <w:rFonts w:ascii="Arial" w:hAnsi="Arial" w:cs="Arial"/>
          <w:b/>
        </w:rPr>
        <w:t>Para la ordenación de expedientes administrativos deberá tenerse en cuenta lo siguiente:</w:t>
      </w:r>
    </w:p>
    <w:p w:rsidR="00B711B3" w:rsidRPr="0065184A" w:rsidRDefault="00043339" w:rsidP="00B711B3">
      <w:pPr>
        <w:pStyle w:val="Prrafodelista"/>
        <w:numPr>
          <w:ilvl w:val="0"/>
          <w:numId w:val="39"/>
        </w:numPr>
        <w:jc w:val="both"/>
        <w:rPr>
          <w:rFonts w:ascii="Arial" w:hAnsi="Arial" w:cs="Arial"/>
        </w:rPr>
      </w:pPr>
      <w:r w:rsidRPr="00B711B3">
        <w:rPr>
          <w:rFonts w:ascii="Arial" w:hAnsi="Arial" w:cs="Arial"/>
        </w:rPr>
        <w:t>L</w:t>
      </w:r>
      <w:r w:rsidR="005B6AAE" w:rsidRPr="00B711B3">
        <w:rPr>
          <w:rFonts w:ascii="Arial" w:hAnsi="Arial" w:cs="Arial"/>
        </w:rPr>
        <w:t>as características físicas de los documentos deben corresponder a plantillas definida</w:t>
      </w:r>
      <w:r w:rsidR="00C71C5B" w:rsidRPr="00B711B3">
        <w:rPr>
          <w:rFonts w:ascii="Arial" w:hAnsi="Arial" w:cs="Arial"/>
        </w:rPr>
        <w:t>s</w:t>
      </w:r>
      <w:r w:rsidR="005B6AAE" w:rsidRPr="00B711B3">
        <w:rPr>
          <w:rFonts w:ascii="Arial" w:hAnsi="Arial" w:cs="Arial"/>
        </w:rPr>
        <w:t xml:space="preserve"> previamente por la unidad productora cuando son exclusivos de sus funciones.</w:t>
      </w:r>
    </w:p>
    <w:p w:rsidR="007B5523" w:rsidRPr="008709D1" w:rsidRDefault="00043339" w:rsidP="0065184A">
      <w:pPr>
        <w:ind w:left="360"/>
        <w:jc w:val="both"/>
        <w:rPr>
          <w:rFonts w:ascii="Arial" w:hAnsi="Arial" w:cs="Arial"/>
        </w:rPr>
      </w:pPr>
      <w:r w:rsidRPr="008709D1">
        <w:rPr>
          <w:rFonts w:ascii="Arial" w:hAnsi="Arial" w:cs="Arial"/>
        </w:rPr>
        <w:t>b) T</w:t>
      </w:r>
      <w:r w:rsidR="005B6AAE" w:rsidRPr="008709D1">
        <w:rPr>
          <w:rFonts w:ascii="Arial" w:hAnsi="Arial" w:cs="Arial"/>
        </w:rPr>
        <w:t>odo documento qu</w:t>
      </w:r>
      <w:r w:rsidR="00E67729" w:rsidRPr="008709D1">
        <w:rPr>
          <w:rFonts w:ascii="Arial" w:hAnsi="Arial" w:cs="Arial"/>
        </w:rPr>
        <w:t>e genere expedientes se guardará</w:t>
      </w:r>
      <w:r w:rsidR="005B6AAE" w:rsidRPr="008709D1">
        <w:rPr>
          <w:rFonts w:ascii="Arial" w:hAnsi="Arial" w:cs="Arial"/>
        </w:rPr>
        <w:t>n en su carpeta correspondiente, colocando los</w:t>
      </w:r>
      <w:r w:rsidR="00AF4243" w:rsidRPr="008709D1">
        <w:rPr>
          <w:rFonts w:ascii="Arial" w:hAnsi="Arial" w:cs="Arial"/>
        </w:rPr>
        <w:t xml:space="preserve"> documentos según el orden o trá</w:t>
      </w:r>
      <w:r w:rsidR="005B6AAE" w:rsidRPr="008709D1">
        <w:rPr>
          <w:rFonts w:ascii="Arial" w:hAnsi="Arial" w:cs="Arial"/>
        </w:rPr>
        <w:t>mites del proceso administrativo.</w:t>
      </w:r>
    </w:p>
    <w:p w:rsidR="005B6AAE" w:rsidRPr="008709D1" w:rsidRDefault="00043339" w:rsidP="005B6AAE">
      <w:pPr>
        <w:ind w:left="360"/>
        <w:jc w:val="both"/>
        <w:rPr>
          <w:rFonts w:ascii="Arial" w:hAnsi="Arial" w:cs="Arial"/>
        </w:rPr>
      </w:pPr>
      <w:r w:rsidRPr="008709D1">
        <w:rPr>
          <w:rFonts w:ascii="Arial" w:hAnsi="Arial" w:cs="Arial"/>
        </w:rPr>
        <w:t>c) L</w:t>
      </w:r>
      <w:r w:rsidR="005B6AAE" w:rsidRPr="008709D1">
        <w:rPr>
          <w:rFonts w:ascii="Arial" w:hAnsi="Arial" w:cs="Arial"/>
        </w:rPr>
        <w:t>os expedientes deben estar individualizados, es decir, no colocar dentro de una misma carpeta dos o más expedientes.</w:t>
      </w:r>
    </w:p>
    <w:p w:rsidR="00E87E31" w:rsidRPr="008709D1" w:rsidRDefault="00043339" w:rsidP="005E6DF6">
      <w:pPr>
        <w:ind w:left="360"/>
        <w:jc w:val="both"/>
        <w:rPr>
          <w:rFonts w:ascii="Arial" w:hAnsi="Arial" w:cs="Arial"/>
        </w:rPr>
      </w:pPr>
      <w:r w:rsidRPr="008709D1">
        <w:rPr>
          <w:rFonts w:ascii="Arial" w:hAnsi="Arial" w:cs="Arial"/>
        </w:rPr>
        <w:t>d) L</w:t>
      </w:r>
      <w:r w:rsidR="005B6AAE" w:rsidRPr="008709D1">
        <w:rPr>
          <w:rFonts w:ascii="Arial" w:hAnsi="Arial" w:cs="Arial"/>
        </w:rPr>
        <w:t>as unidades en coordinación con la UGDA establecerán el tipo de carpetas a utilizar para el manejo adecuado de los documentos.</w:t>
      </w:r>
    </w:p>
    <w:p w:rsidR="000A19CB" w:rsidRPr="008709D1" w:rsidRDefault="005B6AAE" w:rsidP="00E87E31">
      <w:pPr>
        <w:ind w:left="360"/>
        <w:jc w:val="both"/>
        <w:rPr>
          <w:rFonts w:ascii="Arial" w:hAnsi="Arial" w:cs="Arial"/>
        </w:rPr>
      </w:pPr>
      <w:r w:rsidRPr="008709D1">
        <w:rPr>
          <w:rFonts w:ascii="Arial" w:hAnsi="Arial" w:cs="Arial"/>
        </w:rPr>
        <w:t>e) para establecer un control del expediente se deberá rotular la carpeta con los siguientes datos:</w:t>
      </w:r>
    </w:p>
    <w:p w:rsidR="005B6AAE" w:rsidRPr="008709D1" w:rsidRDefault="005B6AAE" w:rsidP="00393818">
      <w:pPr>
        <w:pStyle w:val="Prrafodelista"/>
        <w:numPr>
          <w:ilvl w:val="0"/>
          <w:numId w:val="12"/>
        </w:numPr>
        <w:jc w:val="both"/>
        <w:rPr>
          <w:rFonts w:ascii="Arial" w:hAnsi="Arial" w:cs="Arial"/>
        </w:rPr>
      </w:pPr>
      <w:r w:rsidRPr="008709D1">
        <w:rPr>
          <w:rFonts w:ascii="Arial" w:hAnsi="Arial" w:cs="Arial"/>
        </w:rPr>
        <w:t>Unidad administrativa que lo produce.</w:t>
      </w:r>
    </w:p>
    <w:p w:rsidR="006F36F3" w:rsidRPr="00B711B3" w:rsidRDefault="007A347A" w:rsidP="006F36F3">
      <w:pPr>
        <w:pStyle w:val="Prrafodelista"/>
        <w:numPr>
          <w:ilvl w:val="0"/>
          <w:numId w:val="12"/>
        </w:numPr>
        <w:jc w:val="both"/>
        <w:rPr>
          <w:rFonts w:ascii="Arial" w:hAnsi="Arial" w:cs="Arial"/>
        </w:rPr>
      </w:pPr>
      <w:r w:rsidRPr="008709D1">
        <w:rPr>
          <w:rFonts w:ascii="Arial" w:hAnsi="Arial" w:cs="Arial"/>
        </w:rPr>
        <w:t>S</w:t>
      </w:r>
      <w:r w:rsidR="005B6AAE" w:rsidRPr="008709D1">
        <w:rPr>
          <w:rFonts w:ascii="Arial" w:hAnsi="Arial" w:cs="Arial"/>
        </w:rPr>
        <w:t>erie documental a la que pertenece (definido por la UGDA).</w:t>
      </w:r>
    </w:p>
    <w:p w:rsidR="005B6AAE" w:rsidRPr="008709D1" w:rsidRDefault="005B6AAE" w:rsidP="00393818">
      <w:pPr>
        <w:pStyle w:val="Prrafodelista"/>
        <w:numPr>
          <w:ilvl w:val="0"/>
          <w:numId w:val="12"/>
        </w:numPr>
        <w:jc w:val="both"/>
        <w:rPr>
          <w:rFonts w:ascii="Arial" w:hAnsi="Arial" w:cs="Arial"/>
        </w:rPr>
      </w:pPr>
      <w:proofErr w:type="spellStart"/>
      <w:r w:rsidRPr="008709D1">
        <w:rPr>
          <w:rFonts w:ascii="Arial" w:hAnsi="Arial" w:cs="Arial"/>
        </w:rPr>
        <w:t>N°</w:t>
      </w:r>
      <w:proofErr w:type="spellEnd"/>
      <w:r w:rsidRPr="008709D1">
        <w:rPr>
          <w:rFonts w:ascii="Arial" w:hAnsi="Arial" w:cs="Arial"/>
        </w:rPr>
        <w:t xml:space="preserve"> de expediente.</w:t>
      </w:r>
    </w:p>
    <w:p w:rsidR="005B6AAE" w:rsidRDefault="005B6AAE" w:rsidP="00393818">
      <w:pPr>
        <w:pStyle w:val="Prrafodelista"/>
        <w:numPr>
          <w:ilvl w:val="0"/>
          <w:numId w:val="12"/>
        </w:numPr>
        <w:jc w:val="both"/>
        <w:rPr>
          <w:rFonts w:ascii="Arial" w:hAnsi="Arial" w:cs="Arial"/>
        </w:rPr>
      </w:pPr>
      <w:r w:rsidRPr="008709D1">
        <w:rPr>
          <w:rFonts w:ascii="Arial" w:hAnsi="Arial" w:cs="Arial"/>
        </w:rPr>
        <w:t>Año de producción o fechas extremas cuando lo requiera.</w:t>
      </w:r>
    </w:p>
    <w:p w:rsidR="0065184A" w:rsidRDefault="0065184A" w:rsidP="0065184A">
      <w:pPr>
        <w:pStyle w:val="Prrafodelista"/>
        <w:ind w:left="774"/>
        <w:jc w:val="both"/>
        <w:rPr>
          <w:rFonts w:ascii="Arial" w:hAnsi="Arial" w:cs="Arial"/>
        </w:rPr>
      </w:pPr>
    </w:p>
    <w:p w:rsidR="000A19CB" w:rsidRPr="00E045D7" w:rsidRDefault="000A19CB" w:rsidP="00E045D7">
      <w:pPr>
        <w:jc w:val="both"/>
        <w:rPr>
          <w:rFonts w:ascii="Arial" w:hAnsi="Arial" w:cs="Arial"/>
        </w:rPr>
      </w:pPr>
    </w:p>
    <w:p w:rsidR="00640BC7" w:rsidRPr="00216AA3" w:rsidRDefault="00C743EA" w:rsidP="00216AA3">
      <w:pPr>
        <w:pStyle w:val="Prrafodelista"/>
        <w:numPr>
          <w:ilvl w:val="0"/>
          <w:numId w:val="37"/>
        </w:numPr>
        <w:jc w:val="both"/>
        <w:rPr>
          <w:rFonts w:ascii="Arial" w:hAnsi="Arial" w:cs="Arial"/>
          <w:b/>
        </w:rPr>
      </w:pPr>
      <w:bookmarkStart w:id="8" w:name="_Hlk32479598"/>
      <w:r w:rsidRPr="00216AA3">
        <w:rPr>
          <w:rFonts w:ascii="Arial" w:hAnsi="Arial" w:cs="Arial"/>
          <w:b/>
        </w:rPr>
        <w:t>COMUNICACIONES INTERNAS O EXTERNAS</w:t>
      </w:r>
    </w:p>
    <w:bookmarkEnd w:id="8"/>
    <w:p w:rsidR="00E813E6" w:rsidRPr="008709D1" w:rsidRDefault="00975A1A" w:rsidP="00640BC7">
      <w:pPr>
        <w:jc w:val="both"/>
        <w:rPr>
          <w:rFonts w:ascii="Arial" w:hAnsi="Arial" w:cs="Arial"/>
        </w:rPr>
      </w:pPr>
      <w:r w:rsidRPr="008709D1">
        <w:rPr>
          <w:rFonts w:ascii="Arial" w:hAnsi="Arial" w:cs="Arial"/>
        </w:rPr>
        <w:t xml:space="preserve">Las </w:t>
      </w:r>
      <w:r w:rsidRPr="008709D1">
        <w:rPr>
          <w:rFonts w:ascii="Arial" w:hAnsi="Arial" w:cs="Arial"/>
          <w:b/>
        </w:rPr>
        <w:t>comunicaciones</w:t>
      </w:r>
      <w:r w:rsidR="00E813E6" w:rsidRPr="008709D1">
        <w:rPr>
          <w:rFonts w:ascii="Arial" w:hAnsi="Arial" w:cs="Arial"/>
          <w:b/>
        </w:rPr>
        <w:t xml:space="preserve"> externas</w:t>
      </w:r>
      <w:r w:rsidR="00E813E6" w:rsidRPr="008709D1">
        <w:rPr>
          <w:rFonts w:ascii="Arial" w:hAnsi="Arial" w:cs="Arial"/>
        </w:rPr>
        <w:t xml:space="preserve"> son aquellas que ingresan a las diferentes unidades Municipales de </w:t>
      </w:r>
      <w:r w:rsidRPr="008709D1">
        <w:rPr>
          <w:rFonts w:ascii="Arial" w:hAnsi="Arial" w:cs="Arial"/>
        </w:rPr>
        <w:t>entidades ajenas</w:t>
      </w:r>
      <w:r w:rsidR="00E813E6" w:rsidRPr="008709D1">
        <w:rPr>
          <w:rFonts w:ascii="Arial" w:hAnsi="Arial" w:cs="Arial"/>
        </w:rPr>
        <w:t xml:space="preserve"> a la Municipalidad.</w:t>
      </w:r>
    </w:p>
    <w:p w:rsidR="00E813E6" w:rsidRPr="008709D1" w:rsidRDefault="00E813E6" w:rsidP="00640BC7">
      <w:pPr>
        <w:jc w:val="both"/>
        <w:rPr>
          <w:rFonts w:ascii="Arial" w:hAnsi="Arial" w:cs="Arial"/>
        </w:rPr>
      </w:pPr>
      <w:r w:rsidRPr="008709D1">
        <w:rPr>
          <w:rFonts w:ascii="Arial" w:hAnsi="Arial" w:cs="Arial"/>
        </w:rPr>
        <w:t xml:space="preserve">Las </w:t>
      </w:r>
      <w:r w:rsidRPr="008709D1">
        <w:rPr>
          <w:rFonts w:ascii="Arial" w:hAnsi="Arial" w:cs="Arial"/>
          <w:b/>
        </w:rPr>
        <w:t>comunicaciones Internas</w:t>
      </w:r>
      <w:r w:rsidRPr="008709D1">
        <w:rPr>
          <w:rFonts w:ascii="Arial" w:hAnsi="Arial" w:cs="Arial"/>
        </w:rPr>
        <w:t xml:space="preserve"> son todos aquellos documentos genera</w:t>
      </w:r>
      <w:r w:rsidR="00EF5851" w:rsidRPr="008709D1">
        <w:rPr>
          <w:rFonts w:ascii="Arial" w:hAnsi="Arial" w:cs="Arial"/>
        </w:rPr>
        <w:t>do</w:t>
      </w:r>
      <w:r w:rsidRPr="008709D1">
        <w:rPr>
          <w:rFonts w:ascii="Arial" w:hAnsi="Arial" w:cs="Arial"/>
        </w:rPr>
        <w:t xml:space="preserve">s dentro de las instalaciones </w:t>
      </w:r>
      <w:r w:rsidR="00B6016D" w:rsidRPr="008709D1">
        <w:rPr>
          <w:rFonts w:ascii="Arial" w:hAnsi="Arial" w:cs="Arial"/>
        </w:rPr>
        <w:t>y de</w:t>
      </w:r>
      <w:r w:rsidR="00975A1A" w:rsidRPr="008709D1">
        <w:rPr>
          <w:rFonts w:ascii="Arial" w:hAnsi="Arial" w:cs="Arial"/>
        </w:rPr>
        <w:t xml:space="preserve"> </w:t>
      </w:r>
      <w:r w:rsidRPr="008709D1">
        <w:rPr>
          <w:rFonts w:ascii="Arial" w:hAnsi="Arial" w:cs="Arial"/>
        </w:rPr>
        <w:t>diferentes unidades administra</w:t>
      </w:r>
      <w:r w:rsidR="00F60950" w:rsidRPr="008709D1">
        <w:rPr>
          <w:rFonts w:ascii="Arial" w:hAnsi="Arial" w:cs="Arial"/>
        </w:rPr>
        <w:t>tivas de la Municipalidad.</w:t>
      </w:r>
    </w:p>
    <w:p w:rsidR="00640BC7" w:rsidRPr="008709D1" w:rsidRDefault="00E20B05" w:rsidP="00640BC7">
      <w:pPr>
        <w:jc w:val="both"/>
        <w:rPr>
          <w:rFonts w:ascii="Arial" w:hAnsi="Arial" w:cs="Arial"/>
        </w:rPr>
      </w:pPr>
      <w:r w:rsidRPr="008709D1">
        <w:rPr>
          <w:rFonts w:ascii="Arial" w:hAnsi="Arial" w:cs="Arial"/>
        </w:rPr>
        <w:t>Las</w:t>
      </w:r>
      <w:r w:rsidR="00640BC7" w:rsidRPr="008709D1">
        <w:rPr>
          <w:rFonts w:ascii="Arial" w:hAnsi="Arial" w:cs="Arial"/>
        </w:rPr>
        <w:t xml:space="preserve"> unidades deben distinguir entre: memorandos, notas internas, oficios, circulares y comunicados que tienen sus propias características internas de contenido y externas de forma o presentación.</w:t>
      </w:r>
    </w:p>
    <w:p w:rsidR="00640BC7" w:rsidRPr="008709D1" w:rsidRDefault="00640BC7" w:rsidP="00640BC7">
      <w:pPr>
        <w:jc w:val="both"/>
        <w:rPr>
          <w:rFonts w:ascii="Arial" w:hAnsi="Arial" w:cs="Arial"/>
        </w:rPr>
      </w:pPr>
      <w:r w:rsidRPr="008709D1">
        <w:rPr>
          <w:rFonts w:ascii="Arial" w:hAnsi="Arial" w:cs="Arial"/>
        </w:rPr>
        <w:t xml:space="preserve"> Al emitir estos se deben utilizar plantillas definidas por la UGDA.</w:t>
      </w:r>
    </w:p>
    <w:p w:rsidR="00640BC7" w:rsidRPr="008709D1" w:rsidRDefault="00B6016D" w:rsidP="00640BC7">
      <w:pPr>
        <w:jc w:val="both"/>
        <w:rPr>
          <w:rFonts w:ascii="Arial" w:hAnsi="Arial" w:cs="Arial"/>
          <w:b/>
        </w:rPr>
      </w:pPr>
      <w:r w:rsidRPr="008709D1">
        <w:rPr>
          <w:rFonts w:ascii="Arial" w:hAnsi="Arial" w:cs="Arial"/>
          <w:b/>
        </w:rPr>
        <w:t>Los memorandos</w:t>
      </w:r>
      <w:r w:rsidR="00640BC7" w:rsidRPr="008709D1">
        <w:rPr>
          <w:rFonts w:ascii="Arial" w:hAnsi="Arial" w:cs="Arial"/>
          <w:b/>
        </w:rPr>
        <w:t>, notas internas, oficios, circulares y comunicados internas como externas deben formar parte del expediente respectivo y se archivara dentro del mismo.</w:t>
      </w:r>
    </w:p>
    <w:p w:rsidR="00640BC7" w:rsidRPr="008709D1" w:rsidRDefault="00640BC7" w:rsidP="00640BC7">
      <w:pPr>
        <w:jc w:val="both"/>
        <w:rPr>
          <w:rFonts w:ascii="Arial" w:hAnsi="Arial" w:cs="Arial"/>
        </w:rPr>
      </w:pPr>
      <w:r w:rsidRPr="008709D1">
        <w:rPr>
          <w:rFonts w:ascii="Arial" w:hAnsi="Arial" w:cs="Arial"/>
        </w:rPr>
        <w:t xml:space="preserve"> El documento que no forma parte de ningún expediente, se organizara como Comunicaciones internas/externas, los cuales deberán ser distinguidos por aspectos Esenciales para su organización, si son de procedencia externa hay que organizarlos por instituciones externas, distinguiendo Órganos del estado, Ministerios, Autónomas, Organismos internacionales, organizaciones no gubernamentales, particulares.</w:t>
      </w:r>
    </w:p>
    <w:p w:rsidR="00B711B3" w:rsidRPr="008709D1" w:rsidRDefault="00640BC7" w:rsidP="00640BC7">
      <w:pPr>
        <w:jc w:val="both"/>
        <w:rPr>
          <w:rFonts w:ascii="Arial" w:hAnsi="Arial" w:cs="Arial"/>
        </w:rPr>
      </w:pPr>
      <w:r w:rsidRPr="008709D1">
        <w:rPr>
          <w:rFonts w:ascii="Arial" w:hAnsi="Arial" w:cs="Arial"/>
        </w:rPr>
        <w:t xml:space="preserve">Emplear para estos documentos métodos de </w:t>
      </w:r>
      <w:r w:rsidR="00B6016D" w:rsidRPr="008709D1">
        <w:rPr>
          <w:rFonts w:ascii="Arial" w:hAnsi="Arial" w:cs="Arial"/>
        </w:rPr>
        <w:t>ordenación alfabéticos</w:t>
      </w:r>
      <w:r w:rsidRPr="008709D1">
        <w:rPr>
          <w:rFonts w:ascii="Arial" w:hAnsi="Arial" w:cs="Arial"/>
        </w:rPr>
        <w:t xml:space="preserve"> separando los años tomando en cuenta el volumen o la frecuencia de comunicación.</w:t>
      </w:r>
    </w:p>
    <w:p w:rsidR="007B5523" w:rsidRPr="008709D1" w:rsidRDefault="00640BC7" w:rsidP="00640BC7">
      <w:pPr>
        <w:jc w:val="both"/>
        <w:rPr>
          <w:rFonts w:ascii="Arial" w:hAnsi="Arial" w:cs="Arial"/>
        </w:rPr>
      </w:pPr>
      <w:r w:rsidRPr="008709D1">
        <w:rPr>
          <w:rFonts w:ascii="Arial" w:hAnsi="Arial" w:cs="Arial"/>
        </w:rPr>
        <w:t xml:space="preserve"> </w:t>
      </w:r>
      <w:r w:rsidR="00E20B05" w:rsidRPr="008709D1">
        <w:rPr>
          <w:rFonts w:ascii="Arial" w:hAnsi="Arial" w:cs="Arial"/>
        </w:rPr>
        <w:t>Si</w:t>
      </w:r>
      <w:r w:rsidRPr="008709D1">
        <w:rPr>
          <w:rFonts w:ascii="Arial" w:hAnsi="Arial" w:cs="Arial"/>
        </w:rPr>
        <w:t xml:space="preserve"> el expediente tiene varios tipos documentales o series estos deben ser separados uno con otros dentro del mismo expediente por separadores.</w:t>
      </w:r>
    </w:p>
    <w:p w:rsidR="00F7348E" w:rsidRPr="008709D1" w:rsidRDefault="00640BC7" w:rsidP="00640BC7">
      <w:pPr>
        <w:jc w:val="both"/>
        <w:rPr>
          <w:rFonts w:ascii="Arial" w:hAnsi="Arial" w:cs="Arial"/>
        </w:rPr>
      </w:pPr>
      <w:r w:rsidRPr="008709D1">
        <w:rPr>
          <w:rFonts w:ascii="Arial" w:hAnsi="Arial" w:cs="Arial"/>
        </w:rPr>
        <w:t>La correspondencia interna o externa como solicitudes ciudadanas</w:t>
      </w:r>
      <w:r w:rsidR="00975A1A" w:rsidRPr="008709D1">
        <w:rPr>
          <w:rFonts w:ascii="Arial" w:hAnsi="Arial" w:cs="Arial"/>
        </w:rPr>
        <w:t>,</w:t>
      </w:r>
      <w:r w:rsidRPr="008709D1">
        <w:rPr>
          <w:rFonts w:ascii="Arial" w:hAnsi="Arial" w:cs="Arial"/>
        </w:rPr>
        <w:t xml:space="preserve"> peticiones o requerimientos deben ser organizados o clasificados po</w:t>
      </w:r>
      <w:r w:rsidR="001122DF" w:rsidRPr="008709D1">
        <w:rPr>
          <w:rFonts w:ascii="Arial" w:hAnsi="Arial" w:cs="Arial"/>
        </w:rPr>
        <w:t>r asunto</w:t>
      </w:r>
      <w:r w:rsidR="00975A1A" w:rsidRPr="008709D1">
        <w:rPr>
          <w:rFonts w:ascii="Arial" w:hAnsi="Arial" w:cs="Arial"/>
        </w:rPr>
        <w:t xml:space="preserve"> he</w:t>
      </w:r>
      <w:r w:rsidR="002412C4" w:rsidRPr="008709D1">
        <w:rPr>
          <w:rFonts w:ascii="Arial" w:hAnsi="Arial" w:cs="Arial"/>
        </w:rPr>
        <w:t xml:space="preserve"> identificados por año.</w:t>
      </w:r>
    </w:p>
    <w:p w:rsidR="002412C4" w:rsidRPr="008709D1" w:rsidRDefault="002412C4" w:rsidP="00640BC7">
      <w:pPr>
        <w:jc w:val="both"/>
        <w:rPr>
          <w:rFonts w:ascii="Arial" w:hAnsi="Arial" w:cs="Arial"/>
        </w:rPr>
      </w:pPr>
    </w:p>
    <w:p w:rsidR="00640BC7" w:rsidRPr="008709D1" w:rsidRDefault="00216AA3" w:rsidP="00640BC7">
      <w:pPr>
        <w:jc w:val="both"/>
        <w:rPr>
          <w:rFonts w:ascii="Arial" w:hAnsi="Arial" w:cs="Arial"/>
          <w:b/>
        </w:rPr>
      </w:pPr>
      <w:r>
        <w:rPr>
          <w:rFonts w:ascii="Arial" w:hAnsi="Arial" w:cs="Arial"/>
          <w:b/>
        </w:rPr>
        <w:t xml:space="preserve">4.1 </w:t>
      </w:r>
      <w:r w:rsidR="00C743EA" w:rsidRPr="008709D1">
        <w:rPr>
          <w:rFonts w:ascii="Arial" w:hAnsi="Arial" w:cs="Arial"/>
          <w:b/>
        </w:rPr>
        <w:t>DOCUMENTOS DE REGISTRO</w:t>
      </w:r>
    </w:p>
    <w:p w:rsidR="00640BC7" w:rsidRPr="008709D1" w:rsidRDefault="00640BC7" w:rsidP="00640BC7">
      <w:pPr>
        <w:jc w:val="both"/>
        <w:rPr>
          <w:rFonts w:ascii="Arial" w:hAnsi="Arial" w:cs="Arial"/>
        </w:rPr>
      </w:pPr>
      <w:r w:rsidRPr="008709D1">
        <w:rPr>
          <w:rFonts w:ascii="Arial" w:hAnsi="Arial" w:cs="Arial"/>
        </w:rPr>
        <w:t xml:space="preserve">Son instrumentos de control y garantía externa e interna de actuaciones administrativas, en los que extractan actos de diferente naturaleza tales como entradas o salidas de documentos, de bienes; entregas de materiales, etc. Son importantes porque confieren valor legal a la información que se requiere. </w:t>
      </w:r>
    </w:p>
    <w:p w:rsidR="006F36F3" w:rsidRPr="008709D1" w:rsidRDefault="00640BC7" w:rsidP="00640BC7">
      <w:pPr>
        <w:jc w:val="both"/>
        <w:rPr>
          <w:rFonts w:ascii="Arial" w:hAnsi="Arial" w:cs="Arial"/>
        </w:rPr>
      </w:pPr>
      <w:r w:rsidRPr="008709D1">
        <w:rPr>
          <w:rFonts w:ascii="Arial" w:hAnsi="Arial" w:cs="Arial"/>
        </w:rPr>
        <w:t>Para los documentos de registro se emplean normas básicas de manejo tales como:</w:t>
      </w:r>
    </w:p>
    <w:p w:rsidR="00640BC7" w:rsidRDefault="00640BC7" w:rsidP="00640BC7">
      <w:pPr>
        <w:pStyle w:val="Prrafodelista"/>
        <w:numPr>
          <w:ilvl w:val="0"/>
          <w:numId w:val="4"/>
        </w:numPr>
        <w:jc w:val="both"/>
        <w:rPr>
          <w:rFonts w:ascii="Arial" w:hAnsi="Arial" w:cs="Arial"/>
        </w:rPr>
      </w:pPr>
      <w:r w:rsidRPr="008709D1">
        <w:rPr>
          <w:rFonts w:ascii="Arial" w:hAnsi="Arial" w:cs="Arial"/>
        </w:rPr>
        <w:t>Deben ser elaborados bajo una plantilla definida. Si se elaboran en formato papel deben ir con firma y sello de la unidad.</w:t>
      </w:r>
    </w:p>
    <w:p w:rsidR="0065184A" w:rsidRPr="008709D1" w:rsidRDefault="0065184A" w:rsidP="0065184A">
      <w:pPr>
        <w:pStyle w:val="Prrafodelista"/>
        <w:jc w:val="both"/>
        <w:rPr>
          <w:rFonts w:ascii="Arial" w:hAnsi="Arial" w:cs="Arial"/>
        </w:rPr>
      </w:pPr>
    </w:p>
    <w:p w:rsidR="00640BC7" w:rsidRDefault="00640BC7" w:rsidP="00640BC7">
      <w:pPr>
        <w:pStyle w:val="Prrafodelista"/>
        <w:numPr>
          <w:ilvl w:val="0"/>
          <w:numId w:val="4"/>
        </w:numPr>
        <w:jc w:val="both"/>
        <w:rPr>
          <w:rFonts w:ascii="Arial" w:hAnsi="Arial" w:cs="Arial"/>
        </w:rPr>
      </w:pPr>
      <w:r w:rsidRPr="008709D1">
        <w:rPr>
          <w:rFonts w:ascii="Arial" w:hAnsi="Arial" w:cs="Arial"/>
        </w:rPr>
        <w:t xml:space="preserve">Se </w:t>
      </w:r>
      <w:r w:rsidR="00B6016D" w:rsidRPr="008709D1">
        <w:rPr>
          <w:rFonts w:ascii="Arial" w:hAnsi="Arial" w:cs="Arial"/>
        </w:rPr>
        <w:t>conservarán</w:t>
      </w:r>
      <w:r w:rsidR="00F00604" w:rsidRPr="008709D1">
        <w:rPr>
          <w:rFonts w:ascii="Arial" w:hAnsi="Arial" w:cs="Arial"/>
        </w:rPr>
        <w:t xml:space="preserve"> en carpeta con </w:t>
      </w:r>
      <w:proofErr w:type="spellStart"/>
      <w:r w:rsidR="00F00604" w:rsidRPr="008709D1">
        <w:rPr>
          <w:rFonts w:ascii="Arial" w:hAnsi="Arial" w:cs="Arial"/>
        </w:rPr>
        <w:t>fastener</w:t>
      </w:r>
      <w:r w:rsidR="00DC1BC4" w:rsidRPr="008709D1">
        <w:rPr>
          <w:rFonts w:ascii="Arial" w:hAnsi="Arial" w:cs="Arial"/>
        </w:rPr>
        <w:t>s</w:t>
      </w:r>
      <w:proofErr w:type="spellEnd"/>
      <w:r w:rsidR="00F00604" w:rsidRPr="008709D1">
        <w:rPr>
          <w:rFonts w:ascii="Arial" w:hAnsi="Arial" w:cs="Arial"/>
        </w:rPr>
        <w:t xml:space="preserve"> plásticos.</w:t>
      </w:r>
    </w:p>
    <w:p w:rsidR="0065184A" w:rsidRPr="0065184A" w:rsidRDefault="0065184A" w:rsidP="0065184A">
      <w:pPr>
        <w:pStyle w:val="Prrafodelista"/>
        <w:rPr>
          <w:rFonts w:ascii="Arial" w:hAnsi="Arial" w:cs="Arial"/>
        </w:rPr>
      </w:pPr>
    </w:p>
    <w:p w:rsidR="0065184A" w:rsidRPr="008709D1" w:rsidRDefault="0065184A" w:rsidP="0065184A">
      <w:pPr>
        <w:pStyle w:val="Prrafodelista"/>
        <w:jc w:val="both"/>
        <w:rPr>
          <w:rFonts w:ascii="Arial" w:hAnsi="Arial" w:cs="Arial"/>
        </w:rPr>
      </w:pPr>
    </w:p>
    <w:p w:rsidR="00640BC7" w:rsidRDefault="00640BC7" w:rsidP="00640BC7">
      <w:pPr>
        <w:pStyle w:val="Prrafodelista"/>
        <w:numPr>
          <w:ilvl w:val="0"/>
          <w:numId w:val="4"/>
        </w:numPr>
        <w:jc w:val="both"/>
        <w:rPr>
          <w:rFonts w:ascii="Arial" w:hAnsi="Arial" w:cs="Arial"/>
        </w:rPr>
      </w:pPr>
      <w:r w:rsidRPr="008709D1">
        <w:rPr>
          <w:rFonts w:ascii="Arial" w:hAnsi="Arial" w:cs="Arial"/>
        </w:rPr>
        <w:t>Se elaboran periódicamente y deben resguardarse hasta que se cumpla el plazo de valoración y selección documental.</w:t>
      </w:r>
    </w:p>
    <w:p w:rsidR="0065184A" w:rsidRPr="00216AA3" w:rsidRDefault="0065184A" w:rsidP="0065184A">
      <w:pPr>
        <w:pStyle w:val="Prrafodelista"/>
        <w:jc w:val="both"/>
        <w:rPr>
          <w:rFonts w:ascii="Arial" w:hAnsi="Arial" w:cs="Arial"/>
        </w:rPr>
      </w:pPr>
    </w:p>
    <w:p w:rsidR="00640BC7" w:rsidRPr="008709D1" w:rsidRDefault="00216AA3" w:rsidP="00640BC7">
      <w:pPr>
        <w:jc w:val="both"/>
        <w:rPr>
          <w:rFonts w:ascii="Arial" w:hAnsi="Arial" w:cs="Arial"/>
          <w:b/>
        </w:rPr>
      </w:pPr>
      <w:bookmarkStart w:id="9" w:name="_Hlk32479696"/>
      <w:r>
        <w:rPr>
          <w:rFonts w:ascii="Arial" w:hAnsi="Arial" w:cs="Arial"/>
          <w:b/>
        </w:rPr>
        <w:t xml:space="preserve">4.2 </w:t>
      </w:r>
      <w:r w:rsidR="00C743EA" w:rsidRPr="008709D1">
        <w:rPr>
          <w:rFonts w:ascii="Arial" w:hAnsi="Arial" w:cs="Arial"/>
          <w:b/>
        </w:rPr>
        <w:t>DOCUMENTOS INFORMATIVOS O DE APOYO</w:t>
      </w:r>
    </w:p>
    <w:bookmarkEnd w:id="9"/>
    <w:p w:rsidR="00640BC7" w:rsidRPr="008709D1" w:rsidRDefault="00640BC7" w:rsidP="00640BC7">
      <w:pPr>
        <w:jc w:val="both"/>
        <w:rPr>
          <w:rFonts w:ascii="Arial" w:hAnsi="Arial" w:cs="Arial"/>
        </w:rPr>
      </w:pPr>
      <w:r w:rsidRPr="008709D1">
        <w:rPr>
          <w:rFonts w:ascii="Arial" w:hAnsi="Arial" w:cs="Arial"/>
        </w:rPr>
        <w:t>Los documentos informativos existen en todas las oficinas y se pueden definir como el conjunto de documentos recopilados que sirven de ay</w:t>
      </w:r>
      <w:r w:rsidR="000E1EC7" w:rsidRPr="008709D1">
        <w:rPr>
          <w:rFonts w:ascii="Arial" w:hAnsi="Arial" w:cs="Arial"/>
        </w:rPr>
        <w:t>uda a la gestión administrativa</w:t>
      </w:r>
      <w:r w:rsidR="009E5C42" w:rsidRPr="008709D1">
        <w:rPr>
          <w:rFonts w:ascii="Arial" w:hAnsi="Arial" w:cs="Arial"/>
        </w:rPr>
        <w:t xml:space="preserve"> tal</w:t>
      </w:r>
      <w:r w:rsidR="000E1EC7" w:rsidRPr="008709D1">
        <w:rPr>
          <w:rFonts w:ascii="Arial" w:hAnsi="Arial" w:cs="Arial"/>
        </w:rPr>
        <w:t>es como:</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Textos legales.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Boletines oficiales.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Disposiciones normativas externas e internas.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Publicaciones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Revistas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Catálogos comerciales.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 xml:space="preserve"> Dosieres informativos.</w:t>
      </w:r>
    </w:p>
    <w:p w:rsidR="00640BC7" w:rsidRPr="008709D1" w:rsidRDefault="00640BC7" w:rsidP="00B8535B">
      <w:pPr>
        <w:pStyle w:val="Prrafodelista"/>
        <w:numPr>
          <w:ilvl w:val="0"/>
          <w:numId w:val="35"/>
        </w:numPr>
        <w:jc w:val="both"/>
        <w:rPr>
          <w:rFonts w:ascii="Arial" w:hAnsi="Arial" w:cs="Arial"/>
        </w:rPr>
      </w:pPr>
      <w:r w:rsidRPr="008709D1">
        <w:rPr>
          <w:rFonts w:ascii="Arial" w:hAnsi="Arial" w:cs="Arial"/>
        </w:rPr>
        <w:t>Copia de textos bibliográficos.</w:t>
      </w:r>
    </w:p>
    <w:p w:rsidR="00640BC7" w:rsidRPr="008709D1" w:rsidRDefault="00640BC7" w:rsidP="00640BC7">
      <w:pPr>
        <w:pStyle w:val="Prrafodelista"/>
        <w:jc w:val="both"/>
        <w:rPr>
          <w:rFonts w:ascii="Arial" w:hAnsi="Arial" w:cs="Arial"/>
        </w:rPr>
      </w:pPr>
    </w:p>
    <w:p w:rsidR="00640BC7" w:rsidRPr="008709D1" w:rsidRDefault="00F00604" w:rsidP="003331D9">
      <w:pPr>
        <w:pStyle w:val="Prrafodelista"/>
        <w:ind w:left="0"/>
        <w:jc w:val="both"/>
        <w:rPr>
          <w:rFonts w:ascii="Arial" w:hAnsi="Arial" w:cs="Arial"/>
        </w:rPr>
      </w:pPr>
      <w:r w:rsidRPr="008709D1">
        <w:rPr>
          <w:rFonts w:ascii="Arial" w:hAnsi="Arial" w:cs="Arial"/>
        </w:rPr>
        <w:t>Los documentos de apoyo deberán ser: separados</w:t>
      </w:r>
      <w:r w:rsidR="00640BC7" w:rsidRPr="008709D1">
        <w:rPr>
          <w:rFonts w:ascii="Arial" w:hAnsi="Arial" w:cs="Arial"/>
        </w:rPr>
        <w:t xml:space="preserve"> es decir no estarán reunidos o resguardados en el mismo lugar, y serán colocados en revisteros o libreras para que estén a la mano para cualquier consulta rápida.</w:t>
      </w:r>
    </w:p>
    <w:p w:rsidR="00B8535B" w:rsidRDefault="00B8535B" w:rsidP="003331D9">
      <w:pPr>
        <w:pStyle w:val="Prrafodelista"/>
        <w:ind w:left="0"/>
        <w:jc w:val="both"/>
        <w:rPr>
          <w:rFonts w:ascii="Arial" w:hAnsi="Arial" w:cs="Arial"/>
        </w:rPr>
      </w:pPr>
    </w:p>
    <w:p w:rsidR="007B5523" w:rsidRPr="008709D1" w:rsidRDefault="007B5523" w:rsidP="003331D9">
      <w:pPr>
        <w:pStyle w:val="Prrafodelista"/>
        <w:ind w:left="0"/>
        <w:jc w:val="both"/>
        <w:rPr>
          <w:rFonts w:ascii="Arial" w:hAnsi="Arial" w:cs="Arial"/>
        </w:rPr>
      </w:pPr>
    </w:p>
    <w:p w:rsidR="000821B9" w:rsidRDefault="00640BC7" w:rsidP="003331D9">
      <w:pPr>
        <w:pStyle w:val="Prrafodelista"/>
        <w:ind w:left="0"/>
        <w:jc w:val="both"/>
        <w:rPr>
          <w:rFonts w:ascii="Arial" w:hAnsi="Arial" w:cs="Arial"/>
        </w:rPr>
      </w:pPr>
      <w:r w:rsidRPr="008709D1">
        <w:rPr>
          <w:rFonts w:ascii="Arial" w:hAnsi="Arial" w:cs="Arial"/>
        </w:rPr>
        <w:t xml:space="preserve">Estos documentos informativos solo se </w:t>
      </w:r>
      <w:r w:rsidR="00B6016D" w:rsidRPr="008709D1">
        <w:rPr>
          <w:rFonts w:ascii="Arial" w:hAnsi="Arial" w:cs="Arial"/>
        </w:rPr>
        <w:t>conservarán</w:t>
      </w:r>
      <w:r w:rsidRPr="008709D1">
        <w:rPr>
          <w:rFonts w:ascii="Arial" w:hAnsi="Arial" w:cs="Arial"/>
        </w:rPr>
        <w:t xml:space="preserve"> mientras sean útiles en la gestión.</w:t>
      </w:r>
    </w:p>
    <w:p w:rsidR="00154F96" w:rsidRPr="008709D1" w:rsidRDefault="00154F96" w:rsidP="009377C7">
      <w:pPr>
        <w:jc w:val="both"/>
        <w:rPr>
          <w:rFonts w:ascii="Arial" w:hAnsi="Arial" w:cs="Arial"/>
        </w:rPr>
      </w:pPr>
    </w:p>
    <w:p w:rsidR="00393D9B" w:rsidRPr="008709D1" w:rsidRDefault="00216AA3" w:rsidP="002412C4">
      <w:pPr>
        <w:jc w:val="both"/>
        <w:rPr>
          <w:rFonts w:ascii="Arial" w:hAnsi="Arial" w:cs="Arial"/>
          <w:b/>
        </w:rPr>
      </w:pPr>
      <w:r>
        <w:rPr>
          <w:rFonts w:ascii="Arial" w:hAnsi="Arial" w:cs="Arial"/>
          <w:b/>
        </w:rPr>
        <w:t xml:space="preserve">4.3 </w:t>
      </w:r>
      <w:r w:rsidR="004415FD" w:rsidRPr="008709D1">
        <w:rPr>
          <w:rFonts w:ascii="Arial" w:hAnsi="Arial" w:cs="Arial"/>
          <w:b/>
        </w:rPr>
        <w:t>ORDENACIÓN DOCUMENTAL</w:t>
      </w:r>
    </w:p>
    <w:p w:rsidR="002412C4" w:rsidRPr="008709D1" w:rsidRDefault="005B6AAE" w:rsidP="002412C4">
      <w:pPr>
        <w:jc w:val="both"/>
        <w:rPr>
          <w:rFonts w:ascii="Arial" w:hAnsi="Arial" w:cs="Arial"/>
        </w:rPr>
      </w:pPr>
      <w:r w:rsidRPr="008709D1">
        <w:rPr>
          <w:rFonts w:ascii="Arial" w:hAnsi="Arial" w:cs="Arial"/>
        </w:rPr>
        <w:t>Los documentos</w:t>
      </w:r>
      <w:r w:rsidR="00BC6121" w:rsidRPr="008709D1">
        <w:rPr>
          <w:rFonts w:ascii="Arial" w:hAnsi="Arial" w:cs="Arial"/>
        </w:rPr>
        <w:t xml:space="preserve"> se </w:t>
      </w:r>
      <w:r w:rsidR="00430D8E" w:rsidRPr="008709D1">
        <w:rPr>
          <w:rFonts w:ascii="Arial" w:hAnsi="Arial" w:cs="Arial"/>
        </w:rPr>
        <w:t>ordenarán</w:t>
      </w:r>
      <w:r w:rsidRPr="008709D1">
        <w:rPr>
          <w:rFonts w:ascii="Arial" w:hAnsi="Arial" w:cs="Arial"/>
        </w:rPr>
        <w:t xml:space="preserve"> en cualquier etapa de su ciclo, de acuerdo al sistema de clasificación documental y se </w:t>
      </w:r>
      <w:r w:rsidR="00B6016D" w:rsidRPr="008709D1">
        <w:rPr>
          <w:rFonts w:ascii="Arial" w:hAnsi="Arial" w:cs="Arial"/>
        </w:rPr>
        <w:t>emplearán métodos</w:t>
      </w:r>
      <w:r w:rsidRPr="008709D1">
        <w:rPr>
          <w:rFonts w:ascii="Arial" w:hAnsi="Arial" w:cs="Arial"/>
        </w:rPr>
        <w:t xml:space="preserve"> de ordenación física en las unidades </w:t>
      </w:r>
      <w:r w:rsidR="002A3E06" w:rsidRPr="008709D1">
        <w:rPr>
          <w:rFonts w:ascii="Arial" w:hAnsi="Arial" w:cs="Arial"/>
        </w:rPr>
        <w:t>productoras,</w:t>
      </w:r>
      <w:r w:rsidRPr="008709D1">
        <w:rPr>
          <w:rFonts w:ascii="Arial" w:hAnsi="Arial" w:cs="Arial"/>
        </w:rPr>
        <w:t xml:space="preserve"> de acuerdo a la lógica del trámite, el cual debe ser válido con las respectivas </w:t>
      </w:r>
      <w:r w:rsidR="002A3E06" w:rsidRPr="008709D1">
        <w:rPr>
          <w:rFonts w:ascii="Arial" w:hAnsi="Arial" w:cs="Arial"/>
        </w:rPr>
        <w:t>unidades administrativas</w:t>
      </w:r>
      <w:r w:rsidRPr="008709D1">
        <w:rPr>
          <w:rFonts w:ascii="Arial" w:hAnsi="Arial" w:cs="Arial"/>
        </w:rPr>
        <w:t>. La ordenación deberá quedar reflejada p</w:t>
      </w:r>
      <w:r w:rsidR="00733F31" w:rsidRPr="008709D1">
        <w:rPr>
          <w:rFonts w:ascii="Arial" w:hAnsi="Arial" w:cs="Arial"/>
        </w:rPr>
        <w:t>or cada unidad productora</w:t>
      </w:r>
      <w:r w:rsidRPr="008709D1">
        <w:rPr>
          <w:rFonts w:ascii="Arial" w:hAnsi="Arial" w:cs="Arial"/>
        </w:rPr>
        <w:t>.</w:t>
      </w:r>
    </w:p>
    <w:p w:rsidR="00B8535B" w:rsidRPr="008709D1" w:rsidRDefault="00B8535B" w:rsidP="002412C4">
      <w:pPr>
        <w:jc w:val="both"/>
        <w:rPr>
          <w:rFonts w:ascii="Arial" w:hAnsi="Arial" w:cs="Arial"/>
        </w:rPr>
      </w:pPr>
    </w:p>
    <w:p w:rsidR="008F4747" w:rsidRPr="008709D1" w:rsidRDefault="00216AA3" w:rsidP="002412C4">
      <w:pPr>
        <w:jc w:val="both"/>
        <w:rPr>
          <w:rFonts w:ascii="Arial" w:hAnsi="Arial" w:cs="Arial"/>
        </w:rPr>
      </w:pPr>
      <w:r>
        <w:rPr>
          <w:rFonts w:ascii="Arial" w:hAnsi="Arial" w:cs="Arial"/>
          <w:b/>
        </w:rPr>
        <w:t xml:space="preserve">4.4 </w:t>
      </w:r>
      <w:r w:rsidR="00C743EA" w:rsidRPr="008709D1">
        <w:rPr>
          <w:rFonts w:ascii="Arial" w:hAnsi="Arial" w:cs="Arial"/>
          <w:b/>
        </w:rPr>
        <w:t>PASOS PARA LA ORDENACIÓN DE DOCUMENTOS</w:t>
      </w:r>
    </w:p>
    <w:p w:rsidR="008F4747" w:rsidRPr="008709D1" w:rsidRDefault="008F4747" w:rsidP="008F4747">
      <w:pPr>
        <w:pStyle w:val="Prrafodelista"/>
        <w:ind w:left="1440"/>
        <w:jc w:val="both"/>
        <w:rPr>
          <w:rFonts w:ascii="Arial" w:hAnsi="Arial" w:cs="Arial"/>
          <w:b/>
        </w:rPr>
      </w:pPr>
    </w:p>
    <w:p w:rsidR="00834426" w:rsidRPr="008709D1" w:rsidRDefault="00834426" w:rsidP="00834426">
      <w:pPr>
        <w:pStyle w:val="Prrafodelista"/>
        <w:numPr>
          <w:ilvl w:val="0"/>
          <w:numId w:val="13"/>
        </w:numPr>
        <w:tabs>
          <w:tab w:val="left" w:pos="1134"/>
        </w:tabs>
        <w:ind w:hanging="11"/>
        <w:jc w:val="both"/>
        <w:rPr>
          <w:rFonts w:ascii="Arial" w:hAnsi="Arial" w:cs="Arial"/>
        </w:rPr>
      </w:pPr>
      <w:r w:rsidRPr="008709D1">
        <w:rPr>
          <w:rFonts w:ascii="Arial" w:hAnsi="Arial" w:cs="Arial"/>
        </w:rPr>
        <w:t xml:space="preserve">La unidad productora debe foliar los expedientes.                                               </w:t>
      </w:r>
    </w:p>
    <w:p w:rsidR="00693511" w:rsidRDefault="00834426" w:rsidP="00693511">
      <w:pPr>
        <w:pStyle w:val="Prrafodelista"/>
        <w:numPr>
          <w:ilvl w:val="0"/>
          <w:numId w:val="13"/>
        </w:numPr>
        <w:ind w:left="1134" w:hanging="425"/>
        <w:jc w:val="both"/>
        <w:rPr>
          <w:rFonts w:ascii="Arial" w:hAnsi="Arial" w:cs="Arial"/>
        </w:rPr>
      </w:pPr>
      <w:r w:rsidRPr="008709D1">
        <w:rPr>
          <w:rFonts w:ascii="Arial" w:hAnsi="Arial" w:cs="Arial"/>
        </w:rPr>
        <w:t xml:space="preserve">La foliación debe ser página por página del primer registro hasta el </w:t>
      </w:r>
      <w:r w:rsidR="00B6016D" w:rsidRPr="008709D1">
        <w:rPr>
          <w:rFonts w:ascii="Arial" w:hAnsi="Arial" w:cs="Arial"/>
        </w:rPr>
        <w:t>último realizado</w:t>
      </w:r>
      <w:r w:rsidR="008B5AF5" w:rsidRPr="008709D1">
        <w:rPr>
          <w:rFonts w:ascii="Arial" w:hAnsi="Arial" w:cs="Arial"/>
        </w:rPr>
        <w:t xml:space="preserve"> dentro del expediente</w:t>
      </w:r>
      <w:r w:rsidRPr="008709D1">
        <w:rPr>
          <w:rFonts w:ascii="Arial" w:hAnsi="Arial" w:cs="Arial"/>
        </w:rPr>
        <w:t>.</w:t>
      </w:r>
    </w:p>
    <w:p w:rsidR="00BE5F11" w:rsidRPr="00BE5F11" w:rsidRDefault="00BE5F11" w:rsidP="00BE5F11">
      <w:pPr>
        <w:jc w:val="both"/>
        <w:rPr>
          <w:rFonts w:ascii="Arial" w:hAnsi="Arial" w:cs="Arial"/>
        </w:rPr>
      </w:pPr>
    </w:p>
    <w:p w:rsidR="006F36F3" w:rsidRPr="006F36F3" w:rsidRDefault="006F36F3" w:rsidP="006F36F3">
      <w:pPr>
        <w:jc w:val="both"/>
        <w:rPr>
          <w:rFonts w:ascii="Arial" w:hAnsi="Arial" w:cs="Arial"/>
        </w:rPr>
      </w:pPr>
    </w:p>
    <w:p w:rsidR="008D76FA" w:rsidRPr="008709D1" w:rsidRDefault="008F4747" w:rsidP="00FA14BA">
      <w:pPr>
        <w:pStyle w:val="Prrafodelista"/>
        <w:numPr>
          <w:ilvl w:val="0"/>
          <w:numId w:val="12"/>
        </w:numPr>
        <w:ind w:left="1134"/>
        <w:jc w:val="both"/>
        <w:rPr>
          <w:rFonts w:ascii="Arial" w:hAnsi="Arial" w:cs="Arial"/>
        </w:rPr>
      </w:pPr>
      <w:r w:rsidRPr="008709D1">
        <w:rPr>
          <w:rFonts w:ascii="Arial" w:hAnsi="Arial" w:cs="Arial"/>
        </w:rPr>
        <w:t>Los documentos deben contenerse en folder de palanca o cajas archivadoras dependiendo el tipo de documento.</w:t>
      </w:r>
    </w:p>
    <w:p w:rsidR="00693511" w:rsidRPr="008709D1" w:rsidRDefault="00693511" w:rsidP="00FA14BA">
      <w:pPr>
        <w:pStyle w:val="Prrafodelista"/>
        <w:numPr>
          <w:ilvl w:val="0"/>
          <w:numId w:val="12"/>
        </w:numPr>
        <w:ind w:left="1134"/>
        <w:jc w:val="both"/>
        <w:rPr>
          <w:rFonts w:ascii="Arial" w:hAnsi="Arial" w:cs="Arial"/>
        </w:rPr>
      </w:pPr>
      <w:r w:rsidRPr="008709D1">
        <w:rPr>
          <w:rFonts w:ascii="Arial" w:hAnsi="Arial" w:cs="Arial"/>
        </w:rPr>
        <w:t>La foliación debe ser numérica y deber ser colocada en la parte superior derecha, y entre paréntesis remarcar el número de página en letras</w:t>
      </w:r>
      <w:r w:rsidR="00843A70" w:rsidRPr="008709D1">
        <w:rPr>
          <w:rFonts w:ascii="Arial" w:hAnsi="Arial" w:cs="Arial"/>
        </w:rPr>
        <w:t xml:space="preserve"> y a su vez, numerar las páginas que contiene cada documento o serie del uno al infinito.</w:t>
      </w:r>
    </w:p>
    <w:p w:rsidR="00FD235B" w:rsidRPr="008709D1" w:rsidRDefault="00B659A7" w:rsidP="00052B72">
      <w:pPr>
        <w:pStyle w:val="Prrafodelista"/>
        <w:numPr>
          <w:ilvl w:val="0"/>
          <w:numId w:val="12"/>
        </w:numPr>
        <w:ind w:left="1134"/>
        <w:jc w:val="both"/>
        <w:rPr>
          <w:rFonts w:ascii="Arial" w:hAnsi="Arial" w:cs="Arial"/>
        </w:rPr>
      </w:pPr>
      <w:r w:rsidRPr="008709D1">
        <w:rPr>
          <w:rFonts w:ascii="Arial" w:hAnsi="Arial" w:cs="Arial"/>
        </w:rPr>
        <w:t>Los documentos d</w:t>
      </w:r>
      <w:r w:rsidR="00E534E0" w:rsidRPr="008709D1">
        <w:rPr>
          <w:rFonts w:ascii="Arial" w:hAnsi="Arial" w:cs="Arial"/>
        </w:rPr>
        <w:t>eben ser ordenados o colocados en la carpeta en orden descendente</w:t>
      </w:r>
      <w:r w:rsidRPr="008709D1">
        <w:rPr>
          <w:rFonts w:ascii="Arial" w:hAnsi="Arial" w:cs="Arial"/>
        </w:rPr>
        <w:t>.</w:t>
      </w:r>
      <w:r w:rsidR="00FF1855" w:rsidRPr="008709D1">
        <w:rPr>
          <w:rFonts w:ascii="Arial" w:hAnsi="Arial" w:cs="Arial"/>
        </w:rPr>
        <w:t xml:space="preserve">    </w:t>
      </w:r>
    </w:p>
    <w:p w:rsidR="00C42E78" w:rsidRPr="008709D1" w:rsidRDefault="00FD235B" w:rsidP="00B33B54">
      <w:pPr>
        <w:pStyle w:val="Prrafodelista"/>
        <w:numPr>
          <w:ilvl w:val="0"/>
          <w:numId w:val="12"/>
        </w:numPr>
        <w:ind w:left="1134"/>
        <w:jc w:val="both"/>
        <w:rPr>
          <w:rFonts w:ascii="Arial" w:hAnsi="Arial" w:cs="Arial"/>
        </w:rPr>
      </w:pPr>
      <w:r w:rsidRPr="008709D1">
        <w:rPr>
          <w:rFonts w:ascii="Arial" w:hAnsi="Arial" w:cs="Arial"/>
        </w:rPr>
        <w:t>Si un expediente</w:t>
      </w:r>
      <w:r w:rsidR="00052B72" w:rsidRPr="008709D1">
        <w:rPr>
          <w:rFonts w:ascii="Arial" w:hAnsi="Arial" w:cs="Arial"/>
        </w:rPr>
        <w:t xml:space="preserve"> es extenso usar </w:t>
      </w:r>
      <w:r w:rsidR="00B6016D" w:rsidRPr="008709D1">
        <w:rPr>
          <w:rFonts w:ascii="Arial" w:hAnsi="Arial" w:cs="Arial"/>
        </w:rPr>
        <w:t>dos folders</w:t>
      </w:r>
      <w:r w:rsidR="00052B72" w:rsidRPr="008709D1">
        <w:rPr>
          <w:rFonts w:ascii="Arial" w:hAnsi="Arial" w:cs="Arial"/>
        </w:rPr>
        <w:t xml:space="preserve"> de palanca para no saturar ampos</w:t>
      </w:r>
      <w:r w:rsidRPr="008709D1">
        <w:rPr>
          <w:rFonts w:ascii="Arial" w:hAnsi="Arial" w:cs="Arial"/>
        </w:rPr>
        <w:t>.</w:t>
      </w:r>
      <w:r w:rsidR="00270579" w:rsidRPr="008709D1">
        <w:rPr>
          <w:rFonts w:ascii="Arial" w:hAnsi="Arial" w:cs="Arial"/>
        </w:rPr>
        <w:t xml:space="preserve">  que no exceda de 300 páginas.</w:t>
      </w:r>
      <w:r w:rsidR="00FF1855" w:rsidRPr="008709D1">
        <w:rPr>
          <w:rFonts w:ascii="Arial" w:hAnsi="Arial" w:cs="Arial"/>
        </w:rPr>
        <w:t xml:space="preserve">    </w:t>
      </w:r>
    </w:p>
    <w:p w:rsidR="00C42E78" w:rsidRPr="008709D1" w:rsidRDefault="00B6016D" w:rsidP="00FA14BA">
      <w:pPr>
        <w:pStyle w:val="Prrafodelista"/>
        <w:numPr>
          <w:ilvl w:val="0"/>
          <w:numId w:val="12"/>
        </w:numPr>
        <w:ind w:left="1134"/>
        <w:jc w:val="both"/>
        <w:rPr>
          <w:rFonts w:ascii="Arial" w:hAnsi="Arial" w:cs="Arial"/>
        </w:rPr>
      </w:pPr>
      <w:r w:rsidRPr="008709D1">
        <w:rPr>
          <w:rFonts w:ascii="Arial" w:hAnsi="Arial" w:cs="Arial"/>
        </w:rPr>
        <w:t>Ordenar cada</w:t>
      </w:r>
      <w:r w:rsidR="00C42E78" w:rsidRPr="008709D1">
        <w:rPr>
          <w:rFonts w:ascii="Arial" w:hAnsi="Arial" w:cs="Arial"/>
        </w:rPr>
        <w:t xml:space="preserve"> folder</w:t>
      </w:r>
      <w:r w:rsidR="000821B9" w:rsidRPr="008709D1">
        <w:rPr>
          <w:rFonts w:ascii="Arial" w:hAnsi="Arial" w:cs="Arial"/>
        </w:rPr>
        <w:t xml:space="preserve"> de palanca </w:t>
      </w:r>
      <w:r w:rsidR="00C42E78" w:rsidRPr="008709D1">
        <w:rPr>
          <w:rFonts w:ascii="Arial" w:hAnsi="Arial" w:cs="Arial"/>
        </w:rPr>
        <w:t xml:space="preserve">de la </w:t>
      </w:r>
      <w:r w:rsidR="000821B9" w:rsidRPr="008709D1">
        <w:rPr>
          <w:rFonts w:ascii="Arial" w:hAnsi="Arial" w:cs="Arial"/>
        </w:rPr>
        <w:t>unidad</w:t>
      </w:r>
      <w:r w:rsidR="00C42E78" w:rsidRPr="008709D1">
        <w:rPr>
          <w:rFonts w:ascii="Arial" w:hAnsi="Arial" w:cs="Arial"/>
        </w:rPr>
        <w:t xml:space="preserve"> productora</w:t>
      </w:r>
      <w:r w:rsidR="009E0D87" w:rsidRPr="008709D1">
        <w:rPr>
          <w:rFonts w:ascii="Arial" w:hAnsi="Arial" w:cs="Arial"/>
        </w:rPr>
        <w:t xml:space="preserve"> por mes</w:t>
      </w:r>
      <w:r w:rsidR="00D05045" w:rsidRPr="008709D1">
        <w:rPr>
          <w:rFonts w:ascii="Arial" w:hAnsi="Arial" w:cs="Arial"/>
        </w:rPr>
        <w:t xml:space="preserve"> y año</w:t>
      </w:r>
      <w:r w:rsidR="00CE0904" w:rsidRPr="008709D1">
        <w:rPr>
          <w:rFonts w:ascii="Arial" w:hAnsi="Arial" w:cs="Arial"/>
        </w:rPr>
        <w:t xml:space="preserve"> en el mo</w:t>
      </w:r>
      <w:r w:rsidR="004D0805" w:rsidRPr="008709D1">
        <w:rPr>
          <w:rFonts w:ascii="Arial" w:hAnsi="Arial" w:cs="Arial"/>
        </w:rPr>
        <w:t xml:space="preserve">biliario designado para tal fin, </w:t>
      </w:r>
      <w:r w:rsidR="00F307E1" w:rsidRPr="008709D1">
        <w:rPr>
          <w:rFonts w:ascii="Arial" w:hAnsi="Arial" w:cs="Arial"/>
        </w:rPr>
        <w:t xml:space="preserve">iniciando de arriba hacia </w:t>
      </w:r>
      <w:r w:rsidR="000B3FF5" w:rsidRPr="008709D1">
        <w:rPr>
          <w:rFonts w:ascii="Arial" w:hAnsi="Arial" w:cs="Arial"/>
        </w:rPr>
        <w:t>abajo,</w:t>
      </w:r>
      <w:r w:rsidR="00F307E1" w:rsidRPr="008709D1">
        <w:rPr>
          <w:rFonts w:ascii="Arial" w:hAnsi="Arial" w:cs="Arial"/>
        </w:rPr>
        <w:t xml:space="preserve"> de izquierda a derecha.</w:t>
      </w:r>
    </w:p>
    <w:p w:rsidR="00876FE0" w:rsidRPr="008709D1" w:rsidRDefault="00794799" w:rsidP="00393D9B">
      <w:pPr>
        <w:pStyle w:val="Prrafodelista"/>
        <w:numPr>
          <w:ilvl w:val="0"/>
          <w:numId w:val="12"/>
        </w:numPr>
        <w:ind w:left="1134"/>
        <w:jc w:val="both"/>
        <w:rPr>
          <w:rFonts w:ascii="Arial" w:hAnsi="Arial" w:cs="Arial"/>
        </w:rPr>
      </w:pPr>
      <w:r w:rsidRPr="008709D1">
        <w:rPr>
          <w:rFonts w:ascii="Arial" w:hAnsi="Arial" w:cs="Arial"/>
        </w:rPr>
        <w:t>Si los documentos están colocados en folder en archivadores colgantes, identificarlos alfanumérico o numérico.</w:t>
      </w:r>
    </w:p>
    <w:p w:rsidR="00342D38" w:rsidRPr="008709D1" w:rsidRDefault="00342D38" w:rsidP="00393D9B">
      <w:pPr>
        <w:pStyle w:val="Prrafodelista"/>
        <w:numPr>
          <w:ilvl w:val="0"/>
          <w:numId w:val="12"/>
        </w:numPr>
        <w:ind w:left="1134"/>
        <w:jc w:val="both"/>
        <w:rPr>
          <w:rFonts w:ascii="Arial" w:hAnsi="Arial" w:cs="Arial"/>
        </w:rPr>
      </w:pPr>
      <w:r w:rsidRPr="008709D1">
        <w:rPr>
          <w:rFonts w:ascii="Arial" w:hAnsi="Arial" w:cs="Arial"/>
        </w:rPr>
        <w:t>Se deben de resguardar en estantes o mobiliario</w:t>
      </w:r>
      <w:r w:rsidR="00B21CF2" w:rsidRPr="008709D1">
        <w:rPr>
          <w:rFonts w:ascii="Arial" w:hAnsi="Arial" w:cs="Arial"/>
        </w:rPr>
        <w:t xml:space="preserve"> en buen estado que los proteja de polvo y otros contaminantes.</w:t>
      </w:r>
    </w:p>
    <w:p w:rsidR="000E7B73" w:rsidRPr="008709D1" w:rsidRDefault="000E7B73" w:rsidP="00393D9B">
      <w:pPr>
        <w:pStyle w:val="Prrafodelista"/>
        <w:numPr>
          <w:ilvl w:val="0"/>
          <w:numId w:val="12"/>
        </w:numPr>
        <w:ind w:left="1134"/>
        <w:jc w:val="both"/>
        <w:rPr>
          <w:rFonts w:ascii="Arial" w:hAnsi="Arial" w:cs="Arial"/>
        </w:rPr>
      </w:pPr>
      <w:r w:rsidRPr="008709D1">
        <w:rPr>
          <w:rFonts w:ascii="Arial" w:hAnsi="Arial" w:cs="Arial"/>
        </w:rPr>
        <w:t>Si un expediente está bajo un acuerdo Municipal, anexar el acuerdo al documento.</w:t>
      </w:r>
    </w:p>
    <w:p w:rsidR="00BE5F11" w:rsidRDefault="00375095" w:rsidP="00BE4207">
      <w:pPr>
        <w:pStyle w:val="Prrafodelista"/>
        <w:numPr>
          <w:ilvl w:val="0"/>
          <w:numId w:val="12"/>
        </w:numPr>
        <w:ind w:left="1134"/>
        <w:jc w:val="both"/>
        <w:rPr>
          <w:rFonts w:ascii="Arial" w:hAnsi="Arial" w:cs="Arial"/>
        </w:rPr>
      </w:pPr>
      <w:r w:rsidRPr="008709D1">
        <w:rPr>
          <w:rFonts w:ascii="Arial" w:hAnsi="Arial" w:cs="Arial"/>
        </w:rPr>
        <w:t>Ordenar los documentos por fecha y año de acuerdo al asunto.</w:t>
      </w:r>
      <w:r w:rsidR="000B57C6" w:rsidRPr="008709D1">
        <w:rPr>
          <w:rFonts w:ascii="Arial" w:hAnsi="Arial" w:cs="Arial"/>
        </w:rPr>
        <w:t xml:space="preserve">   </w:t>
      </w:r>
      <w:r w:rsidR="005E6DF6" w:rsidRPr="005E6DF6">
        <w:rPr>
          <w:rFonts w:ascii="Arial" w:hAnsi="Arial" w:cs="Arial"/>
        </w:rPr>
        <w:t xml:space="preserve"> </w:t>
      </w:r>
    </w:p>
    <w:p w:rsidR="00393D9B" w:rsidRPr="005E6DF6" w:rsidRDefault="005E6DF6" w:rsidP="00BE5F11">
      <w:pPr>
        <w:pStyle w:val="Prrafodelista"/>
        <w:ind w:left="1134"/>
        <w:jc w:val="both"/>
        <w:rPr>
          <w:rFonts w:ascii="Arial" w:hAnsi="Arial" w:cs="Arial"/>
        </w:rPr>
      </w:pPr>
      <w:r w:rsidRPr="005E6DF6">
        <w:rPr>
          <w:rFonts w:ascii="Arial" w:hAnsi="Arial" w:cs="Arial"/>
        </w:rPr>
        <w:t xml:space="preserve">   </w:t>
      </w:r>
      <w:r w:rsidR="00FF1855" w:rsidRPr="005E6DF6">
        <w:rPr>
          <w:rFonts w:ascii="Arial" w:hAnsi="Arial" w:cs="Arial"/>
        </w:rPr>
        <w:t xml:space="preserve">                                                                                                                                                                                                                                                                                                                                                                                                                                                                                                                                                                                                                                                                                                                                                                                                                                                                                                                                                                                                                                                                                                                                                                                                                                                                                                                                       </w:t>
      </w:r>
      <w:r w:rsidR="00AE5BB8" w:rsidRPr="005E6DF6">
        <w:rPr>
          <w:rFonts w:ascii="Arial" w:hAnsi="Arial" w:cs="Arial"/>
        </w:rPr>
        <w:t xml:space="preserve">                  </w:t>
      </w:r>
    </w:p>
    <w:p w:rsidR="00216AA3" w:rsidRDefault="00216AA3" w:rsidP="00216AA3">
      <w:pPr>
        <w:pStyle w:val="Prrafodelista"/>
        <w:ind w:left="1080"/>
        <w:jc w:val="both"/>
        <w:rPr>
          <w:rFonts w:ascii="Arial" w:hAnsi="Arial" w:cs="Arial"/>
          <w:b/>
        </w:rPr>
      </w:pPr>
    </w:p>
    <w:p w:rsidR="00A038D3" w:rsidRPr="00216AA3" w:rsidRDefault="00216AA3" w:rsidP="00216AA3">
      <w:pPr>
        <w:pStyle w:val="Prrafodelista"/>
        <w:ind w:left="1080"/>
        <w:jc w:val="both"/>
        <w:rPr>
          <w:rFonts w:ascii="Arial" w:hAnsi="Arial" w:cs="Arial"/>
          <w:b/>
        </w:rPr>
      </w:pPr>
      <w:r>
        <w:rPr>
          <w:rFonts w:ascii="Arial" w:hAnsi="Arial" w:cs="Arial"/>
          <w:b/>
        </w:rPr>
        <w:t>5.</w:t>
      </w:r>
      <w:r w:rsidR="002412C4" w:rsidRPr="00216AA3">
        <w:rPr>
          <w:rFonts w:ascii="Arial" w:hAnsi="Arial" w:cs="Arial"/>
          <w:b/>
        </w:rPr>
        <w:t xml:space="preserve"> </w:t>
      </w:r>
      <w:bookmarkStart w:id="10" w:name="_Hlk32479825"/>
      <w:r w:rsidR="00C743EA" w:rsidRPr="00216AA3">
        <w:rPr>
          <w:rFonts w:ascii="Arial" w:hAnsi="Arial" w:cs="Arial"/>
          <w:b/>
        </w:rPr>
        <w:t>DESCRIPCIÓN DOCUMENTAL</w:t>
      </w:r>
      <w:bookmarkEnd w:id="10"/>
    </w:p>
    <w:p w:rsidR="002412C4" w:rsidRDefault="00AE5BB8" w:rsidP="00AE5BB8">
      <w:pPr>
        <w:jc w:val="both"/>
        <w:rPr>
          <w:rFonts w:ascii="Arial" w:hAnsi="Arial" w:cs="Arial"/>
        </w:rPr>
      </w:pPr>
      <w:r w:rsidRPr="008709D1">
        <w:rPr>
          <w:rFonts w:ascii="Arial" w:hAnsi="Arial" w:cs="Arial"/>
        </w:rPr>
        <w:t xml:space="preserve"> </w:t>
      </w:r>
      <w:r w:rsidR="00D813B9" w:rsidRPr="008709D1">
        <w:rPr>
          <w:rFonts w:ascii="Arial" w:hAnsi="Arial" w:cs="Arial"/>
        </w:rPr>
        <w:t>La</w:t>
      </w:r>
      <w:r w:rsidRPr="008709D1">
        <w:rPr>
          <w:rFonts w:ascii="Arial" w:hAnsi="Arial" w:cs="Arial"/>
        </w:rPr>
        <w:t xml:space="preserve"> descripción</w:t>
      </w:r>
      <w:r w:rsidR="00D813B9" w:rsidRPr="008709D1">
        <w:rPr>
          <w:rFonts w:ascii="Arial" w:hAnsi="Arial" w:cs="Arial"/>
        </w:rPr>
        <w:t xml:space="preserve"> documental es el</w:t>
      </w:r>
      <w:r w:rsidRPr="008709D1">
        <w:rPr>
          <w:rFonts w:ascii="Arial" w:hAnsi="Arial" w:cs="Arial"/>
        </w:rPr>
        <w:t xml:space="preserve"> resultado de la evaluac</w:t>
      </w:r>
      <w:r w:rsidR="00D813B9" w:rsidRPr="008709D1">
        <w:rPr>
          <w:rFonts w:ascii="Arial" w:hAnsi="Arial" w:cs="Arial"/>
        </w:rPr>
        <w:t xml:space="preserve">ión de las series </w:t>
      </w:r>
      <w:r w:rsidR="00B6016D" w:rsidRPr="008709D1">
        <w:rPr>
          <w:rFonts w:ascii="Arial" w:hAnsi="Arial" w:cs="Arial"/>
        </w:rPr>
        <w:t>documentales contempladas</w:t>
      </w:r>
      <w:r w:rsidRPr="008709D1">
        <w:rPr>
          <w:rFonts w:ascii="Arial" w:hAnsi="Arial" w:cs="Arial"/>
        </w:rPr>
        <w:t xml:space="preserve"> en un plan de descripción que se llevara a cabo en coordinación con las Unidades productoras.</w:t>
      </w:r>
    </w:p>
    <w:p w:rsidR="00E63CD5" w:rsidRPr="008709D1" w:rsidRDefault="00E63CD5" w:rsidP="00AE5BB8">
      <w:pPr>
        <w:jc w:val="both"/>
        <w:rPr>
          <w:rFonts w:ascii="Arial" w:hAnsi="Arial" w:cs="Arial"/>
        </w:rPr>
      </w:pPr>
    </w:p>
    <w:p w:rsidR="00794799" w:rsidRPr="008709D1" w:rsidRDefault="00216AA3" w:rsidP="00AE5BB8">
      <w:pPr>
        <w:jc w:val="both"/>
        <w:rPr>
          <w:rFonts w:ascii="Arial" w:hAnsi="Arial" w:cs="Arial"/>
          <w:b/>
        </w:rPr>
      </w:pPr>
      <w:r>
        <w:rPr>
          <w:rFonts w:ascii="Arial" w:hAnsi="Arial" w:cs="Arial"/>
          <w:b/>
        </w:rPr>
        <w:t xml:space="preserve">5.1 </w:t>
      </w:r>
      <w:r w:rsidR="00C743EA" w:rsidRPr="008709D1">
        <w:rPr>
          <w:rFonts w:ascii="Arial" w:hAnsi="Arial" w:cs="Arial"/>
          <w:b/>
        </w:rPr>
        <w:t>PASOS PARA LA DESCRIPCIÓN DOCUMENTAL EN UNIDADES PRODUCTORAS</w:t>
      </w:r>
    </w:p>
    <w:p w:rsidR="00B8535B" w:rsidRPr="008709D1" w:rsidRDefault="00B8535B" w:rsidP="00AE5BB8">
      <w:pPr>
        <w:jc w:val="both"/>
        <w:rPr>
          <w:rFonts w:ascii="Arial" w:hAnsi="Arial" w:cs="Arial"/>
          <w:b/>
        </w:rPr>
      </w:pPr>
    </w:p>
    <w:p w:rsidR="00B86A85" w:rsidRPr="008709D1" w:rsidRDefault="00B86A85" w:rsidP="00B8535B">
      <w:pPr>
        <w:pStyle w:val="Prrafodelista"/>
        <w:numPr>
          <w:ilvl w:val="0"/>
          <w:numId w:val="29"/>
        </w:numPr>
        <w:spacing w:line="360" w:lineRule="auto"/>
        <w:jc w:val="both"/>
        <w:rPr>
          <w:rFonts w:ascii="Arial" w:hAnsi="Arial" w:cs="Arial"/>
        </w:rPr>
      </w:pPr>
      <w:r w:rsidRPr="008709D1">
        <w:rPr>
          <w:rFonts w:ascii="Arial" w:hAnsi="Arial" w:cs="Arial"/>
        </w:rPr>
        <w:t xml:space="preserve">Debe de describirse la serie documental </w:t>
      </w:r>
      <w:r w:rsidR="007363C0" w:rsidRPr="008709D1">
        <w:rPr>
          <w:rFonts w:ascii="Arial" w:hAnsi="Arial" w:cs="Arial"/>
        </w:rPr>
        <w:t>utilizando viñeta rotulada.</w:t>
      </w:r>
    </w:p>
    <w:p w:rsidR="000821B9" w:rsidRPr="008709D1" w:rsidRDefault="003E3D98" w:rsidP="00B8535B">
      <w:pPr>
        <w:pStyle w:val="Prrafodelista"/>
        <w:numPr>
          <w:ilvl w:val="0"/>
          <w:numId w:val="29"/>
        </w:numPr>
        <w:spacing w:line="360" w:lineRule="auto"/>
        <w:jc w:val="both"/>
        <w:rPr>
          <w:rFonts w:ascii="Arial" w:hAnsi="Arial" w:cs="Arial"/>
        </w:rPr>
      </w:pPr>
      <w:r w:rsidRPr="008709D1">
        <w:rPr>
          <w:rFonts w:ascii="Arial" w:hAnsi="Arial" w:cs="Arial"/>
        </w:rPr>
        <w:t xml:space="preserve">La viñeta de rotulación que se le </w:t>
      </w:r>
      <w:r w:rsidR="00B6016D" w:rsidRPr="008709D1">
        <w:rPr>
          <w:rFonts w:ascii="Arial" w:hAnsi="Arial" w:cs="Arial"/>
        </w:rPr>
        <w:t>colocara a</w:t>
      </w:r>
      <w:r w:rsidR="000821B9" w:rsidRPr="008709D1">
        <w:rPr>
          <w:rFonts w:ascii="Arial" w:hAnsi="Arial" w:cs="Arial"/>
        </w:rPr>
        <w:t xml:space="preserve"> cada</w:t>
      </w:r>
      <w:r w:rsidR="00867CFA" w:rsidRPr="008709D1">
        <w:rPr>
          <w:rFonts w:ascii="Arial" w:hAnsi="Arial" w:cs="Arial"/>
        </w:rPr>
        <w:t xml:space="preserve"> folder de palanca o caja</w:t>
      </w:r>
      <w:r w:rsidRPr="008709D1">
        <w:rPr>
          <w:rFonts w:ascii="Arial" w:hAnsi="Arial" w:cs="Arial"/>
        </w:rPr>
        <w:t>, debe llevar</w:t>
      </w:r>
      <w:r w:rsidR="002D641C" w:rsidRPr="008709D1">
        <w:rPr>
          <w:rFonts w:ascii="Arial" w:hAnsi="Arial" w:cs="Arial"/>
        </w:rPr>
        <w:t>: año</w:t>
      </w:r>
      <w:r w:rsidR="00867CFA" w:rsidRPr="008709D1">
        <w:rPr>
          <w:rFonts w:ascii="Arial" w:hAnsi="Arial" w:cs="Arial"/>
        </w:rPr>
        <w:t xml:space="preserve">, </w:t>
      </w:r>
      <w:r w:rsidR="000821B9" w:rsidRPr="008709D1">
        <w:rPr>
          <w:rFonts w:ascii="Arial" w:hAnsi="Arial" w:cs="Arial"/>
        </w:rPr>
        <w:t>mes</w:t>
      </w:r>
      <w:r w:rsidR="004563CF" w:rsidRPr="008709D1">
        <w:rPr>
          <w:rFonts w:ascii="Arial" w:hAnsi="Arial" w:cs="Arial"/>
        </w:rPr>
        <w:t xml:space="preserve"> del documento</w:t>
      </w:r>
      <w:r w:rsidR="00E31FC4" w:rsidRPr="008709D1">
        <w:rPr>
          <w:rFonts w:ascii="Arial" w:hAnsi="Arial" w:cs="Arial"/>
        </w:rPr>
        <w:t>,</w:t>
      </w:r>
      <w:r w:rsidR="00C26A38" w:rsidRPr="008709D1">
        <w:rPr>
          <w:rFonts w:ascii="Arial" w:hAnsi="Arial" w:cs="Arial"/>
        </w:rPr>
        <w:t xml:space="preserve"> </w:t>
      </w:r>
      <w:r w:rsidR="005C5256" w:rsidRPr="008709D1">
        <w:rPr>
          <w:rFonts w:ascii="Arial" w:hAnsi="Arial" w:cs="Arial"/>
        </w:rPr>
        <w:t>número</w:t>
      </w:r>
      <w:r w:rsidR="00C26A38" w:rsidRPr="008709D1">
        <w:rPr>
          <w:rFonts w:ascii="Arial" w:hAnsi="Arial" w:cs="Arial"/>
        </w:rPr>
        <w:t xml:space="preserve"> de ampo,</w:t>
      </w:r>
      <w:r w:rsidR="00E31FC4" w:rsidRPr="008709D1">
        <w:rPr>
          <w:rFonts w:ascii="Arial" w:hAnsi="Arial" w:cs="Arial"/>
        </w:rPr>
        <w:t xml:space="preserve"> </w:t>
      </w:r>
      <w:r w:rsidR="004563CF" w:rsidRPr="008709D1">
        <w:rPr>
          <w:rFonts w:ascii="Arial" w:hAnsi="Arial" w:cs="Arial"/>
        </w:rPr>
        <w:t>fecha de inicio y</w:t>
      </w:r>
      <w:r w:rsidRPr="008709D1">
        <w:rPr>
          <w:rFonts w:ascii="Arial" w:hAnsi="Arial" w:cs="Arial"/>
        </w:rPr>
        <w:t xml:space="preserve"> fecha</w:t>
      </w:r>
      <w:r w:rsidR="004563CF" w:rsidRPr="008709D1">
        <w:rPr>
          <w:rFonts w:ascii="Arial" w:hAnsi="Arial" w:cs="Arial"/>
        </w:rPr>
        <w:t xml:space="preserve"> final del documento.</w:t>
      </w:r>
    </w:p>
    <w:p w:rsidR="00746AF4" w:rsidRPr="008709D1" w:rsidRDefault="00161448" w:rsidP="00B8535B">
      <w:pPr>
        <w:pStyle w:val="Prrafodelista"/>
        <w:numPr>
          <w:ilvl w:val="0"/>
          <w:numId w:val="29"/>
        </w:numPr>
        <w:spacing w:line="360" w:lineRule="auto"/>
        <w:jc w:val="both"/>
        <w:rPr>
          <w:rFonts w:ascii="Arial" w:hAnsi="Arial" w:cs="Arial"/>
        </w:rPr>
      </w:pPr>
      <w:r w:rsidRPr="008709D1">
        <w:rPr>
          <w:rFonts w:ascii="Arial" w:hAnsi="Arial" w:cs="Arial"/>
        </w:rPr>
        <w:t xml:space="preserve">Cada unidad productora deberá definir </w:t>
      </w:r>
      <w:r w:rsidR="007947D4" w:rsidRPr="008709D1">
        <w:rPr>
          <w:rFonts w:ascii="Arial" w:hAnsi="Arial" w:cs="Arial"/>
        </w:rPr>
        <w:t>la serie documental y detallarla</w:t>
      </w:r>
      <w:r w:rsidRPr="008709D1">
        <w:rPr>
          <w:rFonts w:ascii="Arial" w:hAnsi="Arial" w:cs="Arial"/>
        </w:rPr>
        <w:t xml:space="preserve"> en la tabla de </w:t>
      </w:r>
      <w:r w:rsidR="003E73A9" w:rsidRPr="008709D1">
        <w:rPr>
          <w:rFonts w:ascii="Arial" w:hAnsi="Arial" w:cs="Arial"/>
        </w:rPr>
        <w:t>clasificación</w:t>
      </w:r>
      <w:r w:rsidRPr="008709D1">
        <w:rPr>
          <w:rFonts w:ascii="Arial" w:hAnsi="Arial" w:cs="Arial"/>
        </w:rPr>
        <w:t xml:space="preserve"> documental.</w:t>
      </w:r>
    </w:p>
    <w:p w:rsidR="007D109B" w:rsidRPr="008709D1" w:rsidRDefault="007D109B" w:rsidP="00B8535B">
      <w:pPr>
        <w:pStyle w:val="Prrafodelista"/>
        <w:numPr>
          <w:ilvl w:val="0"/>
          <w:numId w:val="28"/>
        </w:numPr>
        <w:tabs>
          <w:tab w:val="left" w:pos="6480"/>
        </w:tabs>
        <w:spacing w:line="360" w:lineRule="auto"/>
        <w:jc w:val="both"/>
        <w:rPr>
          <w:rFonts w:ascii="Arial" w:hAnsi="Arial" w:cs="Arial"/>
        </w:rPr>
      </w:pPr>
      <w:r w:rsidRPr="008709D1">
        <w:rPr>
          <w:rFonts w:ascii="Arial" w:hAnsi="Arial" w:cs="Arial"/>
        </w:rPr>
        <w:t>La unidad de Acceso a Información Pública debe identificar es decir especificar en la hoja de transferencia los documentos que son confidenciales y que no deben ser de consulta directa por la ciudadanía ni personal interno.</w:t>
      </w:r>
    </w:p>
    <w:p w:rsidR="000821B9" w:rsidRDefault="00787621" w:rsidP="00B8535B">
      <w:pPr>
        <w:pStyle w:val="Prrafodelista"/>
        <w:numPr>
          <w:ilvl w:val="0"/>
          <w:numId w:val="29"/>
        </w:numPr>
        <w:spacing w:line="360" w:lineRule="auto"/>
        <w:jc w:val="both"/>
        <w:rPr>
          <w:rFonts w:ascii="Arial" w:hAnsi="Arial" w:cs="Arial"/>
        </w:rPr>
      </w:pPr>
      <w:r w:rsidRPr="008709D1">
        <w:rPr>
          <w:rFonts w:ascii="Arial" w:hAnsi="Arial" w:cs="Arial"/>
        </w:rPr>
        <w:t>Enumerar cada folder de palanc</w:t>
      </w:r>
      <w:r w:rsidR="00D54AB1" w:rsidRPr="008709D1">
        <w:rPr>
          <w:rFonts w:ascii="Arial" w:hAnsi="Arial" w:cs="Arial"/>
        </w:rPr>
        <w:t xml:space="preserve">a o caja con </w:t>
      </w:r>
      <w:r w:rsidR="005F53B2" w:rsidRPr="008709D1">
        <w:rPr>
          <w:rFonts w:ascii="Arial" w:hAnsi="Arial" w:cs="Arial"/>
        </w:rPr>
        <w:t>número</w:t>
      </w:r>
      <w:r w:rsidR="00D54AB1" w:rsidRPr="008709D1">
        <w:rPr>
          <w:rFonts w:ascii="Arial" w:hAnsi="Arial" w:cs="Arial"/>
        </w:rPr>
        <w:t xml:space="preserve"> correlativo de acuerdo a </w:t>
      </w:r>
      <w:r w:rsidR="005F53B2" w:rsidRPr="008709D1">
        <w:rPr>
          <w:rFonts w:ascii="Arial" w:hAnsi="Arial" w:cs="Arial"/>
        </w:rPr>
        <w:t xml:space="preserve">la </w:t>
      </w:r>
      <w:r w:rsidR="00DC1BC4" w:rsidRPr="008709D1">
        <w:rPr>
          <w:rFonts w:ascii="Arial" w:hAnsi="Arial" w:cs="Arial"/>
        </w:rPr>
        <w:t>importancia del documento.</w:t>
      </w:r>
    </w:p>
    <w:p w:rsidR="006F36F3" w:rsidRPr="006F36F3" w:rsidRDefault="006F36F3" w:rsidP="006F36F3">
      <w:pPr>
        <w:spacing w:line="360" w:lineRule="auto"/>
        <w:jc w:val="both"/>
        <w:rPr>
          <w:rFonts w:ascii="Arial" w:hAnsi="Arial" w:cs="Arial"/>
        </w:rPr>
      </w:pPr>
    </w:p>
    <w:p w:rsidR="001F0A22" w:rsidRPr="008709D1" w:rsidRDefault="001F0A22" w:rsidP="00B8535B">
      <w:pPr>
        <w:pStyle w:val="Prrafodelista"/>
        <w:numPr>
          <w:ilvl w:val="0"/>
          <w:numId w:val="29"/>
        </w:numPr>
        <w:spacing w:line="360" w:lineRule="auto"/>
        <w:jc w:val="both"/>
        <w:rPr>
          <w:rFonts w:ascii="Arial" w:hAnsi="Arial" w:cs="Arial"/>
        </w:rPr>
      </w:pPr>
      <w:r w:rsidRPr="008709D1">
        <w:rPr>
          <w:rFonts w:ascii="Arial" w:eastAsia="Arial" w:hAnsi="Arial" w:cs="Arial"/>
          <w:lang w:val="es-ES" w:eastAsia="es-ES"/>
        </w:rPr>
        <w:t xml:space="preserve">Con la finalidad de facilitar la consulta de los documentos, asimismo para un mayor control y organización, todos los archivadores de palanca podrán contener una rotulación en el interior especificando los documentos </w:t>
      </w:r>
      <w:r w:rsidR="009A740E" w:rsidRPr="008709D1">
        <w:rPr>
          <w:rFonts w:ascii="Arial" w:eastAsia="Arial" w:hAnsi="Arial" w:cs="Arial"/>
          <w:lang w:val="es-ES" w:eastAsia="es-ES"/>
        </w:rPr>
        <w:t>archivados (contenido)</w:t>
      </w:r>
      <w:r w:rsidRPr="008709D1">
        <w:rPr>
          <w:rFonts w:ascii="Arial" w:eastAsia="Arial" w:hAnsi="Arial" w:cs="Arial"/>
          <w:lang w:val="es-ES" w:eastAsia="es-ES"/>
        </w:rPr>
        <w:t>. El rotulo interior se entenderá como un índice</w:t>
      </w:r>
      <w:r w:rsidR="00615A44" w:rsidRPr="008709D1">
        <w:rPr>
          <w:rFonts w:ascii="Arial" w:eastAsia="Arial" w:hAnsi="Arial" w:cs="Arial"/>
          <w:lang w:val="es-ES" w:eastAsia="es-ES"/>
        </w:rPr>
        <w:t xml:space="preserve"> o contenido,</w:t>
      </w:r>
      <w:r w:rsidRPr="008709D1">
        <w:rPr>
          <w:rFonts w:ascii="Arial" w:eastAsia="Arial" w:hAnsi="Arial" w:cs="Arial"/>
          <w:lang w:val="es-ES" w:eastAsia="es-ES"/>
        </w:rPr>
        <w:t xml:space="preserve"> construyéndose en la medida que se archiven los documentos y en el orden que se incorporen en el archivador de palanca.</w:t>
      </w:r>
    </w:p>
    <w:p w:rsidR="00B8535B" w:rsidRPr="005E6DF6" w:rsidRDefault="005C5256" w:rsidP="00B8535B">
      <w:pPr>
        <w:pStyle w:val="Prrafodelista"/>
        <w:numPr>
          <w:ilvl w:val="0"/>
          <w:numId w:val="29"/>
        </w:numPr>
        <w:spacing w:line="360" w:lineRule="auto"/>
        <w:jc w:val="both"/>
        <w:rPr>
          <w:rFonts w:ascii="Arial" w:hAnsi="Arial" w:cs="Arial"/>
        </w:rPr>
      </w:pPr>
      <w:r w:rsidRPr="008709D1">
        <w:rPr>
          <w:rFonts w:ascii="Arial" w:eastAsia="Arial" w:hAnsi="Arial" w:cs="Arial"/>
          <w:lang w:val="es-ES" w:eastAsia="es-ES"/>
        </w:rPr>
        <w:t>Si los documentos internos del expediente llevan más de dos páginas enumerar cada página contenida en la subserie.</w:t>
      </w:r>
    </w:p>
    <w:p w:rsidR="005E6DF6" w:rsidRPr="005E6DF6" w:rsidRDefault="005E6DF6" w:rsidP="005E6DF6">
      <w:pPr>
        <w:pStyle w:val="Prrafodelista"/>
        <w:spacing w:line="360" w:lineRule="auto"/>
        <w:ind w:left="719"/>
        <w:jc w:val="both"/>
        <w:rPr>
          <w:rFonts w:ascii="Arial" w:hAnsi="Arial" w:cs="Arial"/>
        </w:rPr>
      </w:pPr>
      <w:bookmarkStart w:id="11" w:name="_Hlk32479902"/>
    </w:p>
    <w:p w:rsidR="00681AF0" w:rsidRPr="008709D1" w:rsidRDefault="00216AA3" w:rsidP="005F53B2">
      <w:pPr>
        <w:jc w:val="both"/>
        <w:rPr>
          <w:rFonts w:ascii="Arial" w:hAnsi="Arial" w:cs="Arial"/>
        </w:rPr>
      </w:pPr>
      <w:r>
        <w:rPr>
          <w:rFonts w:ascii="Arial" w:hAnsi="Arial" w:cs="Arial"/>
          <w:b/>
        </w:rPr>
        <w:t xml:space="preserve">5.2 </w:t>
      </w:r>
      <w:r w:rsidR="00C743EA" w:rsidRPr="008709D1">
        <w:rPr>
          <w:rFonts w:ascii="Arial" w:hAnsi="Arial" w:cs="Arial"/>
          <w:b/>
        </w:rPr>
        <w:t>CONSERVACIÓN DE DOCUMENTOS</w:t>
      </w:r>
      <w:r w:rsidR="00C743EA" w:rsidRPr="008709D1">
        <w:rPr>
          <w:rFonts w:ascii="Arial" w:hAnsi="Arial" w:cs="Arial"/>
        </w:rPr>
        <w:t xml:space="preserve"> </w:t>
      </w:r>
    </w:p>
    <w:bookmarkEnd w:id="11"/>
    <w:p w:rsidR="00F03962" w:rsidRPr="008709D1" w:rsidRDefault="00FB0E78" w:rsidP="00A038D3">
      <w:pPr>
        <w:jc w:val="both"/>
        <w:rPr>
          <w:rFonts w:ascii="Arial" w:hAnsi="Arial" w:cs="Arial"/>
        </w:rPr>
      </w:pPr>
      <w:r w:rsidRPr="008709D1">
        <w:rPr>
          <w:rFonts w:ascii="Arial" w:hAnsi="Arial" w:cs="Arial"/>
        </w:rPr>
        <w:t>L</w:t>
      </w:r>
      <w:r w:rsidR="00A038D3" w:rsidRPr="008709D1">
        <w:rPr>
          <w:rFonts w:ascii="Arial" w:hAnsi="Arial" w:cs="Arial"/>
        </w:rPr>
        <w:t xml:space="preserve">a </w:t>
      </w:r>
      <w:r w:rsidR="00F03962" w:rsidRPr="008709D1">
        <w:rPr>
          <w:rFonts w:ascii="Arial" w:hAnsi="Arial" w:cs="Arial"/>
        </w:rPr>
        <w:t xml:space="preserve">conservación documental es el proceso mediante el cual </w:t>
      </w:r>
      <w:r w:rsidR="0050594F" w:rsidRPr="008709D1">
        <w:rPr>
          <w:rFonts w:ascii="Arial" w:hAnsi="Arial" w:cs="Arial"/>
        </w:rPr>
        <w:t xml:space="preserve">se les da </w:t>
      </w:r>
      <w:r w:rsidR="00B6016D" w:rsidRPr="008709D1">
        <w:rPr>
          <w:rFonts w:ascii="Arial" w:hAnsi="Arial" w:cs="Arial"/>
        </w:rPr>
        <w:t>tratamiento a</w:t>
      </w:r>
      <w:r w:rsidR="00F03962" w:rsidRPr="008709D1">
        <w:rPr>
          <w:rFonts w:ascii="Arial" w:hAnsi="Arial" w:cs="Arial"/>
        </w:rPr>
        <w:t xml:space="preserve"> los documentos </w:t>
      </w:r>
      <w:r w:rsidR="00EB7F10" w:rsidRPr="008709D1">
        <w:rPr>
          <w:rFonts w:ascii="Arial" w:hAnsi="Arial" w:cs="Arial"/>
        </w:rPr>
        <w:t xml:space="preserve">y </w:t>
      </w:r>
      <w:r w:rsidR="0050594F" w:rsidRPr="008709D1">
        <w:rPr>
          <w:rFonts w:ascii="Arial" w:hAnsi="Arial" w:cs="Arial"/>
        </w:rPr>
        <w:t xml:space="preserve">una </w:t>
      </w:r>
      <w:r w:rsidR="00EB7F10" w:rsidRPr="008709D1">
        <w:rPr>
          <w:rFonts w:ascii="Arial" w:hAnsi="Arial" w:cs="Arial"/>
        </w:rPr>
        <w:t>conservación adecuada</w:t>
      </w:r>
      <w:r w:rsidR="0050594F" w:rsidRPr="008709D1">
        <w:rPr>
          <w:rFonts w:ascii="Arial" w:hAnsi="Arial" w:cs="Arial"/>
        </w:rPr>
        <w:t>,</w:t>
      </w:r>
      <w:r w:rsidR="00EB7F10" w:rsidRPr="008709D1">
        <w:rPr>
          <w:rFonts w:ascii="Arial" w:hAnsi="Arial" w:cs="Arial"/>
        </w:rPr>
        <w:t xml:space="preserve"> que cumplan normas y estándares </w:t>
      </w:r>
      <w:r w:rsidR="00E53CEF" w:rsidRPr="008709D1">
        <w:rPr>
          <w:rFonts w:ascii="Arial" w:hAnsi="Arial" w:cs="Arial"/>
        </w:rPr>
        <w:t>archivísticos tomando en cuenta</w:t>
      </w:r>
      <w:r w:rsidR="0050594F" w:rsidRPr="008709D1">
        <w:rPr>
          <w:rFonts w:ascii="Arial" w:hAnsi="Arial" w:cs="Arial"/>
        </w:rPr>
        <w:t xml:space="preserve"> </w:t>
      </w:r>
      <w:r w:rsidR="00F67D7E" w:rsidRPr="008709D1">
        <w:rPr>
          <w:rFonts w:ascii="Arial" w:hAnsi="Arial" w:cs="Arial"/>
        </w:rPr>
        <w:t>normativas</w:t>
      </w:r>
      <w:r w:rsidR="0050594F" w:rsidRPr="008709D1">
        <w:rPr>
          <w:rFonts w:ascii="Arial" w:hAnsi="Arial" w:cs="Arial"/>
        </w:rPr>
        <w:t xml:space="preserve"> de protección y conservación de los documentos.</w:t>
      </w:r>
    </w:p>
    <w:p w:rsidR="00817C8D" w:rsidRDefault="00A038D3" w:rsidP="00A038D3">
      <w:pPr>
        <w:jc w:val="both"/>
        <w:rPr>
          <w:rFonts w:ascii="Arial" w:hAnsi="Arial" w:cs="Arial"/>
        </w:rPr>
      </w:pPr>
      <w:r w:rsidRPr="008709D1">
        <w:rPr>
          <w:rFonts w:ascii="Arial" w:hAnsi="Arial" w:cs="Arial"/>
        </w:rPr>
        <w:t>Los entes obligados deberán garantizar la seguridad e integridad de los documentos, a través de procedimientos establecidos en las normas o manuales de procesos</w:t>
      </w:r>
      <w:r w:rsidR="00532A4E" w:rsidRPr="008709D1">
        <w:rPr>
          <w:rFonts w:ascii="Arial" w:hAnsi="Arial" w:cs="Arial"/>
        </w:rPr>
        <w:t xml:space="preserve"> de la </w:t>
      </w:r>
      <w:r w:rsidR="000F6FEF" w:rsidRPr="008709D1">
        <w:rPr>
          <w:rFonts w:ascii="Arial" w:hAnsi="Arial" w:cs="Arial"/>
        </w:rPr>
        <w:t>Municipalidad.</w:t>
      </w:r>
      <w:r w:rsidRPr="008709D1">
        <w:rPr>
          <w:rFonts w:ascii="Arial" w:hAnsi="Arial" w:cs="Arial"/>
        </w:rPr>
        <w:t xml:space="preserve">  </w:t>
      </w:r>
    </w:p>
    <w:p w:rsidR="007B5523" w:rsidRPr="008709D1" w:rsidRDefault="007B5523" w:rsidP="00A038D3">
      <w:pPr>
        <w:jc w:val="both"/>
        <w:rPr>
          <w:rFonts w:ascii="Arial" w:hAnsi="Arial" w:cs="Arial"/>
        </w:rPr>
      </w:pPr>
    </w:p>
    <w:p w:rsidR="00A038D3" w:rsidRPr="008709D1" w:rsidRDefault="00216AA3" w:rsidP="00A038D3">
      <w:pPr>
        <w:jc w:val="both"/>
        <w:rPr>
          <w:rFonts w:ascii="Arial" w:hAnsi="Arial" w:cs="Arial"/>
          <w:b/>
        </w:rPr>
      </w:pPr>
      <w:bookmarkStart w:id="12" w:name="_Hlk32479937"/>
      <w:r>
        <w:rPr>
          <w:rFonts w:ascii="Arial" w:hAnsi="Arial" w:cs="Arial"/>
          <w:b/>
        </w:rPr>
        <w:t xml:space="preserve">5.3 </w:t>
      </w:r>
      <w:r w:rsidR="00C743EA" w:rsidRPr="008709D1">
        <w:rPr>
          <w:rFonts w:ascii="Arial" w:hAnsi="Arial" w:cs="Arial"/>
          <w:b/>
        </w:rPr>
        <w:t>PRÁCTICAS DE CONSERVACIÓN EN LAS UNIDADES PRODUCTORAS</w:t>
      </w:r>
    </w:p>
    <w:bookmarkEnd w:id="12"/>
    <w:p w:rsidR="00AA118E" w:rsidRPr="008709D1" w:rsidRDefault="0017070C" w:rsidP="00FA14BA">
      <w:pPr>
        <w:pStyle w:val="Prrafodelista"/>
        <w:numPr>
          <w:ilvl w:val="0"/>
          <w:numId w:val="14"/>
        </w:numPr>
        <w:jc w:val="both"/>
        <w:rPr>
          <w:rFonts w:ascii="Arial" w:hAnsi="Arial" w:cs="Arial"/>
        </w:rPr>
      </w:pPr>
      <w:r w:rsidRPr="008709D1">
        <w:rPr>
          <w:rFonts w:ascii="Arial" w:hAnsi="Arial" w:cs="Arial"/>
        </w:rPr>
        <w:t xml:space="preserve">Conservar los documentas </w:t>
      </w:r>
      <w:r w:rsidR="00B6016D" w:rsidRPr="008709D1">
        <w:rPr>
          <w:rFonts w:ascii="Arial" w:hAnsi="Arial" w:cs="Arial"/>
        </w:rPr>
        <w:t>en mobiliarios</w:t>
      </w:r>
      <w:r w:rsidRPr="008709D1">
        <w:rPr>
          <w:rFonts w:ascii="Arial" w:hAnsi="Arial" w:cs="Arial"/>
        </w:rPr>
        <w:t xml:space="preserve"> que reúnan los requisitos </w:t>
      </w:r>
      <w:r w:rsidR="00984194" w:rsidRPr="008709D1">
        <w:rPr>
          <w:rFonts w:ascii="Arial" w:hAnsi="Arial" w:cs="Arial"/>
        </w:rPr>
        <w:t xml:space="preserve">de </w:t>
      </w:r>
      <w:r w:rsidRPr="008709D1">
        <w:rPr>
          <w:rFonts w:ascii="Arial" w:hAnsi="Arial" w:cs="Arial"/>
        </w:rPr>
        <w:t>protección y resguardo de documentos.</w:t>
      </w:r>
    </w:p>
    <w:p w:rsidR="0017070C" w:rsidRPr="008709D1" w:rsidRDefault="00F11D68" w:rsidP="00FA14BA">
      <w:pPr>
        <w:pStyle w:val="Prrafodelista"/>
        <w:numPr>
          <w:ilvl w:val="0"/>
          <w:numId w:val="14"/>
        </w:numPr>
        <w:jc w:val="both"/>
        <w:rPr>
          <w:rFonts w:ascii="Arial" w:hAnsi="Arial" w:cs="Arial"/>
        </w:rPr>
      </w:pPr>
      <w:r w:rsidRPr="008709D1">
        <w:rPr>
          <w:rFonts w:ascii="Arial" w:hAnsi="Arial" w:cs="Arial"/>
        </w:rPr>
        <w:t>Evitar el ingreso de elementos contaminantes a las unidades.</w:t>
      </w:r>
    </w:p>
    <w:p w:rsidR="00F11D68" w:rsidRPr="008709D1" w:rsidRDefault="00F11D68" w:rsidP="00FA14BA">
      <w:pPr>
        <w:pStyle w:val="Prrafodelista"/>
        <w:numPr>
          <w:ilvl w:val="0"/>
          <w:numId w:val="14"/>
        </w:numPr>
        <w:jc w:val="both"/>
        <w:rPr>
          <w:rFonts w:ascii="Arial" w:hAnsi="Arial" w:cs="Arial"/>
        </w:rPr>
      </w:pPr>
      <w:r w:rsidRPr="008709D1">
        <w:rPr>
          <w:rFonts w:ascii="Arial" w:hAnsi="Arial" w:cs="Arial"/>
        </w:rPr>
        <w:t>Evitar el ingreso de artículos, prendas etc., dentro de los mobiliarios que resguardan los documentos.</w:t>
      </w:r>
    </w:p>
    <w:p w:rsidR="00F11D68" w:rsidRPr="008709D1" w:rsidRDefault="0029531C" w:rsidP="00FA14BA">
      <w:pPr>
        <w:pStyle w:val="Prrafodelista"/>
        <w:numPr>
          <w:ilvl w:val="0"/>
          <w:numId w:val="14"/>
        </w:numPr>
        <w:jc w:val="both"/>
        <w:rPr>
          <w:rFonts w:ascii="Arial" w:hAnsi="Arial" w:cs="Arial"/>
        </w:rPr>
      </w:pPr>
      <w:r w:rsidRPr="008709D1">
        <w:rPr>
          <w:rFonts w:ascii="Arial" w:hAnsi="Arial" w:cs="Arial"/>
        </w:rPr>
        <w:t>Establecer un programa permanente de limpiezas en las unidades.</w:t>
      </w:r>
    </w:p>
    <w:p w:rsidR="00BC3AAE" w:rsidRPr="008709D1" w:rsidRDefault="00E247ED" w:rsidP="00FA14BA">
      <w:pPr>
        <w:pStyle w:val="Prrafodelista"/>
        <w:numPr>
          <w:ilvl w:val="0"/>
          <w:numId w:val="14"/>
        </w:numPr>
        <w:jc w:val="both"/>
        <w:rPr>
          <w:rFonts w:ascii="Arial" w:hAnsi="Arial" w:cs="Arial"/>
        </w:rPr>
      </w:pPr>
      <w:r w:rsidRPr="008709D1">
        <w:rPr>
          <w:rFonts w:ascii="Arial" w:hAnsi="Arial" w:cs="Arial"/>
        </w:rPr>
        <w:t>Conservar o resguardar documen</w:t>
      </w:r>
      <w:r w:rsidR="00984194" w:rsidRPr="008709D1">
        <w:rPr>
          <w:rFonts w:ascii="Arial" w:hAnsi="Arial" w:cs="Arial"/>
        </w:rPr>
        <w:t xml:space="preserve">tos que estén en su fase activa en mobiliarios adecuados para su consulta inmediata. </w:t>
      </w:r>
    </w:p>
    <w:p w:rsidR="00916CB2" w:rsidRPr="008709D1" w:rsidRDefault="00924991" w:rsidP="00486DB1">
      <w:pPr>
        <w:pStyle w:val="Prrafodelista"/>
        <w:numPr>
          <w:ilvl w:val="0"/>
          <w:numId w:val="14"/>
        </w:numPr>
        <w:jc w:val="both"/>
        <w:rPr>
          <w:rFonts w:ascii="Arial" w:hAnsi="Arial" w:cs="Arial"/>
        </w:rPr>
      </w:pPr>
      <w:r w:rsidRPr="008709D1">
        <w:rPr>
          <w:rFonts w:ascii="Arial" w:hAnsi="Arial" w:cs="Arial"/>
        </w:rPr>
        <w:t xml:space="preserve">Eliminar todo tipo de factores que impliquen un riesgo a los documentos </w:t>
      </w:r>
      <w:r w:rsidR="003A4573" w:rsidRPr="008709D1">
        <w:rPr>
          <w:rFonts w:ascii="Arial" w:hAnsi="Arial" w:cs="Arial"/>
        </w:rPr>
        <w:t>(bebidas</w:t>
      </w:r>
      <w:r w:rsidRPr="008709D1">
        <w:rPr>
          <w:rFonts w:ascii="Arial" w:hAnsi="Arial" w:cs="Arial"/>
        </w:rPr>
        <w:t xml:space="preserve"> o alimentos)</w:t>
      </w:r>
      <w:r w:rsidR="003A4573" w:rsidRPr="008709D1">
        <w:rPr>
          <w:rFonts w:ascii="Arial" w:hAnsi="Arial" w:cs="Arial"/>
        </w:rPr>
        <w:t>.</w:t>
      </w:r>
    </w:p>
    <w:p w:rsidR="000708EB" w:rsidRPr="008709D1" w:rsidRDefault="000708EB" w:rsidP="00FA57F4">
      <w:pPr>
        <w:pStyle w:val="Prrafodelista"/>
        <w:jc w:val="both"/>
        <w:rPr>
          <w:rFonts w:ascii="Arial" w:hAnsi="Arial" w:cs="Arial"/>
        </w:rPr>
      </w:pPr>
    </w:p>
    <w:p w:rsidR="00FB0E78" w:rsidRPr="008709D1" w:rsidRDefault="00216AA3" w:rsidP="002412C4">
      <w:pPr>
        <w:jc w:val="both"/>
        <w:rPr>
          <w:rFonts w:ascii="Arial" w:hAnsi="Arial" w:cs="Arial"/>
          <w:b/>
        </w:rPr>
      </w:pPr>
      <w:r>
        <w:rPr>
          <w:rFonts w:ascii="Arial" w:hAnsi="Arial" w:cs="Arial"/>
          <w:b/>
        </w:rPr>
        <w:t xml:space="preserve">5.4 </w:t>
      </w:r>
      <w:r w:rsidR="00C743EA" w:rsidRPr="008709D1">
        <w:rPr>
          <w:rFonts w:ascii="Arial" w:hAnsi="Arial" w:cs="Arial"/>
          <w:b/>
        </w:rPr>
        <w:t>VALORACIÓN DE LOS DOCUMENTOS</w:t>
      </w:r>
    </w:p>
    <w:p w:rsidR="007D68D8" w:rsidRPr="008709D1" w:rsidRDefault="007D68D8" w:rsidP="007D68D8">
      <w:pPr>
        <w:ind w:left="360"/>
        <w:jc w:val="both"/>
        <w:rPr>
          <w:rFonts w:ascii="Arial" w:hAnsi="Arial" w:cs="Arial"/>
        </w:rPr>
      </w:pPr>
      <w:r w:rsidRPr="008709D1">
        <w:rPr>
          <w:rFonts w:ascii="Arial" w:hAnsi="Arial" w:cs="Arial"/>
        </w:rPr>
        <w:t>Es el proceso por medio del cual se determinan los valores primarios y segundarios de los documentos, con el fin de establecer su permanencia en las diferentes fases del archivo.</w:t>
      </w:r>
    </w:p>
    <w:p w:rsidR="00405A09" w:rsidRDefault="007D68D8" w:rsidP="00B711B3">
      <w:pPr>
        <w:ind w:left="360"/>
        <w:jc w:val="both"/>
        <w:rPr>
          <w:rFonts w:ascii="Arial" w:hAnsi="Arial" w:cs="Arial"/>
        </w:rPr>
      </w:pPr>
      <w:r w:rsidRPr="008709D1">
        <w:rPr>
          <w:rFonts w:ascii="Arial" w:hAnsi="Arial" w:cs="Arial"/>
        </w:rPr>
        <w:t xml:space="preserve">La </w:t>
      </w:r>
      <w:r w:rsidR="00B6016D" w:rsidRPr="008709D1">
        <w:rPr>
          <w:rFonts w:ascii="Arial" w:hAnsi="Arial" w:cs="Arial"/>
        </w:rPr>
        <w:t>valoración documental</w:t>
      </w:r>
      <w:r w:rsidRPr="008709D1">
        <w:rPr>
          <w:rFonts w:ascii="Arial" w:hAnsi="Arial" w:cs="Arial"/>
        </w:rPr>
        <w:t xml:space="preserve"> es la fase del tratamiento archivístico que consiste en analizar y determinar los valores primarios y secundarios de las series documentales, fijando los plazos de trasferencia, acceso y conservación o eliminación parcial o total.</w:t>
      </w:r>
    </w:p>
    <w:p w:rsidR="00BE5F11" w:rsidRPr="00B711B3" w:rsidRDefault="00BE5F11" w:rsidP="00B711B3">
      <w:pPr>
        <w:ind w:left="360"/>
        <w:jc w:val="both"/>
        <w:rPr>
          <w:rFonts w:ascii="Arial" w:hAnsi="Arial" w:cs="Arial"/>
        </w:rPr>
      </w:pPr>
    </w:p>
    <w:p w:rsidR="00405A09" w:rsidRPr="008709D1" w:rsidRDefault="00216AA3" w:rsidP="002412C4">
      <w:pPr>
        <w:tabs>
          <w:tab w:val="left" w:pos="1134"/>
        </w:tabs>
        <w:jc w:val="both"/>
        <w:rPr>
          <w:rFonts w:ascii="Arial" w:hAnsi="Arial" w:cs="Arial"/>
          <w:b/>
        </w:rPr>
      </w:pPr>
      <w:r>
        <w:rPr>
          <w:rFonts w:ascii="Arial" w:hAnsi="Arial" w:cs="Arial"/>
          <w:b/>
        </w:rPr>
        <w:t xml:space="preserve">5.5 </w:t>
      </w:r>
      <w:r w:rsidR="00C743EA" w:rsidRPr="008709D1">
        <w:rPr>
          <w:rFonts w:ascii="Arial" w:hAnsi="Arial" w:cs="Arial"/>
          <w:b/>
        </w:rPr>
        <w:t>VALOR PRIMARIO DE LOS DOCUMENTOS</w:t>
      </w:r>
    </w:p>
    <w:p w:rsidR="00E63CD5" w:rsidRDefault="006733E3" w:rsidP="00E63CD5">
      <w:pPr>
        <w:ind w:left="426"/>
        <w:jc w:val="both"/>
        <w:rPr>
          <w:rFonts w:ascii="Arial" w:hAnsi="Arial" w:cs="Arial"/>
        </w:rPr>
      </w:pPr>
      <w:r w:rsidRPr="008709D1">
        <w:rPr>
          <w:rFonts w:ascii="Arial" w:hAnsi="Arial" w:cs="Arial"/>
        </w:rPr>
        <w:t xml:space="preserve">Es el valor que tienen los documentos mientras sirven a la administración </w:t>
      </w:r>
      <w:r w:rsidR="00A33E37" w:rsidRPr="008709D1">
        <w:rPr>
          <w:rFonts w:ascii="Arial" w:hAnsi="Arial" w:cs="Arial"/>
        </w:rPr>
        <w:t>o las unidades que los generan dentro de la municipalidad.</w:t>
      </w:r>
    </w:p>
    <w:p w:rsidR="00B711B3" w:rsidRPr="008709D1" w:rsidRDefault="00B711B3" w:rsidP="00E63CD5">
      <w:pPr>
        <w:ind w:left="426"/>
        <w:jc w:val="both"/>
        <w:rPr>
          <w:rFonts w:ascii="Arial" w:hAnsi="Arial" w:cs="Arial"/>
        </w:rPr>
      </w:pPr>
    </w:p>
    <w:p w:rsidR="00A33E37" w:rsidRPr="008709D1" w:rsidRDefault="00C743EA" w:rsidP="002412C4">
      <w:pPr>
        <w:jc w:val="both"/>
        <w:rPr>
          <w:rFonts w:ascii="Arial" w:hAnsi="Arial" w:cs="Arial"/>
          <w:b/>
        </w:rPr>
      </w:pPr>
      <w:r w:rsidRPr="008709D1">
        <w:rPr>
          <w:rFonts w:ascii="Arial" w:hAnsi="Arial" w:cs="Arial"/>
          <w:b/>
        </w:rPr>
        <w:t xml:space="preserve"> </w:t>
      </w:r>
      <w:r w:rsidR="00216AA3">
        <w:rPr>
          <w:rFonts w:ascii="Arial" w:hAnsi="Arial" w:cs="Arial"/>
          <w:b/>
        </w:rPr>
        <w:t xml:space="preserve">5.6 </w:t>
      </w:r>
      <w:r w:rsidRPr="008709D1">
        <w:rPr>
          <w:rFonts w:ascii="Arial" w:hAnsi="Arial" w:cs="Arial"/>
          <w:b/>
        </w:rPr>
        <w:t>TIPOS DE DOCUMENTOS CON VALOR PRIMARIO</w:t>
      </w:r>
      <w:r w:rsidR="00A33E37" w:rsidRPr="008709D1">
        <w:rPr>
          <w:rFonts w:ascii="Arial" w:hAnsi="Arial" w:cs="Arial"/>
          <w:b/>
        </w:rPr>
        <w:t>:</w:t>
      </w:r>
    </w:p>
    <w:p w:rsidR="00A33E37" w:rsidRPr="008709D1" w:rsidRDefault="00A33E37" w:rsidP="00A33E37">
      <w:pPr>
        <w:pStyle w:val="Prrafodelista"/>
        <w:ind w:left="1440"/>
        <w:jc w:val="both"/>
        <w:rPr>
          <w:rFonts w:ascii="Arial" w:hAnsi="Arial" w:cs="Arial"/>
          <w:b/>
        </w:rPr>
      </w:pPr>
    </w:p>
    <w:p w:rsidR="002412C4" w:rsidRPr="008709D1" w:rsidRDefault="00A33E37" w:rsidP="002412C4">
      <w:pPr>
        <w:pStyle w:val="Prrafodelista"/>
        <w:numPr>
          <w:ilvl w:val="1"/>
          <w:numId w:val="34"/>
        </w:numPr>
        <w:jc w:val="both"/>
        <w:rPr>
          <w:rFonts w:ascii="Arial" w:hAnsi="Arial" w:cs="Arial"/>
          <w:b/>
        </w:rPr>
      </w:pPr>
      <w:r w:rsidRPr="008709D1">
        <w:rPr>
          <w:rFonts w:ascii="Arial" w:hAnsi="Arial" w:cs="Arial"/>
          <w:b/>
        </w:rPr>
        <w:t xml:space="preserve">Administrativos: </w:t>
      </w:r>
      <w:r w:rsidRPr="008709D1">
        <w:rPr>
          <w:rFonts w:ascii="Arial" w:hAnsi="Arial" w:cs="Arial"/>
        </w:rPr>
        <w:t>Son todos aquellos documentos producidos que poseen para la administración un soporte de sus actividades</w:t>
      </w:r>
      <w:r w:rsidR="00B52E2D" w:rsidRPr="008709D1">
        <w:rPr>
          <w:rFonts w:ascii="Arial" w:hAnsi="Arial" w:cs="Arial"/>
        </w:rPr>
        <w:t>.</w:t>
      </w:r>
    </w:p>
    <w:p w:rsidR="00B8535B" w:rsidRPr="008709D1" w:rsidRDefault="00B8535B" w:rsidP="00B8535B">
      <w:pPr>
        <w:pStyle w:val="Prrafodelista"/>
        <w:ind w:left="1440"/>
        <w:jc w:val="both"/>
        <w:rPr>
          <w:rFonts w:ascii="Arial" w:hAnsi="Arial" w:cs="Arial"/>
          <w:b/>
        </w:rPr>
      </w:pPr>
    </w:p>
    <w:p w:rsidR="00B8535B" w:rsidRPr="00B711B3" w:rsidRDefault="00B52E2D" w:rsidP="00B711B3">
      <w:pPr>
        <w:pStyle w:val="Prrafodelista"/>
        <w:numPr>
          <w:ilvl w:val="1"/>
          <w:numId w:val="34"/>
        </w:numPr>
        <w:jc w:val="both"/>
        <w:rPr>
          <w:rFonts w:ascii="Arial" w:hAnsi="Arial" w:cs="Arial"/>
        </w:rPr>
      </w:pPr>
      <w:r w:rsidRPr="008709D1">
        <w:rPr>
          <w:rFonts w:ascii="Arial" w:hAnsi="Arial" w:cs="Arial"/>
          <w:b/>
        </w:rPr>
        <w:t xml:space="preserve">Valor Legal: </w:t>
      </w:r>
      <w:r w:rsidRPr="008709D1">
        <w:rPr>
          <w:rFonts w:ascii="Arial" w:hAnsi="Arial" w:cs="Arial"/>
        </w:rPr>
        <w:t xml:space="preserve">Es el valor que tienen los documentos que sirven de </w:t>
      </w:r>
      <w:r w:rsidR="002412C4" w:rsidRPr="008709D1">
        <w:rPr>
          <w:rFonts w:ascii="Arial" w:hAnsi="Arial" w:cs="Arial"/>
        </w:rPr>
        <w:t>testimonio o prueba ante la ley.</w:t>
      </w:r>
    </w:p>
    <w:p w:rsidR="002412C4" w:rsidRPr="008709D1" w:rsidRDefault="008F5A05" w:rsidP="002412C4">
      <w:pPr>
        <w:pStyle w:val="Prrafodelista"/>
        <w:numPr>
          <w:ilvl w:val="1"/>
          <w:numId w:val="34"/>
        </w:numPr>
        <w:jc w:val="both"/>
        <w:rPr>
          <w:rFonts w:ascii="Arial" w:hAnsi="Arial" w:cs="Arial"/>
        </w:rPr>
      </w:pPr>
      <w:r w:rsidRPr="008709D1">
        <w:rPr>
          <w:rFonts w:ascii="Arial" w:hAnsi="Arial" w:cs="Arial"/>
          <w:b/>
        </w:rPr>
        <w:t xml:space="preserve">Valor fiscal: </w:t>
      </w:r>
      <w:r w:rsidRPr="008709D1">
        <w:rPr>
          <w:rFonts w:ascii="Arial" w:hAnsi="Arial" w:cs="Arial"/>
        </w:rPr>
        <w:t>Es el documento en el cual se informa y se justifica el desarrollo de gastos y los de carácter tributario.</w:t>
      </w:r>
    </w:p>
    <w:p w:rsidR="00B8535B" w:rsidRPr="008709D1" w:rsidRDefault="00B8535B" w:rsidP="00B8535B">
      <w:pPr>
        <w:pStyle w:val="Prrafodelista"/>
        <w:ind w:left="1440"/>
        <w:jc w:val="both"/>
        <w:rPr>
          <w:rFonts w:ascii="Arial" w:hAnsi="Arial" w:cs="Arial"/>
        </w:rPr>
      </w:pPr>
    </w:p>
    <w:p w:rsidR="00922CCF" w:rsidRDefault="008F5A05" w:rsidP="002412C4">
      <w:pPr>
        <w:pStyle w:val="Prrafodelista"/>
        <w:numPr>
          <w:ilvl w:val="1"/>
          <w:numId w:val="34"/>
        </w:numPr>
        <w:jc w:val="both"/>
        <w:rPr>
          <w:rFonts w:ascii="Arial" w:hAnsi="Arial" w:cs="Arial"/>
        </w:rPr>
      </w:pPr>
      <w:r w:rsidRPr="008709D1">
        <w:rPr>
          <w:rFonts w:ascii="Arial" w:hAnsi="Arial" w:cs="Arial"/>
          <w:b/>
        </w:rPr>
        <w:t>Valor contable.</w:t>
      </w:r>
      <w:r w:rsidR="000A0B73" w:rsidRPr="008709D1">
        <w:rPr>
          <w:rFonts w:ascii="Arial" w:hAnsi="Arial" w:cs="Arial"/>
        </w:rPr>
        <w:t xml:space="preserve"> Son los documentos que respaldan los procesos contables.</w:t>
      </w:r>
    </w:p>
    <w:p w:rsidR="007B5523" w:rsidRPr="007B5523" w:rsidRDefault="007B5523" w:rsidP="007B5523">
      <w:pPr>
        <w:pStyle w:val="Prrafodelista"/>
        <w:rPr>
          <w:rFonts w:ascii="Arial" w:hAnsi="Arial" w:cs="Arial"/>
        </w:rPr>
      </w:pPr>
    </w:p>
    <w:p w:rsidR="007B5523" w:rsidRPr="005E6DF6" w:rsidRDefault="007B5523" w:rsidP="007B5523">
      <w:pPr>
        <w:pStyle w:val="Prrafodelista"/>
        <w:ind w:left="1440"/>
        <w:jc w:val="both"/>
        <w:rPr>
          <w:rFonts w:ascii="Arial" w:hAnsi="Arial" w:cs="Arial"/>
        </w:rPr>
      </w:pPr>
    </w:p>
    <w:p w:rsidR="000A0B73" w:rsidRPr="008709D1" w:rsidRDefault="00216AA3" w:rsidP="002412C4">
      <w:pPr>
        <w:jc w:val="both"/>
        <w:rPr>
          <w:rFonts w:ascii="Arial" w:hAnsi="Arial" w:cs="Arial"/>
          <w:b/>
        </w:rPr>
      </w:pPr>
      <w:r>
        <w:rPr>
          <w:rFonts w:ascii="Arial" w:hAnsi="Arial" w:cs="Arial"/>
          <w:b/>
        </w:rPr>
        <w:t xml:space="preserve">5.7 </w:t>
      </w:r>
      <w:r w:rsidR="00C743EA" w:rsidRPr="008709D1">
        <w:rPr>
          <w:rFonts w:ascii="Arial" w:hAnsi="Arial" w:cs="Arial"/>
          <w:b/>
        </w:rPr>
        <w:t>VALOR SECUNDARIO DE LOS DOCUMENTOS</w:t>
      </w:r>
    </w:p>
    <w:p w:rsidR="005D5AE3" w:rsidRPr="008709D1" w:rsidRDefault="005D5AE3" w:rsidP="005D5AE3">
      <w:pPr>
        <w:pStyle w:val="Prrafodelista"/>
        <w:ind w:left="1440"/>
        <w:jc w:val="both"/>
        <w:rPr>
          <w:rFonts w:ascii="Arial" w:hAnsi="Arial" w:cs="Arial"/>
        </w:rPr>
      </w:pPr>
    </w:p>
    <w:p w:rsidR="005E60A0" w:rsidRPr="008709D1" w:rsidRDefault="005E60A0" w:rsidP="005A6E61">
      <w:pPr>
        <w:pStyle w:val="Prrafodelista"/>
        <w:ind w:left="414"/>
        <w:jc w:val="both"/>
        <w:rPr>
          <w:rFonts w:ascii="Arial" w:hAnsi="Arial" w:cs="Arial"/>
        </w:rPr>
      </w:pPr>
      <w:r w:rsidRPr="008709D1">
        <w:rPr>
          <w:rFonts w:ascii="Arial" w:hAnsi="Arial" w:cs="Arial"/>
        </w:rPr>
        <w:t>Es el valor que adquieren los documentos una</w:t>
      </w:r>
      <w:r w:rsidR="001459C1" w:rsidRPr="008709D1">
        <w:rPr>
          <w:rFonts w:ascii="Arial" w:hAnsi="Arial" w:cs="Arial"/>
        </w:rPr>
        <w:t xml:space="preserve"> vez</w:t>
      </w:r>
      <w:r w:rsidRPr="008709D1">
        <w:rPr>
          <w:rFonts w:ascii="Arial" w:hAnsi="Arial" w:cs="Arial"/>
        </w:rPr>
        <w:t xml:space="preserve"> pierden sus valores primarios </w:t>
      </w:r>
      <w:r w:rsidR="00726D6F" w:rsidRPr="008709D1">
        <w:rPr>
          <w:rFonts w:ascii="Arial" w:hAnsi="Arial" w:cs="Arial"/>
        </w:rPr>
        <w:t>y tienen utilidad cultural, histórica o científica.</w:t>
      </w:r>
    </w:p>
    <w:p w:rsidR="00A33E37" w:rsidRPr="008709D1" w:rsidRDefault="00A33E37" w:rsidP="00A33E37">
      <w:pPr>
        <w:pStyle w:val="Prrafodelista"/>
        <w:ind w:left="2160"/>
        <w:jc w:val="both"/>
        <w:rPr>
          <w:rFonts w:ascii="Arial" w:hAnsi="Arial" w:cs="Arial"/>
        </w:rPr>
      </w:pPr>
    </w:p>
    <w:p w:rsidR="006733E3" w:rsidRPr="008709D1" w:rsidRDefault="007B4393" w:rsidP="005A6E61">
      <w:pPr>
        <w:pStyle w:val="Prrafodelista"/>
        <w:numPr>
          <w:ilvl w:val="0"/>
          <w:numId w:val="27"/>
        </w:numPr>
        <w:jc w:val="both"/>
        <w:rPr>
          <w:rFonts w:ascii="Arial" w:hAnsi="Arial" w:cs="Arial"/>
        </w:rPr>
      </w:pPr>
      <w:r w:rsidRPr="008709D1">
        <w:rPr>
          <w:rFonts w:ascii="Arial" w:hAnsi="Arial" w:cs="Arial"/>
          <w:b/>
        </w:rPr>
        <w:t xml:space="preserve">Valor Histórico: </w:t>
      </w:r>
      <w:r w:rsidRPr="008709D1">
        <w:rPr>
          <w:rFonts w:ascii="Arial" w:hAnsi="Arial" w:cs="Arial"/>
        </w:rPr>
        <w:t>Documentos que contienen información útil para la reconstrucción de la</w:t>
      </w:r>
      <w:r w:rsidR="001459C1" w:rsidRPr="008709D1">
        <w:rPr>
          <w:rFonts w:ascii="Arial" w:hAnsi="Arial" w:cs="Arial"/>
        </w:rPr>
        <w:t xml:space="preserve"> memoria de</w:t>
      </w:r>
      <w:r w:rsidRPr="008709D1">
        <w:rPr>
          <w:rFonts w:ascii="Arial" w:hAnsi="Arial" w:cs="Arial"/>
        </w:rPr>
        <w:t xml:space="preserve"> la Municipalidad.</w:t>
      </w:r>
    </w:p>
    <w:p w:rsidR="00B8535B" w:rsidRPr="008709D1" w:rsidRDefault="00B8535B" w:rsidP="00B8535B">
      <w:pPr>
        <w:pStyle w:val="Prrafodelista"/>
        <w:ind w:left="1068"/>
        <w:jc w:val="both"/>
        <w:rPr>
          <w:rFonts w:ascii="Arial" w:hAnsi="Arial" w:cs="Arial"/>
        </w:rPr>
      </w:pPr>
    </w:p>
    <w:p w:rsidR="007B4393" w:rsidRPr="008709D1" w:rsidRDefault="007B4393" w:rsidP="005A6E61">
      <w:pPr>
        <w:pStyle w:val="Prrafodelista"/>
        <w:numPr>
          <w:ilvl w:val="0"/>
          <w:numId w:val="27"/>
        </w:numPr>
        <w:jc w:val="both"/>
        <w:rPr>
          <w:rFonts w:ascii="Arial" w:hAnsi="Arial" w:cs="Arial"/>
        </w:rPr>
      </w:pPr>
      <w:r w:rsidRPr="008709D1">
        <w:rPr>
          <w:rFonts w:ascii="Arial" w:hAnsi="Arial" w:cs="Arial"/>
          <w:b/>
        </w:rPr>
        <w:t>Valor Cultural:</w:t>
      </w:r>
      <w:r w:rsidRPr="008709D1">
        <w:rPr>
          <w:rFonts w:ascii="Arial" w:hAnsi="Arial" w:cs="Arial"/>
        </w:rPr>
        <w:t xml:space="preserve"> Documentos que </w:t>
      </w:r>
      <w:r w:rsidR="00DA4F30" w:rsidRPr="008709D1">
        <w:rPr>
          <w:rFonts w:ascii="Arial" w:hAnsi="Arial" w:cs="Arial"/>
        </w:rPr>
        <w:t>son testimonio de</w:t>
      </w:r>
      <w:r w:rsidRPr="008709D1">
        <w:rPr>
          <w:rFonts w:ascii="Arial" w:hAnsi="Arial" w:cs="Arial"/>
        </w:rPr>
        <w:t xml:space="preserve"> hechos, vivencias, tradiciones, costumbres, valores, hábitos, modos de vida y desarrollo económico.</w:t>
      </w:r>
    </w:p>
    <w:p w:rsidR="00B8535B" w:rsidRPr="008709D1" w:rsidRDefault="00B8535B" w:rsidP="00B8535B">
      <w:pPr>
        <w:pStyle w:val="Prrafodelista"/>
        <w:rPr>
          <w:rFonts w:ascii="Arial" w:hAnsi="Arial" w:cs="Arial"/>
        </w:rPr>
      </w:pPr>
    </w:p>
    <w:p w:rsidR="00B8535B" w:rsidRPr="008709D1" w:rsidRDefault="00B8535B" w:rsidP="00B8535B">
      <w:pPr>
        <w:pStyle w:val="Prrafodelista"/>
        <w:ind w:left="1068"/>
        <w:jc w:val="both"/>
        <w:rPr>
          <w:rFonts w:ascii="Arial" w:hAnsi="Arial" w:cs="Arial"/>
        </w:rPr>
      </w:pPr>
    </w:p>
    <w:p w:rsidR="00466C7C" w:rsidRPr="008709D1" w:rsidRDefault="0008152E" w:rsidP="005A6E61">
      <w:pPr>
        <w:pStyle w:val="Prrafodelista"/>
        <w:numPr>
          <w:ilvl w:val="0"/>
          <w:numId w:val="27"/>
        </w:numPr>
        <w:jc w:val="both"/>
        <w:rPr>
          <w:rFonts w:ascii="Arial" w:hAnsi="Arial" w:cs="Arial"/>
        </w:rPr>
      </w:pPr>
      <w:r w:rsidRPr="008709D1">
        <w:rPr>
          <w:rFonts w:ascii="Arial" w:hAnsi="Arial" w:cs="Arial"/>
          <w:b/>
        </w:rPr>
        <w:t>Valor científico:</w:t>
      </w:r>
      <w:r w:rsidRPr="008709D1">
        <w:rPr>
          <w:rFonts w:ascii="Arial" w:hAnsi="Arial" w:cs="Arial"/>
        </w:rPr>
        <w:t xml:space="preserve"> Documentos que reflejan la creación de conocimiento en cualquier área del saber Municipal.</w:t>
      </w:r>
    </w:p>
    <w:p w:rsidR="00C743EA" w:rsidRDefault="00C743EA" w:rsidP="005E6DF6">
      <w:pPr>
        <w:jc w:val="both"/>
        <w:rPr>
          <w:rFonts w:ascii="Arial" w:hAnsi="Arial" w:cs="Arial"/>
        </w:rPr>
      </w:pPr>
    </w:p>
    <w:p w:rsidR="00BE5F11" w:rsidRDefault="00BE5F11" w:rsidP="005E6DF6">
      <w:pPr>
        <w:jc w:val="both"/>
        <w:rPr>
          <w:rFonts w:ascii="Arial" w:hAnsi="Arial" w:cs="Arial"/>
        </w:rPr>
      </w:pPr>
    </w:p>
    <w:p w:rsidR="00BE5F11" w:rsidRDefault="00BE5F11" w:rsidP="005E6DF6">
      <w:pPr>
        <w:jc w:val="both"/>
        <w:rPr>
          <w:rFonts w:ascii="Arial" w:hAnsi="Arial" w:cs="Arial"/>
        </w:rPr>
      </w:pPr>
    </w:p>
    <w:p w:rsidR="00BE5F11" w:rsidRDefault="00BE5F11" w:rsidP="005E6DF6">
      <w:pPr>
        <w:jc w:val="both"/>
        <w:rPr>
          <w:rFonts w:ascii="Arial" w:hAnsi="Arial" w:cs="Arial"/>
        </w:rPr>
      </w:pPr>
    </w:p>
    <w:p w:rsidR="00BE5F11" w:rsidRPr="005E6DF6" w:rsidRDefault="00BE5F11" w:rsidP="005E6DF6">
      <w:pPr>
        <w:jc w:val="both"/>
        <w:rPr>
          <w:rFonts w:ascii="Arial" w:hAnsi="Arial" w:cs="Arial"/>
        </w:rPr>
      </w:pPr>
    </w:p>
    <w:p w:rsidR="00280444" w:rsidRPr="008709D1" w:rsidRDefault="00216AA3" w:rsidP="00280444">
      <w:pPr>
        <w:jc w:val="both"/>
        <w:rPr>
          <w:rFonts w:ascii="Arial" w:hAnsi="Arial" w:cs="Arial"/>
          <w:b/>
        </w:rPr>
      </w:pPr>
      <w:r>
        <w:rPr>
          <w:rFonts w:ascii="Arial" w:hAnsi="Arial" w:cs="Arial"/>
          <w:b/>
        </w:rPr>
        <w:t xml:space="preserve">5.8 </w:t>
      </w:r>
      <w:r w:rsidR="00C743EA" w:rsidRPr="008709D1">
        <w:rPr>
          <w:rFonts w:ascii="Arial" w:hAnsi="Arial" w:cs="Arial"/>
          <w:b/>
        </w:rPr>
        <w:t>UNA VEZ MENCIONADO EL VALOR DE LOS DOCUMENTOS LAS UNIDADES PRODUCTORAS DEBEN:</w:t>
      </w:r>
    </w:p>
    <w:p w:rsidR="00251318" w:rsidRPr="008709D1" w:rsidRDefault="00AF6169" w:rsidP="00FA14BA">
      <w:pPr>
        <w:pStyle w:val="Prrafodelista"/>
        <w:numPr>
          <w:ilvl w:val="0"/>
          <w:numId w:val="17"/>
        </w:numPr>
        <w:jc w:val="both"/>
        <w:rPr>
          <w:rFonts w:ascii="Arial" w:hAnsi="Arial" w:cs="Arial"/>
        </w:rPr>
      </w:pPr>
      <w:r w:rsidRPr="008709D1">
        <w:rPr>
          <w:rFonts w:ascii="Arial" w:hAnsi="Arial" w:cs="Arial"/>
        </w:rPr>
        <w:t>Identificar el valor de</w:t>
      </w:r>
      <w:r w:rsidR="00251318" w:rsidRPr="008709D1">
        <w:rPr>
          <w:rFonts w:ascii="Arial" w:hAnsi="Arial" w:cs="Arial"/>
        </w:rPr>
        <w:t xml:space="preserve"> </w:t>
      </w:r>
      <w:r w:rsidR="00B6016D" w:rsidRPr="008709D1">
        <w:rPr>
          <w:rFonts w:ascii="Arial" w:hAnsi="Arial" w:cs="Arial"/>
        </w:rPr>
        <w:t>los documentos</w:t>
      </w:r>
      <w:r w:rsidR="00251318" w:rsidRPr="008709D1">
        <w:rPr>
          <w:rFonts w:ascii="Arial" w:hAnsi="Arial" w:cs="Arial"/>
        </w:rPr>
        <w:t xml:space="preserve"> que resguardan</w:t>
      </w:r>
      <w:r w:rsidRPr="008709D1">
        <w:rPr>
          <w:rFonts w:ascii="Arial" w:hAnsi="Arial" w:cs="Arial"/>
        </w:rPr>
        <w:t xml:space="preserve"> y plasmarlo en </w:t>
      </w:r>
      <w:r w:rsidR="00466C7C" w:rsidRPr="008709D1">
        <w:rPr>
          <w:rFonts w:ascii="Arial" w:hAnsi="Arial" w:cs="Arial"/>
        </w:rPr>
        <w:t>la tabla de valoración documental.</w:t>
      </w:r>
      <w:r w:rsidR="002C7664" w:rsidRPr="008709D1">
        <w:rPr>
          <w:rFonts w:ascii="Arial" w:hAnsi="Arial" w:cs="Arial"/>
        </w:rPr>
        <w:t xml:space="preserve"> </w:t>
      </w:r>
    </w:p>
    <w:p w:rsidR="006F36F3" w:rsidRDefault="006F36F3" w:rsidP="00B8535B">
      <w:pPr>
        <w:pStyle w:val="Prrafodelista"/>
        <w:jc w:val="both"/>
        <w:rPr>
          <w:rFonts w:ascii="Arial" w:hAnsi="Arial" w:cs="Arial"/>
        </w:rPr>
      </w:pPr>
    </w:p>
    <w:p w:rsidR="006F36F3" w:rsidRPr="008709D1" w:rsidRDefault="006F36F3" w:rsidP="00B8535B">
      <w:pPr>
        <w:pStyle w:val="Prrafodelista"/>
        <w:jc w:val="both"/>
        <w:rPr>
          <w:rFonts w:ascii="Arial" w:hAnsi="Arial" w:cs="Arial"/>
        </w:rPr>
      </w:pPr>
    </w:p>
    <w:p w:rsidR="00DB30D6" w:rsidRPr="008709D1" w:rsidRDefault="00DB30D6" w:rsidP="00FA14BA">
      <w:pPr>
        <w:pStyle w:val="Prrafodelista"/>
        <w:numPr>
          <w:ilvl w:val="0"/>
          <w:numId w:val="17"/>
        </w:numPr>
        <w:jc w:val="both"/>
        <w:rPr>
          <w:rFonts w:ascii="Arial" w:hAnsi="Arial" w:cs="Arial"/>
        </w:rPr>
      </w:pPr>
      <w:r w:rsidRPr="008709D1">
        <w:rPr>
          <w:rFonts w:ascii="Arial" w:hAnsi="Arial" w:cs="Arial"/>
        </w:rPr>
        <w:t>Coordinar con la UGDA los procesos de t</w:t>
      </w:r>
      <w:r w:rsidR="001459C1" w:rsidRPr="008709D1">
        <w:rPr>
          <w:rFonts w:ascii="Arial" w:hAnsi="Arial" w:cs="Arial"/>
        </w:rPr>
        <w:t>ransferencia y valor</w:t>
      </w:r>
      <w:r w:rsidR="00785001" w:rsidRPr="008709D1">
        <w:rPr>
          <w:rFonts w:ascii="Arial" w:hAnsi="Arial" w:cs="Arial"/>
        </w:rPr>
        <w:t xml:space="preserve"> de los documentos que transfieren.</w:t>
      </w:r>
    </w:p>
    <w:p w:rsidR="00251318" w:rsidRPr="008709D1" w:rsidRDefault="0034588A" w:rsidP="00FA14BA">
      <w:pPr>
        <w:pStyle w:val="Prrafodelista"/>
        <w:numPr>
          <w:ilvl w:val="0"/>
          <w:numId w:val="17"/>
        </w:numPr>
        <w:jc w:val="both"/>
        <w:rPr>
          <w:rFonts w:ascii="Arial" w:hAnsi="Arial" w:cs="Arial"/>
        </w:rPr>
      </w:pPr>
      <w:r w:rsidRPr="008709D1">
        <w:rPr>
          <w:rFonts w:ascii="Arial" w:hAnsi="Arial" w:cs="Arial"/>
        </w:rPr>
        <w:t>Definir el valor del documento de acuerdo a la importancia o influencia en el proceso y gestión de la Municipal.</w:t>
      </w:r>
    </w:p>
    <w:p w:rsidR="00B8535B" w:rsidRPr="008709D1" w:rsidRDefault="00B8535B" w:rsidP="00B8535B">
      <w:pPr>
        <w:pStyle w:val="Prrafodelista"/>
        <w:jc w:val="both"/>
        <w:rPr>
          <w:rFonts w:ascii="Arial" w:hAnsi="Arial" w:cs="Arial"/>
        </w:rPr>
      </w:pPr>
    </w:p>
    <w:p w:rsidR="00EA1838" w:rsidRPr="008709D1" w:rsidRDefault="00EA1838" w:rsidP="00FA14BA">
      <w:pPr>
        <w:pStyle w:val="Prrafodelista"/>
        <w:numPr>
          <w:ilvl w:val="0"/>
          <w:numId w:val="17"/>
        </w:numPr>
        <w:jc w:val="both"/>
        <w:rPr>
          <w:rFonts w:ascii="Arial" w:hAnsi="Arial" w:cs="Arial"/>
        </w:rPr>
      </w:pPr>
      <w:r w:rsidRPr="008709D1">
        <w:rPr>
          <w:rFonts w:ascii="Arial" w:hAnsi="Arial" w:cs="Arial"/>
        </w:rPr>
        <w:t>Definir documentos que sirvan de respaldo o soporte a otros documentos o a la unidad en sí.</w:t>
      </w:r>
    </w:p>
    <w:p w:rsidR="00B8535B" w:rsidRPr="008709D1" w:rsidRDefault="00B8535B" w:rsidP="00B8535B">
      <w:pPr>
        <w:pStyle w:val="Prrafodelista"/>
        <w:jc w:val="both"/>
        <w:rPr>
          <w:rFonts w:ascii="Arial" w:hAnsi="Arial" w:cs="Arial"/>
        </w:rPr>
      </w:pPr>
    </w:p>
    <w:p w:rsidR="007B5523" w:rsidRPr="00BE5F11" w:rsidRDefault="002E6B2E" w:rsidP="007B5523">
      <w:pPr>
        <w:pStyle w:val="Prrafodelista"/>
        <w:numPr>
          <w:ilvl w:val="0"/>
          <w:numId w:val="17"/>
        </w:numPr>
        <w:jc w:val="both"/>
        <w:rPr>
          <w:rFonts w:ascii="Arial" w:hAnsi="Arial" w:cs="Arial"/>
        </w:rPr>
      </w:pPr>
      <w:r w:rsidRPr="008709D1">
        <w:rPr>
          <w:rFonts w:ascii="Arial" w:hAnsi="Arial" w:cs="Arial"/>
        </w:rPr>
        <w:t>Mantener muestras de documentos que reflejen los hechos relevantes y significativos del desarrollo</w:t>
      </w:r>
      <w:r w:rsidR="004F70C7" w:rsidRPr="008709D1">
        <w:rPr>
          <w:rFonts w:ascii="Arial" w:hAnsi="Arial" w:cs="Arial"/>
        </w:rPr>
        <w:t xml:space="preserve"> Municipa</w:t>
      </w:r>
      <w:r w:rsidR="00F80715">
        <w:rPr>
          <w:rFonts w:ascii="Arial" w:hAnsi="Arial" w:cs="Arial"/>
        </w:rPr>
        <w:t>lidad.</w:t>
      </w:r>
    </w:p>
    <w:p w:rsidR="00B8535B" w:rsidRPr="008709D1" w:rsidRDefault="00B8535B" w:rsidP="00B8535B">
      <w:pPr>
        <w:pStyle w:val="Prrafodelista"/>
        <w:jc w:val="both"/>
        <w:rPr>
          <w:rFonts w:ascii="Arial" w:hAnsi="Arial" w:cs="Arial"/>
        </w:rPr>
      </w:pPr>
    </w:p>
    <w:p w:rsidR="00A038D3" w:rsidRPr="00216AA3" w:rsidRDefault="00216AA3" w:rsidP="00216AA3">
      <w:pPr>
        <w:jc w:val="both"/>
        <w:rPr>
          <w:rFonts w:ascii="Arial" w:hAnsi="Arial" w:cs="Arial"/>
          <w:b/>
        </w:rPr>
      </w:pPr>
      <w:r>
        <w:rPr>
          <w:rFonts w:ascii="Arial" w:hAnsi="Arial" w:cs="Arial"/>
          <w:b/>
        </w:rPr>
        <w:t xml:space="preserve">6. </w:t>
      </w:r>
      <w:r w:rsidR="00C743EA" w:rsidRPr="00216AA3">
        <w:rPr>
          <w:rFonts w:ascii="Arial" w:hAnsi="Arial" w:cs="Arial"/>
          <w:b/>
        </w:rPr>
        <w:t xml:space="preserve">USO DE LAS TECNOLOGÍAS DE INFORMACIÓN EN LA GESTIÓN DOCUMENTAL </w:t>
      </w:r>
    </w:p>
    <w:p w:rsidR="00D84FFB" w:rsidRPr="008709D1" w:rsidRDefault="00D84FFB" w:rsidP="00D84FFB">
      <w:pPr>
        <w:pStyle w:val="Listaconvietas"/>
        <w:numPr>
          <w:ilvl w:val="0"/>
          <w:numId w:val="0"/>
        </w:numPr>
        <w:jc w:val="both"/>
        <w:rPr>
          <w:rFonts w:ascii="Arial" w:hAnsi="Arial" w:cs="Arial"/>
        </w:rPr>
      </w:pPr>
      <w:r w:rsidRPr="008709D1">
        <w:rPr>
          <w:rFonts w:ascii="Arial" w:hAnsi="Arial" w:cs="Arial"/>
        </w:rPr>
        <w:t xml:space="preserve">La identificación de las necesidades de uso de tecnología debe ser acorde a </w:t>
      </w:r>
      <w:r w:rsidR="00B6016D" w:rsidRPr="008709D1">
        <w:rPr>
          <w:rFonts w:ascii="Arial" w:hAnsi="Arial" w:cs="Arial"/>
        </w:rPr>
        <w:t>las necesidades</w:t>
      </w:r>
      <w:r w:rsidRPr="008709D1">
        <w:rPr>
          <w:rFonts w:ascii="Arial" w:hAnsi="Arial" w:cs="Arial"/>
        </w:rPr>
        <w:t xml:space="preserve"> de Unidad, Modernizar y hacer más eficientes los procesos de </w:t>
      </w:r>
      <w:r w:rsidR="00B6016D" w:rsidRPr="008709D1">
        <w:rPr>
          <w:rFonts w:ascii="Arial" w:hAnsi="Arial" w:cs="Arial"/>
        </w:rPr>
        <w:t>trabajo,</w:t>
      </w:r>
      <w:r w:rsidRPr="008709D1">
        <w:rPr>
          <w:rFonts w:ascii="Arial" w:hAnsi="Arial" w:cs="Arial"/>
        </w:rPr>
        <w:t xml:space="preserve"> así como los recursos que se emplean para generar y mantener la información de la Municipalidad más inmediata.</w:t>
      </w:r>
    </w:p>
    <w:p w:rsidR="00D84FFB" w:rsidRPr="008709D1" w:rsidRDefault="00D84FFB" w:rsidP="00D84FFB">
      <w:pPr>
        <w:pStyle w:val="Listaconvietas"/>
        <w:numPr>
          <w:ilvl w:val="0"/>
          <w:numId w:val="0"/>
        </w:numPr>
        <w:jc w:val="both"/>
        <w:rPr>
          <w:rFonts w:ascii="Arial" w:hAnsi="Arial" w:cs="Arial"/>
        </w:rPr>
      </w:pPr>
    </w:p>
    <w:p w:rsidR="00E16076" w:rsidRPr="008709D1" w:rsidRDefault="00D84FFB" w:rsidP="00876FE0">
      <w:pPr>
        <w:pStyle w:val="Listaconvietas"/>
        <w:numPr>
          <w:ilvl w:val="0"/>
          <w:numId w:val="0"/>
        </w:numPr>
        <w:jc w:val="both"/>
        <w:rPr>
          <w:rFonts w:ascii="Arial" w:hAnsi="Arial" w:cs="Arial"/>
          <w:b/>
        </w:rPr>
      </w:pPr>
      <w:r w:rsidRPr="008709D1">
        <w:rPr>
          <w:rFonts w:ascii="Arial" w:hAnsi="Arial" w:cs="Arial"/>
        </w:rPr>
        <w:t xml:space="preserve">El encargado </w:t>
      </w:r>
      <w:r w:rsidR="00B6016D" w:rsidRPr="008709D1">
        <w:rPr>
          <w:rFonts w:ascii="Arial" w:hAnsi="Arial" w:cs="Arial"/>
        </w:rPr>
        <w:t>de las</w:t>
      </w:r>
      <w:r w:rsidR="00F0440B" w:rsidRPr="008709D1">
        <w:rPr>
          <w:rFonts w:ascii="Arial" w:hAnsi="Arial" w:cs="Arial"/>
        </w:rPr>
        <w:t xml:space="preserve"> unidades productoras</w:t>
      </w:r>
      <w:r w:rsidRPr="008709D1">
        <w:rPr>
          <w:rFonts w:ascii="Arial" w:hAnsi="Arial" w:cs="Arial"/>
        </w:rPr>
        <w:t xml:space="preserve"> deberá gestionar todos los recursos tecnológicos que sean necesarios de acuerdo a la capacidad financiera Municipal, para el uso y control de la información, así como para la mejoría y el avance tecnológico Municipal</w:t>
      </w:r>
      <w:r w:rsidR="006D4F65" w:rsidRPr="008709D1">
        <w:rPr>
          <w:rFonts w:ascii="Arial" w:hAnsi="Arial" w:cs="Arial"/>
          <w:b/>
        </w:rPr>
        <w:t xml:space="preserve"> </w:t>
      </w:r>
    </w:p>
    <w:p w:rsidR="00817C8D" w:rsidRPr="008709D1" w:rsidRDefault="00A038D3" w:rsidP="00876FE0">
      <w:pPr>
        <w:pStyle w:val="Listaconvietas"/>
        <w:numPr>
          <w:ilvl w:val="0"/>
          <w:numId w:val="0"/>
        </w:numPr>
        <w:jc w:val="both"/>
        <w:rPr>
          <w:rFonts w:ascii="Arial" w:hAnsi="Arial" w:cs="Arial"/>
          <w:b/>
        </w:rPr>
      </w:pPr>
      <w:r w:rsidRPr="008709D1">
        <w:rPr>
          <w:rFonts w:ascii="Arial" w:hAnsi="Arial" w:cs="Arial"/>
          <w:b/>
        </w:rPr>
        <w:t xml:space="preserve">    </w:t>
      </w:r>
    </w:p>
    <w:p w:rsidR="007B0848" w:rsidRPr="008709D1" w:rsidRDefault="00A038D3" w:rsidP="00876FE0">
      <w:pPr>
        <w:pStyle w:val="Listaconvietas"/>
        <w:numPr>
          <w:ilvl w:val="0"/>
          <w:numId w:val="0"/>
        </w:numPr>
        <w:jc w:val="both"/>
        <w:rPr>
          <w:rFonts w:ascii="Arial" w:hAnsi="Arial" w:cs="Arial"/>
          <w:b/>
        </w:rPr>
      </w:pPr>
      <w:r w:rsidRPr="008709D1">
        <w:rPr>
          <w:rFonts w:ascii="Arial" w:hAnsi="Arial" w:cs="Arial"/>
          <w:b/>
        </w:rPr>
        <w:t xml:space="preserve">                                                                                                                 </w:t>
      </w:r>
    </w:p>
    <w:p w:rsidR="00A038D3" w:rsidRPr="008709D1" w:rsidRDefault="00216AA3" w:rsidP="00A038D3">
      <w:pPr>
        <w:jc w:val="both"/>
        <w:rPr>
          <w:rFonts w:ascii="Arial" w:hAnsi="Arial" w:cs="Arial"/>
          <w:b/>
        </w:rPr>
      </w:pPr>
      <w:r>
        <w:rPr>
          <w:rFonts w:ascii="Arial" w:hAnsi="Arial" w:cs="Arial"/>
          <w:b/>
        </w:rPr>
        <w:t xml:space="preserve">6.1 </w:t>
      </w:r>
      <w:r w:rsidR="00A038D3" w:rsidRPr="008709D1">
        <w:rPr>
          <w:rFonts w:ascii="Arial" w:hAnsi="Arial" w:cs="Arial"/>
          <w:b/>
        </w:rPr>
        <w:t xml:space="preserve">PROCEDIMIENTOS DE TRANSFERENCIA DE SERIES </w:t>
      </w:r>
      <w:r w:rsidR="00B8535B" w:rsidRPr="008709D1">
        <w:rPr>
          <w:rFonts w:ascii="Arial" w:hAnsi="Arial" w:cs="Arial"/>
          <w:b/>
        </w:rPr>
        <w:t>DOCUMENTALES AL ARCHIVO CENTRAL</w:t>
      </w:r>
    </w:p>
    <w:p w:rsidR="00B8535B" w:rsidRPr="008709D1" w:rsidRDefault="00B8535B" w:rsidP="00A038D3">
      <w:pPr>
        <w:jc w:val="both"/>
        <w:rPr>
          <w:rFonts w:ascii="Arial" w:hAnsi="Arial" w:cs="Arial"/>
          <w:b/>
        </w:rPr>
      </w:pPr>
    </w:p>
    <w:p w:rsidR="005E6DF6" w:rsidRDefault="00A038D3" w:rsidP="00A038D3">
      <w:pPr>
        <w:tabs>
          <w:tab w:val="left" w:pos="6480"/>
        </w:tabs>
        <w:jc w:val="both"/>
        <w:rPr>
          <w:rFonts w:ascii="Arial" w:hAnsi="Arial" w:cs="Arial"/>
        </w:rPr>
      </w:pPr>
      <w:r w:rsidRPr="008709D1">
        <w:rPr>
          <w:rFonts w:ascii="Arial" w:hAnsi="Arial" w:cs="Arial"/>
        </w:rPr>
        <w:t xml:space="preserve">La transferencia consiste en el traslado o traspaso de responsabilidad de custodia, previo a una selección de documentos cuyo </w:t>
      </w:r>
      <w:r w:rsidR="00B6016D" w:rsidRPr="008709D1">
        <w:rPr>
          <w:rFonts w:ascii="Arial" w:hAnsi="Arial" w:cs="Arial"/>
        </w:rPr>
        <w:t>trámite o</w:t>
      </w:r>
      <w:r w:rsidRPr="008709D1">
        <w:rPr>
          <w:rFonts w:ascii="Arial" w:hAnsi="Arial" w:cs="Arial"/>
        </w:rPr>
        <w:t xml:space="preserve"> proceso ha sido </w:t>
      </w:r>
      <w:r w:rsidR="00B6016D" w:rsidRPr="008709D1">
        <w:rPr>
          <w:rFonts w:ascii="Arial" w:hAnsi="Arial" w:cs="Arial"/>
        </w:rPr>
        <w:t>finalizado y</w:t>
      </w:r>
      <w:r w:rsidRPr="008709D1">
        <w:rPr>
          <w:rFonts w:ascii="Arial" w:hAnsi="Arial" w:cs="Arial"/>
        </w:rPr>
        <w:t xml:space="preserve"> su consulta </w:t>
      </w:r>
      <w:r w:rsidR="00B6016D" w:rsidRPr="008709D1">
        <w:rPr>
          <w:rFonts w:ascii="Arial" w:hAnsi="Arial" w:cs="Arial"/>
        </w:rPr>
        <w:t>es esporádica</w:t>
      </w:r>
      <w:r w:rsidRPr="008709D1">
        <w:rPr>
          <w:rFonts w:ascii="Arial" w:hAnsi="Arial" w:cs="Arial"/>
        </w:rPr>
        <w:t xml:space="preserve"> a nula; sin que ello implique la pérdida de sus valores y po</w:t>
      </w:r>
      <w:r w:rsidR="00975A94" w:rsidRPr="008709D1">
        <w:rPr>
          <w:rFonts w:ascii="Arial" w:hAnsi="Arial" w:cs="Arial"/>
        </w:rPr>
        <w:t>sible consulta con otros fines.</w:t>
      </w:r>
    </w:p>
    <w:p w:rsidR="00BE5F11" w:rsidRDefault="00BE5F11" w:rsidP="00A038D3">
      <w:pPr>
        <w:tabs>
          <w:tab w:val="left" w:pos="6480"/>
        </w:tabs>
        <w:jc w:val="both"/>
        <w:rPr>
          <w:rFonts w:ascii="Arial" w:hAnsi="Arial" w:cs="Arial"/>
        </w:rPr>
      </w:pPr>
    </w:p>
    <w:p w:rsidR="00BE5F11" w:rsidRDefault="00BE5F11" w:rsidP="00A038D3">
      <w:pPr>
        <w:tabs>
          <w:tab w:val="left" w:pos="6480"/>
        </w:tabs>
        <w:jc w:val="both"/>
        <w:rPr>
          <w:rFonts w:ascii="Arial" w:hAnsi="Arial" w:cs="Arial"/>
        </w:rPr>
      </w:pPr>
    </w:p>
    <w:p w:rsidR="005E6DF6" w:rsidRPr="008709D1" w:rsidRDefault="005E6DF6" w:rsidP="00A038D3">
      <w:pPr>
        <w:tabs>
          <w:tab w:val="left" w:pos="6480"/>
        </w:tabs>
        <w:jc w:val="both"/>
        <w:rPr>
          <w:rFonts w:ascii="Arial" w:hAnsi="Arial" w:cs="Arial"/>
        </w:rPr>
      </w:pPr>
    </w:p>
    <w:p w:rsidR="00754DF9" w:rsidRPr="008709D1" w:rsidRDefault="00216AA3" w:rsidP="00A038D3">
      <w:pPr>
        <w:tabs>
          <w:tab w:val="left" w:pos="6480"/>
        </w:tabs>
        <w:jc w:val="both"/>
        <w:rPr>
          <w:rFonts w:ascii="Arial" w:hAnsi="Arial" w:cs="Arial"/>
          <w:b/>
        </w:rPr>
      </w:pPr>
      <w:r>
        <w:rPr>
          <w:rFonts w:ascii="Arial" w:hAnsi="Arial" w:cs="Arial"/>
          <w:b/>
        </w:rPr>
        <w:t xml:space="preserve">6.2 </w:t>
      </w:r>
      <w:r w:rsidR="00C743EA" w:rsidRPr="008709D1">
        <w:rPr>
          <w:rFonts w:ascii="Arial" w:hAnsi="Arial" w:cs="Arial"/>
          <w:b/>
        </w:rPr>
        <w:t>PASOS PARA LA TRANSFERENCIA DE DOCUMENTOS</w:t>
      </w:r>
      <w:r w:rsidR="00506434">
        <w:rPr>
          <w:rFonts w:ascii="Arial" w:hAnsi="Arial" w:cs="Arial"/>
          <w:b/>
        </w:rPr>
        <w:t>:</w:t>
      </w:r>
    </w:p>
    <w:p w:rsidR="00A038D3" w:rsidRPr="008709D1" w:rsidRDefault="00A038D3" w:rsidP="006B3BB3">
      <w:pPr>
        <w:pStyle w:val="Prrafodelista"/>
        <w:numPr>
          <w:ilvl w:val="0"/>
          <w:numId w:val="28"/>
        </w:numPr>
        <w:tabs>
          <w:tab w:val="left" w:pos="6480"/>
        </w:tabs>
        <w:jc w:val="both"/>
        <w:rPr>
          <w:rFonts w:ascii="Arial" w:hAnsi="Arial" w:cs="Arial"/>
        </w:rPr>
      </w:pPr>
      <w:r w:rsidRPr="008709D1">
        <w:rPr>
          <w:rFonts w:ascii="Arial" w:hAnsi="Arial" w:cs="Arial"/>
        </w:rPr>
        <w:t xml:space="preserve">Una vez transcurrido un plazo determinado </w:t>
      </w:r>
      <w:r w:rsidR="00A01E21" w:rsidRPr="008709D1">
        <w:rPr>
          <w:rFonts w:ascii="Arial" w:hAnsi="Arial" w:cs="Arial"/>
        </w:rPr>
        <w:t>de conservación</w:t>
      </w:r>
      <w:r w:rsidRPr="008709D1">
        <w:rPr>
          <w:rFonts w:ascii="Arial" w:hAnsi="Arial" w:cs="Arial"/>
        </w:rPr>
        <w:t xml:space="preserve"> en las unidades productoras, los documentos deben transferirse al archivo central, con carácter obligatorio y de acuerdo a las normas establecidas en conjunto con las unidades y la UGDA.</w:t>
      </w:r>
    </w:p>
    <w:p w:rsidR="00B8535B" w:rsidRPr="00BE5F11" w:rsidRDefault="00A038D3" w:rsidP="00BE5F11">
      <w:pPr>
        <w:pStyle w:val="Prrafodelista"/>
        <w:numPr>
          <w:ilvl w:val="0"/>
          <w:numId w:val="28"/>
        </w:numPr>
        <w:tabs>
          <w:tab w:val="left" w:pos="6480"/>
        </w:tabs>
        <w:jc w:val="both"/>
        <w:rPr>
          <w:rFonts w:ascii="Arial" w:hAnsi="Arial" w:cs="Arial"/>
        </w:rPr>
      </w:pPr>
      <w:r w:rsidRPr="008709D1">
        <w:rPr>
          <w:rFonts w:ascii="Arial" w:hAnsi="Arial" w:cs="Arial"/>
        </w:rPr>
        <w:t xml:space="preserve">Anualmente se </w:t>
      </w:r>
      <w:r w:rsidR="00B6016D" w:rsidRPr="008709D1">
        <w:rPr>
          <w:rFonts w:ascii="Arial" w:hAnsi="Arial" w:cs="Arial"/>
        </w:rPr>
        <w:t>programará</w:t>
      </w:r>
      <w:r w:rsidRPr="008709D1">
        <w:rPr>
          <w:rFonts w:ascii="Arial" w:hAnsi="Arial" w:cs="Arial"/>
        </w:rPr>
        <w:t xml:space="preserve"> con las unidades un calendario de transferencia de documentos por parte de la UGDA, para su aplicación.</w:t>
      </w:r>
    </w:p>
    <w:p w:rsidR="00B8535B" w:rsidRPr="00BE5F11" w:rsidRDefault="00A038D3" w:rsidP="00BE5F11">
      <w:pPr>
        <w:pStyle w:val="Prrafodelista"/>
        <w:numPr>
          <w:ilvl w:val="0"/>
          <w:numId w:val="28"/>
        </w:numPr>
        <w:tabs>
          <w:tab w:val="left" w:pos="6480"/>
        </w:tabs>
        <w:jc w:val="both"/>
        <w:rPr>
          <w:rFonts w:ascii="Arial" w:hAnsi="Arial" w:cs="Arial"/>
        </w:rPr>
      </w:pPr>
      <w:r w:rsidRPr="008709D1">
        <w:rPr>
          <w:rFonts w:ascii="Arial" w:hAnsi="Arial" w:cs="Arial"/>
        </w:rPr>
        <w:t>Es importante mencionar que los documentos que no tienen valor ni administrativo, jurídico o valor histórico no deben de ser transferidos al archivo central, si no que la unidad será la encargada de establecer su uso final de acuerdo a la normativa emitida por la UGDA bajo los lineamientos del IAIP.</w:t>
      </w:r>
    </w:p>
    <w:p w:rsidR="00B8535B" w:rsidRPr="00BE5F11" w:rsidRDefault="00BE4207" w:rsidP="00BE5F11">
      <w:pPr>
        <w:pStyle w:val="Prrafodelista"/>
        <w:numPr>
          <w:ilvl w:val="0"/>
          <w:numId w:val="28"/>
        </w:numPr>
        <w:tabs>
          <w:tab w:val="left" w:pos="6480"/>
        </w:tabs>
        <w:jc w:val="both"/>
        <w:rPr>
          <w:rFonts w:ascii="Arial" w:hAnsi="Arial" w:cs="Arial"/>
        </w:rPr>
      </w:pPr>
      <w:r w:rsidRPr="008709D1">
        <w:rPr>
          <w:rFonts w:ascii="Arial" w:hAnsi="Arial" w:cs="Arial"/>
        </w:rPr>
        <w:t>La unidad de Acceso a la Información Pública debe de transferir sus documentos</w:t>
      </w:r>
      <w:r w:rsidR="007D109B" w:rsidRPr="008709D1">
        <w:rPr>
          <w:rFonts w:ascii="Arial" w:hAnsi="Arial" w:cs="Arial"/>
        </w:rPr>
        <w:t xml:space="preserve"> al archivo central</w:t>
      </w:r>
      <w:r w:rsidR="00466CD9" w:rsidRPr="008709D1">
        <w:rPr>
          <w:rFonts w:ascii="Arial" w:hAnsi="Arial" w:cs="Arial"/>
        </w:rPr>
        <w:t xml:space="preserve"> por ser unidad </w:t>
      </w:r>
      <w:r w:rsidR="00A43717" w:rsidRPr="008709D1">
        <w:rPr>
          <w:rFonts w:ascii="Arial" w:hAnsi="Arial" w:cs="Arial"/>
        </w:rPr>
        <w:t>generadora de expedientes</w:t>
      </w:r>
      <w:r w:rsidR="00466CD9" w:rsidRPr="008709D1">
        <w:rPr>
          <w:rFonts w:ascii="Arial" w:hAnsi="Arial" w:cs="Arial"/>
        </w:rPr>
        <w:t>.</w:t>
      </w:r>
    </w:p>
    <w:p w:rsidR="00B8535B" w:rsidRPr="00BE5F11" w:rsidRDefault="000509A3" w:rsidP="00BE5F11">
      <w:pPr>
        <w:pStyle w:val="Prrafodelista"/>
        <w:numPr>
          <w:ilvl w:val="0"/>
          <w:numId w:val="28"/>
        </w:numPr>
        <w:tabs>
          <w:tab w:val="left" w:pos="6480"/>
        </w:tabs>
        <w:jc w:val="both"/>
        <w:rPr>
          <w:rFonts w:ascii="Arial" w:hAnsi="Arial" w:cs="Arial"/>
        </w:rPr>
      </w:pPr>
      <w:r w:rsidRPr="008709D1">
        <w:rPr>
          <w:rFonts w:ascii="Arial" w:hAnsi="Arial" w:cs="Arial"/>
        </w:rPr>
        <w:t>Para la transferencia, Se debe</w:t>
      </w:r>
      <w:r w:rsidR="00A038D3" w:rsidRPr="008709D1">
        <w:rPr>
          <w:rFonts w:ascii="Arial" w:hAnsi="Arial" w:cs="Arial"/>
        </w:rPr>
        <w:t xml:space="preserve"> </w:t>
      </w:r>
      <w:r w:rsidRPr="008709D1">
        <w:rPr>
          <w:rFonts w:ascii="Arial" w:hAnsi="Arial" w:cs="Arial"/>
        </w:rPr>
        <w:t xml:space="preserve">llenar la tabla de </w:t>
      </w:r>
      <w:r w:rsidR="00A038D3" w:rsidRPr="008709D1">
        <w:rPr>
          <w:rFonts w:ascii="Arial" w:hAnsi="Arial" w:cs="Arial"/>
        </w:rPr>
        <w:t>transferencia</w:t>
      </w:r>
      <w:r w:rsidRPr="008709D1">
        <w:rPr>
          <w:rFonts w:ascii="Arial" w:hAnsi="Arial" w:cs="Arial"/>
        </w:rPr>
        <w:t xml:space="preserve"> de documentos.</w:t>
      </w:r>
      <w:r w:rsidR="00BF4495" w:rsidRPr="008709D1">
        <w:rPr>
          <w:rFonts w:ascii="Arial" w:hAnsi="Arial" w:cs="Arial"/>
        </w:rPr>
        <w:t xml:space="preserve"> se debe coordinar con el </w:t>
      </w:r>
      <w:r w:rsidR="00A038D3" w:rsidRPr="008709D1">
        <w:rPr>
          <w:rFonts w:ascii="Arial" w:hAnsi="Arial" w:cs="Arial"/>
        </w:rPr>
        <w:t>jefe de archivo central</w:t>
      </w:r>
      <w:r w:rsidR="00BF4495" w:rsidRPr="008709D1">
        <w:rPr>
          <w:rFonts w:ascii="Arial" w:hAnsi="Arial" w:cs="Arial"/>
        </w:rPr>
        <w:t>,</w:t>
      </w:r>
      <w:r w:rsidR="00A038D3" w:rsidRPr="008709D1">
        <w:rPr>
          <w:rFonts w:ascii="Arial" w:hAnsi="Arial" w:cs="Arial"/>
        </w:rPr>
        <w:t xml:space="preserve"> </w:t>
      </w:r>
      <w:r w:rsidR="00BF4495" w:rsidRPr="008709D1">
        <w:rPr>
          <w:rFonts w:ascii="Arial" w:hAnsi="Arial" w:cs="Arial"/>
        </w:rPr>
        <w:t>para ejecutar una revisión de lo</w:t>
      </w:r>
      <w:r w:rsidR="00A038D3" w:rsidRPr="008709D1">
        <w:rPr>
          <w:rFonts w:ascii="Arial" w:hAnsi="Arial" w:cs="Arial"/>
        </w:rPr>
        <w:t xml:space="preserve">s </w:t>
      </w:r>
      <w:r w:rsidR="00B6016D" w:rsidRPr="008709D1">
        <w:rPr>
          <w:rFonts w:ascii="Arial" w:hAnsi="Arial" w:cs="Arial"/>
        </w:rPr>
        <w:t>documentos transferidos</w:t>
      </w:r>
      <w:r w:rsidR="00BF4495" w:rsidRPr="008709D1">
        <w:rPr>
          <w:rFonts w:ascii="Arial" w:hAnsi="Arial" w:cs="Arial"/>
        </w:rPr>
        <w:t>,</w:t>
      </w:r>
      <w:r w:rsidR="00A038D3" w:rsidRPr="008709D1">
        <w:rPr>
          <w:rFonts w:ascii="Arial" w:hAnsi="Arial" w:cs="Arial"/>
        </w:rPr>
        <w:t xml:space="preserve"> para asesorarse que la información </w:t>
      </w:r>
      <w:r w:rsidR="00BF4495" w:rsidRPr="008709D1">
        <w:rPr>
          <w:rFonts w:ascii="Arial" w:hAnsi="Arial" w:cs="Arial"/>
        </w:rPr>
        <w:t>a transferir</w:t>
      </w:r>
      <w:r w:rsidR="00A038D3" w:rsidRPr="008709D1">
        <w:rPr>
          <w:rFonts w:ascii="Arial" w:hAnsi="Arial" w:cs="Arial"/>
        </w:rPr>
        <w:t xml:space="preserve"> corresponda en b</w:t>
      </w:r>
      <w:r w:rsidRPr="008709D1">
        <w:rPr>
          <w:rFonts w:ascii="Arial" w:hAnsi="Arial" w:cs="Arial"/>
        </w:rPr>
        <w:t>ase a lo que dice la tabla de transferencia</w:t>
      </w:r>
      <w:r w:rsidR="00BF4495" w:rsidRPr="008709D1">
        <w:rPr>
          <w:rFonts w:ascii="Arial" w:hAnsi="Arial" w:cs="Arial"/>
        </w:rPr>
        <w:t>s</w:t>
      </w:r>
      <w:r w:rsidRPr="008709D1">
        <w:rPr>
          <w:rFonts w:ascii="Arial" w:hAnsi="Arial" w:cs="Arial"/>
        </w:rPr>
        <w:t>.</w:t>
      </w:r>
    </w:p>
    <w:p w:rsidR="00B8535B" w:rsidRPr="00BE5F11" w:rsidRDefault="00A038D3" w:rsidP="00BE5F11">
      <w:pPr>
        <w:pStyle w:val="Prrafodelista"/>
        <w:numPr>
          <w:ilvl w:val="0"/>
          <w:numId w:val="28"/>
        </w:numPr>
        <w:tabs>
          <w:tab w:val="left" w:pos="6480"/>
        </w:tabs>
        <w:jc w:val="both"/>
        <w:rPr>
          <w:rFonts w:ascii="Arial" w:hAnsi="Arial" w:cs="Arial"/>
        </w:rPr>
      </w:pPr>
      <w:r w:rsidRPr="008709D1">
        <w:rPr>
          <w:rFonts w:ascii="Arial" w:hAnsi="Arial" w:cs="Arial"/>
        </w:rPr>
        <w:t>Toda transferencia de documentos debe ser pre</w:t>
      </w:r>
      <w:r w:rsidR="009B5636" w:rsidRPr="008709D1">
        <w:rPr>
          <w:rFonts w:ascii="Arial" w:hAnsi="Arial" w:cs="Arial"/>
        </w:rPr>
        <w:t>viamente coordinada con la UGDA.</w:t>
      </w:r>
    </w:p>
    <w:p w:rsidR="00B8535B" w:rsidRPr="00BE5F11" w:rsidRDefault="00A038D3" w:rsidP="00BE5F11">
      <w:pPr>
        <w:pStyle w:val="Prrafodelista"/>
        <w:numPr>
          <w:ilvl w:val="0"/>
          <w:numId w:val="28"/>
        </w:numPr>
        <w:jc w:val="both"/>
        <w:rPr>
          <w:rFonts w:ascii="Arial" w:hAnsi="Arial" w:cs="Arial"/>
        </w:rPr>
      </w:pPr>
      <w:r w:rsidRPr="008709D1">
        <w:rPr>
          <w:rFonts w:ascii="Arial" w:hAnsi="Arial" w:cs="Arial"/>
        </w:rPr>
        <w:t>Si los documentos van en caja deben considerarse los siguientes aspectos: número de caja en orden consecutivo, nombre de la oficina productora, series o asuntos documentales y el año de origen del documento.</w:t>
      </w:r>
      <w:r w:rsidR="00F9636F" w:rsidRPr="008709D1">
        <w:t xml:space="preserve">, </w:t>
      </w:r>
      <w:r w:rsidR="00F9636F" w:rsidRPr="008709D1">
        <w:rPr>
          <w:rFonts w:ascii="Arial" w:hAnsi="Arial" w:cs="Arial"/>
        </w:rPr>
        <w:t>debiéndose adjuntar las Tablas: de Conservación Documental y de Transferencia Documental al Archivo Central.</w:t>
      </w:r>
    </w:p>
    <w:p w:rsidR="00B8535B" w:rsidRPr="00BE5F11" w:rsidRDefault="00682AB6" w:rsidP="00BE5F11">
      <w:pPr>
        <w:pStyle w:val="Prrafodelista"/>
        <w:numPr>
          <w:ilvl w:val="0"/>
          <w:numId w:val="28"/>
        </w:numPr>
        <w:jc w:val="both"/>
        <w:rPr>
          <w:rFonts w:ascii="Arial" w:hAnsi="Arial" w:cs="Arial"/>
        </w:rPr>
      </w:pPr>
      <w:r w:rsidRPr="008709D1">
        <w:rPr>
          <w:rFonts w:ascii="Arial" w:hAnsi="Arial" w:cs="Arial"/>
        </w:rPr>
        <w:t>La tabla de tr</w:t>
      </w:r>
      <w:r w:rsidR="00F24DAC" w:rsidRPr="008709D1">
        <w:rPr>
          <w:rFonts w:ascii="Arial" w:hAnsi="Arial" w:cs="Arial"/>
        </w:rPr>
        <w:t>ansferencia y Conservación debe</w:t>
      </w:r>
      <w:r w:rsidRPr="008709D1">
        <w:rPr>
          <w:rFonts w:ascii="Arial" w:hAnsi="Arial" w:cs="Arial"/>
        </w:rPr>
        <w:t xml:space="preserve"> ser avaladas por la UGDA Y CISED.</w:t>
      </w:r>
    </w:p>
    <w:p w:rsidR="00B8535B" w:rsidRPr="00BE5F11" w:rsidRDefault="003B1C43" w:rsidP="00BE5F11">
      <w:pPr>
        <w:pStyle w:val="Prrafodelista"/>
        <w:numPr>
          <w:ilvl w:val="0"/>
          <w:numId w:val="28"/>
        </w:numPr>
        <w:jc w:val="both"/>
        <w:rPr>
          <w:rFonts w:ascii="Arial" w:hAnsi="Arial" w:cs="Arial"/>
        </w:rPr>
      </w:pPr>
      <w:r w:rsidRPr="008709D1">
        <w:rPr>
          <w:rFonts w:ascii="Arial" w:hAnsi="Arial" w:cs="Arial"/>
        </w:rPr>
        <w:t>El</w:t>
      </w:r>
      <w:r w:rsidR="00DE130B" w:rsidRPr="008709D1">
        <w:rPr>
          <w:rFonts w:ascii="Arial" w:hAnsi="Arial" w:cs="Arial"/>
        </w:rPr>
        <w:t xml:space="preserve"> REF</w:t>
      </w:r>
      <w:r w:rsidRPr="008709D1">
        <w:rPr>
          <w:rFonts w:ascii="Arial" w:hAnsi="Arial" w:cs="Arial"/>
        </w:rPr>
        <w:t xml:space="preserve"> por ser </w:t>
      </w:r>
      <w:r w:rsidR="00DE130B" w:rsidRPr="008709D1">
        <w:rPr>
          <w:rFonts w:ascii="Arial" w:hAnsi="Arial" w:cs="Arial"/>
        </w:rPr>
        <w:t>unidad de archivos especializados debe de coordinar y establecer con la UGDA la manera más adecuada de tra</w:t>
      </w:r>
      <w:r w:rsidRPr="008709D1">
        <w:rPr>
          <w:rFonts w:ascii="Arial" w:hAnsi="Arial" w:cs="Arial"/>
        </w:rPr>
        <w:t>n</w:t>
      </w:r>
      <w:r w:rsidR="00DE130B" w:rsidRPr="008709D1">
        <w:rPr>
          <w:rFonts w:ascii="Arial" w:hAnsi="Arial" w:cs="Arial"/>
        </w:rPr>
        <w:t>sferir y resguardar sus documentos.</w:t>
      </w:r>
    </w:p>
    <w:p w:rsidR="00791B75" w:rsidRPr="008709D1" w:rsidRDefault="00DE130B" w:rsidP="006B3BB3">
      <w:pPr>
        <w:pStyle w:val="Prrafodelista"/>
        <w:numPr>
          <w:ilvl w:val="0"/>
          <w:numId w:val="28"/>
        </w:numPr>
        <w:jc w:val="both"/>
        <w:rPr>
          <w:rFonts w:ascii="Arial" w:hAnsi="Arial" w:cs="Arial"/>
        </w:rPr>
      </w:pPr>
      <w:r w:rsidRPr="008709D1">
        <w:rPr>
          <w:rFonts w:ascii="Arial" w:hAnsi="Arial" w:cs="Arial"/>
        </w:rPr>
        <w:t>La unidad de catastro</w:t>
      </w:r>
      <w:r w:rsidR="00790DA4" w:rsidRPr="008709D1">
        <w:rPr>
          <w:rFonts w:ascii="Arial" w:hAnsi="Arial" w:cs="Arial"/>
        </w:rPr>
        <w:t xml:space="preserve"> y cuentas corrientes</w:t>
      </w:r>
      <w:r w:rsidRPr="008709D1">
        <w:rPr>
          <w:rFonts w:ascii="Arial" w:hAnsi="Arial" w:cs="Arial"/>
        </w:rPr>
        <w:t xml:space="preserve"> deberá coordinar con la UGDA que documentos va a transferir al archivo central, ya que al igual que la unidad de REF es u</w:t>
      </w:r>
      <w:r w:rsidR="00790DA4" w:rsidRPr="008709D1">
        <w:rPr>
          <w:rFonts w:ascii="Arial" w:hAnsi="Arial" w:cs="Arial"/>
        </w:rPr>
        <w:t xml:space="preserve">na </w:t>
      </w:r>
      <w:r w:rsidR="00174126" w:rsidRPr="008709D1">
        <w:rPr>
          <w:rFonts w:ascii="Arial" w:hAnsi="Arial" w:cs="Arial"/>
        </w:rPr>
        <w:t>unidad que</w:t>
      </w:r>
      <w:r w:rsidRPr="008709D1">
        <w:rPr>
          <w:rFonts w:ascii="Arial" w:hAnsi="Arial" w:cs="Arial"/>
        </w:rPr>
        <w:t xml:space="preserve"> resguarda archivos especializados.</w:t>
      </w:r>
    </w:p>
    <w:p w:rsidR="00BB4396" w:rsidRDefault="00BB4396" w:rsidP="00BB4396">
      <w:pPr>
        <w:tabs>
          <w:tab w:val="left" w:pos="6480"/>
        </w:tabs>
        <w:jc w:val="both"/>
        <w:rPr>
          <w:rFonts w:ascii="Arial" w:hAnsi="Arial" w:cs="Arial"/>
        </w:rPr>
      </w:pPr>
    </w:p>
    <w:p w:rsidR="00BE5F11" w:rsidRDefault="00BE5F11" w:rsidP="00BB4396">
      <w:pPr>
        <w:tabs>
          <w:tab w:val="left" w:pos="6480"/>
        </w:tabs>
        <w:jc w:val="both"/>
        <w:rPr>
          <w:rFonts w:ascii="Arial" w:hAnsi="Arial" w:cs="Arial"/>
          <w:b/>
          <w:bCs/>
        </w:rPr>
      </w:pPr>
    </w:p>
    <w:p w:rsidR="00BB4396" w:rsidRDefault="00BB4396" w:rsidP="00BB4396">
      <w:pPr>
        <w:tabs>
          <w:tab w:val="left" w:pos="6480"/>
        </w:tabs>
        <w:jc w:val="both"/>
        <w:rPr>
          <w:rFonts w:ascii="Arial" w:hAnsi="Arial" w:cs="Arial"/>
          <w:b/>
          <w:bCs/>
        </w:rPr>
      </w:pPr>
    </w:p>
    <w:p w:rsidR="00BB4396" w:rsidRDefault="00BB4396" w:rsidP="00BB4396">
      <w:pPr>
        <w:tabs>
          <w:tab w:val="left" w:pos="6480"/>
        </w:tabs>
        <w:spacing w:after="0" w:line="240" w:lineRule="auto"/>
        <w:jc w:val="center"/>
        <w:rPr>
          <w:rFonts w:ascii="Arial" w:hAnsi="Arial" w:cs="Arial"/>
          <w:bCs/>
        </w:rPr>
      </w:pPr>
      <w:r w:rsidRPr="00BB4396">
        <w:rPr>
          <w:rFonts w:ascii="Arial" w:hAnsi="Arial" w:cs="Arial"/>
          <w:bCs/>
        </w:rPr>
        <w:t>F.__________________________</w:t>
      </w:r>
    </w:p>
    <w:p w:rsidR="00BB4396" w:rsidRDefault="00BB4396" w:rsidP="00BB4396">
      <w:pPr>
        <w:tabs>
          <w:tab w:val="left" w:pos="6480"/>
        </w:tabs>
        <w:spacing w:after="0" w:line="240" w:lineRule="auto"/>
        <w:jc w:val="center"/>
        <w:rPr>
          <w:rFonts w:ascii="Arial" w:hAnsi="Arial" w:cs="Arial"/>
          <w:bCs/>
        </w:rPr>
      </w:pPr>
      <w:r>
        <w:rPr>
          <w:rFonts w:ascii="Arial" w:hAnsi="Arial" w:cs="Arial"/>
          <w:bCs/>
        </w:rPr>
        <w:t>Licda. Karla Chicas Jovel</w:t>
      </w:r>
    </w:p>
    <w:p w:rsidR="00BB4396" w:rsidRPr="00BB4396" w:rsidRDefault="00BB4396" w:rsidP="00BB4396">
      <w:pPr>
        <w:tabs>
          <w:tab w:val="left" w:pos="6480"/>
        </w:tabs>
        <w:spacing w:after="0" w:line="240" w:lineRule="auto"/>
        <w:jc w:val="center"/>
        <w:rPr>
          <w:rFonts w:ascii="Arial" w:hAnsi="Arial" w:cs="Arial"/>
          <w:bCs/>
        </w:rPr>
      </w:pPr>
      <w:r>
        <w:rPr>
          <w:rFonts w:ascii="Arial" w:hAnsi="Arial" w:cs="Arial"/>
          <w:bCs/>
        </w:rPr>
        <w:t>Encargada de UGDA</w:t>
      </w:r>
    </w:p>
    <w:sectPr w:rsidR="00BB4396" w:rsidRPr="00BB4396" w:rsidSect="004F3B37">
      <w:headerReference w:type="default" r:id="rId10"/>
      <w:footerReference w:type="default" r:id="rId11"/>
      <w:type w:val="continuous"/>
      <w:pgSz w:w="12240" w:h="15840"/>
      <w:pgMar w:top="1037" w:right="1041" w:bottom="1417" w:left="1418" w:header="426"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45B" w:rsidRDefault="00E1645B" w:rsidP="00A038D3">
      <w:pPr>
        <w:spacing w:after="0" w:line="240" w:lineRule="auto"/>
      </w:pPr>
      <w:r>
        <w:separator/>
      </w:r>
    </w:p>
  </w:endnote>
  <w:endnote w:type="continuationSeparator" w:id="0">
    <w:p w:rsidR="00E1645B" w:rsidRDefault="00E1645B" w:rsidP="00A03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rPr>
      <w:id w:val="-1930337697"/>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823DB7" w:rsidRDefault="00823DB7">
        <w:pPr>
          <w:pStyle w:val="Piedepgina"/>
          <w:jc w:val="right"/>
          <w:rPr>
            <w:rFonts w:asciiTheme="majorHAnsi" w:eastAsiaTheme="majorEastAsia" w:hAnsiTheme="majorHAnsi" w:cstheme="majorBidi"/>
            <w:color w:val="4F81BD"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4F81BD" w:themeColor="accent1"/>
            <w:sz w:val="40"/>
            <w:szCs w:val="40"/>
            <w:lang w:val="es-ES"/>
          </w:rPr>
          <w:t>2</w:t>
        </w:r>
        <w:r>
          <w:rPr>
            <w:rFonts w:asciiTheme="majorHAnsi" w:eastAsiaTheme="majorEastAsia" w:hAnsiTheme="majorHAnsi" w:cstheme="majorBidi"/>
            <w:color w:val="4F81BD" w:themeColor="accent1"/>
            <w:sz w:val="40"/>
            <w:szCs w:val="40"/>
          </w:rPr>
          <w:fldChar w:fldCharType="end"/>
        </w:r>
      </w:p>
    </w:sdtContent>
  </w:sdt>
  <w:p w:rsidR="000A19CB" w:rsidRDefault="000A19CB" w:rsidP="00F901EF">
    <w:pPr>
      <w:pStyle w:val="Piedepgina"/>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45B" w:rsidRDefault="00E1645B" w:rsidP="00A038D3">
      <w:pPr>
        <w:spacing w:after="0" w:line="240" w:lineRule="auto"/>
      </w:pPr>
      <w:r>
        <w:separator/>
      </w:r>
    </w:p>
  </w:footnote>
  <w:footnote w:type="continuationSeparator" w:id="0">
    <w:p w:rsidR="00E1645B" w:rsidRDefault="00E1645B" w:rsidP="00A03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6F3" w:rsidRPr="00DE3570" w:rsidRDefault="006F36F3" w:rsidP="006F36F3">
    <w:pPr>
      <w:spacing w:after="0"/>
      <w:rPr>
        <w:color w:val="17365D"/>
      </w:rPr>
    </w:pPr>
    <w:r w:rsidRPr="00DE3570">
      <w:rPr>
        <w:noProof/>
        <w:lang w:val="es-419" w:eastAsia="es-419"/>
      </w:rPr>
      <w:drawing>
        <wp:anchor distT="0" distB="0" distL="114300" distR="114300" simplePos="0" relativeHeight="251659264" behindDoc="1" locked="0" layoutInCell="1" allowOverlap="1" wp14:anchorId="47264952" wp14:editId="22D7B19F">
          <wp:simplePos x="0" y="0"/>
          <wp:positionH relativeFrom="column">
            <wp:posOffset>5283624</wp:posOffset>
          </wp:positionH>
          <wp:positionV relativeFrom="paragraph">
            <wp:posOffset>7620</wp:posOffset>
          </wp:positionV>
          <wp:extent cx="495300" cy="8077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570">
      <w:rPr>
        <w:noProof/>
        <w:lang w:val="es-419" w:eastAsia="es-419"/>
      </w:rPr>
      <w:drawing>
        <wp:anchor distT="0" distB="0" distL="114300" distR="114300" simplePos="0" relativeHeight="251660288" behindDoc="0" locked="0" layoutInCell="1" allowOverlap="1" wp14:anchorId="47C5EAA4" wp14:editId="0EC7732B">
          <wp:simplePos x="0" y="0"/>
          <wp:positionH relativeFrom="column">
            <wp:posOffset>-130810</wp:posOffset>
          </wp:positionH>
          <wp:positionV relativeFrom="paragraph">
            <wp:posOffset>11853</wp:posOffset>
          </wp:positionV>
          <wp:extent cx="790575" cy="749935"/>
          <wp:effectExtent l="0" t="0" r="9525" b="0"/>
          <wp:wrapNone/>
          <wp:docPr id="4" name="Imagen 4" descr="C:\Users\comunicacion\Desktop\220px-Coats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20px-Coats_of_arms_of_El_Salvador.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0A19CB">
      <w:t xml:space="preserve"> </w:t>
    </w:r>
    <w:r w:rsidRPr="00DE3570">
      <w:rPr>
        <w:color w:val="17365D"/>
      </w:rPr>
      <w:t>UNIDAD DE ACCESO A LA INFORMACIÓN PÚBLICA</w:t>
    </w:r>
  </w:p>
  <w:p w:rsidR="006F36F3" w:rsidRPr="00DE3570" w:rsidRDefault="006F36F3" w:rsidP="006F36F3">
    <w:pPr>
      <w:tabs>
        <w:tab w:val="center" w:pos="4252"/>
        <w:tab w:val="right" w:pos="8504"/>
      </w:tabs>
      <w:spacing w:after="0"/>
      <w:rPr>
        <w:color w:val="17365D"/>
      </w:rPr>
    </w:pPr>
    <w:r>
      <w:rPr>
        <w:color w:val="17365D"/>
      </w:rPr>
      <w:t xml:space="preserve">                                                                 </w:t>
    </w:r>
    <w:r w:rsidRPr="00DE3570">
      <w:rPr>
        <w:color w:val="17365D"/>
      </w:rPr>
      <w:t xml:space="preserve">ALCALDÍA MUNICIPAL DE EL CONGO </w:t>
    </w:r>
  </w:p>
  <w:p w:rsidR="006F36F3" w:rsidRPr="00DE3570" w:rsidRDefault="006F36F3" w:rsidP="006F36F3">
    <w:pPr>
      <w:tabs>
        <w:tab w:val="center" w:pos="4252"/>
        <w:tab w:val="right" w:pos="8504"/>
      </w:tabs>
      <w:spacing w:after="0"/>
      <w:jc w:val="center"/>
      <w:rPr>
        <w:color w:val="17365D"/>
      </w:rPr>
    </w:pPr>
    <w:r w:rsidRPr="00DE3570">
      <w:rPr>
        <w:color w:val="17365D"/>
      </w:rPr>
      <w:t>u</w:t>
    </w:r>
    <w:r>
      <w:rPr>
        <w:color w:val="17365D"/>
      </w:rPr>
      <w:t>gda@elcongo.gob.sv</w:t>
    </w:r>
  </w:p>
  <w:p w:rsidR="000A19CB" w:rsidRPr="006F36F3" w:rsidRDefault="006F36F3" w:rsidP="006F36F3">
    <w:pPr>
      <w:spacing w:after="0"/>
      <w:jc w:val="center"/>
      <w:rPr>
        <w:color w:val="17365D"/>
      </w:rPr>
    </w:pPr>
    <w:r w:rsidRPr="00DE3570">
      <w:rPr>
        <w:noProof/>
        <w:lang w:val="es-419" w:eastAsia="es-419"/>
      </w:rPr>
      <mc:AlternateContent>
        <mc:Choice Requires="wps">
          <w:drawing>
            <wp:anchor distT="0" distB="0" distL="114300" distR="114300" simplePos="0" relativeHeight="251662336" behindDoc="0" locked="0" layoutInCell="1" allowOverlap="1" wp14:anchorId="02C76ED2" wp14:editId="37F31E78">
              <wp:simplePos x="0" y="0"/>
              <wp:positionH relativeFrom="column">
                <wp:posOffset>-948267</wp:posOffset>
              </wp:positionH>
              <wp:positionV relativeFrom="paragraph">
                <wp:posOffset>274532</wp:posOffset>
              </wp:positionV>
              <wp:extent cx="7772400" cy="0"/>
              <wp:effectExtent l="0" t="38100" r="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6B53"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21.6pt" to="537.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" strokecolor="navy" strokeweight="6pt">
              <v:stroke linestyle="thickBetweenThin"/>
            </v:line>
          </w:pict>
        </mc:Fallback>
      </mc:AlternateContent>
    </w:r>
    <w:r>
      <w:rPr>
        <w:color w:val="17365D"/>
      </w:rPr>
      <w:t xml:space="preserve">                                </w:t>
    </w:r>
    <w:r w:rsidRPr="00DE3570">
      <w:rPr>
        <w:color w:val="17365D"/>
      </w:rPr>
      <w:t>TEL. 2445-720</w:t>
    </w:r>
    <w:r>
      <w:rPr>
        <w:color w:val="17365D"/>
      </w:rPr>
      <w:t>1</w:t>
    </w:r>
    <w:r w:rsidRPr="00DE3570">
      <w:rPr>
        <w:color w:val="17365D"/>
      </w:rPr>
      <w:t>/2445-7210</w:t>
    </w:r>
    <w:r w:rsidR="000A19CB">
      <w:tab/>
    </w:r>
    <w:r w:rsidR="000A19CB">
      <w:tab/>
    </w:r>
    <w:r w:rsidR="000A19C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3FA4A7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9A36F0"/>
    <w:multiLevelType w:val="hybridMultilevel"/>
    <w:tmpl w:val="C278F4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6923003"/>
    <w:multiLevelType w:val="hybridMultilevel"/>
    <w:tmpl w:val="E2B608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88F1881"/>
    <w:multiLevelType w:val="hybridMultilevel"/>
    <w:tmpl w:val="88A4A26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E8111B6"/>
    <w:multiLevelType w:val="hybridMultilevel"/>
    <w:tmpl w:val="72AA7CD0"/>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EBD18CE"/>
    <w:multiLevelType w:val="hybridMultilevel"/>
    <w:tmpl w:val="8B32A744"/>
    <w:lvl w:ilvl="0" w:tplc="59F8F17C">
      <w:start w:val="1"/>
      <w:numFmt w:val="upp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242138A"/>
    <w:multiLevelType w:val="multilevel"/>
    <w:tmpl w:val="7550FA6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736E2D"/>
    <w:multiLevelType w:val="hybridMultilevel"/>
    <w:tmpl w:val="7D7C79B0"/>
    <w:lvl w:ilvl="0" w:tplc="440A0001">
      <w:start w:val="1"/>
      <w:numFmt w:val="bullet"/>
      <w:lvlText w:val=""/>
      <w:lvlJc w:val="left"/>
      <w:pPr>
        <w:ind w:left="774" w:hanging="360"/>
      </w:pPr>
      <w:rPr>
        <w:rFonts w:ascii="Symbol" w:hAnsi="Symbol" w:hint="default"/>
      </w:rPr>
    </w:lvl>
    <w:lvl w:ilvl="1" w:tplc="5BC282A0">
      <w:numFmt w:val="bullet"/>
      <w:lvlText w:val="-"/>
      <w:lvlJc w:val="left"/>
      <w:pPr>
        <w:ind w:left="1494" w:hanging="360"/>
      </w:pPr>
      <w:rPr>
        <w:rFonts w:ascii="Arial" w:eastAsiaTheme="minorHAnsi" w:hAnsi="Arial" w:cs="Arial" w:hint="default"/>
      </w:rPr>
    </w:lvl>
    <w:lvl w:ilvl="2" w:tplc="440A0005" w:tentative="1">
      <w:start w:val="1"/>
      <w:numFmt w:val="bullet"/>
      <w:lvlText w:val=""/>
      <w:lvlJc w:val="left"/>
      <w:pPr>
        <w:ind w:left="2214" w:hanging="360"/>
      </w:pPr>
      <w:rPr>
        <w:rFonts w:ascii="Wingdings" w:hAnsi="Wingdings" w:hint="default"/>
      </w:rPr>
    </w:lvl>
    <w:lvl w:ilvl="3" w:tplc="440A0001" w:tentative="1">
      <w:start w:val="1"/>
      <w:numFmt w:val="bullet"/>
      <w:lvlText w:val=""/>
      <w:lvlJc w:val="left"/>
      <w:pPr>
        <w:ind w:left="2934" w:hanging="360"/>
      </w:pPr>
      <w:rPr>
        <w:rFonts w:ascii="Symbol" w:hAnsi="Symbol" w:hint="default"/>
      </w:rPr>
    </w:lvl>
    <w:lvl w:ilvl="4" w:tplc="440A0003" w:tentative="1">
      <w:start w:val="1"/>
      <w:numFmt w:val="bullet"/>
      <w:lvlText w:val="o"/>
      <w:lvlJc w:val="left"/>
      <w:pPr>
        <w:ind w:left="3654" w:hanging="360"/>
      </w:pPr>
      <w:rPr>
        <w:rFonts w:ascii="Courier New" w:hAnsi="Courier New" w:cs="Courier New" w:hint="default"/>
      </w:rPr>
    </w:lvl>
    <w:lvl w:ilvl="5" w:tplc="440A0005" w:tentative="1">
      <w:start w:val="1"/>
      <w:numFmt w:val="bullet"/>
      <w:lvlText w:val=""/>
      <w:lvlJc w:val="left"/>
      <w:pPr>
        <w:ind w:left="4374" w:hanging="360"/>
      </w:pPr>
      <w:rPr>
        <w:rFonts w:ascii="Wingdings" w:hAnsi="Wingdings" w:hint="default"/>
      </w:rPr>
    </w:lvl>
    <w:lvl w:ilvl="6" w:tplc="440A0001" w:tentative="1">
      <w:start w:val="1"/>
      <w:numFmt w:val="bullet"/>
      <w:lvlText w:val=""/>
      <w:lvlJc w:val="left"/>
      <w:pPr>
        <w:ind w:left="5094" w:hanging="360"/>
      </w:pPr>
      <w:rPr>
        <w:rFonts w:ascii="Symbol" w:hAnsi="Symbol" w:hint="default"/>
      </w:rPr>
    </w:lvl>
    <w:lvl w:ilvl="7" w:tplc="440A0003" w:tentative="1">
      <w:start w:val="1"/>
      <w:numFmt w:val="bullet"/>
      <w:lvlText w:val="o"/>
      <w:lvlJc w:val="left"/>
      <w:pPr>
        <w:ind w:left="5814" w:hanging="360"/>
      </w:pPr>
      <w:rPr>
        <w:rFonts w:ascii="Courier New" w:hAnsi="Courier New" w:cs="Courier New" w:hint="default"/>
      </w:rPr>
    </w:lvl>
    <w:lvl w:ilvl="8" w:tplc="440A0005" w:tentative="1">
      <w:start w:val="1"/>
      <w:numFmt w:val="bullet"/>
      <w:lvlText w:val=""/>
      <w:lvlJc w:val="left"/>
      <w:pPr>
        <w:ind w:left="6534" w:hanging="360"/>
      </w:pPr>
      <w:rPr>
        <w:rFonts w:ascii="Wingdings" w:hAnsi="Wingdings" w:hint="default"/>
      </w:rPr>
    </w:lvl>
  </w:abstractNum>
  <w:abstractNum w:abstractNumId="8" w15:restartNumberingAfterBreak="0">
    <w:nsid w:val="14541A3C"/>
    <w:multiLevelType w:val="multilevel"/>
    <w:tmpl w:val="67081FF6"/>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5CF5683"/>
    <w:multiLevelType w:val="hybridMultilevel"/>
    <w:tmpl w:val="10D4D5A4"/>
    <w:lvl w:ilvl="0" w:tplc="E8F6C7FC">
      <w:start w:val="1"/>
      <w:numFmt w:val="decimal"/>
      <w:lvlText w:val="%1-"/>
      <w:lvlJc w:val="left"/>
      <w:pPr>
        <w:ind w:left="1080" w:hanging="360"/>
      </w:pPr>
      <w:rPr>
        <w:rFonts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15:restartNumberingAfterBreak="0">
    <w:nsid w:val="190911D4"/>
    <w:multiLevelType w:val="hybridMultilevel"/>
    <w:tmpl w:val="59E2B2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952207E"/>
    <w:multiLevelType w:val="hybridMultilevel"/>
    <w:tmpl w:val="7026E78A"/>
    <w:lvl w:ilvl="0" w:tplc="440A0001">
      <w:start w:val="1"/>
      <w:numFmt w:val="bullet"/>
      <w:lvlText w:val=""/>
      <w:lvlJc w:val="left"/>
      <w:pPr>
        <w:ind w:left="719" w:hanging="360"/>
      </w:pPr>
      <w:rPr>
        <w:rFonts w:ascii="Symbol" w:hAnsi="Symbol" w:hint="default"/>
      </w:rPr>
    </w:lvl>
    <w:lvl w:ilvl="1" w:tplc="440A0003" w:tentative="1">
      <w:start w:val="1"/>
      <w:numFmt w:val="bullet"/>
      <w:lvlText w:val="o"/>
      <w:lvlJc w:val="left"/>
      <w:pPr>
        <w:ind w:left="1439" w:hanging="360"/>
      </w:pPr>
      <w:rPr>
        <w:rFonts w:ascii="Courier New" w:hAnsi="Courier New" w:cs="Courier New" w:hint="default"/>
      </w:rPr>
    </w:lvl>
    <w:lvl w:ilvl="2" w:tplc="440A0005" w:tentative="1">
      <w:start w:val="1"/>
      <w:numFmt w:val="bullet"/>
      <w:lvlText w:val=""/>
      <w:lvlJc w:val="left"/>
      <w:pPr>
        <w:ind w:left="2159" w:hanging="360"/>
      </w:pPr>
      <w:rPr>
        <w:rFonts w:ascii="Wingdings" w:hAnsi="Wingdings" w:hint="default"/>
      </w:rPr>
    </w:lvl>
    <w:lvl w:ilvl="3" w:tplc="440A0001" w:tentative="1">
      <w:start w:val="1"/>
      <w:numFmt w:val="bullet"/>
      <w:lvlText w:val=""/>
      <w:lvlJc w:val="left"/>
      <w:pPr>
        <w:ind w:left="2879" w:hanging="360"/>
      </w:pPr>
      <w:rPr>
        <w:rFonts w:ascii="Symbol" w:hAnsi="Symbol" w:hint="default"/>
      </w:rPr>
    </w:lvl>
    <w:lvl w:ilvl="4" w:tplc="440A0003" w:tentative="1">
      <w:start w:val="1"/>
      <w:numFmt w:val="bullet"/>
      <w:lvlText w:val="o"/>
      <w:lvlJc w:val="left"/>
      <w:pPr>
        <w:ind w:left="3599" w:hanging="360"/>
      </w:pPr>
      <w:rPr>
        <w:rFonts w:ascii="Courier New" w:hAnsi="Courier New" w:cs="Courier New" w:hint="default"/>
      </w:rPr>
    </w:lvl>
    <w:lvl w:ilvl="5" w:tplc="440A0005" w:tentative="1">
      <w:start w:val="1"/>
      <w:numFmt w:val="bullet"/>
      <w:lvlText w:val=""/>
      <w:lvlJc w:val="left"/>
      <w:pPr>
        <w:ind w:left="4319" w:hanging="360"/>
      </w:pPr>
      <w:rPr>
        <w:rFonts w:ascii="Wingdings" w:hAnsi="Wingdings" w:hint="default"/>
      </w:rPr>
    </w:lvl>
    <w:lvl w:ilvl="6" w:tplc="440A0001" w:tentative="1">
      <w:start w:val="1"/>
      <w:numFmt w:val="bullet"/>
      <w:lvlText w:val=""/>
      <w:lvlJc w:val="left"/>
      <w:pPr>
        <w:ind w:left="5039" w:hanging="360"/>
      </w:pPr>
      <w:rPr>
        <w:rFonts w:ascii="Symbol" w:hAnsi="Symbol" w:hint="default"/>
      </w:rPr>
    </w:lvl>
    <w:lvl w:ilvl="7" w:tplc="440A0003" w:tentative="1">
      <w:start w:val="1"/>
      <w:numFmt w:val="bullet"/>
      <w:lvlText w:val="o"/>
      <w:lvlJc w:val="left"/>
      <w:pPr>
        <w:ind w:left="5759" w:hanging="360"/>
      </w:pPr>
      <w:rPr>
        <w:rFonts w:ascii="Courier New" w:hAnsi="Courier New" w:cs="Courier New" w:hint="default"/>
      </w:rPr>
    </w:lvl>
    <w:lvl w:ilvl="8" w:tplc="440A0005" w:tentative="1">
      <w:start w:val="1"/>
      <w:numFmt w:val="bullet"/>
      <w:lvlText w:val=""/>
      <w:lvlJc w:val="left"/>
      <w:pPr>
        <w:ind w:left="6479" w:hanging="360"/>
      </w:pPr>
      <w:rPr>
        <w:rFonts w:ascii="Wingdings" w:hAnsi="Wingdings" w:hint="default"/>
      </w:rPr>
    </w:lvl>
  </w:abstractNum>
  <w:abstractNum w:abstractNumId="12" w15:restartNumberingAfterBreak="0">
    <w:nsid w:val="199B17D1"/>
    <w:multiLevelType w:val="hybridMultilevel"/>
    <w:tmpl w:val="D3FAA4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D910779"/>
    <w:multiLevelType w:val="hybridMultilevel"/>
    <w:tmpl w:val="A2F894D8"/>
    <w:lvl w:ilvl="0" w:tplc="440A000B">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DA911C3"/>
    <w:multiLevelType w:val="hybridMultilevel"/>
    <w:tmpl w:val="EB00E4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D0609E6"/>
    <w:multiLevelType w:val="hybridMultilevel"/>
    <w:tmpl w:val="CFA4748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50C4EAF"/>
    <w:multiLevelType w:val="multilevel"/>
    <w:tmpl w:val="0F942614"/>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73771BF"/>
    <w:multiLevelType w:val="hybridMultilevel"/>
    <w:tmpl w:val="CA247F16"/>
    <w:lvl w:ilvl="0" w:tplc="01E64E9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C473B6B"/>
    <w:multiLevelType w:val="hybridMultilevel"/>
    <w:tmpl w:val="8FD2D5E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CEF5491"/>
    <w:multiLevelType w:val="hybridMultilevel"/>
    <w:tmpl w:val="E6D4E110"/>
    <w:lvl w:ilvl="0" w:tplc="440A000D">
      <w:start w:val="1"/>
      <w:numFmt w:val="bullet"/>
      <w:lvlText w:val=""/>
      <w:lvlJc w:val="left"/>
      <w:pPr>
        <w:ind w:left="1068" w:hanging="360"/>
      </w:pPr>
      <w:rPr>
        <w:rFonts w:ascii="Wingdings" w:hAnsi="Wingding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0" w15:restartNumberingAfterBreak="0">
    <w:nsid w:val="3EC1405F"/>
    <w:multiLevelType w:val="hybridMultilevel"/>
    <w:tmpl w:val="6C489F2C"/>
    <w:lvl w:ilvl="0" w:tplc="440A0001">
      <w:start w:val="1"/>
      <w:numFmt w:val="bullet"/>
      <w:lvlText w:val=""/>
      <w:lvlJc w:val="left"/>
      <w:pPr>
        <w:ind w:left="786" w:hanging="360"/>
      </w:pPr>
      <w:rPr>
        <w:rFonts w:ascii="Symbol" w:hAnsi="Symbol"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1" w15:restartNumberingAfterBreak="0">
    <w:nsid w:val="41272787"/>
    <w:multiLevelType w:val="hybridMultilevel"/>
    <w:tmpl w:val="75280B38"/>
    <w:lvl w:ilvl="0" w:tplc="09486D60">
      <w:start w:val="2"/>
      <w:numFmt w:val="decimal"/>
      <w:lvlText w:val="%1."/>
      <w:lvlJc w:val="left"/>
      <w:pPr>
        <w:ind w:left="218" w:hanging="360"/>
      </w:pPr>
      <w:rPr>
        <w:rFonts w:hint="default"/>
        <w:b/>
      </w:rPr>
    </w:lvl>
    <w:lvl w:ilvl="1" w:tplc="440A0019" w:tentative="1">
      <w:start w:val="1"/>
      <w:numFmt w:val="lowerLetter"/>
      <w:lvlText w:val="%2."/>
      <w:lvlJc w:val="left"/>
      <w:pPr>
        <w:ind w:left="938" w:hanging="360"/>
      </w:pPr>
    </w:lvl>
    <w:lvl w:ilvl="2" w:tplc="440A001B" w:tentative="1">
      <w:start w:val="1"/>
      <w:numFmt w:val="lowerRoman"/>
      <w:lvlText w:val="%3."/>
      <w:lvlJc w:val="right"/>
      <w:pPr>
        <w:ind w:left="1658" w:hanging="180"/>
      </w:pPr>
    </w:lvl>
    <w:lvl w:ilvl="3" w:tplc="440A000F" w:tentative="1">
      <w:start w:val="1"/>
      <w:numFmt w:val="decimal"/>
      <w:lvlText w:val="%4."/>
      <w:lvlJc w:val="left"/>
      <w:pPr>
        <w:ind w:left="2378" w:hanging="360"/>
      </w:pPr>
    </w:lvl>
    <w:lvl w:ilvl="4" w:tplc="440A0019" w:tentative="1">
      <w:start w:val="1"/>
      <w:numFmt w:val="lowerLetter"/>
      <w:lvlText w:val="%5."/>
      <w:lvlJc w:val="left"/>
      <w:pPr>
        <w:ind w:left="3098" w:hanging="360"/>
      </w:pPr>
    </w:lvl>
    <w:lvl w:ilvl="5" w:tplc="440A001B" w:tentative="1">
      <w:start w:val="1"/>
      <w:numFmt w:val="lowerRoman"/>
      <w:lvlText w:val="%6."/>
      <w:lvlJc w:val="right"/>
      <w:pPr>
        <w:ind w:left="3818" w:hanging="180"/>
      </w:pPr>
    </w:lvl>
    <w:lvl w:ilvl="6" w:tplc="440A000F" w:tentative="1">
      <w:start w:val="1"/>
      <w:numFmt w:val="decimal"/>
      <w:lvlText w:val="%7."/>
      <w:lvlJc w:val="left"/>
      <w:pPr>
        <w:ind w:left="4538" w:hanging="360"/>
      </w:pPr>
    </w:lvl>
    <w:lvl w:ilvl="7" w:tplc="440A0019" w:tentative="1">
      <w:start w:val="1"/>
      <w:numFmt w:val="lowerLetter"/>
      <w:lvlText w:val="%8."/>
      <w:lvlJc w:val="left"/>
      <w:pPr>
        <w:ind w:left="5258" w:hanging="360"/>
      </w:pPr>
    </w:lvl>
    <w:lvl w:ilvl="8" w:tplc="440A001B" w:tentative="1">
      <w:start w:val="1"/>
      <w:numFmt w:val="lowerRoman"/>
      <w:lvlText w:val="%9."/>
      <w:lvlJc w:val="right"/>
      <w:pPr>
        <w:ind w:left="5978" w:hanging="180"/>
      </w:pPr>
    </w:lvl>
  </w:abstractNum>
  <w:abstractNum w:abstractNumId="22" w15:restartNumberingAfterBreak="0">
    <w:nsid w:val="44442C67"/>
    <w:multiLevelType w:val="hybridMultilevel"/>
    <w:tmpl w:val="2CA89A6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A6A77E4"/>
    <w:multiLevelType w:val="hybridMultilevel"/>
    <w:tmpl w:val="30CEC6C6"/>
    <w:lvl w:ilvl="0" w:tplc="7E3668F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B25025B"/>
    <w:multiLevelType w:val="hybridMultilevel"/>
    <w:tmpl w:val="97ECE0E8"/>
    <w:lvl w:ilvl="0" w:tplc="E8F6C7FC">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B4C7899"/>
    <w:multiLevelType w:val="multilevel"/>
    <w:tmpl w:val="D13464A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7A17D9"/>
    <w:multiLevelType w:val="hybridMultilevel"/>
    <w:tmpl w:val="384ABC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0E80FC4"/>
    <w:multiLevelType w:val="hybridMultilevel"/>
    <w:tmpl w:val="CEF2A242"/>
    <w:lvl w:ilvl="0" w:tplc="F17E1BF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15:restartNumberingAfterBreak="0">
    <w:nsid w:val="54545C42"/>
    <w:multiLevelType w:val="hybridMultilevel"/>
    <w:tmpl w:val="214E34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D373F6F"/>
    <w:multiLevelType w:val="hybridMultilevel"/>
    <w:tmpl w:val="85D601B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EAE7C79"/>
    <w:multiLevelType w:val="hybridMultilevel"/>
    <w:tmpl w:val="24DA1F96"/>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4747973"/>
    <w:multiLevelType w:val="hybridMultilevel"/>
    <w:tmpl w:val="250ECF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4A97764"/>
    <w:multiLevelType w:val="multilevel"/>
    <w:tmpl w:val="5C42BA6A"/>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56938DF"/>
    <w:multiLevelType w:val="hybridMultilevel"/>
    <w:tmpl w:val="EDD47CFE"/>
    <w:lvl w:ilvl="0" w:tplc="440A000F">
      <w:start w:val="1"/>
      <w:numFmt w:val="decimal"/>
      <w:lvlText w:val="%1."/>
      <w:lvlJc w:val="left"/>
      <w:pPr>
        <w:ind w:left="719" w:hanging="360"/>
      </w:pPr>
      <w:rPr>
        <w:rFonts w:hint="default"/>
      </w:rPr>
    </w:lvl>
    <w:lvl w:ilvl="1" w:tplc="440A0003" w:tentative="1">
      <w:start w:val="1"/>
      <w:numFmt w:val="bullet"/>
      <w:lvlText w:val="o"/>
      <w:lvlJc w:val="left"/>
      <w:pPr>
        <w:ind w:left="1439" w:hanging="360"/>
      </w:pPr>
      <w:rPr>
        <w:rFonts w:ascii="Courier New" w:hAnsi="Courier New" w:cs="Courier New" w:hint="default"/>
      </w:rPr>
    </w:lvl>
    <w:lvl w:ilvl="2" w:tplc="440A0005" w:tentative="1">
      <w:start w:val="1"/>
      <w:numFmt w:val="bullet"/>
      <w:lvlText w:val=""/>
      <w:lvlJc w:val="left"/>
      <w:pPr>
        <w:ind w:left="2159" w:hanging="360"/>
      </w:pPr>
      <w:rPr>
        <w:rFonts w:ascii="Wingdings" w:hAnsi="Wingdings" w:hint="default"/>
      </w:rPr>
    </w:lvl>
    <w:lvl w:ilvl="3" w:tplc="440A0001" w:tentative="1">
      <w:start w:val="1"/>
      <w:numFmt w:val="bullet"/>
      <w:lvlText w:val=""/>
      <w:lvlJc w:val="left"/>
      <w:pPr>
        <w:ind w:left="2879" w:hanging="360"/>
      </w:pPr>
      <w:rPr>
        <w:rFonts w:ascii="Symbol" w:hAnsi="Symbol" w:hint="default"/>
      </w:rPr>
    </w:lvl>
    <w:lvl w:ilvl="4" w:tplc="440A0003" w:tentative="1">
      <w:start w:val="1"/>
      <w:numFmt w:val="bullet"/>
      <w:lvlText w:val="o"/>
      <w:lvlJc w:val="left"/>
      <w:pPr>
        <w:ind w:left="3599" w:hanging="360"/>
      </w:pPr>
      <w:rPr>
        <w:rFonts w:ascii="Courier New" w:hAnsi="Courier New" w:cs="Courier New" w:hint="default"/>
      </w:rPr>
    </w:lvl>
    <w:lvl w:ilvl="5" w:tplc="440A0005" w:tentative="1">
      <w:start w:val="1"/>
      <w:numFmt w:val="bullet"/>
      <w:lvlText w:val=""/>
      <w:lvlJc w:val="left"/>
      <w:pPr>
        <w:ind w:left="4319" w:hanging="360"/>
      </w:pPr>
      <w:rPr>
        <w:rFonts w:ascii="Wingdings" w:hAnsi="Wingdings" w:hint="default"/>
      </w:rPr>
    </w:lvl>
    <w:lvl w:ilvl="6" w:tplc="440A0001" w:tentative="1">
      <w:start w:val="1"/>
      <w:numFmt w:val="bullet"/>
      <w:lvlText w:val=""/>
      <w:lvlJc w:val="left"/>
      <w:pPr>
        <w:ind w:left="5039" w:hanging="360"/>
      </w:pPr>
      <w:rPr>
        <w:rFonts w:ascii="Symbol" w:hAnsi="Symbol" w:hint="default"/>
      </w:rPr>
    </w:lvl>
    <w:lvl w:ilvl="7" w:tplc="440A0003" w:tentative="1">
      <w:start w:val="1"/>
      <w:numFmt w:val="bullet"/>
      <w:lvlText w:val="o"/>
      <w:lvlJc w:val="left"/>
      <w:pPr>
        <w:ind w:left="5759" w:hanging="360"/>
      </w:pPr>
      <w:rPr>
        <w:rFonts w:ascii="Courier New" w:hAnsi="Courier New" w:cs="Courier New" w:hint="default"/>
      </w:rPr>
    </w:lvl>
    <w:lvl w:ilvl="8" w:tplc="440A0005" w:tentative="1">
      <w:start w:val="1"/>
      <w:numFmt w:val="bullet"/>
      <w:lvlText w:val=""/>
      <w:lvlJc w:val="left"/>
      <w:pPr>
        <w:ind w:left="6479" w:hanging="360"/>
      </w:pPr>
      <w:rPr>
        <w:rFonts w:ascii="Wingdings" w:hAnsi="Wingdings" w:hint="default"/>
      </w:rPr>
    </w:lvl>
  </w:abstractNum>
  <w:abstractNum w:abstractNumId="34" w15:restartNumberingAfterBreak="0">
    <w:nsid w:val="662C65C4"/>
    <w:multiLevelType w:val="hybridMultilevel"/>
    <w:tmpl w:val="D976FDB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6915253F"/>
    <w:multiLevelType w:val="hybridMultilevel"/>
    <w:tmpl w:val="C03AEB3C"/>
    <w:lvl w:ilvl="0" w:tplc="440A0019">
      <w:start w:val="1"/>
      <w:numFmt w:val="lowerLetter"/>
      <w:lvlText w:val="%1."/>
      <w:lvlJc w:val="left"/>
      <w:pPr>
        <w:ind w:left="360" w:hanging="36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788728B7"/>
    <w:multiLevelType w:val="hybridMultilevel"/>
    <w:tmpl w:val="4404C4F6"/>
    <w:lvl w:ilvl="0" w:tplc="9704F5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79DA631C"/>
    <w:multiLevelType w:val="hybridMultilevel"/>
    <w:tmpl w:val="FFDC625E"/>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8" w15:restartNumberingAfterBreak="0">
    <w:nsid w:val="7BB06B17"/>
    <w:multiLevelType w:val="hybridMultilevel"/>
    <w:tmpl w:val="8ED02970"/>
    <w:lvl w:ilvl="0" w:tplc="B34AB9DA">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24"/>
  </w:num>
  <w:num w:numId="5">
    <w:abstractNumId w:val="27"/>
  </w:num>
  <w:num w:numId="6">
    <w:abstractNumId w:val="17"/>
  </w:num>
  <w:num w:numId="7">
    <w:abstractNumId w:val="36"/>
  </w:num>
  <w:num w:numId="8">
    <w:abstractNumId w:val="30"/>
  </w:num>
  <w:num w:numId="9">
    <w:abstractNumId w:val="35"/>
  </w:num>
  <w:num w:numId="10">
    <w:abstractNumId w:val="8"/>
  </w:num>
  <w:num w:numId="11">
    <w:abstractNumId w:val="1"/>
  </w:num>
  <w:num w:numId="12">
    <w:abstractNumId w:val="7"/>
  </w:num>
  <w:num w:numId="13">
    <w:abstractNumId w:val="11"/>
  </w:num>
  <w:num w:numId="14">
    <w:abstractNumId w:val="12"/>
  </w:num>
  <w:num w:numId="15">
    <w:abstractNumId w:val="13"/>
  </w:num>
  <w:num w:numId="16">
    <w:abstractNumId w:val="37"/>
  </w:num>
  <w:num w:numId="17">
    <w:abstractNumId w:val="28"/>
  </w:num>
  <w:num w:numId="18">
    <w:abstractNumId w:val="32"/>
  </w:num>
  <w:num w:numId="19">
    <w:abstractNumId w:val="31"/>
  </w:num>
  <w:num w:numId="20">
    <w:abstractNumId w:val="10"/>
  </w:num>
  <w:num w:numId="21">
    <w:abstractNumId w:val="23"/>
  </w:num>
  <w:num w:numId="22">
    <w:abstractNumId w:val="16"/>
  </w:num>
  <w:num w:numId="23">
    <w:abstractNumId w:val="6"/>
  </w:num>
  <w:num w:numId="24">
    <w:abstractNumId w:val="21"/>
  </w:num>
  <w:num w:numId="25">
    <w:abstractNumId w:val="26"/>
  </w:num>
  <w:num w:numId="26">
    <w:abstractNumId w:val="9"/>
  </w:num>
  <w:num w:numId="27">
    <w:abstractNumId w:val="19"/>
  </w:num>
  <w:num w:numId="28">
    <w:abstractNumId w:val="15"/>
  </w:num>
  <w:num w:numId="29">
    <w:abstractNumId w:val="33"/>
  </w:num>
  <w:num w:numId="30">
    <w:abstractNumId w:val="5"/>
  </w:num>
  <w:num w:numId="31">
    <w:abstractNumId w:val="34"/>
  </w:num>
  <w:num w:numId="32">
    <w:abstractNumId w:val="3"/>
  </w:num>
  <w:num w:numId="33">
    <w:abstractNumId w:val="22"/>
  </w:num>
  <w:num w:numId="34">
    <w:abstractNumId w:val="29"/>
  </w:num>
  <w:num w:numId="35">
    <w:abstractNumId w:val="4"/>
  </w:num>
  <w:num w:numId="36">
    <w:abstractNumId w:val="20"/>
  </w:num>
  <w:num w:numId="37">
    <w:abstractNumId w:val="38"/>
  </w:num>
  <w:num w:numId="38">
    <w:abstractNumId w:val="25"/>
  </w:num>
  <w:num w:numId="3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38D3"/>
    <w:rsid w:val="00000731"/>
    <w:rsid w:val="00001EE9"/>
    <w:rsid w:val="00006142"/>
    <w:rsid w:val="0000788C"/>
    <w:rsid w:val="00010319"/>
    <w:rsid w:val="00011AFF"/>
    <w:rsid w:val="000151EA"/>
    <w:rsid w:val="000152C4"/>
    <w:rsid w:val="00015980"/>
    <w:rsid w:val="00016A49"/>
    <w:rsid w:val="00017005"/>
    <w:rsid w:val="000238C9"/>
    <w:rsid w:val="00024D43"/>
    <w:rsid w:val="00034261"/>
    <w:rsid w:val="0003702E"/>
    <w:rsid w:val="00041EF2"/>
    <w:rsid w:val="00042736"/>
    <w:rsid w:val="00043339"/>
    <w:rsid w:val="000441C5"/>
    <w:rsid w:val="00046604"/>
    <w:rsid w:val="000509A3"/>
    <w:rsid w:val="00052B72"/>
    <w:rsid w:val="00061DED"/>
    <w:rsid w:val="00062376"/>
    <w:rsid w:val="00064AF1"/>
    <w:rsid w:val="00065173"/>
    <w:rsid w:val="000708EB"/>
    <w:rsid w:val="00071976"/>
    <w:rsid w:val="00080773"/>
    <w:rsid w:val="0008152E"/>
    <w:rsid w:val="000821B9"/>
    <w:rsid w:val="00087A75"/>
    <w:rsid w:val="000906F1"/>
    <w:rsid w:val="0009355A"/>
    <w:rsid w:val="00093864"/>
    <w:rsid w:val="000950CD"/>
    <w:rsid w:val="00096B18"/>
    <w:rsid w:val="000A0053"/>
    <w:rsid w:val="000A0B73"/>
    <w:rsid w:val="000A101B"/>
    <w:rsid w:val="000A19CB"/>
    <w:rsid w:val="000B1A0E"/>
    <w:rsid w:val="000B1BE5"/>
    <w:rsid w:val="000B3FF5"/>
    <w:rsid w:val="000B4DA0"/>
    <w:rsid w:val="000B57C6"/>
    <w:rsid w:val="000B6E29"/>
    <w:rsid w:val="000B7E62"/>
    <w:rsid w:val="000C2842"/>
    <w:rsid w:val="000C3139"/>
    <w:rsid w:val="000C7642"/>
    <w:rsid w:val="000D611E"/>
    <w:rsid w:val="000D69DD"/>
    <w:rsid w:val="000E0BB9"/>
    <w:rsid w:val="000E1EC7"/>
    <w:rsid w:val="000E3B0C"/>
    <w:rsid w:val="000E3D2D"/>
    <w:rsid w:val="000E7B73"/>
    <w:rsid w:val="000E7E6F"/>
    <w:rsid w:val="000F551D"/>
    <w:rsid w:val="000F6BCC"/>
    <w:rsid w:val="000F6FEF"/>
    <w:rsid w:val="001013A2"/>
    <w:rsid w:val="001015CD"/>
    <w:rsid w:val="001113E8"/>
    <w:rsid w:val="0011151B"/>
    <w:rsid w:val="0011225E"/>
    <w:rsid w:val="001122DF"/>
    <w:rsid w:val="001160C4"/>
    <w:rsid w:val="00116968"/>
    <w:rsid w:val="00122380"/>
    <w:rsid w:val="00122AB6"/>
    <w:rsid w:val="001301C3"/>
    <w:rsid w:val="00131F4C"/>
    <w:rsid w:val="001342B4"/>
    <w:rsid w:val="00144A38"/>
    <w:rsid w:val="001459C1"/>
    <w:rsid w:val="001462AF"/>
    <w:rsid w:val="001512A4"/>
    <w:rsid w:val="00153660"/>
    <w:rsid w:val="00154F96"/>
    <w:rsid w:val="00156B32"/>
    <w:rsid w:val="00161448"/>
    <w:rsid w:val="00161C7A"/>
    <w:rsid w:val="00162271"/>
    <w:rsid w:val="00164236"/>
    <w:rsid w:val="00165867"/>
    <w:rsid w:val="0017070C"/>
    <w:rsid w:val="001718F2"/>
    <w:rsid w:val="00172714"/>
    <w:rsid w:val="00174126"/>
    <w:rsid w:val="001764BE"/>
    <w:rsid w:val="00185D36"/>
    <w:rsid w:val="001904B0"/>
    <w:rsid w:val="00191AA8"/>
    <w:rsid w:val="001949F1"/>
    <w:rsid w:val="001969A3"/>
    <w:rsid w:val="001A70A0"/>
    <w:rsid w:val="001B11E8"/>
    <w:rsid w:val="001B152F"/>
    <w:rsid w:val="001B2FDB"/>
    <w:rsid w:val="001B3039"/>
    <w:rsid w:val="001B4740"/>
    <w:rsid w:val="001C4F60"/>
    <w:rsid w:val="001D0965"/>
    <w:rsid w:val="001D2D15"/>
    <w:rsid w:val="001D3326"/>
    <w:rsid w:val="001D5415"/>
    <w:rsid w:val="001D710B"/>
    <w:rsid w:val="001E53E5"/>
    <w:rsid w:val="001E6819"/>
    <w:rsid w:val="001F0A22"/>
    <w:rsid w:val="001F0E1C"/>
    <w:rsid w:val="001F64A7"/>
    <w:rsid w:val="00201C22"/>
    <w:rsid w:val="0020473E"/>
    <w:rsid w:val="00210182"/>
    <w:rsid w:val="00210C16"/>
    <w:rsid w:val="0021260F"/>
    <w:rsid w:val="002135EF"/>
    <w:rsid w:val="00216AA3"/>
    <w:rsid w:val="002175FA"/>
    <w:rsid w:val="0022319D"/>
    <w:rsid w:val="00231CEA"/>
    <w:rsid w:val="00232D8B"/>
    <w:rsid w:val="0023674D"/>
    <w:rsid w:val="002412C4"/>
    <w:rsid w:val="00251318"/>
    <w:rsid w:val="00253984"/>
    <w:rsid w:val="00254294"/>
    <w:rsid w:val="002627EE"/>
    <w:rsid w:val="00263555"/>
    <w:rsid w:val="00270579"/>
    <w:rsid w:val="002713A5"/>
    <w:rsid w:val="00273884"/>
    <w:rsid w:val="00274E23"/>
    <w:rsid w:val="002769A3"/>
    <w:rsid w:val="00280444"/>
    <w:rsid w:val="00286BB8"/>
    <w:rsid w:val="002926A8"/>
    <w:rsid w:val="0029531C"/>
    <w:rsid w:val="002A1443"/>
    <w:rsid w:val="002A3B8C"/>
    <w:rsid w:val="002A3E06"/>
    <w:rsid w:val="002B2184"/>
    <w:rsid w:val="002B3B3D"/>
    <w:rsid w:val="002B58B7"/>
    <w:rsid w:val="002C029E"/>
    <w:rsid w:val="002C2B1C"/>
    <w:rsid w:val="002C4EF6"/>
    <w:rsid w:val="002C7664"/>
    <w:rsid w:val="002D0FA7"/>
    <w:rsid w:val="002D1626"/>
    <w:rsid w:val="002D4B0D"/>
    <w:rsid w:val="002D641C"/>
    <w:rsid w:val="002D66BF"/>
    <w:rsid w:val="002E1AC7"/>
    <w:rsid w:val="002E3D5E"/>
    <w:rsid w:val="002E575E"/>
    <w:rsid w:val="002E6B2E"/>
    <w:rsid w:val="002F0C35"/>
    <w:rsid w:val="003024C4"/>
    <w:rsid w:val="003141BF"/>
    <w:rsid w:val="00326F06"/>
    <w:rsid w:val="003331D9"/>
    <w:rsid w:val="003358A3"/>
    <w:rsid w:val="00335C2D"/>
    <w:rsid w:val="00337D01"/>
    <w:rsid w:val="00342D38"/>
    <w:rsid w:val="003434E0"/>
    <w:rsid w:val="0034588A"/>
    <w:rsid w:val="003503F6"/>
    <w:rsid w:val="0035391E"/>
    <w:rsid w:val="003543E2"/>
    <w:rsid w:val="00357A90"/>
    <w:rsid w:val="00362749"/>
    <w:rsid w:val="00367110"/>
    <w:rsid w:val="003725DB"/>
    <w:rsid w:val="00375095"/>
    <w:rsid w:val="003934AA"/>
    <w:rsid w:val="00393818"/>
    <w:rsid w:val="00393D9B"/>
    <w:rsid w:val="003940AE"/>
    <w:rsid w:val="00394B9A"/>
    <w:rsid w:val="003A071C"/>
    <w:rsid w:val="003A1C95"/>
    <w:rsid w:val="003A2F50"/>
    <w:rsid w:val="003A3041"/>
    <w:rsid w:val="003A4573"/>
    <w:rsid w:val="003B015B"/>
    <w:rsid w:val="003B1C43"/>
    <w:rsid w:val="003B2325"/>
    <w:rsid w:val="003C1EE4"/>
    <w:rsid w:val="003C2985"/>
    <w:rsid w:val="003C35E5"/>
    <w:rsid w:val="003C443A"/>
    <w:rsid w:val="003C5929"/>
    <w:rsid w:val="003D73C4"/>
    <w:rsid w:val="003E3D98"/>
    <w:rsid w:val="003E73A9"/>
    <w:rsid w:val="003F0AFD"/>
    <w:rsid w:val="003F301F"/>
    <w:rsid w:val="00403B18"/>
    <w:rsid w:val="004048E9"/>
    <w:rsid w:val="00405A09"/>
    <w:rsid w:val="00406FEB"/>
    <w:rsid w:val="00410BEC"/>
    <w:rsid w:val="00416B46"/>
    <w:rsid w:val="00427735"/>
    <w:rsid w:val="00430D8E"/>
    <w:rsid w:val="00431224"/>
    <w:rsid w:val="00440AEB"/>
    <w:rsid w:val="004415FD"/>
    <w:rsid w:val="00441B54"/>
    <w:rsid w:val="004441E9"/>
    <w:rsid w:val="00444F81"/>
    <w:rsid w:val="00445821"/>
    <w:rsid w:val="00446D03"/>
    <w:rsid w:val="00455CBA"/>
    <w:rsid w:val="004563CF"/>
    <w:rsid w:val="004605BD"/>
    <w:rsid w:val="00466923"/>
    <w:rsid w:val="00466C7C"/>
    <w:rsid w:val="00466CD9"/>
    <w:rsid w:val="00466D88"/>
    <w:rsid w:val="00467806"/>
    <w:rsid w:val="00470D3F"/>
    <w:rsid w:val="00471035"/>
    <w:rsid w:val="00486DB1"/>
    <w:rsid w:val="00491C34"/>
    <w:rsid w:val="004957B9"/>
    <w:rsid w:val="00495ED9"/>
    <w:rsid w:val="00497944"/>
    <w:rsid w:val="004A114F"/>
    <w:rsid w:val="004A4269"/>
    <w:rsid w:val="004A649E"/>
    <w:rsid w:val="004C2AC5"/>
    <w:rsid w:val="004C6F0E"/>
    <w:rsid w:val="004D00EA"/>
    <w:rsid w:val="004D0805"/>
    <w:rsid w:val="004D0AB6"/>
    <w:rsid w:val="004D35E8"/>
    <w:rsid w:val="004D472A"/>
    <w:rsid w:val="004D4BF1"/>
    <w:rsid w:val="004D519F"/>
    <w:rsid w:val="004D521E"/>
    <w:rsid w:val="004E088D"/>
    <w:rsid w:val="004E0FDD"/>
    <w:rsid w:val="004E651A"/>
    <w:rsid w:val="004E7F75"/>
    <w:rsid w:val="004F3B37"/>
    <w:rsid w:val="004F70C7"/>
    <w:rsid w:val="004F71B5"/>
    <w:rsid w:val="005010C7"/>
    <w:rsid w:val="00502750"/>
    <w:rsid w:val="00502B2D"/>
    <w:rsid w:val="00504B79"/>
    <w:rsid w:val="0050594F"/>
    <w:rsid w:val="00506434"/>
    <w:rsid w:val="0051330D"/>
    <w:rsid w:val="00514E39"/>
    <w:rsid w:val="00526403"/>
    <w:rsid w:val="00532A4E"/>
    <w:rsid w:val="005342EC"/>
    <w:rsid w:val="00535647"/>
    <w:rsid w:val="00537EBF"/>
    <w:rsid w:val="00543827"/>
    <w:rsid w:val="00545606"/>
    <w:rsid w:val="005516BE"/>
    <w:rsid w:val="00553C20"/>
    <w:rsid w:val="00570105"/>
    <w:rsid w:val="00572525"/>
    <w:rsid w:val="005766E5"/>
    <w:rsid w:val="00577667"/>
    <w:rsid w:val="005841D0"/>
    <w:rsid w:val="00595952"/>
    <w:rsid w:val="005A6E61"/>
    <w:rsid w:val="005A7755"/>
    <w:rsid w:val="005B1807"/>
    <w:rsid w:val="005B1838"/>
    <w:rsid w:val="005B56B5"/>
    <w:rsid w:val="005B6AAE"/>
    <w:rsid w:val="005C2F2F"/>
    <w:rsid w:val="005C3553"/>
    <w:rsid w:val="005C451A"/>
    <w:rsid w:val="005C5256"/>
    <w:rsid w:val="005D06A5"/>
    <w:rsid w:val="005D4854"/>
    <w:rsid w:val="005D5AE3"/>
    <w:rsid w:val="005D7206"/>
    <w:rsid w:val="005E20FF"/>
    <w:rsid w:val="005E276C"/>
    <w:rsid w:val="005E2EB3"/>
    <w:rsid w:val="005E39A3"/>
    <w:rsid w:val="005E60A0"/>
    <w:rsid w:val="005E6DF6"/>
    <w:rsid w:val="005E7B59"/>
    <w:rsid w:val="005F0DFE"/>
    <w:rsid w:val="005F3127"/>
    <w:rsid w:val="005F3BAF"/>
    <w:rsid w:val="005F53B2"/>
    <w:rsid w:val="006005A4"/>
    <w:rsid w:val="006007DE"/>
    <w:rsid w:val="006107D9"/>
    <w:rsid w:val="00612402"/>
    <w:rsid w:val="00615A44"/>
    <w:rsid w:val="00620092"/>
    <w:rsid w:val="00621DE3"/>
    <w:rsid w:val="006258FB"/>
    <w:rsid w:val="006263EF"/>
    <w:rsid w:val="00627807"/>
    <w:rsid w:val="00631276"/>
    <w:rsid w:val="00636740"/>
    <w:rsid w:val="00640BC7"/>
    <w:rsid w:val="00646281"/>
    <w:rsid w:val="0065017C"/>
    <w:rsid w:val="0065184A"/>
    <w:rsid w:val="0065218B"/>
    <w:rsid w:val="00655C4B"/>
    <w:rsid w:val="00656416"/>
    <w:rsid w:val="00664F94"/>
    <w:rsid w:val="00666048"/>
    <w:rsid w:val="0067054C"/>
    <w:rsid w:val="00670B99"/>
    <w:rsid w:val="00672176"/>
    <w:rsid w:val="00672F7A"/>
    <w:rsid w:val="006733E3"/>
    <w:rsid w:val="00676F5F"/>
    <w:rsid w:val="00677D8C"/>
    <w:rsid w:val="00680BE0"/>
    <w:rsid w:val="00681AF0"/>
    <w:rsid w:val="00682AB6"/>
    <w:rsid w:val="0068339C"/>
    <w:rsid w:val="00690B17"/>
    <w:rsid w:val="00693511"/>
    <w:rsid w:val="0069390C"/>
    <w:rsid w:val="006A0D00"/>
    <w:rsid w:val="006A71AD"/>
    <w:rsid w:val="006B3BB3"/>
    <w:rsid w:val="006C1FC2"/>
    <w:rsid w:val="006C3F90"/>
    <w:rsid w:val="006C5C44"/>
    <w:rsid w:val="006D33E7"/>
    <w:rsid w:val="006D4F65"/>
    <w:rsid w:val="006E007F"/>
    <w:rsid w:val="006E5A6E"/>
    <w:rsid w:val="006F298A"/>
    <w:rsid w:val="006F36F3"/>
    <w:rsid w:val="006F50BB"/>
    <w:rsid w:val="006F5BA6"/>
    <w:rsid w:val="00700B98"/>
    <w:rsid w:val="00706392"/>
    <w:rsid w:val="0071594F"/>
    <w:rsid w:val="00715BE1"/>
    <w:rsid w:val="0071638A"/>
    <w:rsid w:val="00717C80"/>
    <w:rsid w:val="00720863"/>
    <w:rsid w:val="00720BA4"/>
    <w:rsid w:val="007230DC"/>
    <w:rsid w:val="00725A04"/>
    <w:rsid w:val="00726D6F"/>
    <w:rsid w:val="00733463"/>
    <w:rsid w:val="00733F31"/>
    <w:rsid w:val="007346FB"/>
    <w:rsid w:val="007347E2"/>
    <w:rsid w:val="00735D7B"/>
    <w:rsid w:val="007363C0"/>
    <w:rsid w:val="0073741F"/>
    <w:rsid w:val="00745A56"/>
    <w:rsid w:val="00745D05"/>
    <w:rsid w:val="00746AF4"/>
    <w:rsid w:val="00751819"/>
    <w:rsid w:val="007538AD"/>
    <w:rsid w:val="00754DF9"/>
    <w:rsid w:val="0076214C"/>
    <w:rsid w:val="0076415C"/>
    <w:rsid w:val="0077105B"/>
    <w:rsid w:val="00772498"/>
    <w:rsid w:val="007744BB"/>
    <w:rsid w:val="0077655B"/>
    <w:rsid w:val="00777F07"/>
    <w:rsid w:val="00781C73"/>
    <w:rsid w:val="00782F8D"/>
    <w:rsid w:val="00783B13"/>
    <w:rsid w:val="00785001"/>
    <w:rsid w:val="00785656"/>
    <w:rsid w:val="00787621"/>
    <w:rsid w:val="00790043"/>
    <w:rsid w:val="00790591"/>
    <w:rsid w:val="00790DA4"/>
    <w:rsid w:val="007914F8"/>
    <w:rsid w:val="00791B75"/>
    <w:rsid w:val="00791CDC"/>
    <w:rsid w:val="007924AD"/>
    <w:rsid w:val="00792B13"/>
    <w:rsid w:val="00793C93"/>
    <w:rsid w:val="00794799"/>
    <w:rsid w:val="007947D4"/>
    <w:rsid w:val="00794DAA"/>
    <w:rsid w:val="007957D3"/>
    <w:rsid w:val="007A1B72"/>
    <w:rsid w:val="007A347A"/>
    <w:rsid w:val="007A6326"/>
    <w:rsid w:val="007A76CC"/>
    <w:rsid w:val="007A772A"/>
    <w:rsid w:val="007B0848"/>
    <w:rsid w:val="007B095A"/>
    <w:rsid w:val="007B4393"/>
    <w:rsid w:val="007B5523"/>
    <w:rsid w:val="007B5DAE"/>
    <w:rsid w:val="007B6C07"/>
    <w:rsid w:val="007B7549"/>
    <w:rsid w:val="007C0E29"/>
    <w:rsid w:val="007C32FE"/>
    <w:rsid w:val="007D109B"/>
    <w:rsid w:val="007D1BD5"/>
    <w:rsid w:val="007D68D8"/>
    <w:rsid w:val="007F0075"/>
    <w:rsid w:val="007F2782"/>
    <w:rsid w:val="007F42B6"/>
    <w:rsid w:val="00803865"/>
    <w:rsid w:val="00804D8E"/>
    <w:rsid w:val="0080785D"/>
    <w:rsid w:val="00811C09"/>
    <w:rsid w:val="00812010"/>
    <w:rsid w:val="00813933"/>
    <w:rsid w:val="008141E3"/>
    <w:rsid w:val="00817C8D"/>
    <w:rsid w:val="00821C82"/>
    <w:rsid w:val="00823DB7"/>
    <w:rsid w:val="00826824"/>
    <w:rsid w:val="00827432"/>
    <w:rsid w:val="00827D0E"/>
    <w:rsid w:val="008304FD"/>
    <w:rsid w:val="00834426"/>
    <w:rsid w:val="0083779E"/>
    <w:rsid w:val="00840ABE"/>
    <w:rsid w:val="008428A8"/>
    <w:rsid w:val="00842AE6"/>
    <w:rsid w:val="00842B9F"/>
    <w:rsid w:val="0084317C"/>
    <w:rsid w:val="00843A70"/>
    <w:rsid w:val="008471D1"/>
    <w:rsid w:val="00850472"/>
    <w:rsid w:val="008523B9"/>
    <w:rsid w:val="00853A3B"/>
    <w:rsid w:val="00855AF9"/>
    <w:rsid w:val="00857FC6"/>
    <w:rsid w:val="008600AA"/>
    <w:rsid w:val="00867B65"/>
    <w:rsid w:val="00867CFA"/>
    <w:rsid w:val="008709D1"/>
    <w:rsid w:val="00872879"/>
    <w:rsid w:val="00876FE0"/>
    <w:rsid w:val="008819C8"/>
    <w:rsid w:val="00882109"/>
    <w:rsid w:val="00882501"/>
    <w:rsid w:val="00887781"/>
    <w:rsid w:val="00896C2E"/>
    <w:rsid w:val="008A3388"/>
    <w:rsid w:val="008A6F66"/>
    <w:rsid w:val="008A74A6"/>
    <w:rsid w:val="008B0287"/>
    <w:rsid w:val="008B3AE6"/>
    <w:rsid w:val="008B52E3"/>
    <w:rsid w:val="008B5AF5"/>
    <w:rsid w:val="008C6BE4"/>
    <w:rsid w:val="008C6CAD"/>
    <w:rsid w:val="008D10A3"/>
    <w:rsid w:val="008D5417"/>
    <w:rsid w:val="008D56A3"/>
    <w:rsid w:val="008D6493"/>
    <w:rsid w:val="008D76FA"/>
    <w:rsid w:val="008E042E"/>
    <w:rsid w:val="008E05D3"/>
    <w:rsid w:val="008E14D2"/>
    <w:rsid w:val="008E5D6E"/>
    <w:rsid w:val="008F2C87"/>
    <w:rsid w:val="008F4747"/>
    <w:rsid w:val="008F5A05"/>
    <w:rsid w:val="008F71C2"/>
    <w:rsid w:val="009001FE"/>
    <w:rsid w:val="0090344E"/>
    <w:rsid w:val="00904ABF"/>
    <w:rsid w:val="00905A81"/>
    <w:rsid w:val="00911FB3"/>
    <w:rsid w:val="00913734"/>
    <w:rsid w:val="00916C78"/>
    <w:rsid w:val="00916CB2"/>
    <w:rsid w:val="00921113"/>
    <w:rsid w:val="00922A01"/>
    <w:rsid w:val="00922CCF"/>
    <w:rsid w:val="00924991"/>
    <w:rsid w:val="00924DCF"/>
    <w:rsid w:val="00925DC3"/>
    <w:rsid w:val="00934E2A"/>
    <w:rsid w:val="00936A71"/>
    <w:rsid w:val="00937159"/>
    <w:rsid w:val="009377C7"/>
    <w:rsid w:val="009412E4"/>
    <w:rsid w:val="00941C21"/>
    <w:rsid w:val="00943A44"/>
    <w:rsid w:val="009516E7"/>
    <w:rsid w:val="009614F1"/>
    <w:rsid w:val="00961EBB"/>
    <w:rsid w:val="0096553E"/>
    <w:rsid w:val="00966179"/>
    <w:rsid w:val="009751E6"/>
    <w:rsid w:val="00975A1A"/>
    <w:rsid w:val="00975A94"/>
    <w:rsid w:val="00977362"/>
    <w:rsid w:val="00984194"/>
    <w:rsid w:val="009868DA"/>
    <w:rsid w:val="00992D9D"/>
    <w:rsid w:val="0099769B"/>
    <w:rsid w:val="009A31DE"/>
    <w:rsid w:val="009A6C30"/>
    <w:rsid w:val="009A740E"/>
    <w:rsid w:val="009A7E89"/>
    <w:rsid w:val="009B2FB0"/>
    <w:rsid w:val="009B5636"/>
    <w:rsid w:val="009B59FF"/>
    <w:rsid w:val="009B5AF0"/>
    <w:rsid w:val="009B5FE9"/>
    <w:rsid w:val="009B7692"/>
    <w:rsid w:val="009C20CF"/>
    <w:rsid w:val="009C7B40"/>
    <w:rsid w:val="009D14B7"/>
    <w:rsid w:val="009D7706"/>
    <w:rsid w:val="009E0D87"/>
    <w:rsid w:val="009E3F70"/>
    <w:rsid w:val="009E4E7F"/>
    <w:rsid w:val="009E4F38"/>
    <w:rsid w:val="009E5C42"/>
    <w:rsid w:val="009F09A9"/>
    <w:rsid w:val="009F6F84"/>
    <w:rsid w:val="009F79FB"/>
    <w:rsid w:val="00A01E21"/>
    <w:rsid w:val="00A038D3"/>
    <w:rsid w:val="00A04984"/>
    <w:rsid w:val="00A07BC1"/>
    <w:rsid w:val="00A13B97"/>
    <w:rsid w:val="00A24E9E"/>
    <w:rsid w:val="00A25578"/>
    <w:rsid w:val="00A26611"/>
    <w:rsid w:val="00A33E37"/>
    <w:rsid w:val="00A3734F"/>
    <w:rsid w:val="00A4217E"/>
    <w:rsid w:val="00A43717"/>
    <w:rsid w:val="00A5210E"/>
    <w:rsid w:val="00A567D4"/>
    <w:rsid w:val="00A573C6"/>
    <w:rsid w:val="00A57637"/>
    <w:rsid w:val="00A62AB4"/>
    <w:rsid w:val="00A651EA"/>
    <w:rsid w:val="00A65910"/>
    <w:rsid w:val="00A67EAA"/>
    <w:rsid w:val="00A71D07"/>
    <w:rsid w:val="00A7236A"/>
    <w:rsid w:val="00A74242"/>
    <w:rsid w:val="00A7442E"/>
    <w:rsid w:val="00A77452"/>
    <w:rsid w:val="00A77F65"/>
    <w:rsid w:val="00A9599B"/>
    <w:rsid w:val="00A97921"/>
    <w:rsid w:val="00AA04E5"/>
    <w:rsid w:val="00AA118E"/>
    <w:rsid w:val="00AA5FE5"/>
    <w:rsid w:val="00AA761A"/>
    <w:rsid w:val="00AB4827"/>
    <w:rsid w:val="00AB487B"/>
    <w:rsid w:val="00AB7774"/>
    <w:rsid w:val="00AC311F"/>
    <w:rsid w:val="00AC5603"/>
    <w:rsid w:val="00AC5A25"/>
    <w:rsid w:val="00AD067B"/>
    <w:rsid w:val="00AD4969"/>
    <w:rsid w:val="00AD4DA2"/>
    <w:rsid w:val="00AD5C14"/>
    <w:rsid w:val="00AE421B"/>
    <w:rsid w:val="00AE5BB8"/>
    <w:rsid w:val="00AE73D5"/>
    <w:rsid w:val="00AF0997"/>
    <w:rsid w:val="00AF4243"/>
    <w:rsid w:val="00AF5262"/>
    <w:rsid w:val="00AF6169"/>
    <w:rsid w:val="00AF7515"/>
    <w:rsid w:val="00B01FBB"/>
    <w:rsid w:val="00B109D5"/>
    <w:rsid w:val="00B11816"/>
    <w:rsid w:val="00B1216A"/>
    <w:rsid w:val="00B12F16"/>
    <w:rsid w:val="00B1448A"/>
    <w:rsid w:val="00B14666"/>
    <w:rsid w:val="00B21CF2"/>
    <w:rsid w:val="00B24010"/>
    <w:rsid w:val="00B31055"/>
    <w:rsid w:val="00B31755"/>
    <w:rsid w:val="00B33B54"/>
    <w:rsid w:val="00B36F14"/>
    <w:rsid w:val="00B40282"/>
    <w:rsid w:val="00B434CC"/>
    <w:rsid w:val="00B52E2D"/>
    <w:rsid w:val="00B547E6"/>
    <w:rsid w:val="00B56B8F"/>
    <w:rsid w:val="00B6016D"/>
    <w:rsid w:val="00B61FC9"/>
    <w:rsid w:val="00B63838"/>
    <w:rsid w:val="00B64894"/>
    <w:rsid w:val="00B6587B"/>
    <w:rsid w:val="00B659A7"/>
    <w:rsid w:val="00B7084E"/>
    <w:rsid w:val="00B711B3"/>
    <w:rsid w:val="00B71D7B"/>
    <w:rsid w:val="00B729AC"/>
    <w:rsid w:val="00B74B9E"/>
    <w:rsid w:val="00B77021"/>
    <w:rsid w:val="00B8535B"/>
    <w:rsid w:val="00B86A85"/>
    <w:rsid w:val="00B87166"/>
    <w:rsid w:val="00B87554"/>
    <w:rsid w:val="00B9021C"/>
    <w:rsid w:val="00BA06B7"/>
    <w:rsid w:val="00BA2DDB"/>
    <w:rsid w:val="00BA4B11"/>
    <w:rsid w:val="00BA53ED"/>
    <w:rsid w:val="00BA597C"/>
    <w:rsid w:val="00BA67D9"/>
    <w:rsid w:val="00BB2F33"/>
    <w:rsid w:val="00BB4396"/>
    <w:rsid w:val="00BB4647"/>
    <w:rsid w:val="00BB7F26"/>
    <w:rsid w:val="00BC3AAE"/>
    <w:rsid w:val="00BC6121"/>
    <w:rsid w:val="00BC7696"/>
    <w:rsid w:val="00BD0A70"/>
    <w:rsid w:val="00BD2296"/>
    <w:rsid w:val="00BD51BA"/>
    <w:rsid w:val="00BD574D"/>
    <w:rsid w:val="00BE00D7"/>
    <w:rsid w:val="00BE0350"/>
    <w:rsid w:val="00BE098D"/>
    <w:rsid w:val="00BE2614"/>
    <w:rsid w:val="00BE38A7"/>
    <w:rsid w:val="00BE4207"/>
    <w:rsid w:val="00BE5F11"/>
    <w:rsid w:val="00BE629B"/>
    <w:rsid w:val="00BF0242"/>
    <w:rsid w:val="00BF0591"/>
    <w:rsid w:val="00BF4495"/>
    <w:rsid w:val="00BF5E63"/>
    <w:rsid w:val="00C11418"/>
    <w:rsid w:val="00C12A03"/>
    <w:rsid w:val="00C17ED8"/>
    <w:rsid w:val="00C23150"/>
    <w:rsid w:val="00C231CB"/>
    <w:rsid w:val="00C26A38"/>
    <w:rsid w:val="00C31DCE"/>
    <w:rsid w:val="00C36DA5"/>
    <w:rsid w:val="00C3726B"/>
    <w:rsid w:val="00C42E78"/>
    <w:rsid w:val="00C44CA6"/>
    <w:rsid w:val="00C45F7E"/>
    <w:rsid w:val="00C4748B"/>
    <w:rsid w:val="00C479D2"/>
    <w:rsid w:val="00C47AB6"/>
    <w:rsid w:val="00C527FC"/>
    <w:rsid w:val="00C52B02"/>
    <w:rsid w:val="00C53DA2"/>
    <w:rsid w:val="00C62830"/>
    <w:rsid w:val="00C63D00"/>
    <w:rsid w:val="00C71C5B"/>
    <w:rsid w:val="00C73584"/>
    <w:rsid w:val="00C743EA"/>
    <w:rsid w:val="00C74E92"/>
    <w:rsid w:val="00C75562"/>
    <w:rsid w:val="00C846BE"/>
    <w:rsid w:val="00C85D2C"/>
    <w:rsid w:val="00C97F72"/>
    <w:rsid w:val="00CA3A1C"/>
    <w:rsid w:val="00CA4D39"/>
    <w:rsid w:val="00CA70B1"/>
    <w:rsid w:val="00CB0159"/>
    <w:rsid w:val="00CB0AAD"/>
    <w:rsid w:val="00CB53A9"/>
    <w:rsid w:val="00CB6BF0"/>
    <w:rsid w:val="00CB7B69"/>
    <w:rsid w:val="00CB7F58"/>
    <w:rsid w:val="00CC338A"/>
    <w:rsid w:val="00CC4330"/>
    <w:rsid w:val="00CC45E9"/>
    <w:rsid w:val="00CC59E0"/>
    <w:rsid w:val="00CD5B52"/>
    <w:rsid w:val="00CD60DA"/>
    <w:rsid w:val="00CE0904"/>
    <w:rsid w:val="00CE209C"/>
    <w:rsid w:val="00CE22EC"/>
    <w:rsid w:val="00CF0EF0"/>
    <w:rsid w:val="00D0184A"/>
    <w:rsid w:val="00D04F02"/>
    <w:rsid w:val="00D05045"/>
    <w:rsid w:val="00D070E2"/>
    <w:rsid w:val="00D12003"/>
    <w:rsid w:val="00D13C28"/>
    <w:rsid w:val="00D15BC4"/>
    <w:rsid w:val="00D17AEE"/>
    <w:rsid w:val="00D246EA"/>
    <w:rsid w:val="00D27137"/>
    <w:rsid w:val="00D30185"/>
    <w:rsid w:val="00D30568"/>
    <w:rsid w:val="00D325C5"/>
    <w:rsid w:val="00D32937"/>
    <w:rsid w:val="00D346F6"/>
    <w:rsid w:val="00D363E3"/>
    <w:rsid w:val="00D36768"/>
    <w:rsid w:val="00D40282"/>
    <w:rsid w:val="00D40A0A"/>
    <w:rsid w:val="00D46F90"/>
    <w:rsid w:val="00D4755B"/>
    <w:rsid w:val="00D50340"/>
    <w:rsid w:val="00D54AB1"/>
    <w:rsid w:val="00D55458"/>
    <w:rsid w:val="00D563D8"/>
    <w:rsid w:val="00D61F3D"/>
    <w:rsid w:val="00D64F22"/>
    <w:rsid w:val="00D66F26"/>
    <w:rsid w:val="00D73AC9"/>
    <w:rsid w:val="00D80FC2"/>
    <w:rsid w:val="00D813B9"/>
    <w:rsid w:val="00D82FC2"/>
    <w:rsid w:val="00D830B7"/>
    <w:rsid w:val="00D843B5"/>
    <w:rsid w:val="00D84FFB"/>
    <w:rsid w:val="00D86126"/>
    <w:rsid w:val="00D86C3B"/>
    <w:rsid w:val="00D90289"/>
    <w:rsid w:val="00D91D25"/>
    <w:rsid w:val="00D9405D"/>
    <w:rsid w:val="00DA2E5C"/>
    <w:rsid w:val="00DA4F30"/>
    <w:rsid w:val="00DA776B"/>
    <w:rsid w:val="00DB30D6"/>
    <w:rsid w:val="00DB3DE8"/>
    <w:rsid w:val="00DB3EF8"/>
    <w:rsid w:val="00DB5BB5"/>
    <w:rsid w:val="00DB7C8C"/>
    <w:rsid w:val="00DC0D02"/>
    <w:rsid w:val="00DC1BC4"/>
    <w:rsid w:val="00DC273C"/>
    <w:rsid w:val="00DC4080"/>
    <w:rsid w:val="00DC54C6"/>
    <w:rsid w:val="00DC6D16"/>
    <w:rsid w:val="00DE05D7"/>
    <w:rsid w:val="00DE130B"/>
    <w:rsid w:val="00DE7ED7"/>
    <w:rsid w:val="00DF6D84"/>
    <w:rsid w:val="00DF7E2C"/>
    <w:rsid w:val="00E02CD3"/>
    <w:rsid w:val="00E02DB7"/>
    <w:rsid w:val="00E03959"/>
    <w:rsid w:val="00E03BA4"/>
    <w:rsid w:val="00E0440B"/>
    <w:rsid w:val="00E045D7"/>
    <w:rsid w:val="00E10272"/>
    <w:rsid w:val="00E1406D"/>
    <w:rsid w:val="00E16076"/>
    <w:rsid w:val="00E1645B"/>
    <w:rsid w:val="00E16E45"/>
    <w:rsid w:val="00E202D2"/>
    <w:rsid w:val="00E20355"/>
    <w:rsid w:val="00E20B05"/>
    <w:rsid w:val="00E23BBF"/>
    <w:rsid w:val="00E247ED"/>
    <w:rsid w:val="00E31FC4"/>
    <w:rsid w:val="00E34110"/>
    <w:rsid w:val="00E439FC"/>
    <w:rsid w:val="00E50E97"/>
    <w:rsid w:val="00E534E0"/>
    <w:rsid w:val="00E539BA"/>
    <w:rsid w:val="00E53CEF"/>
    <w:rsid w:val="00E55309"/>
    <w:rsid w:val="00E615F6"/>
    <w:rsid w:val="00E623B4"/>
    <w:rsid w:val="00E63CD5"/>
    <w:rsid w:val="00E67729"/>
    <w:rsid w:val="00E813E6"/>
    <w:rsid w:val="00E86269"/>
    <w:rsid w:val="00E869FB"/>
    <w:rsid w:val="00E87510"/>
    <w:rsid w:val="00E87E31"/>
    <w:rsid w:val="00EA1838"/>
    <w:rsid w:val="00EA2A04"/>
    <w:rsid w:val="00EB02BC"/>
    <w:rsid w:val="00EB0959"/>
    <w:rsid w:val="00EB5EB0"/>
    <w:rsid w:val="00EB7EE4"/>
    <w:rsid w:val="00EB7F10"/>
    <w:rsid w:val="00ED168B"/>
    <w:rsid w:val="00ED5474"/>
    <w:rsid w:val="00ED60BD"/>
    <w:rsid w:val="00ED699C"/>
    <w:rsid w:val="00EE419B"/>
    <w:rsid w:val="00EE44C8"/>
    <w:rsid w:val="00EF32D8"/>
    <w:rsid w:val="00EF507B"/>
    <w:rsid w:val="00EF5724"/>
    <w:rsid w:val="00EF5851"/>
    <w:rsid w:val="00EF6A94"/>
    <w:rsid w:val="00EF6C8C"/>
    <w:rsid w:val="00F00604"/>
    <w:rsid w:val="00F01EA2"/>
    <w:rsid w:val="00F03962"/>
    <w:rsid w:val="00F0440B"/>
    <w:rsid w:val="00F108EF"/>
    <w:rsid w:val="00F10CD7"/>
    <w:rsid w:val="00F11D68"/>
    <w:rsid w:val="00F14652"/>
    <w:rsid w:val="00F1485A"/>
    <w:rsid w:val="00F21E9F"/>
    <w:rsid w:val="00F2292D"/>
    <w:rsid w:val="00F24DAC"/>
    <w:rsid w:val="00F24E8C"/>
    <w:rsid w:val="00F26D03"/>
    <w:rsid w:val="00F27050"/>
    <w:rsid w:val="00F307E1"/>
    <w:rsid w:val="00F31F37"/>
    <w:rsid w:val="00F32807"/>
    <w:rsid w:val="00F4262D"/>
    <w:rsid w:val="00F523D9"/>
    <w:rsid w:val="00F60950"/>
    <w:rsid w:val="00F6170D"/>
    <w:rsid w:val="00F6703C"/>
    <w:rsid w:val="00F67D7E"/>
    <w:rsid w:val="00F7348E"/>
    <w:rsid w:val="00F76871"/>
    <w:rsid w:val="00F80715"/>
    <w:rsid w:val="00F81AE1"/>
    <w:rsid w:val="00F856B9"/>
    <w:rsid w:val="00F86F89"/>
    <w:rsid w:val="00F879C5"/>
    <w:rsid w:val="00F90083"/>
    <w:rsid w:val="00F901EF"/>
    <w:rsid w:val="00F93EC2"/>
    <w:rsid w:val="00F9636F"/>
    <w:rsid w:val="00F97E76"/>
    <w:rsid w:val="00FA076C"/>
    <w:rsid w:val="00FA0DEB"/>
    <w:rsid w:val="00FA14BA"/>
    <w:rsid w:val="00FA5340"/>
    <w:rsid w:val="00FA55AC"/>
    <w:rsid w:val="00FA57F4"/>
    <w:rsid w:val="00FA5BC9"/>
    <w:rsid w:val="00FB03AB"/>
    <w:rsid w:val="00FB0E78"/>
    <w:rsid w:val="00FB4EFB"/>
    <w:rsid w:val="00FC2663"/>
    <w:rsid w:val="00FC4586"/>
    <w:rsid w:val="00FC6AAA"/>
    <w:rsid w:val="00FD235B"/>
    <w:rsid w:val="00FD256D"/>
    <w:rsid w:val="00FF0F62"/>
    <w:rsid w:val="00FF185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3DFD8"/>
  <w15:docId w15:val="{FE9FA382-8F0D-44A9-9517-975A4C7C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8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38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38D3"/>
  </w:style>
  <w:style w:type="paragraph" w:styleId="Piedepgina">
    <w:name w:val="footer"/>
    <w:basedOn w:val="Normal"/>
    <w:link w:val="PiedepginaCar"/>
    <w:uiPriority w:val="99"/>
    <w:unhideWhenUsed/>
    <w:rsid w:val="00A038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38D3"/>
  </w:style>
  <w:style w:type="paragraph" w:styleId="Prrafodelista">
    <w:name w:val="List Paragraph"/>
    <w:basedOn w:val="Normal"/>
    <w:uiPriority w:val="34"/>
    <w:qFormat/>
    <w:rsid w:val="00A038D3"/>
    <w:pPr>
      <w:ind w:left="720"/>
      <w:contextualSpacing/>
    </w:pPr>
  </w:style>
  <w:style w:type="paragraph" w:styleId="Listaconvietas">
    <w:name w:val="List Bullet"/>
    <w:basedOn w:val="Normal"/>
    <w:uiPriority w:val="99"/>
    <w:unhideWhenUsed/>
    <w:rsid w:val="00A038D3"/>
    <w:pPr>
      <w:numPr>
        <w:numId w:val="3"/>
      </w:numPr>
      <w:contextualSpacing/>
    </w:pPr>
  </w:style>
  <w:style w:type="paragraph" w:customStyle="1" w:styleId="Default">
    <w:name w:val="Default"/>
    <w:rsid w:val="00A038D3"/>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link w:val="SinespaciadoCar"/>
    <w:uiPriority w:val="1"/>
    <w:qFormat/>
    <w:rsid w:val="00A038D3"/>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A038D3"/>
    <w:rPr>
      <w:rFonts w:eastAsiaTheme="minorEastAsia"/>
      <w:lang w:eastAsia="es-SV"/>
    </w:rPr>
  </w:style>
  <w:style w:type="table" w:styleId="Tablaconcuadrcula">
    <w:name w:val="Table Grid"/>
    <w:basedOn w:val="Tablanormal"/>
    <w:uiPriority w:val="59"/>
    <w:unhideWhenUsed/>
    <w:rsid w:val="00A0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03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8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00178">
      <w:bodyDiv w:val="1"/>
      <w:marLeft w:val="0"/>
      <w:marRight w:val="0"/>
      <w:marTop w:val="0"/>
      <w:marBottom w:val="0"/>
      <w:divBdr>
        <w:top w:val="none" w:sz="0" w:space="0" w:color="auto"/>
        <w:left w:val="none" w:sz="0" w:space="0" w:color="auto"/>
        <w:bottom w:val="none" w:sz="0" w:space="0" w:color="auto"/>
        <w:right w:val="none" w:sz="0" w:space="0" w:color="auto"/>
      </w:divBdr>
    </w:div>
    <w:div w:id="551037931">
      <w:bodyDiv w:val="1"/>
      <w:marLeft w:val="0"/>
      <w:marRight w:val="0"/>
      <w:marTop w:val="0"/>
      <w:marBottom w:val="0"/>
      <w:divBdr>
        <w:top w:val="none" w:sz="0" w:space="0" w:color="auto"/>
        <w:left w:val="none" w:sz="0" w:space="0" w:color="auto"/>
        <w:bottom w:val="none" w:sz="0" w:space="0" w:color="auto"/>
        <w:right w:val="none" w:sz="0" w:space="0" w:color="auto"/>
      </w:divBdr>
    </w:div>
    <w:div w:id="600725690">
      <w:bodyDiv w:val="1"/>
      <w:marLeft w:val="0"/>
      <w:marRight w:val="0"/>
      <w:marTop w:val="0"/>
      <w:marBottom w:val="0"/>
      <w:divBdr>
        <w:top w:val="none" w:sz="0" w:space="0" w:color="auto"/>
        <w:left w:val="none" w:sz="0" w:space="0" w:color="auto"/>
        <w:bottom w:val="none" w:sz="0" w:space="0" w:color="auto"/>
        <w:right w:val="none" w:sz="0" w:space="0" w:color="auto"/>
      </w:divBdr>
    </w:div>
    <w:div w:id="995105333">
      <w:bodyDiv w:val="1"/>
      <w:marLeft w:val="0"/>
      <w:marRight w:val="0"/>
      <w:marTop w:val="0"/>
      <w:marBottom w:val="0"/>
      <w:divBdr>
        <w:top w:val="none" w:sz="0" w:space="0" w:color="auto"/>
        <w:left w:val="none" w:sz="0" w:space="0" w:color="auto"/>
        <w:bottom w:val="none" w:sz="0" w:space="0" w:color="auto"/>
        <w:right w:val="none" w:sz="0" w:space="0" w:color="auto"/>
      </w:divBdr>
    </w:div>
    <w:div w:id="1374232361">
      <w:bodyDiv w:val="1"/>
      <w:marLeft w:val="0"/>
      <w:marRight w:val="0"/>
      <w:marTop w:val="0"/>
      <w:marBottom w:val="0"/>
      <w:divBdr>
        <w:top w:val="none" w:sz="0" w:space="0" w:color="auto"/>
        <w:left w:val="none" w:sz="0" w:space="0" w:color="auto"/>
        <w:bottom w:val="none" w:sz="0" w:space="0" w:color="auto"/>
        <w:right w:val="none" w:sz="0" w:space="0" w:color="auto"/>
      </w:divBdr>
    </w:div>
    <w:div w:id="1585337106">
      <w:bodyDiv w:val="1"/>
      <w:marLeft w:val="0"/>
      <w:marRight w:val="0"/>
      <w:marTop w:val="0"/>
      <w:marBottom w:val="0"/>
      <w:divBdr>
        <w:top w:val="none" w:sz="0" w:space="0" w:color="auto"/>
        <w:left w:val="none" w:sz="0" w:space="0" w:color="auto"/>
        <w:bottom w:val="none" w:sz="0" w:space="0" w:color="auto"/>
        <w:right w:val="none" w:sz="0" w:space="0" w:color="auto"/>
      </w:divBdr>
    </w:div>
    <w:div w:id="1777558417">
      <w:bodyDiv w:val="1"/>
      <w:marLeft w:val="0"/>
      <w:marRight w:val="0"/>
      <w:marTop w:val="0"/>
      <w:marBottom w:val="0"/>
      <w:divBdr>
        <w:top w:val="none" w:sz="0" w:space="0" w:color="auto"/>
        <w:left w:val="none" w:sz="0" w:space="0" w:color="auto"/>
        <w:bottom w:val="none" w:sz="0" w:space="0" w:color="auto"/>
        <w:right w:val="none" w:sz="0" w:space="0" w:color="auto"/>
      </w:divBdr>
    </w:div>
    <w:div w:id="1830824793">
      <w:bodyDiv w:val="1"/>
      <w:marLeft w:val="0"/>
      <w:marRight w:val="0"/>
      <w:marTop w:val="0"/>
      <w:marBottom w:val="0"/>
      <w:divBdr>
        <w:top w:val="none" w:sz="0" w:space="0" w:color="auto"/>
        <w:left w:val="none" w:sz="0" w:space="0" w:color="auto"/>
        <w:bottom w:val="none" w:sz="0" w:space="0" w:color="auto"/>
        <w:right w:val="none" w:sz="0" w:space="0" w:color="auto"/>
      </w:divBdr>
    </w:div>
    <w:div w:id="2026176945">
      <w:bodyDiv w:val="1"/>
      <w:marLeft w:val="0"/>
      <w:marRight w:val="0"/>
      <w:marTop w:val="0"/>
      <w:marBottom w:val="0"/>
      <w:divBdr>
        <w:top w:val="none" w:sz="0" w:space="0" w:color="auto"/>
        <w:left w:val="none" w:sz="0" w:space="0" w:color="auto"/>
        <w:bottom w:val="none" w:sz="0" w:space="0" w:color="auto"/>
        <w:right w:val="none" w:sz="0" w:space="0" w:color="auto"/>
      </w:divBdr>
    </w:div>
    <w:div w:id="2040279264">
      <w:bodyDiv w:val="1"/>
      <w:marLeft w:val="0"/>
      <w:marRight w:val="0"/>
      <w:marTop w:val="0"/>
      <w:marBottom w:val="0"/>
      <w:divBdr>
        <w:top w:val="none" w:sz="0" w:space="0" w:color="auto"/>
        <w:left w:val="none" w:sz="0" w:space="0" w:color="auto"/>
        <w:bottom w:val="none" w:sz="0" w:space="0" w:color="auto"/>
        <w:right w:val="none" w:sz="0" w:space="0" w:color="auto"/>
      </w:divBdr>
    </w:div>
    <w:div w:id="2069255451">
      <w:bodyDiv w:val="1"/>
      <w:marLeft w:val="0"/>
      <w:marRight w:val="0"/>
      <w:marTop w:val="0"/>
      <w:marBottom w:val="0"/>
      <w:divBdr>
        <w:top w:val="none" w:sz="0" w:space="0" w:color="auto"/>
        <w:left w:val="none" w:sz="0" w:space="0" w:color="auto"/>
        <w:bottom w:val="none" w:sz="0" w:space="0" w:color="auto"/>
        <w:right w:val="none" w:sz="0" w:space="0" w:color="auto"/>
      </w:divBdr>
    </w:div>
    <w:div w:id="214731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FUNCIONES, NORMAS Y TECNICAS DEL MANEJO DE DOCUMENTOS.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2E0B27-01FF-4C7B-BBAB-323C0392D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20</Pages>
  <Words>4571</Words>
  <Characters>25142</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ALCALDÍA MUNICIPAL DE EL CONGO</Company>
  <LinksUpToDate>false</LinksUpToDate>
  <CharactersWithSpaces>29654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Gestión Documental y Archivo</dc:creator>
  <cp:lastModifiedBy>NNA-ADOL</cp:lastModifiedBy>
  <cp:revision>67</cp:revision>
  <cp:lastPrinted>2020-02-13T17:37:00Z</cp:lastPrinted>
  <dcterms:created xsi:type="dcterms:W3CDTF">2020-02-06T14:09:00Z</dcterms:created>
  <dcterms:modified xsi:type="dcterms:W3CDTF">2020-02-13T20:57:00Z</dcterms:modified>
</cp:coreProperties>
</file>