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CAADA" w14:textId="341E805D" w:rsidR="006A07FF" w:rsidRPr="006A07FF" w:rsidRDefault="00E51127" w:rsidP="000E093D">
      <w:pPr>
        <w:spacing w:line="360" w:lineRule="auto"/>
        <w:ind w:left="-567" w:right="-518"/>
        <w:jc w:val="both"/>
        <w:rPr>
          <w:rFonts w:ascii="Arial" w:eastAsia="Calibri" w:hAnsi="Arial" w:cs="Arial"/>
          <w:color w:val="000000"/>
          <w:sz w:val="20"/>
          <w:szCs w:val="20"/>
          <w:lang w:val="es-ES"/>
        </w:rPr>
      </w:pPr>
      <w:r w:rsidRPr="00AF1102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ACUERDO NÚMERO</w:t>
      </w:r>
      <w:r w:rsidR="00072DF0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DOCE</w:t>
      </w:r>
      <w:r w:rsidRPr="00AF1102">
        <w:rPr>
          <w:rFonts w:ascii="Arial" w:eastAsia="Calibri" w:hAnsi="Arial" w:cs="Arial"/>
          <w:b/>
          <w:color w:val="000000"/>
          <w:sz w:val="20"/>
          <w:szCs w:val="20"/>
          <w:lang w:val="es-ES"/>
        </w:rPr>
        <w:t>.-</w:t>
      </w:r>
      <w:r w:rsidRPr="00AF1102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El Concejo Municipal en uso de sus facultades legales que le confiere El Código Municipal Vigente; y </w:t>
      </w:r>
      <w:r w:rsidRPr="00AF1102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CONSIDERANDO</w:t>
      </w:r>
      <w:r w:rsidRPr="00AF1102">
        <w:rPr>
          <w:rFonts w:ascii="Arial" w:eastAsia="Calibri" w:hAnsi="Arial" w:cs="Arial"/>
          <w:b/>
          <w:color w:val="000000"/>
          <w:sz w:val="20"/>
          <w:szCs w:val="20"/>
          <w:lang w:val="es-ES"/>
        </w:rPr>
        <w:t>:</w:t>
      </w:r>
      <w:r w:rsidRPr="00AF1102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Pr="00AF1102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I)</w:t>
      </w:r>
      <w:r w:rsidRPr="00AF1102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Que según Acuerdo número </w:t>
      </w:r>
      <w:r w:rsidRPr="00AF1102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UNO</w:t>
      </w:r>
      <w:r w:rsidRPr="00AF1102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, Acta número </w:t>
      </w:r>
      <w:r w:rsidRPr="00AF1102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UNO,</w:t>
      </w:r>
      <w:r w:rsidRPr="00AF1102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de fecha ocho de Enero del presente año,</w:t>
      </w:r>
      <w:r w:rsidR="00D81F7E" w:rsidRPr="00AF1102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Pr="00AF1102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las empleadas </w:t>
      </w:r>
      <w:r w:rsidRPr="00AF1102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val="es-ES" w:eastAsia="es-SV"/>
        </w:rPr>
        <w:t>KARLA MILAGRO</w:t>
      </w:r>
      <w:r w:rsidRPr="00AF1102">
        <w:rPr>
          <w:rFonts w:ascii="Arial" w:eastAsia="Calibri" w:hAnsi="Arial" w:cs="Arial"/>
          <w:b/>
          <w:bCs/>
          <w:i/>
          <w:color w:val="000000"/>
          <w:sz w:val="20"/>
          <w:szCs w:val="20"/>
          <w:lang w:val="es-ES"/>
        </w:rPr>
        <w:t xml:space="preserve"> </w:t>
      </w:r>
      <w:r w:rsidRPr="00AF1102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val="es-ES" w:eastAsia="es-SV"/>
        </w:rPr>
        <w:t xml:space="preserve">CHICAS JOVEL </w:t>
      </w:r>
      <w:r w:rsidRPr="00AF1102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SV"/>
        </w:rPr>
        <w:t xml:space="preserve">y </w:t>
      </w:r>
      <w:r w:rsidRPr="00AF1102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val="es-ES" w:eastAsia="es-SV"/>
        </w:rPr>
        <w:t>DEYSI CAROLINA</w:t>
      </w:r>
      <w:r w:rsidRPr="00AF1102">
        <w:rPr>
          <w:rFonts w:ascii="Arial" w:eastAsia="Calibri" w:hAnsi="Arial" w:cs="Arial"/>
          <w:b/>
          <w:bCs/>
          <w:color w:val="000000"/>
          <w:sz w:val="20"/>
          <w:szCs w:val="20"/>
          <w:lang w:val="es-ES"/>
        </w:rPr>
        <w:t xml:space="preserve"> </w:t>
      </w:r>
      <w:r w:rsidRPr="00AF1102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val="es-ES" w:eastAsia="es-SV"/>
        </w:rPr>
        <w:t>URBANO LÓPEZ</w:t>
      </w:r>
      <w:r w:rsidR="00D81F7E" w:rsidRPr="00AF1102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val="es-ES" w:eastAsia="es-SV"/>
        </w:rPr>
        <w:t>,</w:t>
      </w:r>
      <w:r w:rsidR="00D81F7E" w:rsidRPr="00AF1102">
        <w:rPr>
          <w:rFonts w:ascii="Arial" w:eastAsia="Times New Roman" w:hAnsi="Arial" w:cs="Arial"/>
          <w:i/>
          <w:color w:val="000000"/>
          <w:sz w:val="20"/>
          <w:szCs w:val="20"/>
          <w:lang w:val="es-ES" w:eastAsia="es-SV"/>
        </w:rPr>
        <w:t xml:space="preserve"> </w:t>
      </w:r>
      <w:r w:rsidR="00D81F7E" w:rsidRPr="00AF1102">
        <w:rPr>
          <w:rFonts w:ascii="Arial" w:eastAsia="Times New Roman" w:hAnsi="Arial" w:cs="Arial"/>
          <w:iCs/>
          <w:color w:val="000000"/>
          <w:sz w:val="20"/>
          <w:szCs w:val="20"/>
          <w:lang w:val="es-ES" w:eastAsia="es-SV"/>
        </w:rPr>
        <w:t>se desempeñan</w:t>
      </w:r>
      <w:r w:rsidRPr="00AF1102">
        <w:rPr>
          <w:rFonts w:ascii="Arial" w:eastAsia="Times New Roman" w:hAnsi="Arial" w:cs="Arial"/>
          <w:iCs/>
          <w:color w:val="000000"/>
          <w:sz w:val="20"/>
          <w:szCs w:val="20"/>
          <w:lang w:val="es-ES" w:eastAsia="es-SV"/>
        </w:rPr>
        <w:t xml:space="preserve"> </w:t>
      </w:r>
      <w:r w:rsidR="00D81F7E" w:rsidRPr="00AF1102">
        <w:rPr>
          <w:rFonts w:ascii="Arial" w:eastAsia="Times New Roman" w:hAnsi="Arial" w:cs="Arial"/>
          <w:iCs/>
          <w:color w:val="000000"/>
          <w:sz w:val="20"/>
          <w:szCs w:val="20"/>
          <w:lang w:val="es-ES" w:eastAsia="es-SV"/>
        </w:rPr>
        <w:t>como</w:t>
      </w:r>
      <w:r w:rsidRPr="00AF1102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Pr="00AF1102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Coordinadora de</w:t>
      </w:r>
      <w:r w:rsidR="00172A83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l</w:t>
      </w:r>
      <w:r w:rsidRPr="00AF1102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 xml:space="preserve"> CDA Las Brisas y Encargada de Archivo</w:t>
      </w:r>
      <w:r w:rsidRPr="00AF1102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respectivamente.-</w:t>
      </w:r>
      <w:r w:rsidRPr="00AF1102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</w:t>
      </w:r>
      <w:r w:rsidRPr="00AF1102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II) </w:t>
      </w:r>
      <w:r w:rsidRPr="00AF1102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Que </w:t>
      </w:r>
      <w:r w:rsidR="00072DF0">
        <w:rPr>
          <w:rFonts w:ascii="Arial" w:eastAsia="Calibri" w:hAnsi="Arial" w:cs="Arial"/>
          <w:color w:val="000000"/>
          <w:sz w:val="20"/>
          <w:szCs w:val="20"/>
          <w:lang w:val="es-ES"/>
        </w:rPr>
        <w:t>mediante</w:t>
      </w:r>
      <w:r w:rsidRPr="00AF1102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Acuerdo número </w:t>
      </w:r>
      <w:r w:rsidRPr="00AF1102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VEINTICUATRO</w:t>
      </w:r>
      <w:r w:rsidRPr="00AF1102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, Acta número </w:t>
      </w:r>
      <w:r w:rsidRPr="00AF1102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CINCO,</w:t>
      </w:r>
      <w:r w:rsidRPr="00AF1102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de fecha veinte de Febrero del presente año</w:t>
      </w:r>
      <w:r w:rsidRPr="00AF1102">
        <w:rPr>
          <w:rFonts w:ascii="Arial" w:eastAsia="Calibri" w:hAnsi="Arial" w:cs="Arial"/>
          <w:bCs/>
          <w:color w:val="000000"/>
          <w:sz w:val="20"/>
          <w:szCs w:val="20"/>
          <w:lang w:val="es-ES"/>
        </w:rPr>
        <w:t>, se acordó por este Concejo Municipal</w:t>
      </w:r>
      <w:r w:rsidR="00D81F7E" w:rsidRPr="00AF1102">
        <w:rPr>
          <w:rFonts w:ascii="Arial" w:eastAsia="Calibri" w:hAnsi="Arial" w:cs="Arial"/>
          <w:bCs/>
          <w:color w:val="000000"/>
          <w:sz w:val="20"/>
          <w:szCs w:val="20"/>
          <w:lang w:val="es-ES"/>
        </w:rPr>
        <w:t>.</w:t>
      </w:r>
      <w:r w:rsidRPr="00AF1102">
        <w:rPr>
          <w:rFonts w:ascii="Arial" w:eastAsia="Calibri" w:hAnsi="Arial" w:cs="Arial"/>
          <w:bCs/>
          <w:color w:val="000000"/>
          <w:sz w:val="20"/>
          <w:szCs w:val="20"/>
          <w:lang w:val="es-ES"/>
        </w:rPr>
        <w:t xml:space="preserve"> </w:t>
      </w:r>
      <w:r w:rsidR="00D81F7E" w:rsidRPr="00AF1102">
        <w:rPr>
          <w:rFonts w:ascii="Arial" w:hAnsi="Arial" w:cs="Arial"/>
          <w:b/>
          <w:i/>
          <w:sz w:val="20"/>
          <w:szCs w:val="20"/>
          <w:lang w:val="es-ES"/>
        </w:rPr>
        <w:t xml:space="preserve">CREAR LA JEFATURA DE GESTION DOCUMENTAL Y ARCHIVO </w:t>
      </w:r>
      <w:r w:rsidR="00D81F7E" w:rsidRPr="00AF1102">
        <w:rPr>
          <w:rFonts w:ascii="Arial" w:hAnsi="Arial" w:cs="Arial"/>
          <w:i/>
          <w:sz w:val="20"/>
          <w:szCs w:val="20"/>
          <w:lang w:val="es-ES"/>
        </w:rPr>
        <w:t>e</w:t>
      </w:r>
      <w:r w:rsidR="00D81F7E" w:rsidRPr="00AF1102">
        <w:rPr>
          <w:rFonts w:ascii="Arial" w:hAnsi="Arial" w:cs="Arial"/>
          <w:b/>
          <w:i/>
          <w:sz w:val="20"/>
          <w:szCs w:val="20"/>
          <w:lang w:val="es-ES"/>
        </w:rPr>
        <w:t xml:space="preserve"> INCLUIR EN LOS MANUALES INSTITUCIONALES, </w:t>
      </w:r>
      <w:r w:rsidR="00D81F7E" w:rsidRPr="00AF1102">
        <w:rPr>
          <w:rFonts w:ascii="Arial" w:hAnsi="Arial" w:cs="Arial"/>
          <w:sz w:val="20"/>
          <w:szCs w:val="20"/>
          <w:lang w:val="es-ES"/>
        </w:rPr>
        <w:t>las funciones de la unidad y el perfil de la Jefatura</w:t>
      </w:r>
      <w:r w:rsidR="00D81F7E" w:rsidRPr="00AF1102">
        <w:rPr>
          <w:rFonts w:ascii="Arial" w:hAnsi="Arial" w:cs="Arial"/>
          <w:i/>
          <w:sz w:val="20"/>
          <w:szCs w:val="20"/>
          <w:lang w:val="es-ES"/>
        </w:rPr>
        <w:t>.-</w:t>
      </w:r>
      <w:r w:rsidR="00D81F7E" w:rsidRPr="00AF1102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Pr="00AF1102">
        <w:rPr>
          <w:rFonts w:ascii="Arial" w:eastAsia="Calibri" w:hAnsi="Arial" w:cs="Arial"/>
          <w:b/>
          <w:i/>
          <w:sz w:val="20"/>
          <w:szCs w:val="20"/>
          <w:lang w:val="es-ES"/>
        </w:rPr>
        <w:t>III)</w:t>
      </w:r>
      <w:r w:rsidRPr="00AF1102">
        <w:rPr>
          <w:rFonts w:ascii="Arial" w:eastAsia="Calibri" w:hAnsi="Arial" w:cs="Arial"/>
          <w:bCs/>
          <w:color w:val="000000"/>
          <w:sz w:val="20"/>
          <w:szCs w:val="20"/>
          <w:lang w:val="es-ES"/>
        </w:rPr>
        <w:t xml:space="preserve"> </w:t>
      </w:r>
      <w:r w:rsidR="00AF1102">
        <w:rPr>
          <w:rFonts w:ascii="Arial" w:eastAsia="Calibri" w:hAnsi="Arial" w:cs="Arial"/>
          <w:bCs/>
          <w:color w:val="000000"/>
          <w:sz w:val="20"/>
          <w:szCs w:val="20"/>
          <w:lang w:val="es-ES"/>
        </w:rPr>
        <w:t>Que e</w:t>
      </w:r>
      <w:r w:rsidR="00AF1102" w:rsidRPr="00AF1102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l traslado es la acción o defecto de cambiar a alguien o algo hacia otro lugar, hacer pasar a alguien de un cargo o puesto. Es frecuente que el concepto se utilice para nombrar al desplazamiento obligatorio, ordenado por una autoridad o un superior jerárquico en un contexto determinado.- </w:t>
      </w:r>
      <w:r w:rsidR="00AF1102" w:rsidRPr="00AF1102">
        <w:rPr>
          <w:rFonts w:ascii="Arial" w:hAnsi="Arial" w:cs="Arial"/>
          <w:b/>
          <w:i/>
          <w:iCs/>
          <w:color w:val="000000" w:themeColor="text1"/>
          <w:sz w:val="20"/>
          <w:szCs w:val="20"/>
          <w:lang w:val="es-ES"/>
        </w:rPr>
        <w:t>IV)</w:t>
      </w:r>
      <w:r w:rsidR="00AF1102" w:rsidRPr="00AF1102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Pr="00E51127">
        <w:rPr>
          <w:rFonts w:ascii="Arial" w:eastAsia="Calibri" w:hAnsi="Arial" w:cs="Arial"/>
          <w:bCs/>
          <w:color w:val="000000"/>
          <w:sz w:val="20"/>
          <w:szCs w:val="20"/>
          <w:lang w:val="es-ES"/>
        </w:rPr>
        <w:t>Que la rotación y traslado del personal es de beneficio para la Municipalidad en el sentido que permite que los/as Empleados/as</w:t>
      </w:r>
      <w:r w:rsidRPr="00E51127">
        <w:rPr>
          <w:rFonts w:ascii="Arial" w:eastAsia="Calibri" w:hAnsi="Arial" w:cs="Arial"/>
          <w:bCs/>
          <w:sz w:val="20"/>
          <w:szCs w:val="20"/>
          <w:lang w:val="es-ES"/>
        </w:rPr>
        <w:t xml:space="preserve"> se vuelvan integrales, lo cual es conveniente para la administración porque se fortalece el elemento humano con capacidad y efectividad</w:t>
      </w:r>
      <w:r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>.-</w:t>
      </w:r>
      <w:r w:rsidR="00072DF0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="00072DF0" w:rsidRPr="00072DF0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V)</w:t>
      </w:r>
      <w:r w:rsidR="00072DF0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Que por tal razón se propone </w:t>
      </w:r>
      <w:r w:rsidR="00246C74">
        <w:rPr>
          <w:rFonts w:ascii="Arial" w:eastAsia="Calibri" w:hAnsi="Arial" w:cs="Arial"/>
          <w:color w:val="000000"/>
          <w:sz w:val="20"/>
          <w:szCs w:val="20"/>
          <w:lang w:val="es-ES"/>
        </w:rPr>
        <w:t>trasladar a las empleadas</w:t>
      </w:r>
      <w:r w:rsidR="00A224B1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municipales</w:t>
      </w:r>
      <w:r w:rsidR="00246C74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mencionada</w:t>
      </w:r>
      <w:r w:rsidR="00A224B1">
        <w:rPr>
          <w:rFonts w:ascii="Arial" w:eastAsia="Calibri" w:hAnsi="Arial" w:cs="Arial"/>
          <w:color w:val="000000"/>
          <w:sz w:val="20"/>
          <w:szCs w:val="20"/>
          <w:lang w:val="es-ES"/>
        </w:rPr>
        <w:t>s</w:t>
      </w:r>
      <w:r w:rsidR="00246C74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en el </w:t>
      </w:r>
      <w:r w:rsidR="00246C74" w:rsidRPr="00A224B1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Considerando I</w:t>
      </w:r>
      <w:r w:rsidR="00A224B1" w:rsidRPr="00A224B1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,</w:t>
      </w:r>
      <w:r w:rsidR="00A224B1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según informe presentado por el Jefe de Recursos Humanos, de fecha seis de Julio del presente año, el cual se tiene a la vista.-</w:t>
      </w:r>
      <w:r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Pr="00E51127">
        <w:rPr>
          <w:rFonts w:ascii="Arial" w:eastAsia="Calibri" w:hAnsi="Arial" w:cs="Arial"/>
          <w:b/>
          <w:i/>
          <w:sz w:val="20"/>
          <w:szCs w:val="20"/>
          <w:lang w:val="es-ES"/>
        </w:rPr>
        <w:t>V</w:t>
      </w:r>
      <w:r w:rsidR="00072DF0">
        <w:rPr>
          <w:rFonts w:ascii="Arial" w:eastAsia="Calibri" w:hAnsi="Arial" w:cs="Arial"/>
          <w:b/>
          <w:i/>
          <w:sz w:val="20"/>
          <w:szCs w:val="20"/>
          <w:lang w:val="es-ES"/>
        </w:rPr>
        <w:t>I</w:t>
      </w:r>
      <w:r w:rsidRPr="00E51127">
        <w:rPr>
          <w:rFonts w:ascii="Arial" w:eastAsia="Calibri" w:hAnsi="Arial" w:cs="Arial"/>
          <w:b/>
          <w:i/>
          <w:sz w:val="20"/>
          <w:szCs w:val="20"/>
          <w:lang w:val="es-ES"/>
        </w:rPr>
        <w:t>)</w:t>
      </w:r>
      <w:r w:rsidRPr="00E51127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POR LO TANTO </w:t>
      </w:r>
      <w:r w:rsidR="00E67259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Y </w:t>
      </w:r>
      <w:r w:rsidRPr="00E51127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EN ATENCIÓN A LOS CONSIDERANDOS ANTES </w:t>
      </w:r>
      <w:r w:rsidR="00E67259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EXPUESTOS, </w:t>
      </w:r>
      <w:r w:rsidRPr="00E51127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ESTE CONCEJO RESUELVE</w:t>
      </w:r>
      <w:r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>:</w:t>
      </w:r>
      <w:r w:rsidRPr="00E51127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877341" w:rsidRPr="00D07F11">
        <w:rPr>
          <w:rFonts w:ascii="Arial" w:hAnsi="Arial" w:cs="Arial"/>
          <w:color w:val="000000" w:themeColor="text1"/>
          <w:sz w:val="20"/>
          <w:szCs w:val="20"/>
        </w:rPr>
        <w:t xml:space="preserve">Con </w:t>
      </w:r>
      <w:r w:rsidR="00877341">
        <w:rPr>
          <w:rFonts w:ascii="Arial" w:hAnsi="Arial" w:cs="Arial"/>
          <w:b/>
          <w:i/>
          <w:color w:val="000000" w:themeColor="text1"/>
          <w:sz w:val="20"/>
          <w:szCs w:val="20"/>
        </w:rPr>
        <w:t>nueve</w:t>
      </w:r>
      <w:r w:rsidR="00877341" w:rsidRPr="00D07F11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votos a favor</w:t>
      </w:r>
      <w:r w:rsidR="00877341" w:rsidRPr="00D07F11">
        <w:rPr>
          <w:rFonts w:ascii="Arial" w:hAnsi="Arial" w:cs="Arial"/>
          <w:color w:val="000000" w:themeColor="text1"/>
          <w:sz w:val="20"/>
          <w:szCs w:val="20"/>
        </w:rPr>
        <w:t xml:space="preserve">, y de conformidad al Artículo 45 del Código Municipal, </w:t>
      </w:r>
      <w:r w:rsidR="00877341" w:rsidRPr="00D07F11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hay </w:t>
      </w:r>
      <w:r w:rsidR="00877341">
        <w:rPr>
          <w:rFonts w:ascii="Arial" w:hAnsi="Arial" w:cs="Arial"/>
          <w:b/>
          <w:i/>
          <w:color w:val="000000" w:themeColor="text1"/>
          <w:sz w:val="20"/>
          <w:szCs w:val="20"/>
        </w:rPr>
        <w:t>un</w:t>
      </w:r>
      <w:r w:rsidR="00877341" w:rsidRPr="00D07F11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voto salvado</w:t>
      </w:r>
      <w:r w:rsidR="00877341" w:rsidRPr="00D07F11">
        <w:rPr>
          <w:rFonts w:ascii="Arial" w:hAnsi="Arial" w:cs="Arial"/>
          <w:color w:val="000000" w:themeColor="text1"/>
          <w:sz w:val="20"/>
          <w:szCs w:val="20"/>
        </w:rPr>
        <w:t xml:space="preserve"> de l</w:t>
      </w:r>
      <w:r w:rsidR="00877341">
        <w:rPr>
          <w:rFonts w:ascii="Arial" w:hAnsi="Arial" w:cs="Arial"/>
          <w:color w:val="000000" w:themeColor="text1"/>
          <w:sz w:val="20"/>
          <w:szCs w:val="20"/>
        </w:rPr>
        <w:t>a</w:t>
      </w:r>
      <w:r w:rsidR="00877341" w:rsidRPr="00D07F11">
        <w:rPr>
          <w:rFonts w:ascii="Arial" w:hAnsi="Arial" w:cs="Arial"/>
          <w:color w:val="000000" w:themeColor="text1"/>
          <w:sz w:val="20"/>
          <w:szCs w:val="20"/>
        </w:rPr>
        <w:t xml:space="preserve"> seño</w:t>
      </w:r>
      <w:r w:rsidR="00877341">
        <w:rPr>
          <w:rFonts w:ascii="Arial" w:hAnsi="Arial" w:cs="Arial"/>
          <w:color w:val="000000" w:themeColor="text1"/>
          <w:sz w:val="20"/>
          <w:szCs w:val="20"/>
        </w:rPr>
        <w:t>r</w:t>
      </w:r>
      <w:r w:rsidR="00877341" w:rsidRPr="00D07F11">
        <w:rPr>
          <w:rFonts w:ascii="Arial" w:hAnsi="Arial" w:cs="Arial"/>
          <w:color w:val="000000" w:themeColor="text1"/>
          <w:sz w:val="20"/>
          <w:szCs w:val="20"/>
        </w:rPr>
        <w:t>a:</w:t>
      </w:r>
      <w:r w:rsidR="00877341" w:rsidRPr="00D07F11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r w:rsidR="00877341" w:rsidRPr="00D07F11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MARLENE ORQUIDEA HERNANDEZ DE ESTRADA </w:t>
      </w:r>
      <w:r w:rsidR="00877341" w:rsidRPr="00D07F11">
        <w:rPr>
          <w:rFonts w:ascii="Arial" w:hAnsi="Arial" w:cs="Arial"/>
          <w:bCs/>
          <w:i/>
          <w:color w:val="000000" w:themeColor="text1"/>
          <w:sz w:val="20"/>
          <w:szCs w:val="20"/>
        </w:rPr>
        <w:t>(Sexta Regidora Propietaria),</w:t>
      </w:r>
      <w:r w:rsidR="00877341" w:rsidRPr="00D07F11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877341" w:rsidRPr="00D07F11">
        <w:rPr>
          <w:rFonts w:ascii="Arial" w:hAnsi="Arial" w:cs="Arial"/>
          <w:color w:val="000000" w:themeColor="text1"/>
          <w:sz w:val="20"/>
          <w:szCs w:val="20"/>
        </w:rPr>
        <w:t xml:space="preserve">quien manifiesta la causa siguiente: </w:t>
      </w:r>
      <w:r w:rsidR="00877341">
        <w:rPr>
          <w:rFonts w:ascii="Arial" w:hAnsi="Arial" w:cs="Arial"/>
          <w:color w:val="000000" w:themeColor="text1"/>
          <w:sz w:val="20"/>
          <w:szCs w:val="20"/>
        </w:rPr>
        <w:t>Expresa</w:t>
      </w:r>
      <w:r w:rsidR="00877341" w:rsidRPr="00D07F11">
        <w:rPr>
          <w:rFonts w:ascii="Arial" w:hAnsi="Arial" w:cs="Arial"/>
          <w:color w:val="000000" w:themeColor="text1"/>
          <w:sz w:val="20"/>
          <w:szCs w:val="20"/>
        </w:rPr>
        <w:t xml:space="preserve"> que salva su voto </w:t>
      </w:r>
      <w:r w:rsidR="00877341">
        <w:rPr>
          <w:rFonts w:ascii="Arial" w:hAnsi="Arial" w:cs="Arial"/>
          <w:color w:val="000000" w:themeColor="text1"/>
          <w:sz w:val="20"/>
          <w:szCs w:val="20"/>
        </w:rPr>
        <w:t>porque no se presenta por parte de Recursos Humanos la evaluación del personal donde se determina que son aptas para el cargo, aunque no duda de la competencia y capacidad, pero dicha evaluación se debe de realizar anticipadamente y no después.</w:t>
      </w:r>
      <w:r w:rsidR="00877341" w:rsidRPr="00D07F11">
        <w:rPr>
          <w:rFonts w:ascii="Arial" w:hAnsi="Arial" w:cs="Arial"/>
          <w:color w:val="000000" w:themeColor="text1"/>
          <w:sz w:val="20"/>
          <w:szCs w:val="20"/>
        </w:rPr>
        <w:t>-</w:t>
      </w:r>
      <w:r w:rsidR="00877341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r w:rsidR="00877341">
        <w:rPr>
          <w:rFonts w:ascii="Arial" w:hAnsi="Arial" w:cs="Arial"/>
          <w:bCs/>
          <w:iCs/>
          <w:color w:val="000000" w:themeColor="text1"/>
          <w:sz w:val="20"/>
          <w:szCs w:val="20"/>
        </w:rPr>
        <w:t>A</w:t>
      </w:r>
      <w:r w:rsidR="00877341" w:rsidRPr="00877341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simismo se hace constar que el señor </w:t>
      </w:r>
      <w:r w:rsidR="00877341">
        <w:rPr>
          <w:rFonts w:ascii="Arial" w:hAnsi="Arial" w:cs="Arial"/>
          <w:bCs/>
          <w:iCs/>
          <w:color w:val="000000" w:themeColor="text1"/>
          <w:sz w:val="20"/>
          <w:szCs w:val="20"/>
        </w:rPr>
        <w:t>M</w:t>
      </w:r>
      <w:r w:rsidR="00877341" w:rsidRPr="00877341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ilton </w:t>
      </w:r>
      <w:r w:rsidR="00877341">
        <w:rPr>
          <w:rFonts w:ascii="Arial" w:hAnsi="Arial" w:cs="Arial"/>
          <w:bCs/>
          <w:iCs/>
          <w:color w:val="000000" w:themeColor="text1"/>
          <w:sz w:val="20"/>
          <w:szCs w:val="20"/>
        </w:rPr>
        <w:t>L</w:t>
      </w:r>
      <w:r w:rsidR="00877341" w:rsidRPr="00877341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ombardo </w:t>
      </w:r>
      <w:r w:rsidR="00877341">
        <w:rPr>
          <w:rFonts w:ascii="Arial" w:hAnsi="Arial" w:cs="Arial"/>
          <w:bCs/>
          <w:iCs/>
          <w:color w:val="000000" w:themeColor="text1"/>
          <w:sz w:val="20"/>
          <w:szCs w:val="20"/>
        </w:rPr>
        <w:t>E</w:t>
      </w:r>
      <w:r w:rsidR="00877341" w:rsidRPr="00877341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scobar </w:t>
      </w:r>
      <w:r w:rsidR="00877341">
        <w:rPr>
          <w:rFonts w:ascii="Arial" w:hAnsi="Arial" w:cs="Arial"/>
          <w:bCs/>
          <w:iCs/>
          <w:color w:val="000000" w:themeColor="text1"/>
          <w:sz w:val="20"/>
          <w:szCs w:val="20"/>
        </w:rPr>
        <w:t>G</w:t>
      </w:r>
      <w:r w:rsidR="00877341" w:rsidRPr="00877341">
        <w:rPr>
          <w:rFonts w:ascii="Arial" w:hAnsi="Arial" w:cs="Arial"/>
          <w:bCs/>
          <w:iCs/>
          <w:color w:val="000000" w:themeColor="text1"/>
          <w:sz w:val="20"/>
          <w:szCs w:val="20"/>
        </w:rPr>
        <w:t>uerrero (</w:t>
      </w:r>
      <w:r w:rsidR="00877341">
        <w:rPr>
          <w:rFonts w:ascii="Arial" w:hAnsi="Arial" w:cs="Arial"/>
          <w:bCs/>
          <w:iCs/>
          <w:color w:val="000000" w:themeColor="text1"/>
          <w:sz w:val="20"/>
          <w:szCs w:val="20"/>
        </w:rPr>
        <w:t>S</w:t>
      </w:r>
      <w:r w:rsidR="00877341" w:rsidRPr="00877341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éptimo </w:t>
      </w:r>
      <w:r w:rsidR="00877341">
        <w:rPr>
          <w:rFonts w:ascii="Arial" w:hAnsi="Arial" w:cs="Arial"/>
          <w:bCs/>
          <w:iCs/>
          <w:color w:val="000000" w:themeColor="text1"/>
          <w:sz w:val="20"/>
          <w:szCs w:val="20"/>
        </w:rPr>
        <w:t>R</w:t>
      </w:r>
      <w:r w:rsidR="00877341" w:rsidRPr="00877341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egidor </w:t>
      </w:r>
      <w:r w:rsidR="00877341">
        <w:rPr>
          <w:rFonts w:ascii="Arial" w:hAnsi="Arial" w:cs="Arial"/>
          <w:bCs/>
          <w:iCs/>
          <w:color w:val="000000" w:themeColor="text1"/>
          <w:sz w:val="20"/>
          <w:szCs w:val="20"/>
        </w:rPr>
        <w:t>P</w:t>
      </w:r>
      <w:r w:rsidR="00877341" w:rsidRPr="00877341">
        <w:rPr>
          <w:rFonts w:ascii="Arial" w:hAnsi="Arial" w:cs="Arial"/>
          <w:bCs/>
          <w:iCs/>
          <w:color w:val="000000" w:themeColor="text1"/>
          <w:sz w:val="20"/>
          <w:szCs w:val="20"/>
        </w:rPr>
        <w:t>ropietario),</w:t>
      </w:r>
      <w:r w:rsidR="00877341" w:rsidRPr="00D07F1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77341">
        <w:rPr>
          <w:rFonts w:ascii="Arial" w:hAnsi="Arial" w:cs="Arial"/>
          <w:color w:val="000000" w:themeColor="text1"/>
          <w:sz w:val="20"/>
          <w:szCs w:val="20"/>
        </w:rPr>
        <w:t>no está de acuerdo con el traslado de la empleada Deysi Carolina Urbano López, lo cu</w:t>
      </w:r>
      <w:r w:rsidR="00877341" w:rsidRPr="00D07F11">
        <w:rPr>
          <w:rFonts w:ascii="Arial" w:hAnsi="Arial" w:cs="Arial"/>
          <w:color w:val="000000" w:themeColor="text1"/>
          <w:sz w:val="20"/>
          <w:szCs w:val="20"/>
        </w:rPr>
        <w:t>a</w:t>
      </w:r>
      <w:r w:rsidR="00877341">
        <w:rPr>
          <w:rFonts w:ascii="Arial" w:hAnsi="Arial" w:cs="Arial"/>
          <w:color w:val="000000" w:themeColor="text1"/>
          <w:sz w:val="20"/>
          <w:szCs w:val="20"/>
        </w:rPr>
        <w:t>l</w:t>
      </w:r>
      <w:r w:rsidR="00877341" w:rsidRPr="00D07F11">
        <w:rPr>
          <w:rFonts w:ascii="Arial" w:hAnsi="Arial" w:cs="Arial"/>
          <w:color w:val="000000" w:themeColor="text1"/>
          <w:sz w:val="20"/>
          <w:szCs w:val="20"/>
        </w:rPr>
        <w:t xml:space="preserve"> ampara en el Artículo 45 del Código Municipal. Y con fundamento en las facultades que nos confieren los</w:t>
      </w:r>
      <w:r w:rsidR="00877341"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Artículos </w:t>
      </w:r>
      <w:r w:rsidRPr="00E51127">
        <w:rPr>
          <w:rFonts w:ascii="Arial" w:eastAsia="Calibri" w:hAnsi="Arial" w:cs="Arial"/>
          <w:sz w:val="20"/>
          <w:szCs w:val="20"/>
          <w:lang w:val="es-ES"/>
        </w:rPr>
        <w:t>203 y 204 de la Constitución de la República, en relación con l</w:t>
      </w:r>
      <w:r w:rsidR="00E67259">
        <w:rPr>
          <w:rFonts w:ascii="Arial" w:eastAsia="Calibri" w:hAnsi="Arial" w:cs="Arial"/>
          <w:sz w:val="20"/>
          <w:szCs w:val="20"/>
          <w:lang w:val="es-ES"/>
        </w:rPr>
        <w:t>os</w:t>
      </w:r>
      <w:r w:rsidRPr="00E51127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Pr="00E51127">
        <w:rPr>
          <w:rFonts w:ascii="Arial" w:eastAsia="Calibri" w:hAnsi="Arial" w:cs="Arial"/>
          <w:bCs/>
          <w:sz w:val="20"/>
          <w:szCs w:val="20"/>
          <w:lang w:val="es-ES"/>
        </w:rPr>
        <w:t>Artículo</w:t>
      </w:r>
      <w:r w:rsidR="00E67259">
        <w:rPr>
          <w:rFonts w:ascii="Arial" w:eastAsia="Calibri" w:hAnsi="Arial" w:cs="Arial"/>
          <w:bCs/>
          <w:sz w:val="20"/>
          <w:szCs w:val="20"/>
          <w:lang w:val="es-ES"/>
        </w:rPr>
        <w:t>s</w:t>
      </w:r>
      <w:r w:rsidRPr="00E51127">
        <w:rPr>
          <w:rFonts w:ascii="Arial" w:eastAsia="Calibri" w:hAnsi="Arial" w:cs="Arial"/>
          <w:bCs/>
          <w:sz w:val="20"/>
          <w:szCs w:val="20"/>
          <w:lang w:val="es-ES"/>
        </w:rPr>
        <w:t xml:space="preserve"> </w:t>
      </w:r>
      <w:r w:rsidR="00E67259">
        <w:rPr>
          <w:rFonts w:ascii="Arial" w:eastAsia="Calibri" w:hAnsi="Arial" w:cs="Arial"/>
          <w:bCs/>
          <w:sz w:val="20"/>
          <w:szCs w:val="20"/>
          <w:lang w:val="es-ES"/>
        </w:rPr>
        <w:t xml:space="preserve">29 y </w:t>
      </w:r>
      <w:r w:rsidRPr="00E51127">
        <w:rPr>
          <w:rFonts w:ascii="Arial" w:eastAsia="Calibri" w:hAnsi="Arial" w:cs="Arial"/>
          <w:bCs/>
          <w:sz w:val="20"/>
          <w:szCs w:val="20"/>
          <w:lang w:val="es-ES"/>
        </w:rPr>
        <w:t>30 Numerales 4 y 14, Artículos 34, 35</w:t>
      </w:r>
      <w:r w:rsidR="00E67259">
        <w:rPr>
          <w:rFonts w:ascii="Arial" w:eastAsia="Calibri" w:hAnsi="Arial" w:cs="Arial"/>
          <w:bCs/>
          <w:sz w:val="20"/>
          <w:szCs w:val="20"/>
          <w:lang w:val="es-ES"/>
        </w:rPr>
        <w:t>, y 43</w:t>
      </w:r>
      <w:r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del Código Municipal, y Articulo 40 de la Ley de la Carrera Administrativa</w:t>
      </w:r>
      <w:r w:rsidR="00E67259">
        <w:rPr>
          <w:rFonts w:ascii="Arial" w:eastAsia="Calibri" w:hAnsi="Arial" w:cs="Arial"/>
          <w:color w:val="000000"/>
          <w:sz w:val="20"/>
          <w:szCs w:val="20"/>
          <w:lang w:val="es-ES"/>
        </w:rPr>
        <w:t>,</w:t>
      </w:r>
      <w:r w:rsidRPr="00E51127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Pr="00E51127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ACUERDA:</w:t>
      </w:r>
      <w:r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Pr="00E51127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I)</w:t>
      </w:r>
      <w:r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Pr="00E51127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TRASLADAR </w:t>
      </w:r>
      <w:r w:rsidR="00172A83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DE FORMA DEFINITIVA</w:t>
      </w:r>
      <w:r w:rsidR="00AB3308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, </w:t>
      </w:r>
      <w:r w:rsidR="00AB3308" w:rsidRPr="00AB3308">
        <w:rPr>
          <w:rFonts w:ascii="Arial" w:eastAsia="Calibri" w:hAnsi="Arial" w:cs="Arial"/>
          <w:bCs/>
          <w:iCs/>
          <w:color w:val="000000"/>
          <w:sz w:val="20"/>
          <w:szCs w:val="20"/>
          <w:lang w:val="es-ES"/>
        </w:rPr>
        <w:t>a</w:t>
      </w:r>
      <w:r w:rsidR="00AB3308">
        <w:rPr>
          <w:rFonts w:ascii="Arial" w:eastAsia="Calibri" w:hAnsi="Arial" w:cs="Arial"/>
          <w:bCs/>
          <w:iCs/>
          <w:color w:val="000000"/>
          <w:sz w:val="20"/>
          <w:szCs w:val="20"/>
          <w:lang w:val="es-ES"/>
        </w:rPr>
        <w:t xml:space="preserve"> partir del ocho de Julio del presente año, a</w:t>
      </w:r>
      <w:r w:rsidR="00AB3308" w:rsidRPr="00AB3308">
        <w:rPr>
          <w:rFonts w:ascii="Arial" w:eastAsia="Calibri" w:hAnsi="Arial" w:cs="Arial"/>
          <w:bCs/>
          <w:iCs/>
          <w:color w:val="000000"/>
          <w:sz w:val="20"/>
          <w:szCs w:val="20"/>
          <w:lang w:val="es-ES"/>
        </w:rPr>
        <w:t xml:space="preserve"> la</w:t>
      </w:r>
      <w:r w:rsidR="00AB3308">
        <w:rPr>
          <w:rFonts w:ascii="Arial" w:eastAsia="Calibri" w:hAnsi="Arial" w:cs="Arial"/>
          <w:bCs/>
          <w:iCs/>
          <w:color w:val="000000"/>
          <w:sz w:val="20"/>
          <w:szCs w:val="20"/>
          <w:lang w:val="es-ES"/>
        </w:rPr>
        <w:t>s</w:t>
      </w:r>
      <w:r w:rsidR="00AB3308" w:rsidRPr="00AB3308">
        <w:rPr>
          <w:rFonts w:ascii="Arial" w:eastAsia="Calibri" w:hAnsi="Arial" w:cs="Arial"/>
          <w:bCs/>
          <w:iCs/>
          <w:color w:val="000000"/>
          <w:sz w:val="20"/>
          <w:szCs w:val="20"/>
          <w:lang w:val="es-ES"/>
        </w:rPr>
        <w:t xml:space="preserve"> empleadas siguientes:</w:t>
      </w:r>
      <w:r w:rsidRPr="00E51127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="00AB3308" w:rsidRPr="00AB3308">
        <w:rPr>
          <w:rFonts w:ascii="Arial" w:eastAsia="Calibri" w:hAnsi="Arial" w:cs="Arial"/>
          <w:b/>
          <w:i/>
          <w:iCs/>
          <w:sz w:val="20"/>
          <w:szCs w:val="20"/>
          <w:lang w:val="es-ES"/>
        </w:rPr>
        <w:t>1)</w:t>
      </w:r>
      <w:r w:rsidR="00AB3308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Pr="00E51127">
        <w:rPr>
          <w:rFonts w:ascii="Arial" w:eastAsia="Times New Roman" w:hAnsi="Arial" w:cs="Arial"/>
          <w:b/>
          <w:i/>
          <w:color w:val="000000"/>
          <w:sz w:val="20"/>
          <w:szCs w:val="20"/>
          <w:lang w:val="es-ES" w:eastAsia="es-SV"/>
        </w:rPr>
        <w:t>KARLA MILAGRO</w:t>
      </w:r>
      <w:r w:rsidRPr="00E51127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Pr="00E51127">
        <w:rPr>
          <w:rFonts w:ascii="Arial" w:eastAsia="Times New Roman" w:hAnsi="Arial" w:cs="Arial"/>
          <w:b/>
          <w:i/>
          <w:color w:val="000000"/>
          <w:sz w:val="20"/>
          <w:szCs w:val="20"/>
          <w:lang w:val="es-ES" w:eastAsia="es-SV"/>
        </w:rPr>
        <w:t>CHICAS JOVEL</w:t>
      </w:r>
      <w:r w:rsidRPr="00431D02">
        <w:rPr>
          <w:rFonts w:ascii="Arial" w:eastAsia="Calibri" w:hAnsi="Arial" w:cs="Arial"/>
          <w:i/>
          <w:iCs/>
          <w:sz w:val="20"/>
          <w:szCs w:val="20"/>
          <w:lang w:val="es-ES"/>
        </w:rPr>
        <w:t xml:space="preserve"> </w:t>
      </w:r>
      <w:r w:rsidR="00AB3308">
        <w:rPr>
          <w:rFonts w:ascii="Arial" w:eastAsia="Calibri" w:hAnsi="Arial" w:cs="Arial"/>
          <w:sz w:val="20"/>
          <w:szCs w:val="20"/>
          <w:lang w:val="es-ES"/>
        </w:rPr>
        <w:t>c</w:t>
      </w:r>
      <w:r w:rsidR="00AB3308" w:rsidRPr="00E51127">
        <w:rPr>
          <w:rFonts w:ascii="Arial" w:eastAsia="Calibri" w:hAnsi="Arial" w:cs="Arial"/>
          <w:sz w:val="20"/>
          <w:szCs w:val="20"/>
          <w:lang w:val="es-ES"/>
        </w:rPr>
        <w:t xml:space="preserve">omo </w:t>
      </w:r>
      <w:r w:rsidR="00AB3308" w:rsidRPr="007B797D">
        <w:rPr>
          <w:rFonts w:ascii="Arial" w:hAnsi="Arial" w:cs="Arial"/>
          <w:b/>
          <w:i/>
          <w:sz w:val="20"/>
          <w:szCs w:val="20"/>
          <w:u w:val="single"/>
          <w:lang w:val="es-ES"/>
        </w:rPr>
        <w:t>JEFA DE</w:t>
      </w:r>
      <w:r w:rsidR="00AB3308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LA UNIDAD DE</w:t>
      </w:r>
      <w:r w:rsidR="00AB3308" w:rsidRPr="007B797D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GESTION DOCUMENTAL Y ARCHIVO</w:t>
      </w:r>
      <w:r w:rsidR="00AB3308">
        <w:rPr>
          <w:rFonts w:ascii="Arial" w:hAnsi="Arial" w:cs="Arial"/>
          <w:b/>
          <w:i/>
          <w:sz w:val="20"/>
          <w:szCs w:val="20"/>
          <w:u w:val="single"/>
          <w:lang w:val="es-ES"/>
        </w:rPr>
        <w:t>,</w:t>
      </w:r>
      <w:r w:rsidR="00AB3308"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devengando un </w:t>
      </w:r>
      <w:r w:rsidRPr="00E51127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SALARIO </w:t>
      </w:r>
      <w:r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mensual de </w:t>
      </w:r>
      <w:r w:rsidRPr="00E51127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CUATROCIENTOS DIEZ DOLARES DE LOS ESTADOS UNIDOS DE AMERICA ($410.00)</w:t>
      </w:r>
      <w:r w:rsidR="00431D02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,</w:t>
      </w:r>
      <w:r w:rsidR="008A701A" w:rsidRPr="008A701A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="008A701A"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>dentro de la</w:t>
      </w:r>
      <w:r w:rsidR="008A701A" w:rsidRPr="00E51127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 </w:t>
      </w:r>
      <w:r w:rsidR="008A701A" w:rsidRPr="00E51127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Planilla General de Empleados/as</w:t>
      </w:r>
      <w:r w:rsidR="008A701A" w:rsidRPr="00E51127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, </w:t>
      </w:r>
      <w:r w:rsidR="008A701A"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erogación se efectuara de </w:t>
      </w:r>
      <w:r w:rsidR="008A701A" w:rsidRPr="00E51127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FONDO MUNICIPAL,</w:t>
      </w:r>
      <w:r w:rsidR="008A701A"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bajo la cifra presupuestaria </w:t>
      </w:r>
      <w:r w:rsidR="008A701A" w:rsidRPr="00E51127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51101</w:t>
      </w:r>
      <w:r w:rsidR="008A701A"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; </w:t>
      </w:r>
      <w:r w:rsidR="00172A83" w:rsidRPr="00E51127">
        <w:rPr>
          <w:rFonts w:ascii="Arial" w:eastAsia="Calibri" w:hAnsi="Arial" w:cs="Arial"/>
          <w:sz w:val="20"/>
          <w:szCs w:val="20"/>
          <w:lang w:val="es-ES"/>
        </w:rPr>
        <w:t xml:space="preserve">ya que a criterio de la mayoría de los miembros de este Concejo Municipal </w:t>
      </w:r>
      <w:r w:rsidR="008A701A">
        <w:rPr>
          <w:rFonts w:ascii="Arial" w:eastAsia="Calibri" w:hAnsi="Arial" w:cs="Arial"/>
          <w:sz w:val="20"/>
          <w:szCs w:val="20"/>
          <w:lang w:val="es-ES"/>
        </w:rPr>
        <w:t>es</w:t>
      </w:r>
      <w:r w:rsidR="008A701A" w:rsidRPr="00E51127">
        <w:rPr>
          <w:rFonts w:ascii="Arial" w:eastAsia="Calibri" w:hAnsi="Arial" w:cs="Arial"/>
          <w:sz w:val="20"/>
          <w:szCs w:val="20"/>
          <w:lang w:val="es-ES"/>
        </w:rPr>
        <w:t xml:space="preserve"> la persona idónea que cumple con </w:t>
      </w:r>
      <w:r w:rsidR="008A701A">
        <w:rPr>
          <w:rFonts w:ascii="Arial" w:eastAsia="Calibri" w:hAnsi="Arial" w:cs="Arial"/>
          <w:sz w:val="20"/>
          <w:szCs w:val="20"/>
          <w:lang w:val="es-ES"/>
        </w:rPr>
        <w:t>el</w:t>
      </w:r>
      <w:r w:rsidR="008A701A" w:rsidRPr="00E51127">
        <w:rPr>
          <w:rFonts w:ascii="Arial" w:eastAsia="Calibri" w:hAnsi="Arial" w:cs="Arial"/>
          <w:sz w:val="20"/>
          <w:szCs w:val="20"/>
          <w:lang w:val="es-ES"/>
        </w:rPr>
        <w:t xml:space="preserve"> requisito y perfil para desempeñar dicho cargo</w:t>
      </w:r>
      <w:r w:rsidR="00AB3308">
        <w:rPr>
          <w:rFonts w:ascii="Arial" w:eastAsia="Calibri" w:hAnsi="Arial" w:cs="Arial"/>
          <w:sz w:val="20"/>
          <w:szCs w:val="20"/>
          <w:lang w:val="es-ES"/>
        </w:rPr>
        <w:t>,</w:t>
      </w:r>
      <w:r w:rsidRPr="00E51127">
        <w:rPr>
          <w:rFonts w:ascii="Arial" w:eastAsia="Calibri" w:hAnsi="Arial" w:cs="Arial"/>
          <w:sz w:val="20"/>
          <w:szCs w:val="20"/>
          <w:lang w:val="es-ES"/>
        </w:rPr>
        <w:t xml:space="preserve"> y </w:t>
      </w:r>
      <w:r w:rsidR="00AB3308">
        <w:rPr>
          <w:rFonts w:ascii="Arial" w:eastAsia="Calibri" w:hAnsi="Arial" w:cs="Arial"/>
          <w:b/>
          <w:bCs/>
          <w:i/>
          <w:iCs/>
          <w:sz w:val="20"/>
          <w:szCs w:val="20"/>
          <w:lang w:val="es-ES"/>
        </w:rPr>
        <w:t>2</w:t>
      </w:r>
      <w:r w:rsidR="00AB3308" w:rsidRPr="00AB3308">
        <w:rPr>
          <w:rFonts w:ascii="Arial" w:eastAsia="Calibri" w:hAnsi="Arial" w:cs="Arial"/>
          <w:b/>
          <w:bCs/>
          <w:i/>
          <w:iCs/>
          <w:sz w:val="20"/>
          <w:szCs w:val="20"/>
          <w:lang w:val="es-ES"/>
        </w:rPr>
        <w:t>)</w:t>
      </w:r>
      <w:r w:rsidR="00AB3308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Pr="00E51127">
        <w:rPr>
          <w:rFonts w:ascii="Arial" w:eastAsia="Times New Roman" w:hAnsi="Arial" w:cs="Arial"/>
          <w:b/>
          <w:i/>
          <w:color w:val="000000"/>
          <w:sz w:val="20"/>
          <w:szCs w:val="20"/>
          <w:lang w:val="es-ES" w:eastAsia="es-SV"/>
        </w:rPr>
        <w:t>DEYSI CAROLINA</w:t>
      </w:r>
      <w:r w:rsidRPr="00E51127">
        <w:rPr>
          <w:rFonts w:ascii="Arial" w:eastAsia="Calibri" w:hAnsi="Arial" w:cs="Arial"/>
          <w:b/>
          <w:color w:val="000000"/>
          <w:sz w:val="20"/>
          <w:szCs w:val="20"/>
          <w:lang w:val="es-ES"/>
        </w:rPr>
        <w:t xml:space="preserve"> </w:t>
      </w:r>
      <w:r w:rsidRPr="00E51127">
        <w:rPr>
          <w:rFonts w:ascii="Arial" w:eastAsia="Times New Roman" w:hAnsi="Arial" w:cs="Arial"/>
          <w:b/>
          <w:i/>
          <w:color w:val="000000"/>
          <w:sz w:val="20"/>
          <w:szCs w:val="20"/>
          <w:lang w:val="es-ES" w:eastAsia="es-SV"/>
        </w:rPr>
        <w:t>URBANO LÓPEZ</w:t>
      </w:r>
      <w:r w:rsidRPr="00E51127">
        <w:rPr>
          <w:rFonts w:ascii="Arial" w:eastAsia="Times New Roman" w:hAnsi="Arial" w:cs="Arial"/>
          <w:i/>
          <w:color w:val="000000"/>
          <w:sz w:val="20"/>
          <w:szCs w:val="20"/>
          <w:lang w:val="es-ES" w:eastAsia="es-SV"/>
        </w:rPr>
        <w:t xml:space="preserve"> </w:t>
      </w:r>
      <w:r w:rsidR="00AB3308" w:rsidRPr="00AB3308">
        <w:rPr>
          <w:rFonts w:ascii="Arial" w:eastAsia="Times New Roman" w:hAnsi="Arial" w:cs="Arial"/>
          <w:iCs/>
          <w:color w:val="000000"/>
          <w:sz w:val="20"/>
          <w:szCs w:val="20"/>
          <w:lang w:val="es-ES" w:eastAsia="es-SV"/>
        </w:rPr>
        <w:t>como</w:t>
      </w:r>
      <w:r w:rsidR="00AB3308">
        <w:rPr>
          <w:rFonts w:ascii="Arial" w:eastAsia="Times New Roman" w:hAnsi="Arial" w:cs="Arial"/>
          <w:i/>
          <w:color w:val="000000"/>
          <w:sz w:val="20"/>
          <w:szCs w:val="20"/>
          <w:lang w:val="es-ES" w:eastAsia="es-SV"/>
        </w:rPr>
        <w:t xml:space="preserve"> </w:t>
      </w:r>
      <w:r w:rsidR="00AB3308" w:rsidRPr="00E51127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COORDINADORA DE</w:t>
      </w:r>
      <w:r w:rsidR="00172A83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L</w:t>
      </w:r>
      <w:r w:rsidR="00AB3308" w:rsidRPr="00E51127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 xml:space="preserve"> CDA LAS BRISAS</w:t>
      </w:r>
      <w:r w:rsidR="00AB3308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,</w:t>
      </w:r>
      <w:r w:rsidRPr="00E51127">
        <w:rPr>
          <w:rFonts w:ascii="Arial" w:eastAsia="Times New Roman" w:hAnsi="Arial" w:cs="Arial"/>
          <w:i/>
          <w:color w:val="000000"/>
          <w:sz w:val="20"/>
          <w:szCs w:val="20"/>
          <w:lang w:val="es-ES" w:eastAsia="es-SV"/>
        </w:rPr>
        <w:t xml:space="preserve"> </w:t>
      </w:r>
      <w:r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devengando un </w:t>
      </w:r>
      <w:r w:rsidRPr="00E51127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SALARIO </w:t>
      </w:r>
      <w:r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mensual de </w:t>
      </w:r>
      <w:r w:rsidRPr="00E51127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TRESCIENTOS DIEZ DOLARES DE LOS ESTADOS UNIDOS DE AMERICA ($310.00), </w:t>
      </w:r>
      <w:bookmarkStart w:id="0" w:name="_Hlk45107754"/>
      <w:r w:rsidR="00AB3308"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>dentro de la</w:t>
      </w:r>
      <w:r w:rsidR="00AB3308" w:rsidRPr="00E51127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 </w:t>
      </w:r>
      <w:r w:rsidR="00AB3308" w:rsidRPr="00E51127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Planilla General de Empleados/as</w:t>
      </w:r>
      <w:r w:rsidR="00AB3308" w:rsidRPr="00E51127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, </w:t>
      </w:r>
      <w:r w:rsidR="00AB3308"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erogación se efectuara de </w:t>
      </w:r>
      <w:r w:rsidR="00AB3308" w:rsidRPr="00E51127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FONDO MUNICIPAL,</w:t>
      </w:r>
      <w:r w:rsidR="00AB3308"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bajo la cifra presupuestaria </w:t>
      </w:r>
      <w:r w:rsidR="00AB3308" w:rsidRPr="00E51127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51101</w:t>
      </w:r>
      <w:r w:rsidR="00AB3308" w:rsidRPr="00E51127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; </w:t>
      </w:r>
      <w:r w:rsidR="00172A83" w:rsidRPr="00E51127">
        <w:rPr>
          <w:rFonts w:ascii="Arial" w:eastAsia="Calibri" w:hAnsi="Arial" w:cs="Arial"/>
          <w:sz w:val="20"/>
          <w:szCs w:val="20"/>
          <w:lang w:val="es-ES"/>
        </w:rPr>
        <w:t xml:space="preserve">ya que a criterio de la mayoría de los miembros de este Concejo Municipal </w:t>
      </w:r>
      <w:r w:rsidR="00AB3308">
        <w:rPr>
          <w:rFonts w:ascii="Arial" w:eastAsia="Calibri" w:hAnsi="Arial" w:cs="Arial"/>
          <w:sz w:val="20"/>
          <w:szCs w:val="20"/>
          <w:lang w:val="es-ES"/>
        </w:rPr>
        <w:t>es</w:t>
      </w:r>
      <w:r w:rsidR="00AB3308" w:rsidRPr="00E51127">
        <w:rPr>
          <w:rFonts w:ascii="Arial" w:eastAsia="Calibri" w:hAnsi="Arial" w:cs="Arial"/>
          <w:sz w:val="20"/>
          <w:szCs w:val="20"/>
          <w:lang w:val="es-ES"/>
        </w:rPr>
        <w:t xml:space="preserve"> la persona idónea que cumple con </w:t>
      </w:r>
      <w:r w:rsidR="00AB3308">
        <w:rPr>
          <w:rFonts w:ascii="Arial" w:eastAsia="Calibri" w:hAnsi="Arial" w:cs="Arial"/>
          <w:sz w:val="20"/>
          <w:szCs w:val="20"/>
          <w:lang w:val="es-ES"/>
        </w:rPr>
        <w:t>el</w:t>
      </w:r>
      <w:r w:rsidR="00AB3308" w:rsidRPr="00E51127">
        <w:rPr>
          <w:rFonts w:ascii="Arial" w:eastAsia="Calibri" w:hAnsi="Arial" w:cs="Arial"/>
          <w:sz w:val="20"/>
          <w:szCs w:val="20"/>
          <w:lang w:val="es-ES"/>
        </w:rPr>
        <w:t xml:space="preserve"> requisito y perfil para desempeñar dicho cargo</w:t>
      </w:r>
      <w:r w:rsidRPr="00E51127">
        <w:rPr>
          <w:rFonts w:ascii="Arial" w:eastAsia="Calibri" w:hAnsi="Arial" w:cs="Arial"/>
          <w:sz w:val="20"/>
          <w:szCs w:val="20"/>
          <w:lang w:val="es-ES"/>
        </w:rPr>
        <w:t xml:space="preserve">.- </w:t>
      </w:r>
      <w:bookmarkEnd w:id="0"/>
      <w:r w:rsidRPr="00E51127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II) </w:t>
      </w:r>
      <w:r w:rsidR="008A701A" w:rsidRPr="008A701A">
        <w:rPr>
          <w:rFonts w:ascii="Arial" w:eastAsia="Calibri" w:hAnsi="Arial" w:cs="Arial"/>
          <w:b/>
          <w:bCs/>
          <w:i/>
          <w:iCs/>
          <w:sz w:val="20"/>
          <w:szCs w:val="20"/>
          <w:lang w:val="es-ES"/>
        </w:rPr>
        <w:t>GIRAN INSTRUCCIONES</w:t>
      </w:r>
      <w:r w:rsidR="008A701A" w:rsidRPr="00E51127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Pr="00E51127">
        <w:rPr>
          <w:rFonts w:ascii="Arial" w:eastAsia="Calibri" w:hAnsi="Arial" w:cs="Arial"/>
          <w:sz w:val="20"/>
          <w:szCs w:val="20"/>
          <w:lang w:val="es-ES"/>
        </w:rPr>
        <w:t xml:space="preserve">al </w:t>
      </w:r>
      <w:r w:rsidRPr="00E51127">
        <w:rPr>
          <w:rFonts w:ascii="Arial" w:eastAsia="Calibri" w:hAnsi="Arial" w:cs="Arial"/>
          <w:b/>
          <w:i/>
          <w:sz w:val="20"/>
          <w:szCs w:val="20"/>
          <w:lang w:val="es-ES"/>
        </w:rPr>
        <w:t>JEFE DE RECURSOS HUMANOS</w:t>
      </w:r>
      <w:r w:rsidRPr="00E51127">
        <w:rPr>
          <w:rFonts w:ascii="Arial" w:eastAsia="Calibri" w:hAnsi="Arial" w:cs="Arial"/>
          <w:sz w:val="20"/>
          <w:szCs w:val="20"/>
          <w:lang w:val="es-ES"/>
        </w:rPr>
        <w:t xml:space="preserve"> para que haga efectivo dichos traslados</w:t>
      </w:r>
      <w:r w:rsidR="008A701A" w:rsidRPr="008A701A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8A701A">
        <w:rPr>
          <w:rFonts w:ascii="Arial" w:eastAsia="Calibri" w:hAnsi="Arial" w:cs="Arial"/>
          <w:sz w:val="20"/>
          <w:szCs w:val="20"/>
          <w:lang w:val="es-ES"/>
        </w:rPr>
        <w:t>y notifique a las empleadas antes mencionadas</w:t>
      </w:r>
      <w:r w:rsidR="008A701A" w:rsidRPr="00E51127">
        <w:rPr>
          <w:rFonts w:ascii="Arial" w:eastAsia="Calibri" w:hAnsi="Arial" w:cs="Arial"/>
          <w:i/>
          <w:sz w:val="20"/>
          <w:szCs w:val="20"/>
          <w:lang w:val="es-ES"/>
        </w:rPr>
        <w:t>.-</w:t>
      </w:r>
      <w:r w:rsidR="00172A83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</w:t>
      </w:r>
      <w:r w:rsidRPr="00E51127">
        <w:rPr>
          <w:rFonts w:ascii="Arial" w:eastAsia="Calibri" w:hAnsi="Arial" w:cs="Arial"/>
          <w:sz w:val="20"/>
          <w:szCs w:val="20"/>
          <w:lang w:val="es-ES"/>
        </w:rPr>
        <w:t xml:space="preserve">Certifíquese el presente acuerdo y notifíquese a donde corresponde para efectos legales </w:t>
      </w:r>
    </w:p>
    <w:p w14:paraId="21858707" w14:textId="77777777" w:rsidR="006A07FF" w:rsidRPr="006A07FF" w:rsidRDefault="006A07FF" w:rsidP="006A07FF">
      <w:pPr>
        <w:spacing w:line="360" w:lineRule="auto"/>
        <w:ind w:right="-852"/>
        <w:jc w:val="both"/>
        <w:rPr>
          <w:rFonts w:ascii="Arial" w:eastAsia="Calibri" w:hAnsi="Arial" w:cs="Arial"/>
          <w:color w:val="000000"/>
          <w:sz w:val="20"/>
          <w:szCs w:val="20"/>
          <w:lang w:val="es-ES"/>
        </w:rPr>
      </w:pPr>
    </w:p>
    <w:p w14:paraId="1A99E83E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EDUARDO ERNESTO LARA MATAS. -                               JOSÉ CARLOS PLEITEZ LÓPEZ. - </w:t>
      </w: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ALCALDE MUNICIPAL. -                                                        SÍNDICO MUNICIPAL. -</w:t>
      </w:r>
    </w:p>
    <w:p w14:paraId="1D6F5E0E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                                              Sustituido por el Primer Regidor Suplente.-</w:t>
      </w:r>
    </w:p>
    <w:p w14:paraId="5477F628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92B49C8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2CBA2AB1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D048224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101A7F9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2795CFE7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9559F98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24D8596C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AEB377D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CBC732D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b/>
          <w:i/>
          <w:sz w:val="18"/>
          <w:szCs w:val="18"/>
          <w:lang w:val="es-ES"/>
        </w:rPr>
        <w:t>GUILLERMO ANTONIO MEZQUITA HERNÁNDEZ</w:t>
      </w: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. -           </w:t>
      </w:r>
      <w:r w:rsidRPr="006A07FF">
        <w:rPr>
          <w:rFonts w:ascii="Arial" w:eastAsia="Calibri" w:hAnsi="Arial" w:cs="Arial"/>
          <w:b/>
          <w:i/>
          <w:sz w:val="18"/>
          <w:szCs w:val="18"/>
          <w:lang w:val="es-ES"/>
        </w:rPr>
        <w:t>NOÉ SIDFREDO OSORIO. -</w:t>
      </w: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</w:t>
      </w:r>
    </w:p>
    <w:p w14:paraId="749B6B19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>PRIMER REGIDOR PROPIETARIO. -                                    SEGUNDO REGIDOR PROPIETARIO.-</w:t>
      </w:r>
    </w:p>
    <w:p w14:paraId="0968918D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0BA47E41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08C47A6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0A58272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88A32C5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8CA83DC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A23FBA1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179134C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CE63335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64767F9" w14:textId="77777777" w:rsidR="006A07FF" w:rsidRPr="006A07FF" w:rsidRDefault="006A07FF" w:rsidP="006A07FF">
      <w:pPr>
        <w:spacing w:after="0" w:line="0" w:lineRule="atLeast"/>
        <w:ind w:right="-852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b/>
          <w:i/>
          <w:sz w:val="18"/>
          <w:szCs w:val="18"/>
          <w:lang w:val="es-ES"/>
        </w:rPr>
        <w:t>JOSÉ MAURICIO SERMEÑO RAMOS. -</w:t>
      </w: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</w:t>
      </w:r>
      <w:r w:rsidRPr="006A07FF">
        <w:rPr>
          <w:rFonts w:ascii="Arial" w:eastAsia="Calibri" w:hAnsi="Arial" w:cs="Arial"/>
          <w:b/>
          <w:i/>
          <w:sz w:val="18"/>
          <w:szCs w:val="18"/>
          <w:lang w:val="es-ES"/>
        </w:rPr>
        <w:t>BLANCA ESMERALDA TREJO DE MARTÍNEZ. -</w:t>
      </w: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</w:t>
      </w:r>
    </w:p>
    <w:p w14:paraId="6C6C8EA0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>TERCER REGIDOR PROPIETARIO. -                                   CUARTA REGIDORA PROPIETARIA. -</w:t>
      </w:r>
    </w:p>
    <w:p w14:paraId="1BA881CB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i/>
          <w:sz w:val="18"/>
          <w:szCs w:val="18"/>
        </w:rPr>
        <w:t xml:space="preserve">                                                                                               </w:t>
      </w:r>
    </w:p>
    <w:p w14:paraId="2A88115A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10E83E9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4E74FCB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2989292" w14:textId="2D0935F4" w:rsid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</w:t>
      </w:r>
    </w:p>
    <w:p w14:paraId="55679F0A" w14:textId="034D34D4" w:rsidR="00524DCC" w:rsidRDefault="00524DCC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3F05599" w14:textId="7610AB58" w:rsidR="00524DCC" w:rsidRDefault="00524DCC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88A3ADD" w14:textId="6A011FB4" w:rsidR="00524DCC" w:rsidRDefault="00524DCC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82A1A20" w14:textId="77777777" w:rsidR="00524DCC" w:rsidRPr="006A07FF" w:rsidRDefault="00524DCC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ECB0610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DB447BC" w14:textId="608574C2" w:rsid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ADD2C09" w14:textId="77777777" w:rsidR="00524DCC" w:rsidRPr="006A07FF" w:rsidRDefault="00524DCC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830F2C8" w14:textId="77777777" w:rsidR="006A07FF" w:rsidRPr="006A07FF" w:rsidRDefault="006A07FF" w:rsidP="006A07FF">
      <w:pPr>
        <w:spacing w:after="0" w:line="0" w:lineRule="atLeast"/>
        <w:ind w:right="-852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6A07FF">
        <w:rPr>
          <w:rFonts w:ascii="Arial" w:eastAsia="Calibri" w:hAnsi="Arial" w:cs="Arial"/>
          <w:b/>
          <w:i/>
          <w:sz w:val="18"/>
          <w:szCs w:val="18"/>
          <w:lang w:val="es-ES"/>
        </w:rPr>
        <w:t>NEFTALI DE JESÚS CALDERÓN MORAN. -</w:t>
      </w: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</w:t>
      </w:r>
      <w:r w:rsidRPr="006A07FF">
        <w:rPr>
          <w:rFonts w:ascii="Arial" w:eastAsia="Calibri" w:hAnsi="Arial" w:cs="Arial"/>
          <w:b/>
          <w:i/>
          <w:sz w:val="18"/>
          <w:szCs w:val="18"/>
          <w:lang w:val="es-ES"/>
        </w:rPr>
        <w:t>MARLENE ORQUÍDEA HERNÁNDEZ DE ESTRADA. -</w:t>
      </w: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</w:t>
      </w:r>
    </w:p>
    <w:p w14:paraId="48DEA352" w14:textId="77777777" w:rsidR="006A07FF" w:rsidRPr="006A07FF" w:rsidRDefault="006A07FF" w:rsidP="006A07FF">
      <w:pPr>
        <w:spacing w:after="0" w:line="0" w:lineRule="atLeast"/>
        <w:ind w:right="-852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>QUINTO REGIDOR PROPIETARIO. -                                   SEXTA REGIDORA PROPIETARIA. -</w:t>
      </w:r>
    </w:p>
    <w:p w14:paraId="202C5144" w14:textId="77777777" w:rsidR="006A07FF" w:rsidRPr="006A07FF" w:rsidRDefault="006A07FF" w:rsidP="006A07FF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                                    </w:t>
      </w:r>
    </w:p>
    <w:p w14:paraId="5F365453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24DDDF4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0489F66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E18463D" w14:textId="244B42CA" w:rsidR="00F85B48" w:rsidRDefault="00F85B48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2063DC3A" w14:textId="3FDA3F74" w:rsid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2C1092D" w14:textId="77777777" w:rsidR="00524DCC" w:rsidRDefault="00524DCC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49C1283" w14:textId="77777777" w:rsidR="00524DCC" w:rsidRPr="006A07FF" w:rsidRDefault="00524DCC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20466F3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6A07FF"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  <w:t>MILTON LOMBARDO ESCOBAR GUERRERO. -</w:t>
      </w: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 w:rsidRPr="006A07FF">
        <w:rPr>
          <w:rFonts w:ascii="Arial" w:eastAsia="Calibri" w:hAnsi="Arial" w:cs="Arial"/>
          <w:b/>
          <w:i/>
          <w:sz w:val="18"/>
          <w:szCs w:val="18"/>
          <w:lang w:val="es-ES"/>
        </w:rPr>
        <w:t>GILMA ELIZABETH LARA VALENCIA. -</w:t>
      </w: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SEPTIMO REGIDOR PROPIETARIO. -                                OCTAVA REGIDORA PROPIETARIA. -</w:t>
      </w:r>
    </w:p>
    <w:p w14:paraId="6DEE55DC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i/>
          <w:sz w:val="18"/>
          <w:szCs w:val="18"/>
        </w:rPr>
        <w:t xml:space="preserve">                                                                                             </w:t>
      </w:r>
    </w:p>
    <w:p w14:paraId="6B60D41A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CB5DAF5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79DF066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807AEFF" w14:textId="2C80D903" w:rsid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9D11997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5CFB575" w14:textId="2824BE6B" w:rsid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24A9D2AF" w14:textId="3289DA7E" w:rsidR="00C079BA" w:rsidRDefault="00C079BA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D8FD0C3" w14:textId="77777777" w:rsidR="00524DCC" w:rsidRPr="006A07FF" w:rsidRDefault="00524DCC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C71303A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b/>
          <w:i/>
          <w:sz w:val="18"/>
          <w:szCs w:val="18"/>
          <w:lang w:val="es-ES"/>
        </w:rPr>
        <w:t>MIGUEL ÁNGEL FLORES. -</w:t>
      </w: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</w:t>
      </w:r>
      <w:r w:rsidRPr="006A07FF">
        <w:rPr>
          <w:rFonts w:ascii="Arial" w:eastAsia="Calibri" w:hAnsi="Arial" w:cs="Arial"/>
          <w:b/>
          <w:i/>
          <w:sz w:val="18"/>
          <w:szCs w:val="18"/>
          <w:lang w:val="es-ES"/>
        </w:rPr>
        <w:t>RAFAEL ENRIQUE MOLINA. -</w:t>
      </w: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</w:t>
      </w:r>
    </w:p>
    <w:p w14:paraId="4D542265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>PRIMER REGIDOR SUPLENTE. -                                         SEGUNDO REGIDOR SUPLENTE.-</w:t>
      </w:r>
    </w:p>
    <w:p w14:paraId="2FB86A50" w14:textId="0ED49A83" w:rsidR="006A07FF" w:rsidRPr="006A07FF" w:rsidRDefault="006A07FF" w:rsidP="006A07FF">
      <w:pPr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Sustituyo al </w:t>
      </w:r>
      <w:r w:rsidR="00D266EE" w:rsidRPr="006A07FF">
        <w:rPr>
          <w:rFonts w:ascii="Arial" w:eastAsia="Calibri" w:hAnsi="Arial" w:cs="Arial"/>
          <w:i/>
          <w:sz w:val="18"/>
          <w:szCs w:val="18"/>
          <w:lang w:val="es-ES"/>
        </w:rPr>
        <w:t>Síndico</w:t>
      </w: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Municipal.-</w:t>
      </w:r>
    </w:p>
    <w:p w14:paraId="50D34EEF" w14:textId="77777777" w:rsidR="006A07FF" w:rsidRPr="006A07FF" w:rsidRDefault="006A07FF" w:rsidP="006A07FF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58818CA" w14:textId="77777777" w:rsidR="006A07FF" w:rsidRPr="006A07FF" w:rsidRDefault="006A07FF" w:rsidP="006A07FF">
      <w:pPr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F2DF10E" w14:textId="77777777" w:rsidR="00524DCC" w:rsidRDefault="006A07FF" w:rsidP="006A07FF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</w:t>
      </w:r>
    </w:p>
    <w:p w14:paraId="6B81C524" w14:textId="627F0D4B" w:rsidR="006A07FF" w:rsidRPr="006A07FF" w:rsidRDefault="006A07FF" w:rsidP="006A07FF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</w:t>
      </w:r>
    </w:p>
    <w:p w14:paraId="5D302474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AF35215" w14:textId="77777777" w:rsidR="006A07FF" w:rsidRPr="006A07FF" w:rsidRDefault="006A07FF" w:rsidP="006A07FF">
      <w:pPr>
        <w:spacing w:after="0" w:line="0" w:lineRule="atLeast"/>
        <w:ind w:left="-567" w:right="-852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           OSCAR ARMANDO CARTAGENA MARTÍNEZ. -</w:t>
      </w: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</w:t>
      </w:r>
      <w:r w:rsidRPr="006A07FF">
        <w:rPr>
          <w:rFonts w:ascii="Arial" w:eastAsia="Calibri" w:hAnsi="Arial" w:cs="Arial"/>
          <w:b/>
          <w:i/>
          <w:sz w:val="18"/>
          <w:szCs w:val="18"/>
          <w:lang w:val="es-ES"/>
        </w:rPr>
        <w:t>JORGE EDUARDO HERNÁNDEZ VALENCIA. -</w:t>
      </w:r>
    </w:p>
    <w:p w14:paraId="03A09E3D" w14:textId="77777777" w:rsidR="006A07FF" w:rsidRPr="006A07FF" w:rsidRDefault="006A07FF" w:rsidP="006A07FF">
      <w:pPr>
        <w:spacing w:after="0" w:line="0" w:lineRule="atLeast"/>
        <w:ind w:left="-567" w:right="-518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TERCER REGIDOR SUPLENTE. -                                         CUARTO REGIDOR SUPLENTE. -</w:t>
      </w:r>
    </w:p>
    <w:p w14:paraId="43E33CE3" w14:textId="77777777" w:rsidR="006A07FF" w:rsidRPr="006A07FF" w:rsidRDefault="006A07FF" w:rsidP="006A07FF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FA3A92D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49E25F3" w14:textId="77777777" w:rsidR="006A07FF" w:rsidRPr="006A07FF" w:rsidRDefault="006A07FF" w:rsidP="006A07FF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0222A5D6" w14:textId="77777777" w:rsidR="006A07FF" w:rsidRPr="006A07FF" w:rsidRDefault="006A07FF" w:rsidP="006A07FF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0640ABF5" w14:textId="77777777" w:rsidR="006A07FF" w:rsidRPr="006A07FF" w:rsidRDefault="006A07FF" w:rsidP="006A07FF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7A1185BB" w14:textId="77777777" w:rsidR="006A07FF" w:rsidRPr="006A07FF" w:rsidRDefault="006A07FF" w:rsidP="006A07FF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0D4462D2" w14:textId="77777777" w:rsidR="006A07FF" w:rsidRPr="006A07FF" w:rsidRDefault="006A07FF" w:rsidP="006A07FF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138FBB47" w14:textId="77777777" w:rsidR="006A07FF" w:rsidRPr="006A07FF" w:rsidRDefault="006A07FF" w:rsidP="006A07FF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18F705EC" w14:textId="77777777" w:rsidR="00C079BA" w:rsidRPr="006A07FF" w:rsidRDefault="00C079BA" w:rsidP="006A07FF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25FD64A2" w14:textId="11EF5540" w:rsidR="006A07FF" w:rsidRDefault="006A07FF" w:rsidP="006A07FF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25A63505" w14:textId="4148C37F" w:rsidR="00524DCC" w:rsidRDefault="00524DCC" w:rsidP="006A07FF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1F80C651" w14:textId="77777777" w:rsidR="00524DCC" w:rsidRDefault="00524DCC" w:rsidP="006A07FF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3F767E5B" w14:textId="77777777" w:rsidR="00524DCC" w:rsidRPr="006A07FF" w:rsidRDefault="00524DCC" w:rsidP="006A07FF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050A62A3" w14:textId="77777777" w:rsidR="006A07FF" w:rsidRPr="006A07FF" w:rsidRDefault="006A07FF" w:rsidP="006A07FF">
      <w:pPr>
        <w:spacing w:after="0" w:line="0" w:lineRule="atLeast"/>
        <w:jc w:val="center"/>
        <w:rPr>
          <w:rFonts w:ascii="Arial" w:eastAsia="Calibri" w:hAnsi="Arial" w:cs="Arial"/>
          <w:b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b/>
          <w:i/>
          <w:sz w:val="18"/>
          <w:szCs w:val="18"/>
          <w:lang w:val="es-ES"/>
        </w:rPr>
        <w:t>WILBERTO RODOLFO ARRIAGA GODOY. -</w:t>
      </w:r>
    </w:p>
    <w:p w14:paraId="34EBF19D" w14:textId="5D675D11" w:rsidR="006A07FF" w:rsidRPr="00F85B48" w:rsidRDefault="006A07FF" w:rsidP="00F85B48">
      <w:pPr>
        <w:spacing w:after="0" w:line="0" w:lineRule="atLeast"/>
        <w:jc w:val="center"/>
        <w:rPr>
          <w:rFonts w:ascii="Arial" w:eastAsia="Calibri" w:hAnsi="Arial" w:cs="Arial"/>
          <w:i/>
          <w:sz w:val="18"/>
          <w:szCs w:val="18"/>
          <w:lang w:val="es-ES"/>
        </w:rPr>
      </w:pPr>
      <w:r w:rsidRPr="006A07FF">
        <w:rPr>
          <w:rFonts w:ascii="Arial" w:eastAsia="Calibri" w:hAnsi="Arial" w:cs="Arial"/>
          <w:i/>
          <w:sz w:val="18"/>
          <w:szCs w:val="18"/>
          <w:lang w:val="es-ES"/>
        </w:rPr>
        <w:t>SECRETARIO MUNICIPAL.</w:t>
      </w:r>
      <w:r w:rsidR="00F85B48">
        <w:rPr>
          <w:rFonts w:ascii="Arial" w:eastAsia="Calibri" w:hAnsi="Arial" w:cs="Arial"/>
          <w:i/>
          <w:sz w:val="18"/>
          <w:szCs w:val="18"/>
          <w:lang w:val="es-ES"/>
        </w:rPr>
        <w:t>-</w:t>
      </w:r>
    </w:p>
    <w:sectPr w:rsidR="006A07FF" w:rsidRPr="00F85B48" w:rsidSect="00F85B48">
      <w:headerReference w:type="even" r:id="rId7"/>
      <w:footerReference w:type="even" r:id="rId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88FA0" w14:textId="77777777" w:rsidR="00F0076F" w:rsidRDefault="00F0076F" w:rsidP="00F85B48">
      <w:pPr>
        <w:spacing w:after="0" w:line="240" w:lineRule="auto"/>
      </w:pPr>
      <w:r>
        <w:separator/>
      </w:r>
    </w:p>
  </w:endnote>
  <w:endnote w:type="continuationSeparator" w:id="0">
    <w:p w14:paraId="14CEE15A" w14:textId="77777777" w:rsidR="00F0076F" w:rsidRDefault="00F0076F" w:rsidP="00F8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C0DBA" w14:textId="77777777" w:rsidR="00F85B48" w:rsidRPr="00F85B48" w:rsidRDefault="00F85B48" w:rsidP="00F85B48">
    <w:pPr>
      <w:tabs>
        <w:tab w:val="center" w:pos="4419"/>
        <w:tab w:val="right" w:pos="8838"/>
      </w:tabs>
      <w:spacing w:after="0" w:line="0" w:lineRule="atLeast"/>
      <w:jc w:val="center"/>
      <w:rPr>
        <w:rFonts w:ascii="Comic Sans MS" w:eastAsia="Calibri" w:hAnsi="Comic Sans MS" w:cs="Times New Roman"/>
        <w:b/>
        <w:i/>
        <w:color w:val="003366"/>
        <w:sz w:val="18"/>
        <w:szCs w:val="18"/>
      </w:rPr>
    </w:pPr>
    <w:r w:rsidRPr="00F85B48">
      <w:rPr>
        <w:rFonts w:ascii="Calibri" w:eastAsia="Calibri" w:hAnsi="Calibri" w:cs="Times New Roman"/>
        <w:noProof/>
        <w:lang w:val="es-ES"/>
      </w:rPr>
      <mc:AlternateContent>
        <mc:Choice Requires="wps">
          <w:drawing>
            <wp:anchor distT="4294967294" distB="4294967294" distL="114300" distR="114300" simplePos="0" relativeHeight="251667456" behindDoc="0" locked="0" layoutInCell="1" allowOverlap="1" wp14:anchorId="08F089FB" wp14:editId="0EEA289F">
              <wp:simplePos x="0" y="0"/>
              <wp:positionH relativeFrom="column">
                <wp:posOffset>-1078865</wp:posOffset>
              </wp:positionH>
              <wp:positionV relativeFrom="paragraph">
                <wp:posOffset>-9526</wp:posOffset>
              </wp:positionV>
              <wp:extent cx="8138160" cy="0"/>
              <wp:effectExtent l="0" t="19050" r="34290" b="19050"/>
              <wp:wrapNone/>
              <wp:docPr id="7" name="Conector rec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81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241F7" id="Conector recto 7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84.95pt,-.75pt" to="555.8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" strokecolor="#036" strokeweight="2.25pt"/>
          </w:pict>
        </mc:Fallback>
      </mc:AlternateContent>
    </w:r>
    <w:r w:rsidRPr="00F85B48">
      <w:rPr>
        <w:rFonts w:ascii="Comic Sans MS" w:eastAsia="Calibri" w:hAnsi="Comic Sans MS" w:cs="Times New Roman"/>
        <w:b/>
        <w:i/>
        <w:color w:val="003366"/>
        <w:sz w:val="18"/>
        <w:szCs w:val="18"/>
      </w:rPr>
      <w:t>Dirección; Calle Reyes y Avenida Ceferino Mancía, Barrio El Centro, El Congo. -</w:t>
    </w:r>
  </w:p>
  <w:p w14:paraId="41250366" w14:textId="48250559" w:rsidR="00F85B48" w:rsidRPr="00F85B48" w:rsidRDefault="00F85B48" w:rsidP="00F85B48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lang w:val="en-US"/>
      </w:rPr>
    </w:pPr>
    <w:r w:rsidRPr="00F85B48">
      <w:rPr>
        <w:rFonts w:ascii="Comic Sans MS" w:eastAsia="Calibri" w:hAnsi="Comic Sans MS" w:cs="Times New Roman"/>
        <w:b/>
        <w:i/>
        <w:color w:val="003366"/>
        <w:sz w:val="18"/>
        <w:szCs w:val="18"/>
      </w:rPr>
      <w:t>Secretaria Municipal.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4F61DB" w14:textId="77777777" w:rsidR="00F0076F" w:rsidRDefault="00F0076F" w:rsidP="00F85B48">
      <w:pPr>
        <w:spacing w:after="0" w:line="240" w:lineRule="auto"/>
      </w:pPr>
      <w:r>
        <w:separator/>
      </w:r>
    </w:p>
  </w:footnote>
  <w:footnote w:type="continuationSeparator" w:id="0">
    <w:p w14:paraId="6D75522C" w14:textId="77777777" w:rsidR="00F0076F" w:rsidRDefault="00F0076F" w:rsidP="00F85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BC4B6" w14:textId="77777777" w:rsidR="00F85B48" w:rsidRPr="00F85B48" w:rsidRDefault="00F85B48" w:rsidP="00F85B48">
    <w:pPr>
      <w:tabs>
        <w:tab w:val="center" w:pos="4419"/>
        <w:tab w:val="right" w:pos="8838"/>
      </w:tabs>
      <w:spacing w:after="200" w:line="0" w:lineRule="atLeast"/>
      <w:rPr>
        <w:rFonts w:ascii="Calibri" w:eastAsia="Calibri" w:hAnsi="Calibri" w:cs="Times New Roman"/>
        <w:sz w:val="2"/>
        <w:lang w:val="en-US"/>
      </w:rPr>
    </w:pPr>
    <w:r w:rsidRPr="00F85B48">
      <w:rPr>
        <w:rFonts w:ascii="Calibri" w:eastAsia="Calibri" w:hAnsi="Calibri" w:cs="Times New Roman"/>
        <w:noProof/>
        <w:lang w:val="es-ES"/>
      </w:rPr>
      <w:drawing>
        <wp:anchor distT="0" distB="0" distL="114300" distR="114300" simplePos="0" relativeHeight="251665408" behindDoc="0" locked="0" layoutInCell="1" allowOverlap="1" wp14:anchorId="12CBB5F1" wp14:editId="2C0FA97B">
          <wp:simplePos x="0" y="0"/>
          <wp:positionH relativeFrom="page">
            <wp:posOffset>6517005</wp:posOffset>
          </wp:positionH>
          <wp:positionV relativeFrom="page">
            <wp:posOffset>187960</wp:posOffset>
          </wp:positionV>
          <wp:extent cx="716280" cy="1092835"/>
          <wp:effectExtent l="0" t="0" r="762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5B48">
      <w:rPr>
        <w:rFonts w:ascii="Calibri" w:eastAsia="Calibri" w:hAnsi="Calibri" w:cs="Times New Roman"/>
        <w:noProof/>
        <w:lang w:val="es-ES"/>
      </w:rPr>
      <w:drawing>
        <wp:anchor distT="0" distB="0" distL="114300" distR="114300" simplePos="0" relativeHeight="251664384" behindDoc="0" locked="0" layoutInCell="1" allowOverlap="1" wp14:anchorId="6FE59FBC" wp14:editId="572DD725">
          <wp:simplePos x="0" y="0"/>
          <wp:positionH relativeFrom="column">
            <wp:posOffset>-454025</wp:posOffset>
          </wp:positionH>
          <wp:positionV relativeFrom="paragraph">
            <wp:posOffset>-156845</wp:posOffset>
          </wp:positionV>
          <wp:extent cx="1079500" cy="1033145"/>
          <wp:effectExtent l="0" t="0" r="635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C662DD" w14:textId="77777777" w:rsidR="00F85B48" w:rsidRPr="00F85B48" w:rsidRDefault="00F85B48" w:rsidP="00F85B48">
    <w:pPr>
      <w:pBdr>
        <w:bottom w:val="thickThinSmallGap" w:sz="24" w:space="2" w:color="622423"/>
      </w:pBdr>
      <w:tabs>
        <w:tab w:val="left" w:pos="273"/>
        <w:tab w:val="center" w:pos="4419"/>
        <w:tab w:val="center" w:pos="5400"/>
        <w:tab w:val="right" w:pos="8838"/>
      </w:tabs>
      <w:spacing w:after="200" w:line="0" w:lineRule="atLeast"/>
      <w:jc w:val="center"/>
      <w:rPr>
        <w:rFonts w:ascii="Cambria" w:eastAsia="Calibri" w:hAnsi="Cambria" w:cs="Times New Roman"/>
        <w:sz w:val="48"/>
        <w:szCs w:val="48"/>
        <w:lang w:val="es-ES"/>
      </w:rPr>
    </w:pPr>
    <w:r w:rsidRPr="00F85B48">
      <w:rPr>
        <w:rFonts w:ascii="Cambria" w:eastAsia="Calibri" w:hAnsi="Cambria" w:cs="Times New Roman"/>
        <w:sz w:val="48"/>
        <w:szCs w:val="48"/>
        <w:lang w:val="es-ES"/>
      </w:rPr>
      <w:t>Alcaldía Municipal de El Congo</w:t>
    </w:r>
  </w:p>
  <w:p w14:paraId="11F47EA2" w14:textId="77777777" w:rsidR="00F85B48" w:rsidRDefault="00F85B4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A71548"/>
    <w:multiLevelType w:val="hybridMultilevel"/>
    <w:tmpl w:val="22A68F7A"/>
    <w:lvl w:ilvl="0" w:tplc="097C4A0A">
      <w:start w:val="1"/>
      <w:numFmt w:val="upperRoman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7FF"/>
    <w:rsid w:val="00005DB4"/>
    <w:rsid w:val="0006226D"/>
    <w:rsid w:val="00071BB4"/>
    <w:rsid w:val="00072DF0"/>
    <w:rsid w:val="000A51D1"/>
    <w:rsid w:val="000B76DE"/>
    <w:rsid w:val="000C1B3D"/>
    <w:rsid w:val="000D7760"/>
    <w:rsid w:val="000E093D"/>
    <w:rsid w:val="000F200B"/>
    <w:rsid w:val="000F4393"/>
    <w:rsid w:val="00122A9E"/>
    <w:rsid w:val="00133785"/>
    <w:rsid w:val="00172A83"/>
    <w:rsid w:val="00182D2C"/>
    <w:rsid w:val="001917DE"/>
    <w:rsid w:val="001A548A"/>
    <w:rsid w:val="001D1247"/>
    <w:rsid w:val="001E3E3D"/>
    <w:rsid w:val="001F270A"/>
    <w:rsid w:val="002049FE"/>
    <w:rsid w:val="002068AB"/>
    <w:rsid w:val="002267F1"/>
    <w:rsid w:val="00244878"/>
    <w:rsid w:val="00246C74"/>
    <w:rsid w:val="00251BFA"/>
    <w:rsid w:val="00252CEC"/>
    <w:rsid w:val="002615C1"/>
    <w:rsid w:val="00293E46"/>
    <w:rsid w:val="002C55FD"/>
    <w:rsid w:val="003053C4"/>
    <w:rsid w:val="003055ED"/>
    <w:rsid w:val="0032758C"/>
    <w:rsid w:val="00332FE1"/>
    <w:rsid w:val="00333958"/>
    <w:rsid w:val="003373BD"/>
    <w:rsid w:val="003440E3"/>
    <w:rsid w:val="00347F72"/>
    <w:rsid w:val="00355D0C"/>
    <w:rsid w:val="00377975"/>
    <w:rsid w:val="003B17D3"/>
    <w:rsid w:val="003E493A"/>
    <w:rsid w:val="00406A1C"/>
    <w:rsid w:val="00431D02"/>
    <w:rsid w:val="0044322F"/>
    <w:rsid w:val="00474A5B"/>
    <w:rsid w:val="004850D6"/>
    <w:rsid w:val="004A5069"/>
    <w:rsid w:val="004B11E1"/>
    <w:rsid w:val="004C235F"/>
    <w:rsid w:val="004C7BBF"/>
    <w:rsid w:val="004D7174"/>
    <w:rsid w:val="00522BEF"/>
    <w:rsid w:val="00524DCC"/>
    <w:rsid w:val="00542C54"/>
    <w:rsid w:val="005A3B7C"/>
    <w:rsid w:val="005A628A"/>
    <w:rsid w:val="005B642F"/>
    <w:rsid w:val="005D712A"/>
    <w:rsid w:val="005F1373"/>
    <w:rsid w:val="005F7B26"/>
    <w:rsid w:val="006010A3"/>
    <w:rsid w:val="0060204F"/>
    <w:rsid w:val="00632390"/>
    <w:rsid w:val="00635319"/>
    <w:rsid w:val="00635C2D"/>
    <w:rsid w:val="00653C02"/>
    <w:rsid w:val="00661B8B"/>
    <w:rsid w:val="00662FB6"/>
    <w:rsid w:val="006906DE"/>
    <w:rsid w:val="00691777"/>
    <w:rsid w:val="006926E0"/>
    <w:rsid w:val="006969AF"/>
    <w:rsid w:val="006A07FF"/>
    <w:rsid w:val="006A1652"/>
    <w:rsid w:val="006A3C6D"/>
    <w:rsid w:val="006D0355"/>
    <w:rsid w:val="006D3B5D"/>
    <w:rsid w:val="00707854"/>
    <w:rsid w:val="007207EC"/>
    <w:rsid w:val="0073015B"/>
    <w:rsid w:val="007363B4"/>
    <w:rsid w:val="00742E32"/>
    <w:rsid w:val="00755742"/>
    <w:rsid w:val="0078035A"/>
    <w:rsid w:val="007A4E8A"/>
    <w:rsid w:val="007B797D"/>
    <w:rsid w:val="007C40A2"/>
    <w:rsid w:val="007C7D8C"/>
    <w:rsid w:val="007D2029"/>
    <w:rsid w:val="008021C4"/>
    <w:rsid w:val="00810C9F"/>
    <w:rsid w:val="00813FBA"/>
    <w:rsid w:val="00826791"/>
    <w:rsid w:val="008642BD"/>
    <w:rsid w:val="00877341"/>
    <w:rsid w:val="0088405C"/>
    <w:rsid w:val="008940A4"/>
    <w:rsid w:val="0089608F"/>
    <w:rsid w:val="008A701A"/>
    <w:rsid w:val="008C3979"/>
    <w:rsid w:val="008C52DB"/>
    <w:rsid w:val="008C7451"/>
    <w:rsid w:val="008D394C"/>
    <w:rsid w:val="008F6EE1"/>
    <w:rsid w:val="00913B5B"/>
    <w:rsid w:val="009174BA"/>
    <w:rsid w:val="00924AE0"/>
    <w:rsid w:val="00940BF1"/>
    <w:rsid w:val="00954F83"/>
    <w:rsid w:val="00977CE7"/>
    <w:rsid w:val="009A7285"/>
    <w:rsid w:val="009A7C15"/>
    <w:rsid w:val="009B7DE2"/>
    <w:rsid w:val="00A05571"/>
    <w:rsid w:val="00A115E4"/>
    <w:rsid w:val="00A224B1"/>
    <w:rsid w:val="00A32B22"/>
    <w:rsid w:val="00A53C00"/>
    <w:rsid w:val="00A70741"/>
    <w:rsid w:val="00AB3308"/>
    <w:rsid w:val="00AB7458"/>
    <w:rsid w:val="00AE525D"/>
    <w:rsid w:val="00AF1102"/>
    <w:rsid w:val="00AF6927"/>
    <w:rsid w:val="00B23604"/>
    <w:rsid w:val="00B64BD8"/>
    <w:rsid w:val="00B87429"/>
    <w:rsid w:val="00BC28F2"/>
    <w:rsid w:val="00BC56DC"/>
    <w:rsid w:val="00BC621D"/>
    <w:rsid w:val="00BE55D6"/>
    <w:rsid w:val="00BF32CC"/>
    <w:rsid w:val="00C03C1D"/>
    <w:rsid w:val="00C079BA"/>
    <w:rsid w:val="00C20E72"/>
    <w:rsid w:val="00C526C4"/>
    <w:rsid w:val="00C558A9"/>
    <w:rsid w:val="00C60A3D"/>
    <w:rsid w:val="00C76D0C"/>
    <w:rsid w:val="00C970DE"/>
    <w:rsid w:val="00CB6764"/>
    <w:rsid w:val="00CC42F3"/>
    <w:rsid w:val="00CF2BC3"/>
    <w:rsid w:val="00D02D55"/>
    <w:rsid w:val="00D07F11"/>
    <w:rsid w:val="00D2612A"/>
    <w:rsid w:val="00D266EE"/>
    <w:rsid w:val="00D454A5"/>
    <w:rsid w:val="00D50EE5"/>
    <w:rsid w:val="00D54442"/>
    <w:rsid w:val="00D7056E"/>
    <w:rsid w:val="00D81F7E"/>
    <w:rsid w:val="00DB216C"/>
    <w:rsid w:val="00DE5726"/>
    <w:rsid w:val="00DF43B5"/>
    <w:rsid w:val="00DF5E47"/>
    <w:rsid w:val="00E15B14"/>
    <w:rsid w:val="00E2745E"/>
    <w:rsid w:val="00E41EC0"/>
    <w:rsid w:val="00E427DA"/>
    <w:rsid w:val="00E51127"/>
    <w:rsid w:val="00E644FD"/>
    <w:rsid w:val="00E67259"/>
    <w:rsid w:val="00E7316E"/>
    <w:rsid w:val="00E823AF"/>
    <w:rsid w:val="00E85D76"/>
    <w:rsid w:val="00ED7ECF"/>
    <w:rsid w:val="00F0076F"/>
    <w:rsid w:val="00F10F7A"/>
    <w:rsid w:val="00F20D18"/>
    <w:rsid w:val="00F25A63"/>
    <w:rsid w:val="00F6497F"/>
    <w:rsid w:val="00F85B48"/>
    <w:rsid w:val="00F9051D"/>
    <w:rsid w:val="00F9453F"/>
    <w:rsid w:val="00FF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3D1CDB"/>
  <w15:chartTrackingRefBased/>
  <w15:docId w15:val="{DEAE67D8-895C-46B8-A3BC-0240C4C42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F1102"/>
    <w:pPr>
      <w:spacing w:after="200" w:line="276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85B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5B48"/>
  </w:style>
  <w:style w:type="paragraph" w:styleId="Piedepgina">
    <w:name w:val="footer"/>
    <w:basedOn w:val="Normal"/>
    <w:link w:val="PiedepginaCar"/>
    <w:uiPriority w:val="99"/>
    <w:unhideWhenUsed/>
    <w:rsid w:val="00F85B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5B48"/>
  </w:style>
  <w:style w:type="paragraph" w:styleId="Textodeglobo">
    <w:name w:val="Balloon Text"/>
    <w:basedOn w:val="Normal"/>
    <w:link w:val="TextodegloboCar"/>
    <w:uiPriority w:val="99"/>
    <w:semiHidden/>
    <w:unhideWhenUsed/>
    <w:rsid w:val="00524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4D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1005</TotalTime>
  <Pages>3</Pages>
  <Words>919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Wilberto Rodolfo WRAG. Arriaga Godoy</dc:creator>
  <cp:keywords/>
  <dc:description/>
  <cp:lastModifiedBy>NNA-ADOL</cp:lastModifiedBy>
  <cp:revision>156</cp:revision>
  <cp:lastPrinted>2020-07-22T14:34:00Z</cp:lastPrinted>
  <dcterms:created xsi:type="dcterms:W3CDTF">2020-07-06T14:49:00Z</dcterms:created>
  <dcterms:modified xsi:type="dcterms:W3CDTF">2020-08-03T16:57:00Z</dcterms:modified>
</cp:coreProperties>
</file>