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/>
      </w: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2012 Definitivo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316,453.73                 386,623.72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314,053.88                 384,623.87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   57.15                      52.42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143,864.28                 193,642.06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170,132.45                 190,929.39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2,399.85                   1,999.85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2,399.85                   1,999.85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DEUDORES MONETARIOS      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D. M. X TRANSFERENCIAS CORRIENTES RECIBIDAS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D. M. X TRANSFERENCIAS DE CAPITAL RECIBIDAS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D. M. X ENDEUDAMIENTO PUBLICO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595,137.46                 506,056.97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595,137.46                 506,056.97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595,137.46                 506,056.97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30,207.18                  29,472.29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30,207.18                  29,472.29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30,207.18                  29,472.29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  477,037.46                 478,512.70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113,853.89                 115,329.13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  1,549.71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1,549.71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213,523.17                 211,827.17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248,422.27                 245,251.03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  363,183.57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363,183.57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530,439.37                 517,540.90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530,439.37                 517,540.90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200,000.00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200,000.00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330,439.37                 317,540.90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br w:type="page"/>
      </w:r>
      <w:r w:rsidRPr="001312F0">
        <w:rPr>
          <w:rFonts w:ascii="Courier New" w:hAnsi="Courier New" w:cs="Courier New"/>
          <w:sz w:val="11"/>
          <w:szCs w:val="11"/>
        </w:rPr>
        <w:lastRenderedPageBreak/>
        <w:cr/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/>
      </w: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2012 Definitivo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7,214.29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7,214.29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 4,965.92                   4,044.35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3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,185,102.99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             2,457,197.88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3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,197,283.20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             2,468,456.52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1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,949,275.20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             1,918,206.58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br w:type="page"/>
      </w:r>
      <w:r w:rsidRPr="001312F0">
        <w:rPr>
          <w:rFonts w:ascii="Courier New" w:hAnsi="Courier New" w:cs="Courier New"/>
          <w:sz w:val="11"/>
          <w:szCs w:val="11"/>
        </w:rPr>
        <w:lastRenderedPageBreak/>
        <w:cr/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/>
      </w: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2012 Definitivo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 1,412.32                   3,380.50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1,412.32                   3,380.50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1,412.32                   3,380.50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865,697.26                 878,474.80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816,567.56                 828,565.66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FINANCIERA                                816,567.56                 828,565.66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49,129.70                  49,909.14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49,129.70                  49,909.14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1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,082,165.62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             1,036,351.28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1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,082,165.62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             1,036,351.28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  959,790.50               1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,354,945.60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            46,310.38      (          394,659.06)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1312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                 0.00                       </w:t>
      </w:r>
      <w:proofErr w:type="spellStart"/>
      <w:r w:rsidRPr="001312F0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1312F0">
        <w:rPr>
          <w:rFonts w:ascii="Courier New" w:hAnsi="Courier New" w:cs="Courier New"/>
          <w:sz w:val="11"/>
          <w:szCs w:val="11"/>
        </w:rPr>
        <w:t xml:space="preserve">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1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,949,275.20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             1,918,206.58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1312F0">
        <w:rPr>
          <w:rFonts w:ascii="Courier New" w:hAnsi="Courier New" w:cs="Courier New"/>
          <w:sz w:val="11"/>
          <w:szCs w:val="11"/>
        </w:rPr>
        <w:t>el :</w:t>
      </w:r>
      <w:proofErr w:type="gramEnd"/>
      <w:r w:rsidRPr="001312F0">
        <w:rPr>
          <w:rFonts w:ascii="Courier New" w:hAnsi="Courier New" w:cs="Courier New"/>
          <w:sz w:val="11"/>
          <w:szCs w:val="11"/>
        </w:rPr>
        <w:t xml:space="preserve">  29/01/2018 a las : 11:02:04                    </w:t>
      </w: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475DA" w:rsidRPr="001312F0" w:rsidRDefault="006475DA" w:rsidP="004E1D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1312F0">
        <w:rPr>
          <w:rFonts w:ascii="Courier New" w:hAnsi="Courier New" w:cs="Courier New"/>
          <w:sz w:val="11"/>
          <w:szCs w:val="11"/>
        </w:rPr>
        <w:br w:type="page"/>
      </w:r>
      <w:r w:rsidRPr="001312F0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6475DA" w:rsidRPr="001312F0" w:rsidSect="004E1D5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1312F0"/>
    <w:rsid w:val="00176ABD"/>
    <w:rsid w:val="0064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E1D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E1D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2234</Words>
  <Characters>12287</Characters>
  <Application>Microsoft Office Word</Application>
  <DocSecurity>0</DocSecurity>
  <Lines>102</Lines>
  <Paragraphs>28</Paragraphs>
  <ScaleCrop>false</ScaleCrop>
  <Company>Alcaldia Guazapa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2018-01-29T17:15:00Z</dcterms:created>
  <dcterms:modified xsi:type="dcterms:W3CDTF">2018-01-29T17:15:00Z</dcterms:modified>
</cp:coreProperties>
</file>