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85E88" w14:textId="77777777" w:rsidR="00C55634" w:rsidRPr="002022F9" w:rsidRDefault="003D6AAF" w:rsidP="00C55634">
      <w:pPr>
        <w:ind w:left="-426"/>
        <w:jc w:val="right"/>
        <w:rPr>
          <w:sz w:val="24"/>
          <w:szCs w:val="24"/>
          <w:lang w:val="es-SV"/>
        </w:rPr>
      </w:pPr>
      <w:r w:rsidRPr="002022F9">
        <w:rPr>
          <w:sz w:val="24"/>
          <w:szCs w:val="24"/>
          <w:lang w:val="es-SV"/>
        </w:rPr>
        <w:t xml:space="preserve">ACTA </w:t>
      </w:r>
      <w:proofErr w:type="spellStart"/>
      <w:r w:rsidRPr="002022F9">
        <w:rPr>
          <w:sz w:val="24"/>
          <w:szCs w:val="24"/>
          <w:lang w:val="es-SV"/>
        </w:rPr>
        <w:t>Nº</w:t>
      </w:r>
      <w:proofErr w:type="spellEnd"/>
      <w:r w:rsidRPr="002022F9">
        <w:rPr>
          <w:sz w:val="24"/>
          <w:szCs w:val="24"/>
          <w:lang w:val="es-SV"/>
        </w:rPr>
        <w:t xml:space="preserve"> 0</w:t>
      </w:r>
      <w:r>
        <w:rPr>
          <w:sz w:val="24"/>
          <w:szCs w:val="24"/>
          <w:lang w:val="es-SV"/>
        </w:rPr>
        <w:t>05</w:t>
      </w:r>
    </w:p>
    <w:p w14:paraId="165F88A9" w14:textId="77777777" w:rsidR="00A4688D" w:rsidRDefault="003D6AAF" w:rsidP="00C55634">
      <w:pPr>
        <w:jc w:val="both"/>
        <w:rPr>
          <w:sz w:val="24"/>
          <w:szCs w:val="24"/>
          <w:lang w:val="es-SV"/>
        </w:rPr>
      </w:pPr>
      <w:r w:rsidRPr="002022F9">
        <w:rPr>
          <w:sz w:val="24"/>
          <w:szCs w:val="24"/>
          <w:lang w:val="es-SV"/>
        </w:rPr>
        <w:t>REUNIDOS</w:t>
      </w:r>
      <w:r>
        <w:rPr>
          <w:sz w:val="24"/>
          <w:szCs w:val="24"/>
          <w:lang w:val="es-SV"/>
        </w:rPr>
        <w:t xml:space="preserve"> EN LAS INSTALACIONES DE LA ALCALDÍA MUNICIPAL DE GUAZAPA A LAS QUINCE HORAS DEL DÍA SIETE DE MARZO DE DOS MIL VEINTE, LOS MIEMBROS TITULARES DE LA COMISIÓN MUNICIPAL DE PROTECCIÓN CIVIL, SEÑOR JOSÉ ARMANDO BARRERA RIVERA, SEÑOR MORIS CABALLERO, DRA. SILVIA PATRICIA LOPEZ, SR. LUIS GALÁN, SR. ÁNGEL RIVERA Y SEÑOR LICENCIADO JORGE HUIZA CON EL OBJETIVO DE ACTIVACIÓN  DE LA COMISIÓN POR LA DECLARATORIA DE ALERTA AMARILLA POR INFECCIONES RESPIRATORIAS AGUDAS EMITIDAS ESTE DÍA A LAS DIECISÉIS HORAS. COMO PRIMER PUNTO DA LA BIENVENIDA EL SR. ARMANDO BARRERA PRESIDENTE DE LA COMISIÓN Y CEDE LA PALABRA AL COORDINADOR OPERATIVO SEÑOR MORIS CABALLERO. SEGUIDAMENTE SE HACE LECTURA DE </w:t>
      </w:r>
      <w:proofErr w:type="gramStart"/>
      <w:r>
        <w:rPr>
          <w:sz w:val="24"/>
          <w:szCs w:val="24"/>
          <w:lang w:val="es-SV"/>
        </w:rPr>
        <w:t>DECLARATORIA  DE</w:t>
      </w:r>
      <w:proofErr w:type="gramEnd"/>
      <w:r>
        <w:rPr>
          <w:sz w:val="24"/>
          <w:szCs w:val="24"/>
          <w:lang w:val="es-SV"/>
        </w:rPr>
        <w:t xml:space="preserve"> ALERTA AMARILLA POR INFECCIONES RESPIRATORIAS. SEGUIDAMENTE SE INFORMA QUE YA SE HA DADO A CONOCER EL PLAN MUNICIPAL DE </w:t>
      </w:r>
      <w:proofErr w:type="gramStart"/>
      <w:r>
        <w:rPr>
          <w:sz w:val="24"/>
          <w:szCs w:val="24"/>
          <w:lang w:val="es-SV"/>
        </w:rPr>
        <w:t>REACCIÓN  AL</w:t>
      </w:r>
      <w:proofErr w:type="gramEnd"/>
      <w:r>
        <w:rPr>
          <w:sz w:val="24"/>
          <w:szCs w:val="24"/>
          <w:lang w:val="es-SV"/>
        </w:rPr>
        <w:t xml:space="preserve"> COVID-19 Y LAS MEDIDAS DE PREVENCIÓN AL CONCEJO MUNICIPAL. SE INFORMA QUE A LA FECHA SE HAN INTERVENIDO LOS CENTROS ESCOLARES DE CALLE NUEVA, SAN CRISTÓBAL, SALARRUÉ, AGUA FRÍA, EL ROSARIO, CANTÓN ZACAMIL, SAN JERÓNIMO PARVULARIA, LA BOMBA, SANTA BARBARITA, DELFINA DE DÍAZ, SANTA ISABEL, LOS RUANO, SANTO DOMINGO, COLEGIO APARICIO. QUEDANDO PENDIENTE C.E MÁRTIRES JESUITAS PARA LUNES NUEVE DE MARZO. DIRECTORA DE LA UNIDAD DE SALUD ADEMÁS INFORMA QUE SE HA CAPACITADO AL CIEN POR CIENTO DEL PERSONAL MINSAL Y FOSALUD Y EL DÍA DE AYER SE SOSTUVO REUNIÓN DE CAPACITACIÓN CON MÉDICOS PRIVADOS DEL MUNICIPIO. ADEMÁS YA SE HAN ACATADO LAS INDICACIONES DE LAS AUTORIDADES DE </w:t>
      </w:r>
      <w:proofErr w:type="gramStart"/>
      <w:r>
        <w:rPr>
          <w:sz w:val="24"/>
          <w:szCs w:val="24"/>
          <w:lang w:val="es-SV"/>
        </w:rPr>
        <w:t>SALUD  DE</w:t>
      </w:r>
      <w:proofErr w:type="gramEnd"/>
      <w:r>
        <w:rPr>
          <w:sz w:val="24"/>
          <w:szCs w:val="24"/>
          <w:lang w:val="es-SV"/>
        </w:rPr>
        <w:t xml:space="preserve"> DESAGREGAR LA CONSULTA DE INFECCIONES RESPIRATORIAS EN EL ESTABLECIMIENTO DE SALUD. A LA ESPERA </w:t>
      </w:r>
      <w:proofErr w:type="gramStart"/>
      <w:r>
        <w:rPr>
          <w:sz w:val="24"/>
          <w:szCs w:val="24"/>
          <w:lang w:val="es-SV"/>
        </w:rPr>
        <w:t>DE  NUEVAS</w:t>
      </w:r>
      <w:proofErr w:type="gramEnd"/>
      <w:r>
        <w:rPr>
          <w:sz w:val="24"/>
          <w:szCs w:val="24"/>
          <w:lang w:val="es-SV"/>
        </w:rPr>
        <w:t xml:space="preserve"> INDICACIONES QUEDA ACTUAR DE LA COMISIÓN MUNICIPAL DE PROTECCIÓN CIVIL DE GUAZAPA, NO HABIENDO MÁS PUNTOS QUE TRATAR FIRMAMOS A CONTINUACIÓN LA PRESENTE.</w:t>
      </w:r>
    </w:p>
    <w:p w14:paraId="6A0A7B9B" w14:textId="77777777" w:rsidR="002022F9" w:rsidRDefault="002022F9" w:rsidP="00E726AB">
      <w:pPr>
        <w:spacing w:after="0"/>
        <w:rPr>
          <w:sz w:val="24"/>
          <w:szCs w:val="24"/>
          <w:lang w:val="es-SV"/>
        </w:rPr>
      </w:pPr>
    </w:p>
    <w:p w14:paraId="2F34DCB3" w14:textId="77777777" w:rsidR="00692D52" w:rsidRDefault="00692D52" w:rsidP="002022F9">
      <w:pPr>
        <w:spacing w:after="0"/>
        <w:jc w:val="center"/>
        <w:rPr>
          <w:sz w:val="24"/>
          <w:szCs w:val="24"/>
          <w:lang w:val="es-SV"/>
        </w:rPr>
        <w:sectPr w:rsidR="00692D52" w:rsidSect="003A0AB7">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134" w:header="708" w:footer="708" w:gutter="0"/>
          <w:cols w:space="708"/>
          <w:docGrid w:linePitch="360"/>
        </w:sectPr>
      </w:pPr>
    </w:p>
    <w:p w14:paraId="1A038E61" w14:textId="77777777" w:rsidR="00F12FA0" w:rsidRDefault="003D6AAF" w:rsidP="00F12FA0">
      <w:pPr>
        <w:spacing w:after="0"/>
        <w:jc w:val="center"/>
        <w:rPr>
          <w:sz w:val="24"/>
          <w:szCs w:val="24"/>
          <w:lang w:val="es-SV"/>
        </w:rPr>
      </w:pPr>
      <w:r>
        <w:rPr>
          <w:sz w:val="24"/>
          <w:szCs w:val="24"/>
          <w:lang w:val="es-SV"/>
        </w:rPr>
        <w:t xml:space="preserve">SR. JOSÉ ARMANDO BARRERA RIVERA </w:t>
      </w:r>
    </w:p>
    <w:p w14:paraId="1579E06E" w14:textId="77777777" w:rsidR="00F12FA0" w:rsidRDefault="003D6AAF" w:rsidP="002022F9">
      <w:pPr>
        <w:spacing w:after="0"/>
        <w:jc w:val="center"/>
        <w:rPr>
          <w:sz w:val="24"/>
          <w:szCs w:val="24"/>
          <w:lang w:val="es-SV"/>
        </w:rPr>
      </w:pPr>
      <w:r>
        <w:rPr>
          <w:sz w:val="24"/>
          <w:szCs w:val="24"/>
          <w:lang w:val="es-SV"/>
        </w:rPr>
        <w:t>ALCALDE MUNICIPAL GUAZAPA</w:t>
      </w:r>
    </w:p>
    <w:p w14:paraId="7FA3907B" w14:textId="77777777" w:rsidR="00F12FA0" w:rsidRDefault="003D6AAF" w:rsidP="002022F9">
      <w:pPr>
        <w:spacing w:after="0"/>
        <w:jc w:val="center"/>
        <w:rPr>
          <w:sz w:val="24"/>
          <w:szCs w:val="24"/>
          <w:lang w:val="es-SV"/>
        </w:rPr>
      </w:pPr>
      <w:r>
        <w:rPr>
          <w:sz w:val="24"/>
          <w:szCs w:val="24"/>
          <w:lang w:val="es-SV"/>
        </w:rPr>
        <w:t>PRESIDENTE CMPC GUAZAPA</w:t>
      </w:r>
    </w:p>
    <w:p w14:paraId="40EACB8D" w14:textId="77777777" w:rsidR="00F12FA0" w:rsidRDefault="00F12FA0" w:rsidP="00F12FA0">
      <w:pPr>
        <w:spacing w:after="0"/>
        <w:jc w:val="center"/>
        <w:rPr>
          <w:sz w:val="24"/>
          <w:szCs w:val="24"/>
          <w:lang w:val="es-SV"/>
        </w:rPr>
      </w:pPr>
    </w:p>
    <w:p w14:paraId="0A8FA649" w14:textId="77777777" w:rsidR="00692D52" w:rsidRDefault="00692D52" w:rsidP="00E726AB">
      <w:pPr>
        <w:spacing w:after="0"/>
        <w:rPr>
          <w:sz w:val="24"/>
          <w:szCs w:val="24"/>
          <w:lang w:val="es-SV"/>
        </w:rPr>
      </w:pPr>
    </w:p>
    <w:p w14:paraId="43EAEBA0" w14:textId="77777777" w:rsidR="00F12FA0" w:rsidRDefault="003D6AAF" w:rsidP="00F12FA0">
      <w:pPr>
        <w:spacing w:after="0"/>
        <w:jc w:val="center"/>
        <w:rPr>
          <w:sz w:val="24"/>
          <w:szCs w:val="24"/>
          <w:lang w:val="es-SV"/>
        </w:rPr>
      </w:pPr>
      <w:r w:rsidRPr="002022F9">
        <w:rPr>
          <w:sz w:val="24"/>
          <w:szCs w:val="24"/>
          <w:lang w:val="es-SV"/>
        </w:rPr>
        <w:t xml:space="preserve">DRA. </w:t>
      </w:r>
      <w:r>
        <w:rPr>
          <w:sz w:val="24"/>
          <w:szCs w:val="24"/>
          <w:lang w:val="es-SV"/>
        </w:rPr>
        <w:t>SILVIA PATRICIA LÓPEZ</w:t>
      </w:r>
    </w:p>
    <w:p w14:paraId="265E404E" w14:textId="77777777" w:rsidR="00F12FA0" w:rsidRDefault="003D6AAF" w:rsidP="00F12FA0">
      <w:pPr>
        <w:spacing w:after="0"/>
        <w:jc w:val="center"/>
        <w:rPr>
          <w:sz w:val="24"/>
          <w:szCs w:val="24"/>
          <w:lang w:val="es-SV"/>
        </w:rPr>
      </w:pPr>
      <w:r>
        <w:rPr>
          <w:sz w:val="24"/>
          <w:szCs w:val="24"/>
          <w:lang w:val="es-SV"/>
        </w:rPr>
        <w:t>DIRECTORA UCSFI GUAZAPA</w:t>
      </w:r>
    </w:p>
    <w:p w14:paraId="08D5A863" w14:textId="77777777" w:rsidR="00692D52" w:rsidRDefault="00692D52" w:rsidP="00F12FA0">
      <w:pPr>
        <w:spacing w:after="0"/>
        <w:jc w:val="center"/>
        <w:rPr>
          <w:sz w:val="24"/>
          <w:szCs w:val="24"/>
          <w:lang w:val="es-SV"/>
        </w:rPr>
      </w:pPr>
    </w:p>
    <w:p w14:paraId="0E79F685" w14:textId="77777777" w:rsidR="00692D52" w:rsidRDefault="003D6AAF" w:rsidP="00692D52">
      <w:pPr>
        <w:spacing w:after="0"/>
        <w:jc w:val="center"/>
        <w:rPr>
          <w:sz w:val="24"/>
          <w:szCs w:val="24"/>
          <w:lang w:val="es-SV"/>
        </w:rPr>
      </w:pPr>
      <w:r>
        <w:rPr>
          <w:sz w:val="24"/>
          <w:szCs w:val="24"/>
          <w:lang w:val="es-SV"/>
        </w:rPr>
        <w:t>SR. LUIS GALÁN</w:t>
      </w:r>
    </w:p>
    <w:p w14:paraId="77F30B07" w14:textId="77777777" w:rsidR="00692D52" w:rsidRDefault="003D6AAF" w:rsidP="00692D52">
      <w:pPr>
        <w:spacing w:after="0"/>
        <w:jc w:val="center"/>
        <w:rPr>
          <w:sz w:val="24"/>
          <w:szCs w:val="24"/>
          <w:lang w:val="es-SV"/>
        </w:rPr>
      </w:pPr>
      <w:r>
        <w:rPr>
          <w:sz w:val="24"/>
          <w:szCs w:val="24"/>
          <w:lang w:val="es-SV"/>
        </w:rPr>
        <w:t>CRUZ ROJA SECCIONAL GUAZAPA</w:t>
      </w:r>
    </w:p>
    <w:p w14:paraId="41FB0D05" w14:textId="77777777" w:rsidR="00E726AB" w:rsidRDefault="00E726AB" w:rsidP="00692D52">
      <w:pPr>
        <w:spacing w:after="0"/>
        <w:jc w:val="center"/>
        <w:rPr>
          <w:sz w:val="24"/>
          <w:szCs w:val="24"/>
          <w:lang w:val="es-SV"/>
        </w:rPr>
      </w:pPr>
    </w:p>
    <w:p w14:paraId="1B00375F" w14:textId="77777777" w:rsidR="003A4EB7" w:rsidRDefault="003A4EB7" w:rsidP="00692D52">
      <w:pPr>
        <w:spacing w:after="0"/>
        <w:jc w:val="center"/>
        <w:rPr>
          <w:sz w:val="24"/>
          <w:szCs w:val="24"/>
          <w:lang w:val="es-SV"/>
        </w:rPr>
      </w:pPr>
    </w:p>
    <w:p w14:paraId="4CCAD0FB" w14:textId="7258EE0F" w:rsidR="00E726AB" w:rsidRDefault="00E726AB" w:rsidP="00692D52">
      <w:pPr>
        <w:spacing w:after="0"/>
        <w:jc w:val="center"/>
        <w:rPr>
          <w:sz w:val="24"/>
          <w:szCs w:val="24"/>
          <w:lang w:val="es-SV"/>
        </w:rPr>
      </w:pPr>
      <w:r>
        <w:rPr>
          <w:sz w:val="24"/>
          <w:szCs w:val="24"/>
          <w:lang w:val="es-SV"/>
        </w:rPr>
        <w:t>SUBINSP. JUAN CARLOS RIVERA</w:t>
      </w:r>
    </w:p>
    <w:p w14:paraId="1BC001C8" w14:textId="77777777" w:rsidR="00E726AB" w:rsidRDefault="00E726AB" w:rsidP="00692D52">
      <w:pPr>
        <w:spacing w:after="0"/>
        <w:jc w:val="center"/>
        <w:rPr>
          <w:sz w:val="24"/>
          <w:szCs w:val="24"/>
          <w:lang w:val="es-SV"/>
        </w:rPr>
      </w:pPr>
      <w:r>
        <w:rPr>
          <w:sz w:val="24"/>
          <w:szCs w:val="24"/>
          <w:lang w:val="es-SV"/>
        </w:rPr>
        <w:t>JEFE PUESTO POLICIAL DE GUAZAPA</w:t>
      </w:r>
    </w:p>
    <w:p w14:paraId="30110BE8" w14:textId="77777777" w:rsidR="00692D52" w:rsidRPr="002022F9" w:rsidRDefault="003D6AAF" w:rsidP="00692D52">
      <w:pPr>
        <w:spacing w:after="0"/>
        <w:jc w:val="center"/>
        <w:rPr>
          <w:sz w:val="24"/>
          <w:szCs w:val="24"/>
          <w:lang w:val="es-SV"/>
        </w:rPr>
      </w:pPr>
      <w:r w:rsidRPr="002022F9">
        <w:rPr>
          <w:sz w:val="24"/>
          <w:szCs w:val="24"/>
          <w:lang w:val="es-SV"/>
        </w:rPr>
        <w:t xml:space="preserve">SR. MORIS CABALLERO </w:t>
      </w:r>
    </w:p>
    <w:p w14:paraId="19028A3E" w14:textId="77777777" w:rsidR="00E726AB" w:rsidRDefault="003D6AAF" w:rsidP="00F12FA0">
      <w:pPr>
        <w:spacing w:after="0"/>
        <w:jc w:val="center"/>
        <w:rPr>
          <w:sz w:val="24"/>
          <w:szCs w:val="24"/>
          <w:lang w:val="es-SV"/>
        </w:rPr>
      </w:pPr>
      <w:r>
        <w:rPr>
          <w:sz w:val="24"/>
          <w:szCs w:val="24"/>
          <w:lang w:val="es-SV"/>
        </w:rPr>
        <w:t xml:space="preserve">COORDINADOR OPERATIVO </w:t>
      </w:r>
    </w:p>
    <w:p w14:paraId="117E2087" w14:textId="77777777" w:rsidR="00692D52" w:rsidRDefault="003D6AAF" w:rsidP="00F12FA0">
      <w:pPr>
        <w:spacing w:after="0"/>
        <w:jc w:val="center"/>
        <w:rPr>
          <w:sz w:val="24"/>
          <w:szCs w:val="24"/>
          <w:lang w:val="es-SV"/>
        </w:rPr>
      </w:pPr>
      <w:r>
        <w:rPr>
          <w:sz w:val="24"/>
          <w:szCs w:val="24"/>
          <w:lang w:val="es-SV"/>
        </w:rPr>
        <w:t>CMPC GUAZAPA</w:t>
      </w:r>
    </w:p>
    <w:p w14:paraId="2EB290C5" w14:textId="77777777" w:rsidR="00692D52" w:rsidRDefault="00692D52" w:rsidP="00F12FA0">
      <w:pPr>
        <w:spacing w:after="0"/>
        <w:jc w:val="center"/>
        <w:rPr>
          <w:sz w:val="24"/>
          <w:szCs w:val="24"/>
          <w:lang w:val="es-SV"/>
        </w:rPr>
      </w:pPr>
    </w:p>
    <w:p w14:paraId="1368921D" w14:textId="77777777" w:rsidR="00692D52" w:rsidRDefault="00692D52" w:rsidP="00E726AB">
      <w:pPr>
        <w:spacing w:after="0"/>
        <w:rPr>
          <w:sz w:val="24"/>
          <w:szCs w:val="24"/>
          <w:lang w:val="es-SV"/>
        </w:rPr>
      </w:pPr>
    </w:p>
    <w:p w14:paraId="2DBA0D05" w14:textId="77777777" w:rsidR="00F12FA0" w:rsidRPr="002022F9" w:rsidRDefault="003D6AAF" w:rsidP="00F12FA0">
      <w:pPr>
        <w:spacing w:after="0"/>
        <w:jc w:val="center"/>
        <w:rPr>
          <w:sz w:val="24"/>
          <w:szCs w:val="24"/>
          <w:lang w:val="es-SV"/>
        </w:rPr>
      </w:pPr>
      <w:r w:rsidRPr="002022F9">
        <w:rPr>
          <w:sz w:val="24"/>
          <w:szCs w:val="24"/>
          <w:lang w:val="es-SV"/>
        </w:rPr>
        <w:t xml:space="preserve">LIC. JORGE HUIZA </w:t>
      </w:r>
    </w:p>
    <w:p w14:paraId="55925248" w14:textId="77777777" w:rsidR="00F12FA0" w:rsidRDefault="003D6AAF" w:rsidP="00F12FA0">
      <w:pPr>
        <w:spacing w:after="0"/>
        <w:jc w:val="center"/>
        <w:rPr>
          <w:sz w:val="24"/>
          <w:szCs w:val="24"/>
          <w:lang w:val="es-SV"/>
        </w:rPr>
      </w:pPr>
      <w:r>
        <w:rPr>
          <w:sz w:val="24"/>
          <w:szCs w:val="24"/>
          <w:lang w:val="es-SV"/>
        </w:rPr>
        <w:t>ASESOR PEDAGÓGICO MINEDUCYT</w:t>
      </w:r>
    </w:p>
    <w:p w14:paraId="696B6959" w14:textId="77777777" w:rsidR="00692D52" w:rsidRDefault="00692D52" w:rsidP="00F12FA0">
      <w:pPr>
        <w:spacing w:after="0"/>
        <w:jc w:val="center"/>
        <w:rPr>
          <w:sz w:val="24"/>
          <w:szCs w:val="24"/>
          <w:lang w:val="es-SV"/>
        </w:rPr>
      </w:pPr>
    </w:p>
    <w:p w14:paraId="58B56953" w14:textId="77777777" w:rsidR="00692D52" w:rsidRDefault="00692D52" w:rsidP="00F12FA0">
      <w:pPr>
        <w:spacing w:after="0"/>
        <w:jc w:val="center"/>
        <w:rPr>
          <w:sz w:val="24"/>
          <w:szCs w:val="24"/>
          <w:lang w:val="es-SV"/>
        </w:rPr>
      </w:pPr>
    </w:p>
    <w:p w14:paraId="429687DE" w14:textId="77777777" w:rsidR="00692D52" w:rsidRDefault="003D6AAF" w:rsidP="00F12FA0">
      <w:pPr>
        <w:spacing w:after="0"/>
        <w:jc w:val="center"/>
        <w:rPr>
          <w:sz w:val="24"/>
          <w:szCs w:val="24"/>
          <w:lang w:val="es-SV"/>
        </w:rPr>
      </w:pPr>
      <w:r>
        <w:rPr>
          <w:sz w:val="24"/>
          <w:szCs w:val="24"/>
          <w:lang w:val="es-SV"/>
        </w:rPr>
        <w:t>SR. ÁNGEL RIVERA MORENO</w:t>
      </w:r>
    </w:p>
    <w:p w14:paraId="23E72D03" w14:textId="77777777" w:rsidR="00692D52" w:rsidRDefault="003D6AAF" w:rsidP="00F12FA0">
      <w:pPr>
        <w:spacing w:after="0"/>
        <w:jc w:val="center"/>
        <w:rPr>
          <w:sz w:val="24"/>
          <w:szCs w:val="24"/>
          <w:lang w:val="es-SV"/>
        </w:rPr>
      </w:pPr>
      <w:r>
        <w:rPr>
          <w:sz w:val="24"/>
          <w:szCs w:val="24"/>
          <w:lang w:val="es-SV"/>
        </w:rPr>
        <w:t xml:space="preserve">FUNDACIÓN GUASAPAN </w:t>
      </w:r>
    </w:p>
    <w:p w14:paraId="76B68C00" w14:textId="77777777" w:rsidR="00692D52" w:rsidRDefault="00692D52" w:rsidP="00F12FA0">
      <w:pPr>
        <w:spacing w:after="0"/>
        <w:jc w:val="center"/>
        <w:rPr>
          <w:sz w:val="24"/>
          <w:szCs w:val="24"/>
          <w:lang w:val="es-SV"/>
        </w:rPr>
      </w:pPr>
    </w:p>
    <w:p w14:paraId="5425D9E1" w14:textId="77777777" w:rsidR="00E97F24" w:rsidRDefault="00E97F24" w:rsidP="00E97F24">
      <w:pPr>
        <w:ind w:left="-426"/>
        <w:jc w:val="right"/>
        <w:rPr>
          <w:sz w:val="24"/>
          <w:szCs w:val="24"/>
          <w:lang w:val="es-SV"/>
        </w:rPr>
      </w:pPr>
    </w:p>
    <w:p w14:paraId="4F660317" w14:textId="77777777" w:rsidR="00E726AB" w:rsidRDefault="00E726AB" w:rsidP="00E97F24">
      <w:pPr>
        <w:ind w:left="-426"/>
        <w:jc w:val="right"/>
        <w:rPr>
          <w:sz w:val="24"/>
          <w:szCs w:val="24"/>
          <w:lang w:val="es-SV"/>
        </w:rPr>
        <w:sectPr w:rsidR="00E726AB" w:rsidSect="00E97F24">
          <w:type w:val="continuous"/>
          <w:pgSz w:w="11906" w:h="16838"/>
          <w:pgMar w:top="1417" w:right="1133" w:bottom="1417" w:left="1134" w:header="708" w:footer="708" w:gutter="0"/>
          <w:cols w:num="2" w:space="708"/>
          <w:docGrid w:linePitch="360"/>
        </w:sectPr>
      </w:pPr>
    </w:p>
    <w:p w14:paraId="17917255" w14:textId="5E2C7648" w:rsidR="003D6AAF" w:rsidRDefault="003A0AB7" w:rsidP="003A0AB7">
      <w:pPr>
        <w:tabs>
          <w:tab w:val="left" w:pos="1065"/>
        </w:tabs>
        <w:ind w:left="-426"/>
        <w:rPr>
          <w:sz w:val="24"/>
          <w:szCs w:val="24"/>
          <w:lang w:val="es-SV"/>
        </w:rPr>
      </w:pPr>
      <w:r>
        <w:rPr>
          <w:sz w:val="24"/>
          <w:szCs w:val="24"/>
          <w:lang w:val="es-SV"/>
        </w:rPr>
        <w:tab/>
      </w:r>
    </w:p>
    <w:sectPr w:rsidR="003D6AAF" w:rsidSect="001552E2">
      <w:type w:val="continuous"/>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2E67" w14:textId="77777777" w:rsidR="00D47D27" w:rsidRDefault="00D47D27" w:rsidP="003A0AB7">
      <w:pPr>
        <w:spacing w:after="0" w:line="240" w:lineRule="auto"/>
      </w:pPr>
      <w:r>
        <w:separator/>
      </w:r>
    </w:p>
  </w:endnote>
  <w:endnote w:type="continuationSeparator" w:id="0">
    <w:p w14:paraId="51097DF3" w14:textId="77777777" w:rsidR="00D47D27" w:rsidRDefault="00D47D27" w:rsidP="003A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3982E" w14:textId="77777777" w:rsidR="003A0AB7" w:rsidRDefault="003A0A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B0D6C" w14:textId="77777777" w:rsidR="003A0AB7" w:rsidRDefault="003A0AB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07152" w14:textId="77777777" w:rsidR="003A0AB7" w:rsidRDefault="003A0A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69368" w14:textId="77777777" w:rsidR="00D47D27" w:rsidRDefault="00D47D27" w:rsidP="003A0AB7">
      <w:pPr>
        <w:spacing w:after="0" w:line="240" w:lineRule="auto"/>
      </w:pPr>
      <w:r>
        <w:separator/>
      </w:r>
    </w:p>
  </w:footnote>
  <w:footnote w:type="continuationSeparator" w:id="0">
    <w:p w14:paraId="6AFADA86" w14:textId="77777777" w:rsidR="00D47D27" w:rsidRDefault="00D47D27" w:rsidP="003A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8BCD7" w14:textId="77777777" w:rsidR="003A0AB7" w:rsidRDefault="003A0A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13B3D" w14:textId="3B990F83" w:rsidR="003A0AB7" w:rsidRDefault="003A0AB7" w:rsidP="003A0AB7">
    <w:pPr>
      <w:pStyle w:val="Encabezado"/>
      <w:ind w:right="360" w:firstLine="360"/>
      <w:jc w:val="center"/>
      <w:rPr>
        <w:rFonts w:ascii="Arial" w:hAnsi="Arial" w:cs="Arial"/>
      </w:rPr>
    </w:pPr>
    <w:r>
      <w:rPr>
        <w:noProof/>
      </w:rPr>
      <w:drawing>
        <wp:anchor distT="0" distB="0" distL="114300" distR="114300" simplePos="0" relativeHeight="251656192" behindDoc="0" locked="0" layoutInCell="1" allowOverlap="1" wp14:anchorId="5937BC9C" wp14:editId="1FC6CA09">
          <wp:simplePos x="0" y="0"/>
          <wp:positionH relativeFrom="column">
            <wp:posOffset>5414010</wp:posOffset>
          </wp:positionH>
          <wp:positionV relativeFrom="paragraph">
            <wp:posOffset>-224790</wp:posOffset>
          </wp:positionV>
          <wp:extent cx="708025" cy="6705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025" cy="6705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A4B9C8A" wp14:editId="4F3D8E1D">
          <wp:simplePos x="0" y="0"/>
          <wp:positionH relativeFrom="column">
            <wp:posOffset>-1270</wp:posOffset>
          </wp:positionH>
          <wp:positionV relativeFrom="paragraph">
            <wp:posOffset>-240665</wp:posOffset>
          </wp:positionV>
          <wp:extent cx="717550" cy="720090"/>
          <wp:effectExtent l="0" t="0" r="6350" b="3810"/>
          <wp:wrapNone/>
          <wp:docPr id="4" name="Imagen 4" descr="Escudo de Armas — Sitio Inf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Escudo de Armas — Sitio Infant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t>Municipalidad de Guazapa, Departamento de San Salvador</w:t>
    </w:r>
  </w:p>
  <w:p w14:paraId="7D0A7C95" w14:textId="77777777" w:rsidR="003A0AB7" w:rsidRDefault="003A0AB7" w:rsidP="003A0AB7">
    <w:pPr>
      <w:pStyle w:val="Encabezado"/>
      <w:ind w:right="360" w:firstLine="360"/>
      <w:jc w:val="center"/>
      <w:rPr>
        <w:rFonts w:ascii="Arial" w:hAnsi="Arial" w:cs="Arial"/>
      </w:rPr>
    </w:pPr>
    <w:r>
      <w:rPr>
        <w:rFonts w:ascii="Arial" w:hAnsi="Arial" w:cs="Arial"/>
      </w:rPr>
      <w:t>Actas y Acuerdos Comisión Municipal de Protección Civil 2020</w:t>
    </w:r>
  </w:p>
  <w:p w14:paraId="165A4FC6" w14:textId="77777777" w:rsidR="003A0AB7" w:rsidRDefault="003A0AB7" w:rsidP="003A0AB7">
    <w:pPr>
      <w:pStyle w:val="Encabezado"/>
    </w:pPr>
  </w:p>
  <w:p w14:paraId="337E0954" w14:textId="77777777" w:rsidR="003A0AB7" w:rsidRDefault="003A0AB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9575" w14:textId="77777777" w:rsidR="003A0AB7" w:rsidRDefault="003A0AB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351A64"/>
    <w:multiLevelType w:val="hybridMultilevel"/>
    <w:tmpl w:val="9FB807BA"/>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634"/>
    <w:rsid w:val="00010102"/>
    <w:rsid w:val="00060BD7"/>
    <w:rsid w:val="000B76A1"/>
    <w:rsid w:val="00100A2E"/>
    <w:rsid w:val="00123B40"/>
    <w:rsid w:val="001319F6"/>
    <w:rsid w:val="001552E2"/>
    <w:rsid w:val="001625CE"/>
    <w:rsid w:val="001E78C6"/>
    <w:rsid w:val="002022F9"/>
    <w:rsid w:val="002107AC"/>
    <w:rsid w:val="00234CB7"/>
    <w:rsid w:val="0023515E"/>
    <w:rsid w:val="002B0A42"/>
    <w:rsid w:val="002B5CCC"/>
    <w:rsid w:val="002E4BAE"/>
    <w:rsid w:val="003545E8"/>
    <w:rsid w:val="003A0AB7"/>
    <w:rsid w:val="003A1CCC"/>
    <w:rsid w:val="003A28F1"/>
    <w:rsid w:val="003A4EB7"/>
    <w:rsid w:val="003B4BFF"/>
    <w:rsid w:val="003C49AC"/>
    <w:rsid w:val="003D6AAF"/>
    <w:rsid w:val="003E11DC"/>
    <w:rsid w:val="00402C3F"/>
    <w:rsid w:val="0042769B"/>
    <w:rsid w:val="004734CC"/>
    <w:rsid w:val="00516103"/>
    <w:rsid w:val="005176ED"/>
    <w:rsid w:val="00575A1B"/>
    <w:rsid w:val="005861B8"/>
    <w:rsid w:val="005B4036"/>
    <w:rsid w:val="006143C8"/>
    <w:rsid w:val="006557F9"/>
    <w:rsid w:val="006634D1"/>
    <w:rsid w:val="00692D52"/>
    <w:rsid w:val="006C6C80"/>
    <w:rsid w:val="007211CD"/>
    <w:rsid w:val="007432AA"/>
    <w:rsid w:val="007B06AF"/>
    <w:rsid w:val="00820462"/>
    <w:rsid w:val="00853B1F"/>
    <w:rsid w:val="00881F96"/>
    <w:rsid w:val="008D55CC"/>
    <w:rsid w:val="008E2C14"/>
    <w:rsid w:val="008F76A6"/>
    <w:rsid w:val="00953A6B"/>
    <w:rsid w:val="00974EE8"/>
    <w:rsid w:val="009B4E6A"/>
    <w:rsid w:val="009B7325"/>
    <w:rsid w:val="009F3694"/>
    <w:rsid w:val="00A4688D"/>
    <w:rsid w:val="00AD7474"/>
    <w:rsid w:val="00AE34A8"/>
    <w:rsid w:val="00B01F85"/>
    <w:rsid w:val="00B67CEE"/>
    <w:rsid w:val="00B7459C"/>
    <w:rsid w:val="00BD2408"/>
    <w:rsid w:val="00BD54AF"/>
    <w:rsid w:val="00BF5CAA"/>
    <w:rsid w:val="00C24320"/>
    <w:rsid w:val="00C55634"/>
    <w:rsid w:val="00C56349"/>
    <w:rsid w:val="00C66247"/>
    <w:rsid w:val="00CE2BA0"/>
    <w:rsid w:val="00D11A63"/>
    <w:rsid w:val="00D11C74"/>
    <w:rsid w:val="00D47D27"/>
    <w:rsid w:val="00D7168F"/>
    <w:rsid w:val="00D95F70"/>
    <w:rsid w:val="00DA5261"/>
    <w:rsid w:val="00E03138"/>
    <w:rsid w:val="00E16855"/>
    <w:rsid w:val="00E441A8"/>
    <w:rsid w:val="00E6046E"/>
    <w:rsid w:val="00E726AB"/>
    <w:rsid w:val="00E81EA7"/>
    <w:rsid w:val="00E94A28"/>
    <w:rsid w:val="00E9775D"/>
    <w:rsid w:val="00E97F24"/>
    <w:rsid w:val="00EC3DD5"/>
    <w:rsid w:val="00ED3C82"/>
    <w:rsid w:val="00F12FA0"/>
    <w:rsid w:val="00F34F9D"/>
    <w:rsid w:val="00F41133"/>
    <w:rsid w:val="00FF5B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6D41"/>
  <w15:docId w15:val="{163C03F5-48AE-4BB2-AF9A-CC6E9CF7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3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4D1"/>
    <w:pPr>
      <w:ind w:left="720"/>
      <w:contextualSpacing/>
    </w:pPr>
  </w:style>
  <w:style w:type="paragraph" w:styleId="Encabezado">
    <w:name w:val="header"/>
    <w:basedOn w:val="Normal"/>
    <w:link w:val="EncabezadoCar"/>
    <w:uiPriority w:val="99"/>
    <w:unhideWhenUsed/>
    <w:rsid w:val="003A0A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AB7"/>
    <w:rPr>
      <w:rFonts w:ascii="Calibri" w:eastAsia="Calibri" w:hAnsi="Calibri" w:cs="Times New Roman"/>
    </w:rPr>
  </w:style>
  <w:style w:type="paragraph" w:styleId="Piedepgina">
    <w:name w:val="footer"/>
    <w:basedOn w:val="Normal"/>
    <w:link w:val="PiedepginaCar"/>
    <w:uiPriority w:val="99"/>
    <w:unhideWhenUsed/>
    <w:rsid w:val="003A0A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A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55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A4676-9EB0-4B20-99A9-E3DDD019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ARLETTE</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KRISS</dc:creator>
  <cp:lastModifiedBy>Propietario</cp:lastModifiedBy>
  <cp:revision>43</cp:revision>
  <dcterms:created xsi:type="dcterms:W3CDTF">2020-06-16T17:42:00Z</dcterms:created>
  <dcterms:modified xsi:type="dcterms:W3CDTF">2020-07-31T19:45:00Z</dcterms:modified>
</cp:coreProperties>
</file>