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303AA" w14:textId="77777777" w:rsidR="00D40439" w:rsidRDefault="00B32E2D" w:rsidP="0022573D">
      <w:pPr>
        <w:jc w:val="center"/>
        <w:rPr>
          <w:b/>
          <w:sz w:val="48"/>
          <w:szCs w:val="48"/>
        </w:rPr>
      </w:pPr>
      <w:r w:rsidRPr="00A121FC">
        <w:rPr>
          <w:b/>
          <w:sz w:val="48"/>
          <w:szCs w:val="48"/>
        </w:rPr>
        <w:t>PLAN MUNICIPAL DE</w:t>
      </w:r>
      <w:r w:rsidR="0022573D">
        <w:rPr>
          <w:b/>
          <w:sz w:val="48"/>
          <w:szCs w:val="48"/>
        </w:rPr>
        <w:t xml:space="preserve"> PREVENCION Y </w:t>
      </w:r>
      <w:r w:rsidR="00CB2B81" w:rsidRPr="00A121FC">
        <w:rPr>
          <w:b/>
          <w:sz w:val="48"/>
          <w:szCs w:val="48"/>
        </w:rPr>
        <w:t>REACCIÓN</w:t>
      </w:r>
      <w:r w:rsidR="0022573D">
        <w:rPr>
          <w:b/>
          <w:sz w:val="48"/>
          <w:szCs w:val="48"/>
        </w:rPr>
        <w:t xml:space="preserve"> FRENTE</w:t>
      </w:r>
      <w:r w:rsidR="00CB2B81" w:rsidRPr="00A121FC">
        <w:rPr>
          <w:b/>
          <w:sz w:val="48"/>
          <w:szCs w:val="48"/>
        </w:rPr>
        <w:t xml:space="preserve"> </w:t>
      </w:r>
      <w:r w:rsidR="0022573D">
        <w:rPr>
          <w:b/>
          <w:sz w:val="48"/>
          <w:szCs w:val="48"/>
        </w:rPr>
        <w:t xml:space="preserve"> AL </w:t>
      </w:r>
      <w:r w:rsidR="00CB2B81">
        <w:rPr>
          <w:b/>
          <w:sz w:val="48"/>
          <w:szCs w:val="48"/>
        </w:rPr>
        <w:t>CORONAVIRUS (COVID-19)</w:t>
      </w:r>
    </w:p>
    <w:p w14:paraId="564067E6" w14:textId="77777777" w:rsidR="00CB2B81" w:rsidRDefault="00CB2B81" w:rsidP="00A121FC">
      <w:pPr>
        <w:jc w:val="center"/>
        <w:rPr>
          <w:b/>
          <w:sz w:val="48"/>
          <w:szCs w:val="48"/>
        </w:rPr>
      </w:pPr>
    </w:p>
    <w:p w14:paraId="7FDEC5E8" w14:textId="77777777" w:rsidR="00A121FC" w:rsidRDefault="00471FAE" w:rsidP="00A121F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s-SV"/>
        </w:rPr>
        <w:drawing>
          <wp:inline distT="0" distB="0" distL="0" distR="0" wp14:anchorId="46F0053A" wp14:editId="010567C1">
            <wp:extent cx="2794635" cy="2794635"/>
            <wp:effectExtent l="0" t="0" r="5715" b="5715"/>
            <wp:docPr id="1" name="Imagen 1" descr="PROTECCION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CION CIV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4FF1" w14:textId="77777777" w:rsidR="00CB2B81" w:rsidRDefault="00CB2B81" w:rsidP="0022573D">
      <w:pPr>
        <w:rPr>
          <w:b/>
          <w:sz w:val="48"/>
          <w:szCs w:val="48"/>
        </w:rPr>
      </w:pPr>
    </w:p>
    <w:p w14:paraId="6A16915D" w14:textId="77777777" w:rsidR="00AD08F1" w:rsidRDefault="00AD08F1" w:rsidP="00A121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COMISION MUNICIPAL DE PROTECCION CIVIL DE GUAZAPA</w:t>
      </w:r>
    </w:p>
    <w:p w14:paraId="7ED37B31" w14:textId="77777777" w:rsidR="00AD08F1" w:rsidRDefault="00AD08F1" w:rsidP="00A121FC">
      <w:pPr>
        <w:jc w:val="center"/>
        <w:rPr>
          <w:b/>
          <w:sz w:val="48"/>
          <w:szCs w:val="48"/>
        </w:rPr>
      </w:pPr>
    </w:p>
    <w:p w14:paraId="122A01E9" w14:textId="77777777" w:rsidR="00AD08F1" w:rsidRDefault="00AD08F1" w:rsidP="00A121FC">
      <w:pPr>
        <w:jc w:val="center"/>
        <w:rPr>
          <w:b/>
          <w:sz w:val="48"/>
          <w:szCs w:val="48"/>
        </w:rPr>
      </w:pPr>
    </w:p>
    <w:p w14:paraId="70980BE7" w14:textId="77777777" w:rsidR="00B32E2D" w:rsidRPr="0022573D" w:rsidRDefault="0022573D" w:rsidP="002257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GUAZAPA, </w:t>
      </w:r>
      <w:r w:rsidR="00A11BB9">
        <w:rPr>
          <w:b/>
          <w:sz w:val="48"/>
          <w:szCs w:val="48"/>
        </w:rPr>
        <w:t>FEBRERO DE 2020</w:t>
      </w:r>
    </w:p>
    <w:p w14:paraId="140D88F8" w14:textId="77777777" w:rsidR="00AD08F1" w:rsidRDefault="00AD08F1" w:rsidP="00AD08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INTRODUCCION</w:t>
      </w:r>
    </w:p>
    <w:p w14:paraId="664C42DF" w14:textId="77777777" w:rsidR="005868AF" w:rsidRPr="005868AF" w:rsidRDefault="005868AF" w:rsidP="00851CD1">
      <w:pPr>
        <w:spacing w:after="0" w:line="360" w:lineRule="auto"/>
        <w:jc w:val="both"/>
        <w:rPr>
          <w:b/>
          <w:sz w:val="24"/>
          <w:szCs w:val="24"/>
        </w:rPr>
      </w:pPr>
    </w:p>
    <w:p w14:paraId="16AE485F" w14:textId="77777777" w:rsidR="00AD08F1" w:rsidRPr="00FA16A4" w:rsidRDefault="00AD08F1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6A4">
        <w:rPr>
          <w:rFonts w:ascii="Arial" w:hAnsi="Arial" w:cs="Arial"/>
          <w:sz w:val="24"/>
          <w:szCs w:val="24"/>
        </w:rPr>
        <w:t xml:space="preserve">El presente Plan pretende dar respuesta a la </w:t>
      </w:r>
      <w:r w:rsidR="00A11BB9" w:rsidRPr="00FA16A4">
        <w:rPr>
          <w:rFonts w:ascii="Arial" w:hAnsi="Arial" w:cs="Arial"/>
          <w:sz w:val="24"/>
          <w:szCs w:val="24"/>
        </w:rPr>
        <w:t>Activación por Coronavirus (</w:t>
      </w:r>
      <w:proofErr w:type="spellStart"/>
      <w:r w:rsidR="00A11BB9" w:rsidRPr="00FA16A4">
        <w:rPr>
          <w:rFonts w:ascii="Arial" w:hAnsi="Arial" w:cs="Arial"/>
          <w:sz w:val="24"/>
          <w:szCs w:val="24"/>
        </w:rPr>
        <w:t>CoV</w:t>
      </w:r>
      <w:proofErr w:type="spellEnd"/>
      <w:r w:rsidR="00A11BB9" w:rsidRPr="00FA16A4">
        <w:rPr>
          <w:rFonts w:ascii="Arial" w:hAnsi="Arial" w:cs="Arial"/>
          <w:sz w:val="24"/>
          <w:szCs w:val="24"/>
        </w:rPr>
        <w:t xml:space="preserve">) </w:t>
      </w:r>
      <w:r w:rsidRPr="00FA16A4">
        <w:rPr>
          <w:rFonts w:ascii="Arial" w:hAnsi="Arial" w:cs="Arial"/>
          <w:sz w:val="24"/>
          <w:szCs w:val="24"/>
        </w:rPr>
        <w:t xml:space="preserve">declarada </w:t>
      </w:r>
      <w:r w:rsidR="003E2DB8" w:rsidRPr="00FA16A4">
        <w:rPr>
          <w:rFonts w:ascii="Arial" w:hAnsi="Arial" w:cs="Arial"/>
          <w:sz w:val="24"/>
          <w:szCs w:val="24"/>
        </w:rPr>
        <w:t xml:space="preserve">el </w:t>
      </w:r>
      <w:r w:rsidR="00A11BB9" w:rsidRPr="00FA16A4">
        <w:rPr>
          <w:rFonts w:ascii="Arial" w:hAnsi="Arial" w:cs="Arial"/>
          <w:sz w:val="24"/>
          <w:szCs w:val="24"/>
        </w:rPr>
        <w:t>16</w:t>
      </w:r>
      <w:r w:rsidR="003E2DB8" w:rsidRPr="00FA16A4">
        <w:rPr>
          <w:rFonts w:ascii="Arial" w:hAnsi="Arial" w:cs="Arial"/>
          <w:sz w:val="24"/>
          <w:szCs w:val="24"/>
        </w:rPr>
        <w:t xml:space="preserve"> de </w:t>
      </w:r>
      <w:r w:rsidR="00A11BB9" w:rsidRPr="00FA16A4">
        <w:rPr>
          <w:rFonts w:ascii="Arial" w:hAnsi="Arial" w:cs="Arial"/>
          <w:sz w:val="24"/>
          <w:szCs w:val="24"/>
        </w:rPr>
        <w:t xml:space="preserve">enero </w:t>
      </w:r>
      <w:r w:rsidRPr="00FA16A4">
        <w:rPr>
          <w:rFonts w:ascii="Arial" w:hAnsi="Arial" w:cs="Arial"/>
          <w:sz w:val="24"/>
          <w:szCs w:val="24"/>
        </w:rPr>
        <w:t xml:space="preserve">por las autoridades nacionales con el fin de enfrentar y combatir </w:t>
      </w:r>
      <w:r w:rsidR="00A11BB9" w:rsidRPr="00FA16A4">
        <w:rPr>
          <w:rFonts w:ascii="Arial" w:hAnsi="Arial" w:cs="Arial"/>
          <w:sz w:val="24"/>
          <w:szCs w:val="24"/>
        </w:rPr>
        <w:t xml:space="preserve">el virus </w:t>
      </w:r>
      <w:r w:rsidRPr="00FA16A4">
        <w:rPr>
          <w:rFonts w:ascii="Arial" w:hAnsi="Arial" w:cs="Arial"/>
          <w:sz w:val="24"/>
          <w:szCs w:val="24"/>
        </w:rPr>
        <w:t xml:space="preserve">y </w:t>
      </w:r>
      <w:r w:rsidR="00A11BB9" w:rsidRPr="00FA16A4">
        <w:rPr>
          <w:rFonts w:ascii="Arial" w:hAnsi="Arial" w:cs="Arial"/>
          <w:sz w:val="24"/>
          <w:szCs w:val="24"/>
        </w:rPr>
        <w:t>está</w:t>
      </w:r>
      <w:r w:rsidRPr="00FA16A4">
        <w:rPr>
          <w:rFonts w:ascii="Arial" w:hAnsi="Arial" w:cs="Arial"/>
          <w:sz w:val="24"/>
          <w:szCs w:val="24"/>
        </w:rPr>
        <w:t xml:space="preserve"> basado en los lineamientos girados por la Dirección Nacional de Protección Civil</w:t>
      </w:r>
      <w:r w:rsidR="00A11BB9" w:rsidRPr="00FA16A4">
        <w:rPr>
          <w:rFonts w:ascii="Arial" w:hAnsi="Arial" w:cs="Arial"/>
          <w:sz w:val="24"/>
          <w:szCs w:val="24"/>
        </w:rPr>
        <w:t xml:space="preserve"> y el Ministerio de Salud de El Salvador</w:t>
      </w:r>
      <w:r w:rsidRPr="00FA16A4">
        <w:rPr>
          <w:rFonts w:ascii="Arial" w:hAnsi="Arial" w:cs="Arial"/>
          <w:sz w:val="24"/>
          <w:szCs w:val="24"/>
        </w:rPr>
        <w:t>.</w:t>
      </w:r>
    </w:p>
    <w:p w14:paraId="371B1272" w14:textId="77777777" w:rsidR="00AD08F1" w:rsidRPr="00FA16A4" w:rsidRDefault="00AD08F1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9F6027" w14:textId="77777777" w:rsidR="00AD08F1" w:rsidRPr="00FA16A4" w:rsidRDefault="00AD08F1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6A4">
        <w:rPr>
          <w:rFonts w:ascii="Arial" w:hAnsi="Arial" w:cs="Arial"/>
          <w:sz w:val="24"/>
          <w:szCs w:val="24"/>
        </w:rPr>
        <w:t>Lo anterior es parte del seguimiento a las acciones desplegadas con anterioridad en el municipio y está ligado al trabajo desarrollado institucionalmente por la municipalidad, ya que es quien respalda económicamente el desarrollo de las mismas a través de la facilitación de combustible, alimento y transporte, desde la partida de protección Civil creada por el Concejo Municipal a fin de contar con los recursos necesarios para enfrentar cualquier crisis o fenómeno.</w:t>
      </w:r>
    </w:p>
    <w:p w14:paraId="11388F9D" w14:textId="77777777" w:rsidR="00AD08F1" w:rsidRPr="00FA16A4" w:rsidRDefault="00AD08F1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EA2C89" w14:textId="77777777" w:rsidR="00AD08F1" w:rsidRPr="00FA16A4" w:rsidRDefault="00AD08F1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6A4">
        <w:rPr>
          <w:rFonts w:ascii="Arial" w:hAnsi="Arial" w:cs="Arial"/>
          <w:sz w:val="24"/>
          <w:szCs w:val="24"/>
        </w:rPr>
        <w:t>Por otro lado también plasmado en el Plan de Acción de la Comisión Municipal de Protección Civil, quien desde el año 2006 se encuentra coordinada y estructurada por todas y cada una de las instituciones u organizaciones tanto gubernamentales, como no gubernamentales y sociedad civil a fin de no duplicar esfuerzos en materia de seguridad, educación, salud y prevención y mitigación de desastres.</w:t>
      </w:r>
    </w:p>
    <w:p w14:paraId="4FBB6DF1" w14:textId="77777777" w:rsidR="00AD08F1" w:rsidRPr="00FA16A4" w:rsidRDefault="00AD08F1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759F26" w14:textId="77777777" w:rsidR="00AD08F1" w:rsidRPr="00FA16A4" w:rsidRDefault="00AD08F1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6A4">
        <w:rPr>
          <w:rFonts w:ascii="Arial" w:hAnsi="Arial" w:cs="Arial"/>
          <w:sz w:val="24"/>
          <w:szCs w:val="24"/>
        </w:rPr>
        <w:t xml:space="preserve">Finalmente responde a la </w:t>
      </w:r>
      <w:r w:rsidR="00A11BB9" w:rsidRPr="00FA16A4">
        <w:rPr>
          <w:rFonts w:ascii="Arial" w:hAnsi="Arial" w:cs="Arial"/>
          <w:sz w:val="24"/>
          <w:szCs w:val="24"/>
        </w:rPr>
        <w:t>activación</w:t>
      </w:r>
      <w:r w:rsidRPr="00FA16A4">
        <w:rPr>
          <w:rFonts w:ascii="Arial" w:hAnsi="Arial" w:cs="Arial"/>
          <w:sz w:val="24"/>
          <w:szCs w:val="24"/>
        </w:rPr>
        <w:t xml:space="preserve"> nacional declarada por las autoridades y  ante lo cual con anterioridad esta Comisión ya había desarrollado acciones locales</w:t>
      </w:r>
      <w:r w:rsidR="003E2DB8" w:rsidRPr="00FA16A4">
        <w:rPr>
          <w:rFonts w:ascii="Arial" w:hAnsi="Arial" w:cs="Arial"/>
          <w:sz w:val="24"/>
          <w:szCs w:val="24"/>
        </w:rPr>
        <w:t xml:space="preserve"> como parte de sus estrategias.</w:t>
      </w:r>
    </w:p>
    <w:p w14:paraId="0F676487" w14:textId="77777777" w:rsidR="003E2DB8" w:rsidRPr="00FA16A4" w:rsidRDefault="003E2DB8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883BDB" w14:textId="77777777" w:rsidR="003E2DB8" w:rsidRPr="00FA16A4" w:rsidRDefault="003E2DB8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6CE57F" w14:textId="77777777" w:rsidR="003E2DB8" w:rsidRPr="00FA16A4" w:rsidRDefault="003E2DB8" w:rsidP="00851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AD2808" w14:textId="77777777" w:rsidR="003E2DB8" w:rsidRDefault="003E2DB8" w:rsidP="00FA16A4">
      <w:pPr>
        <w:jc w:val="both"/>
        <w:rPr>
          <w:sz w:val="24"/>
          <w:szCs w:val="24"/>
        </w:rPr>
      </w:pPr>
    </w:p>
    <w:p w14:paraId="72E58E26" w14:textId="77777777" w:rsidR="003E2DB8" w:rsidRDefault="003E2DB8" w:rsidP="00FA16A4">
      <w:pPr>
        <w:jc w:val="both"/>
        <w:rPr>
          <w:sz w:val="24"/>
          <w:szCs w:val="24"/>
        </w:rPr>
      </w:pPr>
    </w:p>
    <w:p w14:paraId="6B8B4070" w14:textId="77777777" w:rsidR="003E2DB8" w:rsidRDefault="003E2DB8" w:rsidP="00FA16A4">
      <w:pPr>
        <w:jc w:val="both"/>
        <w:rPr>
          <w:sz w:val="24"/>
          <w:szCs w:val="24"/>
        </w:rPr>
      </w:pPr>
    </w:p>
    <w:p w14:paraId="5833F39C" w14:textId="77777777" w:rsidR="0022573D" w:rsidRDefault="0022573D" w:rsidP="00FA16A4">
      <w:pPr>
        <w:jc w:val="both"/>
        <w:rPr>
          <w:sz w:val="24"/>
          <w:szCs w:val="24"/>
        </w:rPr>
      </w:pPr>
    </w:p>
    <w:p w14:paraId="5C15894D" w14:textId="77777777" w:rsidR="003E2DB8" w:rsidRPr="00AF6D20" w:rsidRDefault="003E2DB8" w:rsidP="00FA16A4">
      <w:pPr>
        <w:jc w:val="both"/>
        <w:rPr>
          <w:rFonts w:ascii="Arial" w:hAnsi="Arial" w:cs="Arial"/>
          <w:b/>
          <w:sz w:val="24"/>
          <w:szCs w:val="24"/>
        </w:rPr>
      </w:pPr>
      <w:r w:rsidRPr="00AF6D20">
        <w:rPr>
          <w:rFonts w:ascii="Arial" w:hAnsi="Arial" w:cs="Arial"/>
          <w:b/>
          <w:sz w:val="24"/>
          <w:szCs w:val="24"/>
        </w:rPr>
        <w:lastRenderedPageBreak/>
        <w:t>OBJETIVO GENERAL</w:t>
      </w:r>
    </w:p>
    <w:p w14:paraId="414142D0" w14:textId="77777777" w:rsidR="003E2DB8" w:rsidRPr="00AF6D20" w:rsidRDefault="003E2DB8" w:rsidP="00FA16A4">
      <w:pPr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sz w:val="24"/>
          <w:szCs w:val="24"/>
        </w:rPr>
        <w:t xml:space="preserve">Extender las acciones conjuntas desarrolladas para </w:t>
      </w:r>
      <w:r w:rsidR="00691E25" w:rsidRPr="00AF6D20">
        <w:rPr>
          <w:rFonts w:ascii="Arial" w:hAnsi="Arial" w:cs="Arial"/>
          <w:sz w:val="24"/>
          <w:szCs w:val="24"/>
        </w:rPr>
        <w:t xml:space="preserve">prevenir casos </w:t>
      </w:r>
      <w:r w:rsidRPr="00AF6D20">
        <w:rPr>
          <w:rFonts w:ascii="Arial" w:hAnsi="Arial" w:cs="Arial"/>
          <w:sz w:val="24"/>
          <w:szCs w:val="24"/>
        </w:rPr>
        <w:t>y prolongar las me</w:t>
      </w:r>
      <w:r w:rsidR="00691E25" w:rsidRPr="00AF6D20">
        <w:rPr>
          <w:rFonts w:ascii="Arial" w:hAnsi="Arial" w:cs="Arial"/>
          <w:sz w:val="24"/>
          <w:szCs w:val="24"/>
        </w:rPr>
        <w:t>didas de prevención que ayuden a evitar la propagación del virus en el municipio</w:t>
      </w:r>
      <w:r w:rsidR="005868AF" w:rsidRPr="00AF6D20">
        <w:rPr>
          <w:rFonts w:ascii="Arial" w:hAnsi="Arial" w:cs="Arial"/>
          <w:sz w:val="24"/>
          <w:szCs w:val="24"/>
        </w:rPr>
        <w:t>.</w:t>
      </w:r>
    </w:p>
    <w:p w14:paraId="7FACF85B" w14:textId="77777777" w:rsidR="005868AF" w:rsidRPr="00AF6D20" w:rsidRDefault="005868AF" w:rsidP="00FA16A4">
      <w:pPr>
        <w:jc w:val="both"/>
        <w:rPr>
          <w:rFonts w:ascii="Arial" w:hAnsi="Arial" w:cs="Arial"/>
          <w:sz w:val="24"/>
          <w:szCs w:val="24"/>
        </w:rPr>
      </w:pPr>
    </w:p>
    <w:p w14:paraId="29C0B040" w14:textId="77777777" w:rsidR="005868AF" w:rsidRPr="00AF6D20" w:rsidRDefault="005868AF" w:rsidP="00FA16A4">
      <w:pPr>
        <w:jc w:val="both"/>
        <w:rPr>
          <w:rFonts w:ascii="Arial" w:hAnsi="Arial" w:cs="Arial"/>
          <w:b/>
          <w:sz w:val="24"/>
          <w:szCs w:val="24"/>
        </w:rPr>
      </w:pPr>
      <w:r w:rsidRPr="00AF6D20">
        <w:rPr>
          <w:rFonts w:ascii="Arial" w:hAnsi="Arial" w:cs="Arial"/>
          <w:b/>
          <w:sz w:val="24"/>
          <w:szCs w:val="24"/>
        </w:rPr>
        <w:t>OBJETIVOS ESPECIFICOS</w:t>
      </w:r>
    </w:p>
    <w:p w14:paraId="60363E05" w14:textId="77777777" w:rsidR="005868AF" w:rsidRPr="00AF6D20" w:rsidRDefault="005868AF" w:rsidP="00FA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b/>
          <w:sz w:val="24"/>
          <w:szCs w:val="24"/>
        </w:rPr>
        <w:t>-</w:t>
      </w:r>
      <w:r w:rsidRPr="00AF6D20">
        <w:rPr>
          <w:rFonts w:ascii="Arial" w:hAnsi="Arial" w:cs="Arial"/>
          <w:sz w:val="24"/>
          <w:szCs w:val="24"/>
        </w:rPr>
        <w:t xml:space="preserve"> Garantizar la seguridad y tranquilidad de la población del municipio de Guazapa.</w:t>
      </w:r>
    </w:p>
    <w:p w14:paraId="1BF63D8E" w14:textId="77777777" w:rsidR="005868AF" w:rsidRPr="00AF6D20" w:rsidRDefault="005868AF" w:rsidP="00FA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A42E1A" w14:textId="77777777" w:rsidR="005868AF" w:rsidRPr="00AF6D20" w:rsidRDefault="005868AF" w:rsidP="00FA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sz w:val="24"/>
          <w:szCs w:val="24"/>
        </w:rPr>
        <w:t>- Optimizar los recursos públicos y privados para garantizar una pronta y eficaz asistencia y rehabilitación a la población afectada.</w:t>
      </w:r>
    </w:p>
    <w:p w14:paraId="45897A28" w14:textId="77777777" w:rsidR="005868AF" w:rsidRPr="00AF6D20" w:rsidRDefault="005868AF" w:rsidP="00FA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201AC9" w14:textId="77777777" w:rsidR="005868AF" w:rsidRPr="00AF6D20" w:rsidRDefault="005868AF" w:rsidP="00FA16A4">
      <w:pPr>
        <w:pStyle w:val="Textoindependiente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sz w:val="24"/>
          <w:szCs w:val="24"/>
        </w:rPr>
        <w:t>- Acompañar las labores de prevención, mitigación y protección que emprenda la Dirección General o las Comisiones del Sistema.</w:t>
      </w:r>
    </w:p>
    <w:p w14:paraId="58B06B15" w14:textId="77777777" w:rsidR="005868AF" w:rsidRPr="00AF6D20" w:rsidRDefault="005868AF" w:rsidP="00FA16A4">
      <w:pPr>
        <w:pStyle w:val="Textoindependiente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08EB36" w14:textId="77777777" w:rsidR="005868AF" w:rsidRPr="00AF6D20" w:rsidRDefault="005868AF" w:rsidP="00FA16A4">
      <w:pPr>
        <w:pStyle w:val="Textoindependiente"/>
        <w:widowControl w:val="0"/>
        <w:numPr>
          <w:ilvl w:val="0"/>
          <w:numId w:val="3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sz w:val="24"/>
          <w:szCs w:val="24"/>
        </w:rPr>
        <w:t>Acatar las disposiciones y medidas de prevención que dicte la Dirección General y las Comisiones del Sistema.</w:t>
      </w:r>
    </w:p>
    <w:p w14:paraId="08341D49" w14:textId="77777777" w:rsidR="005868AF" w:rsidRPr="00AF6D20" w:rsidRDefault="005868AF" w:rsidP="00FA16A4">
      <w:pPr>
        <w:pStyle w:val="Textoindependiente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542282" w14:textId="77777777" w:rsidR="005868AF" w:rsidRPr="00AF6D20" w:rsidRDefault="005868AF" w:rsidP="00FA16A4">
      <w:pPr>
        <w:pStyle w:val="Textoindependiente"/>
        <w:widowControl w:val="0"/>
        <w:numPr>
          <w:ilvl w:val="0"/>
          <w:numId w:val="3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sz w:val="24"/>
          <w:szCs w:val="24"/>
        </w:rPr>
        <w:t>Organizar, seguir las instrucciones y comunicarse con el resto de la comunidad, para enfrentar con efectividad y solidaridad el desastre.</w:t>
      </w:r>
    </w:p>
    <w:p w14:paraId="00BCAD69" w14:textId="77777777" w:rsidR="005868AF" w:rsidRPr="00AF6D20" w:rsidRDefault="005868AF" w:rsidP="00FA16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15557AE" w14:textId="77777777" w:rsidR="005868AF" w:rsidRPr="00AF6D20" w:rsidRDefault="005868AF" w:rsidP="00FA16A4">
      <w:pPr>
        <w:pStyle w:val="Textoindependiente"/>
        <w:widowControl w:val="0"/>
        <w:numPr>
          <w:ilvl w:val="0"/>
          <w:numId w:val="3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sz w:val="24"/>
          <w:szCs w:val="24"/>
        </w:rPr>
        <w:t>Fortalecer el sistema de vigilancia epidemiológica intersectorial.</w:t>
      </w:r>
    </w:p>
    <w:p w14:paraId="22119371" w14:textId="77777777" w:rsidR="005868AF" w:rsidRPr="00AF6D20" w:rsidRDefault="005868AF" w:rsidP="00FA16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7522434" w14:textId="77777777" w:rsidR="005868AF" w:rsidRPr="00AF6D20" w:rsidRDefault="005868AF" w:rsidP="00FA16A4">
      <w:pPr>
        <w:pStyle w:val="Textoindependiente"/>
        <w:widowControl w:val="0"/>
        <w:numPr>
          <w:ilvl w:val="0"/>
          <w:numId w:val="3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sz w:val="24"/>
          <w:szCs w:val="24"/>
        </w:rPr>
        <w:t>Garantiza</w:t>
      </w:r>
      <w:r w:rsidR="00691E25" w:rsidRPr="00AF6D20">
        <w:rPr>
          <w:rFonts w:ascii="Arial" w:hAnsi="Arial" w:cs="Arial"/>
          <w:sz w:val="24"/>
          <w:szCs w:val="24"/>
        </w:rPr>
        <w:t xml:space="preserve">r acciones interinstitucionales </w:t>
      </w:r>
      <w:r w:rsidRPr="00AF6D20">
        <w:rPr>
          <w:rFonts w:ascii="Arial" w:hAnsi="Arial" w:cs="Arial"/>
          <w:sz w:val="24"/>
          <w:szCs w:val="24"/>
        </w:rPr>
        <w:t>en los Centros Escolares públicos y privados.</w:t>
      </w:r>
    </w:p>
    <w:p w14:paraId="4543A3AD" w14:textId="77777777" w:rsidR="005868AF" w:rsidRPr="00AF6D20" w:rsidRDefault="005868AF" w:rsidP="00FA16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EEAF3F2" w14:textId="77777777" w:rsidR="005868AF" w:rsidRPr="00AF6D20" w:rsidRDefault="005868AF" w:rsidP="00FA16A4">
      <w:pPr>
        <w:pStyle w:val="Textoindependiente"/>
        <w:widowControl w:val="0"/>
        <w:numPr>
          <w:ilvl w:val="0"/>
          <w:numId w:val="3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AF6D20">
        <w:rPr>
          <w:rFonts w:ascii="Arial" w:hAnsi="Arial" w:cs="Arial"/>
          <w:sz w:val="24"/>
          <w:szCs w:val="24"/>
        </w:rPr>
        <w:t>Involucrar de manera decidida y comprometida la participación de las comunidades para realizar las campañas de</w:t>
      </w:r>
      <w:r w:rsidR="00691E25" w:rsidRPr="00AF6D20">
        <w:rPr>
          <w:rFonts w:ascii="Arial" w:hAnsi="Arial" w:cs="Arial"/>
          <w:sz w:val="24"/>
          <w:szCs w:val="24"/>
        </w:rPr>
        <w:t xml:space="preserve"> prevención y el acatamiento de medidas</w:t>
      </w:r>
      <w:r w:rsidRPr="00AF6D20">
        <w:rPr>
          <w:rFonts w:ascii="Arial" w:hAnsi="Arial" w:cs="Arial"/>
          <w:sz w:val="24"/>
          <w:szCs w:val="24"/>
        </w:rPr>
        <w:t>.</w:t>
      </w:r>
    </w:p>
    <w:p w14:paraId="269D6B6C" w14:textId="77777777" w:rsidR="005868AF" w:rsidRPr="00AF6D20" w:rsidRDefault="005868AF" w:rsidP="00FA16A4">
      <w:pPr>
        <w:pStyle w:val="Textoindependiente"/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s-SV"/>
        </w:rPr>
      </w:pPr>
    </w:p>
    <w:p w14:paraId="002EE648" w14:textId="77777777" w:rsidR="00CB2B81" w:rsidRPr="00FA16A4" w:rsidRDefault="00CB2B81" w:rsidP="00FA16A4">
      <w:pPr>
        <w:jc w:val="both"/>
        <w:rPr>
          <w:rFonts w:ascii="Arial" w:hAnsi="Arial" w:cs="Arial"/>
          <w:sz w:val="24"/>
          <w:szCs w:val="24"/>
        </w:rPr>
      </w:pPr>
    </w:p>
    <w:p w14:paraId="2244F5AE" w14:textId="77777777" w:rsidR="00CB2B81" w:rsidRDefault="00DC5F23" w:rsidP="00FA16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62DB">
        <w:rPr>
          <w:rFonts w:ascii="Arial" w:hAnsi="Arial" w:cs="Arial"/>
          <w:b/>
          <w:sz w:val="24"/>
          <w:szCs w:val="24"/>
        </w:rPr>
        <w:lastRenderedPageBreak/>
        <w:t>MARCO LEGAL</w:t>
      </w:r>
    </w:p>
    <w:p w14:paraId="4A91DD6B" w14:textId="77777777" w:rsidR="00DC5F23" w:rsidRDefault="00DC5F23" w:rsidP="00FA16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E8257D" w14:textId="77777777" w:rsidR="00DC5F23" w:rsidRDefault="00DC5F23" w:rsidP="00FA16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F32186" w14:textId="77777777" w:rsidR="000E62DB" w:rsidRDefault="000E62DB" w:rsidP="00FA16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5F23">
        <w:rPr>
          <w:rFonts w:ascii="Arial" w:hAnsi="Arial" w:cs="Arial"/>
          <w:sz w:val="24"/>
          <w:szCs w:val="24"/>
        </w:rPr>
        <w:t xml:space="preserve">Ley de </w:t>
      </w:r>
      <w:r w:rsidR="00DC5F23" w:rsidRPr="00DC5F23">
        <w:rPr>
          <w:rFonts w:ascii="Arial" w:hAnsi="Arial" w:cs="Arial"/>
          <w:sz w:val="24"/>
          <w:szCs w:val="24"/>
        </w:rPr>
        <w:t>Protección</w:t>
      </w:r>
      <w:r w:rsidRPr="00DC5F23">
        <w:rPr>
          <w:rFonts w:ascii="Arial" w:hAnsi="Arial" w:cs="Arial"/>
          <w:sz w:val="24"/>
          <w:szCs w:val="24"/>
        </w:rPr>
        <w:t xml:space="preserve"> Civil</w:t>
      </w:r>
      <w:r w:rsidR="00DC5F23" w:rsidRPr="00DC5F23">
        <w:rPr>
          <w:rFonts w:ascii="Arial" w:hAnsi="Arial" w:cs="Arial"/>
          <w:sz w:val="24"/>
          <w:szCs w:val="24"/>
        </w:rPr>
        <w:t xml:space="preserve"> vigente a partir del 9 de septiembre de 2005, Decreto Legislativo 777, Diario Oficial 160, Tomo 368, del 18/08/2005.</w:t>
      </w:r>
    </w:p>
    <w:p w14:paraId="7659E7D8" w14:textId="77777777" w:rsidR="00DC5F23" w:rsidRDefault="00DC5F23" w:rsidP="00FA16A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204553" w14:textId="77777777" w:rsidR="00DC5F23" w:rsidRDefault="00DC5F23" w:rsidP="00FA16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Municipal.</w:t>
      </w:r>
    </w:p>
    <w:p w14:paraId="5B1064BB" w14:textId="77777777" w:rsidR="00DC5F23" w:rsidRPr="00DC5F23" w:rsidRDefault="00DC5F23" w:rsidP="00FA16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EF54336" w14:textId="77777777" w:rsidR="00DC5F23" w:rsidRDefault="00DC5F23" w:rsidP="00FA16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de Salud. Decreto Legislativo 955, Diario Oficial 86, Tomo 299 del 11/05/1988.</w:t>
      </w:r>
    </w:p>
    <w:p w14:paraId="422029F6" w14:textId="77777777" w:rsidR="00DC5F23" w:rsidRPr="00DC5F23" w:rsidRDefault="00DC5F23" w:rsidP="00FA16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6F696CF" w14:textId="77777777" w:rsidR="00DC5F23" w:rsidRDefault="00DC5F23" w:rsidP="00FA16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Declaración y Activación 16 de enero de 2020. Ministerio de Salud. El Salvador</w:t>
      </w:r>
      <w:r w:rsidR="005615F5">
        <w:rPr>
          <w:rFonts w:ascii="Arial" w:hAnsi="Arial" w:cs="Arial"/>
          <w:sz w:val="24"/>
          <w:szCs w:val="24"/>
        </w:rPr>
        <w:t>.</w:t>
      </w:r>
    </w:p>
    <w:p w14:paraId="1D04783D" w14:textId="77777777" w:rsidR="005615F5" w:rsidRPr="005615F5" w:rsidRDefault="005615F5" w:rsidP="00FA16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F858B5C" w14:textId="77777777" w:rsidR="00DC5F23" w:rsidRDefault="005615F5" w:rsidP="00FA16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Circular Ministerial No. 3</w:t>
      </w:r>
      <w:r w:rsidRPr="005615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15F5">
        <w:rPr>
          <w:rFonts w:ascii="Arial" w:hAnsi="Arial" w:cs="Arial"/>
          <w:sz w:val="24"/>
          <w:szCs w:val="24"/>
        </w:rPr>
        <w:t>Año 2020</w:t>
      </w:r>
    </w:p>
    <w:p w14:paraId="51402209" w14:textId="77777777" w:rsidR="0022573D" w:rsidRPr="0022573D" w:rsidRDefault="0022573D" w:rsidP="0022573D">
      <w:pPr>
        <w:pStyle w:val="Prrafodelista"/>
        <w:rPr>
          <w:rFonts w:ascii="Arial" w:hAnsi="Arial" w:cs="Arial"/>
          <w:sz w:val="24"/>
          <w:szCs w:val="24"/>
        </w:rPr>
      </w:pPr>
    </w:p>
    <w:p w14:paraId="24669667" w14:textId="77777777" w:rsidR="0022573D" w:rsidRPr="005615F5" w:rsidRDefault="0022573D" w:rsidP="00FA16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Decretos generados por Asamblea y presidencia.</w:t>
      </w:r>
    </w:p>
    <w:p w14:paraId="0EA4ACD0" w14:textId="77777777" w:rsidR="00CB2B81" w:rsidRDefault="00CB2B81" w:rsidP="00FA16A4">
      <w:pPr>
        <w:pStyle w:val="Prrafodelista"/>
        <w:jc w:val="both"/>
        <w:rPr>
          <w:rFonts w:cstheme="minorHAnsi"/>
        </w:rPr>
      </w:pPr>
    </w:p>
    <w:p w14:paraId="5E864E4D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6176B64A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223C1851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767D9052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4A16A322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617D273E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195751D6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45EB5030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6F702C48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3D5FC71C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1E6647E1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54E039E2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39198751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2368FDB4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0DD99C9D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7059EBAE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44B35857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2F50CB43" w14:textId="77777777" w:rsidR="00DC5F23" w:rsidRDefault="00DC5F23" w:rsidP="00FA16A4">
      <w:pPr>
        <w:pStyle w:val="Prrafodelista"/>
        <w:jc w:val="both"/>
        <w:rPr>
          <w:rFonts w:cstheme="minorHAnsi"/>
        </w:rPr>
      </w:pPr>
    </w:p>
    <w:p w14:paraId="49929205" w14:textId="77777777" w:rsidR="00B32E2D" w:rsidRDefault="00B32E2D" w:rsidP="00FA16A4">
      <w:pPr>
        <w:pStyle w:val="Prrafodelista"/>
        <w:jc w:val="both"/>
        <w:rPr>
          <w:rFonts w:cstheme="minorHAnsi"/>
        </w:rPr>
      </w:pPr>
    </w:p>
    <w:p w14:paraId="16F8AB00" w14:textId="77777777" w:rsidR="00DC5F23" w:rsidRPr="00FA16A4" w:rsidRDefault="00DC5F23" w:rsidP="00FA16A4">
      <w:pPr>
        <w:jc w:val="both"/>
        <w:rPr>
          <w:rFonts w:cstheme="minorHAnsi"/>
        </w:rPr>
      </w:pPr>
    </w:p>
    <w:p w14:paraId="5CC4E907" w14:textId="77777777" w:rsidR="005615F5" w:rsidRDefault="005615F5" w:rsidP="00FA16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15F5">
        <w:rPr>
          <w:rFonts w:ascii="Arial" w:hAnsi="Arial" w:cs="Arial"/>
          <w:b/>
          <w:sz w:val="24"/>
          <w:szCs w:val="24"/>
        </w:rPr>
        <w:t>FUNCION DE LA COORDINACION LOCAL</w:t>
      </w:r>
    </w:p>
    <w:p w14:paraId="092C9D12" w14:textId="77777777" w:rsidR="005615F5" w:rsidRPr="005615F5" w:rsidRDefault="005615F5" w:rsidP="00FA16A4">
      <w:pPr>
        <w:pStyle w:val="Prrafodelista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Confirmar la declaración de la alerta</w:t>
      </w:r>
    </w:p>
    <w:p w14:paraId="0F9261C1" w14:textId="77777777" w:rsidR="005615F5" w:rsidRPr="005615F5" w:rsidRDefault="005615F5" w:rsidP="00FA16A4">
      <w:pPr>
        <w:pStyle w:val="Prrafodelista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Convocar al Comité de Emergencia Local</w:t>
      </w:r>
    </w:p>
    <w:p w14:paraId="7DBCF503" w14:textId="77777777" w:rsidR="005615F5" w:rsidRPr="005615F5" w:rsidRDefault="005615F5" w:rsidP="00FA16A4">
      <w:pPr>
        <w:pStyle w:val="Prrafodelista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Activar el Plan</w:t>
      </w:r>
    </w:p>
    <w:p w14:paraId="5510745E" w14:textId="77777777" w:rsidR="005615F5" w:rsidRPr="005615F5" w:rsidRDefault="005615F5" w:rsidP="00FA16A4">
      <w:pPr>
        <w:pStyle w:val="Prrafodelista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Coordinar con los Organismos de Cooperación según lineamiento</w:t>
      </w:r>
      <w:r>
        <w:rPr>
          <w:rFonts w:ascii="Arial" w:hAnsi="Arial" w:cs="Arial"/>
          <w:sz w:val="24"/>
          <w:szCs w:val="24"/>
        </w:rPr>
        <w:t xml:space="preserve">s del Plan de </w:t>
      </w:r>
      <w:r w:rsidR="006D44F9">
        <w:rPr>
          <w:rFonts w:ascii="Arial" w:hAnsi="Arial" w:cs="Arial"/>
          <w:sz w:val="24"/>
          <w:szCs w:val="24"/>
        </w:rPr>
        <w:t>Acción</w:t>
      </w:r>
      <w:r>
        <w:rPr>
          <w:rFonts w:ascii="Arial" w:hAnsi="Arial" w:cs="Arial"/>
          <w:sz w:val="24"/>
          <w:szCs w:val="24"/>
        </w:rPr>
        <w:t>.</w:t>
      </w:r>
    </w:p>
    <w:p w14:paraId="734D12C9" w14:textId="77777777" w:rsidR="005615F5" w:rsidRPr="005615F5" w:rsidRDefault="005615F5" w:rsidP="00FA16A4">
      <w:pPr>
        <w:pStyle w:val="Prrafodelista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Gestionar el apoyo a</w:t>
      </w:r>
      <w:r>
        <w:rPr>
          <w:rFonts w:ascii="Arial" w:hAnsi="Arial" w:cs="Arial"/>
          <w:sz w:val="24"/>
          <w:szCs w:val="24"/>
        </w:rPr>
        <w:t xml:space="preserve"> </w:t>
      </w:r>
      <w:r w:rsidRPr="005615F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UCSF y SIBASI, las necesidades </w:t>
      </w:r>
      <w:r w:rsidRPr="005615F5">
        <w:rPr>
          <w:rFonts w:ascii="Arial" w:hAnsi="Arial" w:cs="Arial"/>
          <w:sz w:val="24"/>
          <w:szCs w:val="24"/>
        </w:rPr>
        <w:t>identificadas para la atención de la emergencia.</w:t>
      </w:r>
    </w:p>
    <w:p w14:paraId="6ED6A4A6" w14:textId="77777777" w:rsidR="005615F5" w:rsidRPr="005615F5" w:rsidRDefault="005615F5" w:rsidP="00FA16A4">
      <w:pPr>
        <w:pStyle w:val="Prrafodelista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Asegurar que las comisiones cumplan con las funciones asignadas</w:t>
      </w:r>
    </w:p>
    <w:p w14:paraId="3B77696B" w14:textId="77777777" w:rsidR="005615F5" w:rsidRPr="005615F5" w:rsidRDefault="005615F5" w:rsidP="00FA16A4">
      <w:pPr>
        <w:pStyle w:val="Prrafodelista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 xml:space="preserve">Ser </w:t>
      </w:r>
      <w:r>
        <w:rPr>
          <w:rFonts w:ascii="Arial" w:hAnsi="Arial" w:cs="Arial"/>
          <w:sz w:val="24"/>
          <w:szCs w:val="24"/>
        </w:rPr>
        <w:t xml:space="preserve">el vocero oficial del </w:t>
      </w:r>
      <w:r w:rsidRPr="005615F5">
        <w:rPr>
          <w:rFonts w:ascii="Arial" w:hAnsi="Arial" w:cs="Arial"/>
          <w:sz w:val="24"/>
          <w:szCs w:val="24"/>
        </w:rPr>
        <w:t xml:space="preserve">durante todo el evento o asignar a la persona que considere idónea. </w:t>
      </w:r>
    </w:p>
    <w:p w14:paraId="6F14041C" w14:textId="77777777" w:rsid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EEA8FF" w14:textId="77777777" w:rsid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15F5">
        <w:rPr>
          <w:rFonts w:ascii="Arial" w:hAnsi="Arial" w:cs="Arial"/>
          <w:b/>
          <w:sz w:val="24"/>
          <w:szCs w:val="24"/>
        </w:rPr>
        <w:t>FUNCION DE POLICIA NACIONAL CIVIL</w:t>
      </w:r>
    </w:p>
    <w:p w14:paraId="77D61E2B" w14:textId="77777777" w:rsidR="005615F5" w:rsidRP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 xml:space="preserve">En caso de decretarse emergencia, la Policía Nacional Civil deberá garantizar que  los sitios de alta concurrencia sean cerrados temporalmente a manera de prevenir aglomeraciones, tales como: Iglesias, Centros Turísticos, establecimientos educativos. </w:t>
      </w:r>
    </w:p>
    <w:p w14:paraId="6C50483C" w14:textId="77777777" w:rsidR="005615F5" w:rsidRP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Vela</w:t>
      </w:r>
      <w:r>
        <w:rPr>
          <w:rFonts w:ascii="Arial" w:hAnsi="Arial" w:cs="Arial"/>
          <w:sz w:val="24"/>
          <w:szCs w:val="24"/>
        </w:rPr>
        <w:t>r</w:t>
      </w:r>
      <w:r w:rsidRPr="005615F5">
        <w:rPr>
          <w:rFonts w:ascii="Arial" w:hAnsi="Arial" w:cs="Arial"/>
          <w:sz w:val="24"/>
          <w:szCs w:val="24"/>
        </w:rPr>
        <w:t xml:space="preserve"> que se cumpla el estado de cuarentena: nadie puede entrar o salir de la zona de emergencia.</w:t>
      </w:r>
    </w:p>
    <w:p w14:paraId="5EF0264C" w14:textId="77777777" w:rsidR="005615F5" w:rsidRP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FA1F3B" w14:textId="77777777" w:rsidR="005615F5" w:rsidRDefault="005615F5" w:rsidP="00FA16A4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615F5">
        <w:rPr>
          <w:rFonts w:ascii="Arial" w:hAnsi="Arial" w:cs="Arial"/>
          <w:b/>
          <w:sz w:val="24"/>
          <w:szCs w:val="24"/>
        </w:rPr>
        <w:t xml:space="preserve">FUNCION DE CRUZ ROJA </w:t>
      </w:r>
    </w:p>
    <w:p w14:paraId="3F8CEA4F" w14:textId="77777777" w:rsidR="005615F5" w:rsidRPr="005615F5" w:rsidRDefault="005615F5" w:rsidP="00FA16A4">
      <w:pPr>
        <w:pStyle w:val="Prrafodelista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Garantizar el soporte vital con las medidas de bioseguridad adecuadas en los casos críticos que ameriten atención en segundo y tercer nivel.</w:t>
      </w:r>
    </w:p>
    <w:p w14:paraId="1C05A44E" w14:textId="77777777" w:rsidR="005615F5" w:rsidRDefault="005615F5" w:rsidP="00FA16A4">
      <w:pPr>
        <w:pStyle w:val="Prrafodelista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Establecer una red</w:t>
      </w:r>
      <w:r>
        <w:rPr>
          <w:rFonts w:ascii="Arial" w:hAnsi="Arial" w:cs="Arial"/>
          <w:sz w:val="24"/>
          <w:szCs w:val="24"/>
        </w:rPr>
        <w:t xml:space="preserve"> de comunicación e información co</w:t>
      </w:r>
      <w:r w:rsidRPr="005615F5">
        <w:rPr>
          <w:rFonts w:ascii="Arial" w:hAnsi="Arial" w:cs="Arial"/>
          <w:sz w:val="24"/>
          <w:szCs w:val="24"/>
        </w:rPr>
        <w:t xml:space="preserve">n la UCSF </w:t>
      </w:r>
      <w:r>
        <w:rPr>
          <w:rFonts w:ascii="Arial" w:hAnsi="Arial" w:cs="Arial"/>
          <w:sz w:val="24"/>
          <w:szCs w:val="24"/>
        </w:rPr>
        <w:t xml:space="preserve">y </w:t>
      </w:r>
      <w:r w:rsidRPr="005615F5">
        <w:rPr>
          <w:rFonts w:ascii="Arial" w:hAnsi="Arial" w:cs="Arial"/>
          <w:sz w:val="24"/>
          <w:szCs w:val="24"/>
        </w:rPr>
        <w:t>fortalecer las salas situacionales.</w:t>
      </w:r>
    </w:p>
    <w:p w14:paraId="1F7D0261" w14:textId="77777777" w:rsidR="00FA16A4" w:rsidRPr="005615F5" w:rsidRDefault="00FA16A4" w:rsidP="00FA16A4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9D10601" w14:textId="77777777" w:rsidR="005615F5" w:rsidRDefault="005615F5" w:rsidP="00FA16A4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615F5">
        <w:rPr>
          <w:rFonts w:ascii="Arial" w:hAnsi="Arial" w:cs="Arial"/>
          <w:b/>
          <w:sz w:val="24"/>
          <w:szCs w:val="24"/>
        </w:rPr>
        <w:t>FUNCION DEL MINISTERIO DE EDUCACIÓN</w:t>
      </w:r>
    </w:p>
    <w:p w14:paraId="02E001C6" w14:textId="77777777" w:rsidR="005615F5" w:rsidRPr="005615F5" w:rsidRDefault="005615F5" w:rsidP="00FA16A4">
      <w:pPr>
        <w:pStyle w:val="Prrafodelista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Contribuir en la cadena informativa</w:t>
      </w:r>
      <w:r>
        <w:rPr>
          <w:rFonts w:ascii="Arial" w:hAnsi="Arial" w:cs="Arial"/>
          <w:sz w:val="24"/>
          <w:szCs w:val="24"/>
        </w:rPr>
        <w:t>.</w:t>
      </w:r>
    </w:p>
    <w:p w14:paraId="66B0BF40" w14:textId="77777777" w:rsidR="005615F5" w:rsidRPr="005615F5" w:rsidRDefault="005615F5" w:rsidP="00FA16A4">
      <w:pPr>
        <w:pStyle w:val="Prrafodelista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Acatar indicaciones sanitarias</w:t>
      </w:r>
      <w:r>
        <w:rPr>
          <w:rFonts w:ascii="Arial" w:hAnsi="Arial" w:cs="Arial"/>
          <w:sz w:val="24"/>
          <w:szCs w:val="24"/>
        </w:rPr>
        <w:t>.</w:t>
      </w:r>
    </w:p>
    <w:p w14:paraId="25A5EE8B" w14:textId="77777777" w:rsidR="005615F5" w:rsidRPr="005615F5" w:rsidRDefault="005615F5" w:rsidP="00FA16A4">
      <w:pPr>
        <w:pStyle w:val="Prrafodelista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lastRenderedPageBreak/>
        <w:t>Garantizar el cese de actividades educativas según mandato de autoridades pertinentes</w:t>
      </w:r>
    </w:p>
    <w:p w14:paraId="69BD1160" w14:textId="77777777" w:rsidR="005615F5" w:rsidRDefault="005615F5" w:rsidP="00FA16A4">
      <w:pPr>
        <w:pStyle w:val="Prrafodelista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Activar SAT.</w:t>
      </w:r>
    </w:p>
    <w:p w14:paraId="155089A3" w14:textId="77777777" w:rsidR="005615F5" w:rsidRPr="005615F5" w:rsidRDefault="005615F5" w:rsidP="00FA16A4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DBCEC0F" w14:textId="77777777" w:rsid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15F5">
        <w:rPr>
          <w:rFonts w:ascii="Arial" w:hAnsi="Arial" w:cs="Arial"/>
          <w:b/>
          <w:sz w:val="24"/>
          <w:szCs w:val="24"/>
        </w:rPr>
        <w:t>FUNCION DE LA MUNICIPALIDAD</w:t>
      </w:r>
    </w:p>
    <w:p w14:paraId="63B8DDFA" w14:textId="77777777" w:rsidR="005615F5" w:rsidRPr="005615F5" w:rsidRDefault="005615F5" w:rsidP="00FA16A4">
      <w:pPr>
        <w:pStyle w:val="Prrafodelist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Garantizar </w:t>
      </w:r>
      <w:r w:rsidRPr="005615F5">
        <w:rPr>
          <w:rFonts w:ascii="Arial" w:hAnsi="Arial" w:cs="Arial"/>
          <w:sz w:val="24"/>
          <w:szCs w:val="24"/>
        </w:rPr>
        <w:t xml:space="preserve">y salvaguardar la seguridad de la población </w:t>
      </w:r>
    </w:p>
    <w:p w14:paraId="4628BA8E" w14:textId="77777777" w:rsidR="005615F5" w:rsidRPr="005615F5" w:rsidRDefault="005615F5" w:rsidP="00FA16A4">
      <w:pPr>
        <w:pStyle w:val="Prrafodelist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Destinar fondos para abastecer de insumos según necesidades reportadas por</w:t>
      </w:r>
      <w:r>
        <w:rPr>
          <w:rFonts w:ascii="Arial" w:hAnsi="Arial" w:cs="Arial"/>
          <w:sz w:val="24"/>
          <w:szCs w:val="24"/>
        </w:rPr>
        <w:t xml:space="preserve"> la Comisión Municipal de Protección Civil y</w:t>
      </w:r>
      <w:r w:rsidRPr="005615F5">
        <w:rPr>
          <w:rFonts w:ascii="Arial" w:hAnsi="Arial" w:cs="Arial"/>
          <w:sz w:val="24"/>
          <w:szCs w:val="24"/>
        </w:rPr>
        <w:t xml:space="preserve"> las instituciones de salud.</w:t>
      </w:r>
    </w:p>
    <w:p w14:paraId="2389A14B" w14:textId="77777777" w:rsidR="005615F5" w:rsidRPr="005615F5" w:rsidRDefault="005615F5" w:rsidP="00FA16A4">
      <w:pPr>
        <w:pStyle w:val="Prrafodelist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Garantizar la participación activa,</w:t>
      </w:r>
      <w:r>
        <w:rPr>
          <w:rFonts w:ascii="Arial" w:hAnsi="Arial" w:cs="Arial"/>
          <w:sz w:val="24"/>
          <w:szCs w:val="24"/>
        </w:rPr>
        <w:t xml:space="preserve"> </w:t>
      </w:r>
      <w:r w:rsidRPr="005615F5">
        <w:rPr>
          <w:rFonts w:ascii="Arial" w:hAnsi="Arial" w:cs="Arial"/>
          <w:sz w:val="24"/>
          <w:szCs w:val="24"/>
        </w:rPr>
        <w:t>efectiva y organizada con la correspondiente</w:t>
      </w:r>
      <w:r>
        <w:rPr>
          <w:rFonts w:ascii="Arial" w:hAnsi="Arial" w:cs="Arial"/>
          <w:sz w:val="24"/>
          <w:szCs w:val="24"/>
        </w:rPr>
        <w:t xml:space="preserve"> coordinación intersectorial</w:t>
      </w:r>
      <w:r w:rsidRPr="005615F5">
        <w:rPr>
          <w:rFonts w:ascii="Arial" w:hAnsi="Arial" w:cs="Arial"/>
          <w:sz w:val="24"/>
          <w:szCs w:val="24"/>
        </w:rPr>
        <w:t>, interinstitucional y</w:t>
      </w:r>
      <w:r>
        <w:rPr>
          <w:rFonts w:ascii="Arial" w:hAnsi="Arial" w:cs="Arial"/>
          <w:sz w:val="24"/>
          <w:szCs w:val="24"/>
        </w:rPr>
        <w:t xml:space="preserve"> la</w:t>
      </w:r>
      <w:r w:rsidRPr="005615F5">
        <w:rPr>
          <w:rFonts w:ascii="Arial" w:hAnsi="Arial" w:cs="Arial"/>
          <w:sz w:val="24"/>
          <w:szCs w:val="24"/>
        </w:rPr>
        <w:t xml:space="preserve"> participación comunitaria en el municipio.</w:t>
      </w:r>
    </w:p>
    <w:p w14:paraId="71FD8D90" w14:textId="77777777" w:rsidR="005615F5" w:rsidRPr="005615F5" w:rsidRDefault="005615F5" w:rsidP="00FA16A4">
      <w:pPr>
        <w:pStyle w:val="Prrafodelist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Establecer un</w:t>
      </w:r>
      <w:r>
        <w:rPr>
          <w:rFonts w:ascii="Arial" w:hAnsi="Arial" w:cs="Arial"/>
          <w:sz w:val="24"/>
          <w:szCs w:val="24"/>
        </w:rPr>
        <w:t xml:space="preserve"> sistema de coordinación PREVIA</w:t>
      </w:r>
      <w:r w:rsidRPr="005615F5">
        <w:rPr>
          <w:rFonts w:ascii="Arial" w:hAnsi="Arial" w:cs="Arial"/>
          <w:sz w:val="24"/>
          <w:szCs w:val="24"/>
        </w:rPr>
        <w:t xml:space="preserve"> entre la UCSF y COMISION MUNICIPAL DE PROTECCION CIVIL.</w:t>
      </w:r>
    </w:p>
    <w:p w14:paraId="272CCCEB" w14:textId="77777777" w:rsidR="005615F5" w:rsidRDefault="005615F5" w:rsidP="00FA16A4">
      <w:pPr>
        <w:pStyle w:val="Prrafodelist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Organizar: previamente  el funcionamiento de la atención mediante comisiones que garanticen la intervención sanitaria integral en situación de emergencia</w:t>
      </w:r>
      <w:r>
        <w:rPr>
          <w:rFonts w:ascii="Arial" w:hAnsi="Arial" w:cs="Arial"/>
          <w:sz w:val="24"/>
          <w:szCs w:val="24"/>
        </w:rPr>
        <w:t>.</w:t>
      </w:r>
    </w:p>
    <w:p w14:paraId="7CBE13BB" w14:textId="77777777" w:rsidR="005615F5" w:rsidRPr="005615F5" w:rsidRDefault="005615F5" w:rsidP="00FA16A4">
      <w:pPr>
        <w:pStyle w:val="Prrafodelist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Informar, educar</w:t>
      </w:r>
      <w:r w:rsidRPr="005615F5">
        <w:rPr>
          <w:rFonts w:ascii="Arial" w:hAnsi="Arial" w:cs="Arial"/>
          <w:sz w:val="24"/>
          <w:szCs w:val="24"/>
        </w:rPr>
        <w:t xml:space="preserve"> y comunic</w:t>
      </w:r>
      <w:r>
        <w:rPr>
          <w:rFonts w:ascii="Arial" w:hAnsi="Arial" w:cs="Arial"/>
          <w:sz w:val="24"/>
          <w:szCs w:val="24"/>
        </w:rPr>
        <w:t>ar</w:t>
      </w:r>
      <w:r w:rsidRPr="005615F5">
        <w:rPr>
          <w:rFonts w:ascii="Arial" w:hAnsi="Arial" w:cs="Arial"/>
          <w:sz w:val="24"/>
          <w:szCs w:val="24"/>
        </w:rPr>
        <w:t xml:space="preserve"> las intervenciones ante la situación de emergencias.</w:t>
      </w:r>
    </w:p>
    <w:p w14:paraId="2307EE43" w14:textId="77777777" w:rsid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4C479A" w14:textId="77777777" w:rsidR="00FA16A4" w:rsidRP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15F5">
        <w:rPr>
          <w:rFonts w:ascii="Arial" w:hAnsi="Arial" w:cs="Arial"/>
          <w:b/>
          <w:sz w:val="24"/>
          <w:szCs w:val="24"/>
        </w:rPr>
        <w:t>FASE PREPARATORIA</w:t>
      </w:r>
    </w:p>
    <w:p w14:paraId="43638875" w14:textId="77777777" w:rsidR="005615F5" w:rsidRPr="005615F5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Preparación de planes de emergencia con enfoque integral, por niveles de atención.</w:t>
      </w:r>
    </w:p>
    <w:p w14:paraId="5C76BC1C" w14:textId="77777777" w:rsidR="005615F5" w:rsidRPr="005615F5" w:rsidRDefault="005615F5" w:rsidP="00FA16A4">
      <w:pPr>
        <w:pStyle w:val="Prrafodelista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Divulgación del Plan</w:t>
      </w:r>
    </w:p>
    <w:p w14:paraId="521B5337" w14:textId="77777777" w:rsidR="005615F5" w:rsidRPr="005615F5" w:rsidRDefault="005615F5" w:rsidP="00FA16A4">
      <w:pPr>
        <w:pStyle w:val="Prrafodelista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 xml:space="preserve">Coordinación interinstitucional e intersectorial y con la </w:t>
      </w:r>
      <w:r w:rsidR="009D47DD">
        <w:rPr>
          <w:rFonts w:ascii="Arial" w:hAnsi="Arial" w:cs="Arial"/>
          <w:sz w:val="24"/>
          <w:szCs w:val="24"/>
        </w:rPr>
        <w:t>UCSF</w:t>
      </w:r>
      <w:r w:rsidRPr="005615F5">
        <w:rPr>
          <w:rFonts w:ascii="Arial" w:hAnsi="Arial" w:cs="Arial"/>
          <w:sz w:val="24"/>
          <w:szCs w:val="24"/>
        </w:rPr>
        <w:t>, para la realización de acciones integrales de salud, según el tipo de emergencia.</w:t>
      </w:r>
    </w:p>
    <w:p w14:paraId="7D544509" w14:textId="77777777" w:rsidR="005615F5" w:rsidRPr="005615F5" w:rsidRDefault="005615F5" w:rsidP="00FA16A4">
      <w:pPr>
        <w:pStyle w:val="Prrafodelista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Actualización de los planes locales de emergencia.</w:t>
      </w:r>
    </w:p>
    <w:p w14:paraId="24E9653B" w14:textId="77777777" w:rsidR="005615F5" w:rsidRPr="005615F5" w:rsidRDefault="009D47DD" w:rsidP="00FA16A4">
      <w:pPr>
        <w:pStyle w:val="Prrafodelista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Retroalimentación </w:t>
      </w:r>
      <w:r w:rsidR="005615F5" w:rsidRPr="005615F5">
        <w:rPr>
          <w:rFonts w:ascii="Arial" w:hAnsi="Arial" w:cs="Arial"/>
          <w:sz w:val="24"/>
          <w:szCs w:val="24"/>
        </w:rPr>
        <w:t>al personal de</w:t>
      </w:r>
      <w:r>
        <w:rPr>
          <w:rFonts w:ascii="Arial" w:hAnsi="Arial" w:cs="Arial"/>
          <w:sz w:val="24"/>
          <w:szCs w:val="24"/>
        </w:rPr>
        <w:t xml:space="preserve"> la Comisión Municipal de Protección Civil </w:t>
      </w:r>
      <w:r w:rsidR="005615F5" w:rsidRPr="005615F5">
        <w:rPr>
          <w:rFonts w:ascii="Arial" w:hAnsi="Arial" w:cs="Arial"/>
          <w:sz w:val="24"/>
          <w:szCs w:val="24"/>
        </w:rPr>
        <w:t xml:space="preserve"> sobre temas relacionados a la emergencia y preparación al personal en medidas de protección y seguridad ante el Coronavirus.</w:t>
      </w:r>
    </w:p>
    <w:p w14:paraId="28DD3EC2" w14:textId="77777777" w:rsidR="005615F5" w:rsidRPr="005615F5" w:rsidRDefault="005615F5" w:rsidP="00FA16A4">
      <w:pPr>
        <w:pStyle w:val="Prrafodelista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615F5">
        <w:rPr>
          <w:rFonts w:ascii="Arial" w:hAnsi="Arial" w:cs="Arial"/>
          <w:sz w:val="24"/>
          <w:szCs w:val="24"/>
        </w:rPr>
        <w:t>Monitorear la existencia de medicamentos  e insumos para la atención integral de la población afectada según evento.</w:t>
      </w:r>
    </w:p>
    <w:p w14:paraId="4ABD6667" w14:textId="77777777" w:rsidR="009D47DD" w:rsidRDefault="009D47DD" w:rsidP="00FA16A4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0E53A9" w14:textId="77777777" w:rsidR="00FA16A4" w:rsidRDefault="00FA16A4" w:rsidP="00FA16A4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AC56DB" w14:textId="77777777" w:rsidR="00FA16A4" w:rsidRPr="005615F5" w:rsidRDefault="00FA16A4" w:rsidP="00FA16A4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58CEEF1" w14:textId="77777777" w:rsidR="00FA16A4" w:rsidRPr="009D47DD" w:rsidRDefault="005615F5" w:rsidP="00FA16A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47DD">
        <w:rPr>
          <w:rFonts w:ascii="Arial" w:hAnsi="Arial" w:cs="Arial"/>
          <w:b/>
          <w:sz w:val="24"/>
          <w:szCs w:val="24"/>
        </w:rPr>
        <w:t xml:space="preserve">DURANTE </w:t>
      </w:r>
    </w:p>
    <w:p w14:paraId="4AB77628" w14:textId="77777777" w:rsidR="005615F5" w:rsidRPr="005615F5" w:rsidRDefault="00FA16A4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Previa </w:t>
      </w:r>
      <w:r w:rsidR="005615F5" w:rsidRPr="005615F5">
        <w:rPr>
          <w:rFonts w:ascii="Arial" w:hAnsi="Arial" w:cs="Arial"/>
          <w:sz w:val="24"/>
          <w:szCs w:val="24"/>
        </w:rPr>
        <w:t>confirmación</w:t>
      </w:r>
      <w:r w:rsidR="001E7247">
        <w:rPr>
          <w:rFonts w:ascii="Arial" w:hAnsi="Arial" w:cs="Arial"/>
          <w:sz w:val="24"/>
          <w:szCs w:val="24"/>
        </w:rPr>
        <w:t xml:space="preserve"> de la alerta, las autoridades, activaran</w:t>
      </w:r>
      <w:r w:rsidR="005615F5" w:rsidRPr="005615F5">
        <w:rPr>
          <w:rFonts w:ascii="Arial" w:hAnsi="Arial" w:cs="Arial"/>
          <w:sz w:val="24"/>
          <w:szCs w:val="24"/>
        </w:rPr>
        <w:t xml:space="preserve"> del plan de Emergencia para la prevención.</w:t>
      </w:r>
    </w:p>
    <w:p w14:paraId="7B3CB7DE" w14:textId="77777777" w:rsidR="001E7247" w:rsidRDefault="005615F5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E7247">
        <w:rPr>
          <w:rFonts w:ascii="Arial" w:hAnsi="Arial" w:cs="Arial"/>
          <w:sz w:val="24"/>
          <w:szCs w:val="24"/>
        </w:rPr>
        <w:t xml:space="preserve">Coordinación </w:t>
      </w:r>
      <w:r w:rsidR="001E7247">
        <w:rPr>
          <w:rFonts w:ascii="Arial" w:hAnsi="Arial" w:cs="Arial"/>
          <w:sz w:val="24"/>
          <w:szCs w:val="24"/>
        </w:rPr>
        <w:t>de la activación del plan local.</w:t>
      </w:r>
    </w:p>
    <w:p w14:paraId="6366A998" w14:textId="77777777" w:rsidR="009D47DD" w:rsidRPr="001E7247" w:rsidRDefault="001E7247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Asignación y</w:t>
      </w:r>
      <w:r w:rsidR="005615F5" w:rsidRPr="001E7247">
        <w:rPr>
          <w:rFonts w:ascii="Arial" w:hAnsi="Arial" w:cs="Arial"/>
          <w:sz w:val="24"/>
          <w:szCs w:val="24"/>
        </w:rPr>
        <w:t xml:space="preserve"> distribución de los medicamentos e insumos médicos de acuerdo a la necesidad en las áreas correspondientes.</w:t>
      </w:r>
    </w:p>
    <w:p w14:paraId="7485266D" w14:textId="77777777" w:rsidR="009D47DD" w:rsidRPr="009D47DD" w:rsidRDefault="00BA65EE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Monitoreo y supervisión del desarrollo de las acciones de atención integral en los centros de cuarentena y el establecimiento de salud.</w:t>
      </w:r>
    </w:p>
    <w:p w14:paraId="33200741" w14:textId="77777777" w:rsidR="009D47DD" w:rsidRPr="009D47DD" w:rsidRDefault="00BA65EE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Redistribución de personal de salud para cubrir atención en horario especial y fines de semana, según demanda presentada.</w:t>
      </w:r>
    </w:p>
    <w:p w14:paraId="6EC31291" w14:textId="77777777" w:rsidR="009D47DD" w:rsidRPr="009D47DD" w:rsidRDefault="00BA65EE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Monitoreo de actividades de atención integral del medio ambiente en cada una de las áreas destinadas a la atención.</w:t>
      </w:r>
    </w:p>
    <w:p w14:paraId="4CAC293B" w14:textId="77777777" w:rsidR="009D47DD" w:rsidRPr="009D47DD" w:rsidRDefault="00BA65EE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Consolidación de la información diaria, análisis, notificación y evaluación oportuna.</w:t>
      </w:r>
    </w:p>
    <w:p w14:paraId="03B68D49" w14:textId="77777777" w:rsidR="009D47DD" w:rsidRPr="009D47DD" w:rsidRDefault="00BA65EE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Realizar gestiones intersectoriales e interinstitucionales necesarias para la atención integral de las personas afectadas.</w:t>
      </w:r>
    </w:p>
    <w:p w14:paraId="0D56DCA0" w14:textId="77777777" w:rsidR="009D47DD" w:rsidRPr="009D47DD" w:rsidRDefault="00BA65EE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Contar con listado de personal que presente enfermedades crónicas o discapacidad física.</w:t>
      </w:r>
    </w:p>
    <w:p w14:paraId="585A94F4" w14:textId="77777777" w:rsidR="009D47DD" w:rsidRPr="009D47DD" w:rsidRDefault="00BA65EE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Reunir brigadas en un punto predeterminado en caso de emergencia e instalar el puesto de socorro necesario para t</w:t>
      </w:r>
      <w:r w:rsidR="009304F4" w:rsidRPr="009D47DD">
        <w:rPr>
          <w:rFonts w:ascii="Arial" w:eastAsia="Calibri" w:hAnsi="Arial" w:cs="Arial"/>
          <w:sz w:val="24"/>
          <w:szCs w:val="24"/>
        </w:rPr>
        <w:t>ender el alto riesgo o emergencia.</w:t>
      </w:r>
    </w:p>
    <w:p w14:paraId="261142A3" w14:textId="77777777" w:rsidR="009D47DD" w:rsidRPr="009D47DD" w:rsidRDefault="009304F4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Proporcionar los cuidados inmediatos y temporales  a las víctimas de un alto riesgo o emergencia a fin de mantener con vida y evitarles un daño mayor en tanto se pueda recibir la ayuda especializada.</w:t>
      </w:r>
    </w:p>
    <w:p w14:paraId="7F363390" w14:textId="77777777" w:rsidR="009D47DD" w:rsidRPr="009D47DD" w:rsidRDefault="009304F4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Realizar una vez controlada la emergencia, el inventario de los equipos que requieran mantenimiento y de los medicamentos y equipo quirúrgico notificando al coordinador general.</w:t>
      </w:r>
    </w:p>
    <w:p w14:paraId="5D651F09" w14:textId="5396011C" w:rsidR="009304F4" w:rsidRPr="001324A1" w:rsidRDefault="009304F4" w:rsidP="00FA16A4">
      <w:pPr>
        <w:pStyle w:val="Prrafodelist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47DD">
        <w:rPr>
          <w:rFonts w:ascii="Arial" w:eastAsia="Calibri" w:hAnsi="Arial" w:cs="Arial"/>
          <w:sz w:val="24"/>
          <w:szCs w:val="24"/>
        </w:rPr>
        <w:t>Mantener actualizado, vigente y en buen estado los botiquines y medicamentos.</w:t>
      </w:r>
    </w:p>
    <w:p w14:paraId="3CB5663D" w14:textId="77777777" w:rsidR="001324A1" w:rsidRPr="009D47DD" w:rsidRDefault="001324A1" w:rsidP="001324A1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6482B3" w14:textId="77777777" w:rsidR="009304F4" w:rsidRDefault="009304F4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F6CC1E" w14:textId="77777777" w:rsidR="009304F4" w:rsidRPr="00D25CB5" w:rsidRDefault="009304F4" w:rsidP="00FA16A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25CB5">
        <w:rPr>
          <w:rFonts w:ascii="Arial" w:eastAsia="Calibri" w:hAnsi="Arial" w:cs="Arial"/>
          <w:b/>
          <w:sz w:val="24"/>
          <w:szCs w:val="24"/>
        </w:rPr>
        <w:lastRenderedPageBreak/>
        <w:t>DESPUES</w:t>
      </w:r>
    </w:p>
    <w:p w14:paraId="7C01727C" w14:textId="77777777" w:rsidR="00D25CB5" w:rsidRDefault="009304F4" w:rsidP="00FA16A4">
      <w:pPr>
        <w:pStyle w:val="Prrafodelista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 w:rsidRPr="00D25CB5">
        <w:rPr>
          <w:rFonts w:ascii="Arial" w:eastAsia="Calibri" w:hAnsi="Arial" w:cs="Arial"/>
          <w:sz w:val="24"/>
          <w:szCs w:val="24"/>
        </w:rPr>
        <w:t>Comunicar oficialmente el levantamiento de la alerta.</w:t>
      </w:r>
    </w:p>
    <w:p w14:paraId="5E920C36" w14:textId="77777777" w:rsidR="00D25CB5" w:rsidRDefault="009304F4" w:rsidP="00FA16A4">
      <w:pPr>
        <w:pStyle w:val="Prrafodelista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 w:rsidRPr="00D25CB5">
        <w:rPr>
          <w:rFonts w:ascii="Arial" w:eastAsia="Calibri" w:hAnsi="Arial" w:cs="Arial"/>
          <w:sz w:val="24"/>
          <w:szCs w:val="24"/>
        </w:rPr>
        <w:t>Restablecimiento de los programas regulares de atención integral de salud.</w:t>
      </w:r>
    </w:p>
    <w:p w14:paraId="23EB558D" w14:textId="77777777" w:rsidR="00D25CB5" w:rsidRDefault="009304F4" w:rsidP="00FA16A4">
      <w:pPr>
        <w:pStyle w:val="Prrafodelista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 w:rsidRPr="00D25CB5">
        <w:rPr>
          <w:rFonts w:ascii="Arial" w:eastAsia="Calibri" w:hAnsi="Arial" w:cs="Arial"/>
          <w:sz w:val="24"/>
          <w:szCs w:val="24"/>
        </w:rPr>
        <w:t>Evaluación y análisis del plan desarrollado.</w:t>
      </w:r>
    </w:p>
    <w:p w14:paraId="163DC536" w14:textId="77777777" w:rsidR="00D25CB5" w:rsidRDefault="009304F4" w:rsidP="00FA16A4">
      <w:pPr>
        <w:pStyle w:val="Prrafodelista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 w:rsidRPr="00D25CB5">
        <w:rPr>
          <w:rFonts w:ascii="Arial" w:eastAsia="Calibri" w:hAnsi="Arial" w:cs="Arial"/>
          <w:sz w:val="24"/>
          <w:szCs w:val="24"/>
        </w:rPr>
        <w:t>Sistematización de las experiencias y las lecciones aprendidas.</w:t>
      </w:r>
    </w:p>
    <w:p w14:paraId="5AC36AED" w14:textId="77777777" w:rsidR="00D25CB5" w:rsidRDefault="009304F4" w:rsidP="00FA16A4">
      <w:pPr>
        <w:pStyle w:val="Prrafodelista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 w:rsidRPr="00D25CB5">
        <w:rPr>
          <w:rFonts w:ascii="Arial" w:eastAsia="Calibri" w:hAnsi="Arial" w:cs="Arial"/>
          <w:sz w:val="24"/>
          <w:szCs w:val="24"/>
        </w:rPr>
        <w:t>Estimación de costos de la emergencia.</w:t>
      </w:r>
    </w:p>
    <w:p w14:paraId="15E9FCC9" w14:textId="77777777" w:rsidR="00D25CB5" w:rsidRDefault="009304F4" w:rsidP="00FA16A4">
      <w:pPr>
        <w:pStyle w:val="Prrafodelista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 w:rsidRPr="00D25CB5">
        <w:rPr>
          <w:rFonts w:ascii="Arial" w:eastAsia="Calibri" w:hAnsi="Arial" w:cs="Arial"/>
          <w:sz w:val="24"/>
          <w:szCs w:val="24"/>
        </w:rPr>
        <w:t>Coordinación para la evaluación de necesidades en los establecimientos de salud.</w:t>
      </w:r>
    </w:p>
    <w:p w14:paraId="4C937A12" w14:textId="77777777" w:rsidR="009304F4" w:rsidRPr="00D25CB5" w:rsidRDefault="009304F4" w:rsidP="00FA16A4">
      <w:pPr>
        <w:pStyle w:val="Prrafodelista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 w:rsidRPr="00D25CB5">
        <w:rPr>
          <w:rFonts w:ascii="Arial" w:eastAsia="Calibri" w:hAnsi="Arial" w:cs="Arial"/>
          <w:sz w:val="24"/>
          <w:szCs w:val="24"/>
        </w:rPr>
        <w:t>Consolidar acciones y/o intervenciones integrales realizadas durante el evento.</w:t>
      </w:r>
    </w:p>
    <w:p w14:paraId="50BED037" w14:textId="77777777" w:rsidR="009304F4" w:rsidRDefault="009304F4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46B95A" w14:textId="77777777" w:rsidR="009304F4" w:rsidRDefault="009304F4" w:rsidP="00FA16A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304F4">
        <w:rPr>
          <w:rFonts w:ascii="Arial" w:eastAsia="Calibri" w:hAnsi="Arial" w:cs="Arial"/>
          <w:b/>
          <w:sz w:val="24"/>
          <w:szCs w:val="24"/>
        </w:rPr>
        <w:t xml:space="preserve">ACTIVACIÓN DEL PLAN </w:t>
      </w:r>
    </w:p>
    <w:p w14:paraId="0B4196B4" w14:textId="77777777" w:rsidR="009304F4" w:rsidRDefault="009304F4" w:rsidP="00FA16A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Notificación del evento:</w:t>
      </w:r>
    </w:p>
    <w:p w14:paraId="6E3F252B" w14:textId="77777777" w:rsidR="009304F4" w:rsidRDefault="00E95DF8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95DF8">
        <w:rPr>
          <w:rFonts w:ascii="Arial" w:eastAsia="Calibri" w:hAnsi="Arial" w:cs="Arial"/>
          <w:sz w:val="24"/>
          <w:szCs w:val="24"/>
        </w:rPr>
        <w:t xml:space="preserve">La notificación del evento podrá </w:t>
      </w:r>
      <w:r>
        <w:rPr>
          <w:rFonts w:ascii="Arial" w:eastAsia="Calibri" w:hAnsi="Arial" w:cs="Arial"/>
          <w:sz w:val="24"/>
          <w:szCs w:val="24"/>
        </w:rPr>
        <w:t>ser realizada por todas aquellas personas que se enteren por cualquier vía (rumor, medios de comunicación, radio, prensa, TV y otros) de la posible presencia y/o inminente evento adverso a la comisión quien a su vez notificara a la directora de la USCF Guazapa, quien remitirá la información al SIBASI y a su vez a la Dirección Regional. Todo ello paralelamente con las diversas autoridades para confirmar el evento</w:t>
      </w:r>
      <w:r w:rsidR="00684171">
        <w:rPr>
          <w:rFonts w:ascii="Arial" w:eastAsia="Calibri" w:hAnsi="Arial" w:cs="Arial"/>
          <w:sz w:val="24"/>
          <w:szCs w:val="24"/>
        </w:rPr>
        <w:t xml:space="preserve"> informado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781E227" w14:textId="77777777" w:rsidR="00FA16A4" w:rsidRDefault="00FA16A4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CDABA4" w14:textId="77777777" w:rsidR="00684171" w:rsidRPr="00684171" w:rsidRDefault="00684171" w:rsidP="00FA16A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84171">
        <w:rPr>
          <w:rFonts w:ascii="Arial" w:eastAsia="Calibri" w:hAnsi="Arial" w:cs="Arial"/>
          <w:b/>
          <w:sz w:val="24"/>
          <w:szCs w:val="24"/>
        </w:rPr>
        <w:t>Declaratoria de alerta y/o activación de la alarma:</w:t>
      </w:r>
    </w:p>
    <w:p w14:paraId="193E7245" w14:textId="77777777" w:rsidR="00684171" w:rsidRDefault="00684171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declaración de la alerta será evaluada por el comité de emergencia y según el evento adverso y su intensidad, se avisara por la vía disponible a los coordinadores de las comisiones locales y SIBASI.</w:t>
      </w:r>
    </w:p>
    <w:p w14:paraId="0BB283AE" w14:textId="77777777" w:rsidR="001E7247" w:rsidRDefault="001E7247" w:rsidP="00FA16A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A72700B" w14:textId="77777777" w:rsidR="00684171" w:rsidRPr="00684171" w:rsidRDefault="00684171" w:rsidP="00FA16A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84171">
        <w:rPr>
          <w:rFonts w:ascii="Arial" w:eastAsia="Calibri" w:hAnsi="Arial" w:cs="Arial"/>
          <w:b/>
          <w:sz w:val="24"/>
          <w:szCs w:val="24"/>
        </w:rPr>
        <w:t>Cadena de llamadas:</w:t>
      </w:r>
    </w:p>
    <w:p w14:paraId="73413AEC" w14:textId="77777777" w:rsidR="00684171" w:rsidRDefault="00684171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cadena de llamadas iniciará con el conocimiento y comprobación de un evento adverso por parte de la</w:t>
      </w:r>
      <w:r w:rsidR="001E7247">
        <w:rPr>
          <w:rFonts w:ascii="Arial" w:eastAsia="Calibri" w:hAnsi="Arial" w:cs="Arial"/>
          <w:sz w:val="24"/>
          <w:szCs w:val="24"/>
        </w:rPr>
        <w:t xml:space="preserve"> Comisión</w:t>
      </w:r>
      <w:r>
        <w:rPr>
          <w:rFonts w:ascii="Arial" w:eastAsia="Calibri" w:hAnsi="Arial" w:cs="Arial"/>
          <w:sz w:val="24"/>
          <w:szCs w:val="24"/>
        </w:rPr>
        <w:t xml:space="preserve">, esta inicia con la notificación al coordinador de </w:t>
      </w:r>
      <w:r w:rsidR="001E7247">
        <w:rPr>
          <w:rFonts w:ascii="Arial" w:eastAsia="Calibri" w:hAnsi="Arial" w:cs="Arial"/>
          <w:sz w:val="24"/>
          <w:szCs w:val="24"/>
        </w:rPr>
        <w:t xml:space="preserve">salud </w:t>
      </w:r>
      <w:r>
        <w:rPr>
          <w:rFonts w:ascii="Arial" w:eastAsia="Calibri" w:hAnsi="Arial" w:cs="Arial"/>
          <w:sz w:val="24"/>
          <w:szCs w:val="24"/>
        </w:rPr>
        <w:t>y a su vez a los coordinadores</w:t>
      </w:r>
      <w:r w:rsidR="001E7247">
        <w:rPr>
          <w:rFonts w:ascii="Arial" w:eastAsia="Calibri" w:hAnsi="Arial" w:cs="Arial"/>
          <w:sz w:val="24"/>
          <w:szCs w:val="24"/>
        </w:rPr>
        <w:t xml:space="preserve"> de SIBASI y</w:t>
      </w:r>
      <w:r>
        <w:rPr>
          <w:rFonts w:ascii="Arial" w:eastAsia="Calibri" w:hAnsi="Arial" w:cs="Arial"/>
          <w:sz w:val="24"/>
          <w:szCs w:val="24"/>
        </w:rPr>
        <w:t xml:space="preserve"> de las comisiones regionales, a través</w:t>
      </w:r>
      <w:r w:rsidR="001E724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la secretaria, quien tendrá el directorio telefónico actualizado, correo electrónico u otros medios disponibles.</w:t>
      </w:r>
    </w:p>
    <w:p w14:paraId="287E6347" w14:textId="77777777" w:rsidR="00B32E2D" w:rsidRDefault="00684171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A su vez </w:t>
      </w:r>
      <w:r w:rsidR="001E7247">
        <w:rPr>
          <w:rFonts w:ascii="Arial" w:eastAsia="Calibri" w:hAnsi="Arial" w:cs="Arial"/>
          <w:sz w:val="24"/>
          <w:szCs w:val="24"/>
        </w:rPr>
        <w:t xml:space="preserve">Comisión </w:t>
      </w:r>
      <w:r>
        <w:rPr>
          <w:rFonts w:ascii="Arial" w:eastAsia="Calibri" w:hAnsi="Arial" w:cs="Arial"/>
          <w:sz w:val="24"/>
          <w:szCs w:val="24"/>
        </w:rPr>
        <w:t xml:space="preserve">establecerá coordinaciones (, alcaldía </w:t>
      </w:r>
      <w:r w:rsidR="001E7247">
        <w:rPr>
          <w:rFonts w:ascii="Arial" w:eastAsia="Calibri" w:hAnsi="Arial" w:cs="Arial"/>
          <w:sz w:val="24"/>
          <w:szCs w:val="24"/>
        </w:rPr>
        <w:t>municipal</w:t>
      </w:r>
      <w:r>
        <w:rPr>
          <w:rFonts w:ascii="Arial" w:eastAsia="Calibri" w:hAnsi="Arial" w:cs="Arial"/>
          <w:sz w:val="24"/>
          <w:szCs w:val="24"/>
        </w:rPr>
        <w:t xml:space="preserve"> y nivel rector de salud</w:t>
      </w:r>
      <w:r w:rsidR="001E7247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3B351DE" w14:textId="77777777" w:rsidR="00684171" w:rsidRPr="00FA16A4" w:rsidRDefault="00684171" w:rsidP="00FA16A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A16A4">
        <w:rPr>
          <w:rFonts w:ascii="Arial" w:eastAsia="Calibri" w:hAnsi="Arial" w:cs="Arial"/>
          <w:b/>
          <w:sz w:val="24"/>
          <w:szCs w:val="24"/>
        </w:rPr>
        <w:t>¿Quiénes están llamados a la emergencia?</w:t>
      </w:r>
    </w:p>
    <w:p w14:paraId="61587887" w14:textId="77777777" w:rsidR="00684171" w:rsidRDefault="00684171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Todos los profesionales de salud (incluyendo administrativos)</w:t>
      </w:r>
      <w:r w:rsidR="001E7247">
        <w:rPr>
          <w:rFonts w:ascii="Arial" w:eastAsia="Calibri" w:hAnsi="Arial" w:cs="Arial"/>
          <w:sz w:val="24"/>
          <w:szCs w:val="24"/>
        </w:rPr>
        <w:t>, s</w:t>
      </w:r>
      <w:r>
        <w:rPr>
          <w:rFonts w:ascii="Arial" w:eastAsia="Calibri" w:hAnsi="Arial" w:cs="Arial"/>
          <w:sz w:val="24"/>
          <w:szCs w:val="24"/>
        </w:rPr>
        <w:t xml:space="preserve">egún </w:t>
      </w:r>
      <w:r w:rsidR="001E7247">
        <w:rPr>
          <w:rFonts w:ascii="Arial" w:eastAsia="Calibri" w:hAnsi="Arial" w:cs="Arial"/>
          <w:sz w:val="24"/>
          <w:szCs w:val="24"/>
        </w:rPr>
        <w:t xml:space="preserve">las </w:t>
      </w:r>
      <w:r>
        <w:rPr>
          <w:rFonts w:ascii="Arial" w:eastAsia="Calibri" w:hAnsi="Arial" w:cs="Arial"/>
          <w:sz w:val="24"/>
          <w:szCs w:val="24"/>
        </w:rPr>
        <w:t>leyes establecidas en los estados de emergencia.</w:t>
      </w:r>
    </w:p>
    <w:p w14:paraId="1A14CCCE" w14:textId="77777777" w:rsidR="001E7247" w:rsidRDefault="001E7247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SV"/>
        </w:rPr>
        <w:drawing>
          <wp:inline distT="0" distB="0" distL="0" distR="0" wp14:anchorId="4769F6E2" wp14:editId="4731168B">
            <wp:extent cx="5434965" cy="4017010"/>
            <wp:effectExtent l="0" t="0" r="0" b="2540"/>
            <wp:docPr id="4" name="Imagen 4" descr="C:\Users\UAM\Documents\IMG_202002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M\Documents\IMG_20200220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1B4AF" w14:textId="77777777" w:rsidR="00FA16A4" w:rsidRDefault="00684171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Desactivación de la emergencia hasta que se reciba lineamiento oficial del nivel superior, mientras tanto todas las actividades se realizan según lo planeado.</w:t>
      </w:r>
    </w:p>
    <w:p w14:paraId="7B7D59BD" w14:textId="77777777" w:rsidR="00FA16A4" w:rsidRDefault="00FA16A4" w:rsidP="00FA16A4">
      <w:pPr>
        <w:spacing w:before="16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E8A265" w14:textId="77777777" w:rsidR="00FA16A4" w:rsidRDefault="00FA16A4" w:rsidP="00FA16A4">
      <w:pPr>
        <w:spacing w:before="16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RECURSOS</w:t>
      </w:r>
    </w:p>
    <w:p w14:paraId="01AAC48D" w14:textId="77777777" w:rsidR="00CB2B81" w:rsidRPr="00CB2B81" w:rsidRDefault="00CB2B81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B2B81">
        <w:rPr>
          <w:rFonts w:ascii="Arial" w:eastAsia="Calibri" w:hAnsi="Arial" w:cs="Arial"/>
          <w:b/>
          <w:sz w:val="24"/>
          <w:szCs w:val="24"/>
        </w:rPr>
        <w:t>Re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u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rs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B2B81">
        <w:rPr>
          <w:rFonts w:ascii="Arial" w:eastAsia="Calibri" w:hAnsi="Arial" w:cs="Arial"/>
          <w:b/>
          <w:sz w:val="24"/>
          <w:szCs w:val="24"/>
        </w:rPr>
        <w:t>s</w:t>
      </w:r>
      <w:r w:rsidRPr="00CB2B81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b/>
          <w:spacing w:val="-1"/>
          <w:sz w:val="24"/>
          <w:szCs w:val="24"/>
        </w:rPr>
        <w:t>M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B2B81">
        <w:rPr>
          <w:rFonts w:ascii="Arial" w:eastAsia="Calibri" w:hAnsi="Arial" w:cs="Arial"/>
          <w:b/>
          <w:sz w:val="24"/>
          <w:szCs w:val="24"/>
        </w:rPr>
        <w:t>te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r</w:t>
      </w:r>
      <w:r w:rsidRPr="00CB2B81">
        <w:rPr>
          <w:rFonts w:ascii="Arial" w:eastAsia="Calibri" w:hAnsi="Arial" w:cs="Arial"/>
          <w:b/>
          <w:spacing w:val="-1"/>
          <w:sz w:val="24"/>
          <w:szCs w:val="24"/>
        </w:rPr>
        <w:t>i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B2B81">
        <w:rPr>
          <w:rFonts w:ascii="Arial" w:eastAsia="Calibri" w:hAnsi="Arial" w:cs="Arial"/>
          <w:b/>
          <w:spacing w:val="-1"/>
          <w:sz w:val="24"/>
          <w:szCs w:val="24"/>
        </w:rPr>
        <w:t>le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s</w:t>
      </w:r>
      <w:r w:rsidRPr="00CB2B81">
        <w:rPr>
          <w:rFonts w:ascii="Arial" w:eastAsia="Calibri" w:hAnsi="Arial" w:cs="Arial"/>
          <w:b/>
          <w:sz w:val="24"/>
          <w:szCs w:val="24"/>
        </w:rPr>
        <w:t>:</w:t>
      </w:r>
    </w:p>
    <w:p w14:paraId="0F43101F" w14:textId="77777777" w:rsidR="00CB2B81" w:rsidRPr="00CB2B81" w:rsidRDefault="00CB2B81" w:rsidP="00FA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B81">
        <w:rPr>
          <w:rFonts w:ascii="Arial" w:hAnsi="Arial" w:cs="Arial"/>
          <w:sz w:val="24"/>
          <w:szCs w:val="24"/>
        </w:rPr>
        <w:t xml:space="preserve">Medios de transporte, </w:t>
      </w:r>
      <w:proofErr w:type="spellStart"/>
      <w:r w:rsidRPr="00CB2B81">
        <w:rPr>
          <w:rFonts w:ascii="Arial" w:hAnsi="Arial" w:cs="Arial"/>
          <w:sz w:val="24"/>
          <w:szCs w:val="24"/>
        </w:rPr>
        <w:t>radiocomunicadores</w:t>
      </w:r>
      <w:proofErr w:type="spellEnd"/>
      <w:r w:rsidRPr="00CB2B81">
        <w:rPr>
          <w:rFonts w:ascii="Arial" w:hAnsi="Arial" w:cs="Arial"/>
          <w:sz w:val="24"/>
          <w:szCs w:val="24"/>
        </w:rPr>
        <w:t>, teléfonos celulares, ambulancia, oficina</w:t>
      </w:r>
      <w:r w:rsidR="00AF6D20">
        <w:rPr>
          <w:rFonts w:ascii="Arial" w:hAnsi="Arial" w:cs="Arial"/>
          <w:sz w:val="24"/>
          <w:szCs w:val="24"/>
        </w:rPr>
        <w:t>, alimentación, mascarillas.</w:t>
      </w:r>
      <w:r w:rsidRPr="00CB2B81">
        <w:rPr>
          <w:rFonts w:ascii="Arial" w:hAnsi="Arial" w:cs="Arial"/>
          <w:sz w:val="24"/>
          <w:szCs w:val="24"/>
        </w:rPr>
        <w:t xml:space="preserve"> </w:t>
      </w:r>
      <w:r w:rsidR="007309CF">
        <w:rPr>
          <w:rFonts w:ascii="Arial" w:hAnsi="Arial" w:cs="Arial"/>
          <w:sz w:val="24"/>
          <w:szCs w:val="24"/>
        </w:rPr>
        <w:t xml:space="preserve"> Material educativo para prevención (hojas volantes, afiches, </w:t>
      </w:r>
      <w:proofErr w:type="spellStart"/>
      <w:r w:rsidR="007309CF">
        <w:rPr>
          <w:rFonts w:ascii="Arial" w:hAnsi="Arial" w:cs="Arial"/>
          <w:sz w:val="24"/>
          <w:szCs w:val="24"/>
        </w:rPr>
        <w:t>etc</w:t>
      </w:r>
      <w:proofErr w:type="spellEnd"/>
      <w:r w:rsidR="007309CF">
        <w:rPr>
          <w:rFonts w:ascii="Arial" w:hAnsi="Arial" w:cs="Arial"/>
          <w:sz w:val="24"/>
          <w:szCs w:val="24"/>
        </w:rPr>
        <w:t>). Equipo de Perifoneo (gestionar con radio local).</w:t>
      </w:r>
    </w:p>
    <w:p w14:paraId="1ACE1FE7" w14:textId="77777777" w:rsidR="00FA16A4" w:rsidRPr="00CB2B81" w:rsidRDefault="00FA16A4" w:rsidP="00FA16A4">
      <w:pPr>
        <w:spacing w:after="0" w:line="360" w:lineRule="auto"/>
        <w:ind w:right="49"/>
        <w:jc w:val="both"/>
        <w:rPr>
          <w:rFonts w:ascii="Arial" w:eastAsia="Calibri" w:hAnsi="Arial" w:cs="Arial"/>
          <w:b/>
          <w:sz w:val="24"/>
          <w:szCs w:val="24"/>
        </w:rPr>
      </w:pPr>
    </w:p>
    <w:p w14:paraId="66DAE946" w14:textId="77777777" w:rsidR="001324A1" w:rsidRDefault="001324A1" w:rsidP="00FA16A4">
      <w:pPr>
        <w:spacing w:after="0" w:line="360" w:lineRule="auto"/>
        <w:ind w:right="49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AA9298" w14:textId="16200E8D" w:rsidR="00CB2B81" w:rsidRPr="00CB2B81" w:rsidRDefault="00CB2B81" w:rsidP="00FA16A4">
      <w:pPr>
        <w:spacing w:after="0" w:line="360" w:lineRule="auto"/>
        <w:ind w:right="49"/>
        <w:jc w:val="both"/>
        <w:rPr>
          <w:rFonts w:ascii="Arial" w:eastAsia="Calibri" w:hAnsi="Arial" w:cs="Arial"/>
          <w:sz w:val="24"/>
          <w:szCs w:val="24"/>
        </w:rPr>
      </w:pPr>
      <w:r w:rsidRPr="00CB2B81">
        <w:rPr>
          <w:rFonts w:ascii="Arial" w:eastAsia="Calibri" w:hAnsi="Arial" w:cs="Arial"/>
          <w:b/>
          <w:sz w:val="24"/>
          <w:szCs w:val="24"/>
        </w:rPr>
        <w:lastRenderedPageBreak/>
        <w:t>Re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u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rs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B2B81">
        <w:rPr>
          <w:rFonts w:ascii="Arial" w:eastAsia="Calibri" w:hAnsi="Arial" w:cs="Arial"/>
          <w:b/>
          <w:sz w:val="24"/>
          <w:szCs w:val="24"/>
        </w:rPr>
        <w:t>s</w:t>
      </w:r>
      <w:r w:rsidRPr="00CB2B81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b/>
          <w:sz w:val="24"/>
          <w:szCs w:val="24"/>
        </w:rPr>
        <w:t>H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u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m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ano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s</w:t>
      </w:r>
      <w:r w:rsidRPr="00CB2B81">
        <w:rPr>
          <w:rFonts w:ascii="Arial" w:eastAsia="Calibri" w:hAnsi="Arial" w:cs="Arial"/>
          <w:b/>
          <w:sz w:val="24"/>
          <w:szCs w:val="24"/>
        </w:rPr>
        <w:t>:</w:t>
      </w:r>
    </w:p>
    <w:p w14:paraId="5AC6BB77" w14:textId="77777777" w:rsidR="00CB2B81" w:rsidRPr="00CB2B81" w:rsidRDefault="00CB2B81" w:rsidP="00FA16A4">
      <w:pPr>
        <w:spacing w:after="0" w:line="360" w:lineRule="auto"/>
        <w:ind w:right="136"/>
        <w:jc w:val="both"/>
        <w:rPr>
          <w:rFonts w:ascii="Arial" w:eastAsia="Calibri" w:hAnsi="Arial" w:cs="Arial"/>
          <w:sz w:val="24"/>
          <w:szCs w:val="24"/>
        </w:rPr>
      </w:pP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odo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y</w:t>
      </w:r>
      <w:r w:rsidRPr="00CB2B81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un</w:t>
      </w:r>
      <w:r w:rsidRPr="00CB2B81">
        <w:rPr>
          <w:rFonts w:ascii="Arial" w:eastAsia="Calibri" w:hAnsi="Arial" w:cs="Arial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m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m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b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40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39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m</w:t>
      </w:r>
      <w:r w:rsidRPr="00CB2B81">
        <w:rPr>
          <w:rFonts w:ascii="Arial" w:eastAsia="Calibri" w:hAnsi="Arial" w:cs="Arial"/>
          <w:spacing w:val="-3"/>
          <w:sz w:val="24"/>
          <w:szCs w:val="24"/>
        </w:rPr>
        <w:t>i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ó</w:t>
      </w:r>
      <w:r w:rsidRPr="00CB2B81">
        <w:rPr>
          <w:rFonts w:ascii="Arial" w:eastAsia="Calibri" w:hAnsi="Arial" w:cs="Arial"/>
          <w:sz w:val="24"/>
          <w:szCs w:val="24"/>
        </w:rPr>
        <w:t>n</w:t>
      </w:r>
      <w:r w:rsidRPr="00CB2B81">
        <w:rPr>
          <w:rFonts w:ascii="Arial" w:eastAsia="Calibri" w:hAnsi="Arial" w:cs="Arial"/>
          <w:spacing w:val="39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P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cc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ó</w:t>
      </w:r>
      <w:r w:rsidRPr="00CB2B81">
        <w:rPr>
          <w:rFonts w:ascii="Arial" w:eastAsia="Calibri" w:hAnsi="Arial" w:cs="Arial"/>
          <w:sz w:val="24"/>
          <w:szCs w:val="24"/>
        </w:rPr>
        <w:t>n</w:t>
      </w:r>
      <w:r w:rsidRPr="00CB2B81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Ci</w:t>
      </w:r>
      <w:r w:rsidRPr="00CB2B81">
        <w:rPr>
          <w:rFonts w:ascii="Arial" w:eastAsia="Calibri" w:hAnsi="Arial" w:cs="Arial"/>
          <w:spacing w:val="-4"/>
          <w:sz w:val="24"/>
          <w:szCs w:val="24"/>
        </w:rPr>
        <w:t>v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z w:val="24"/>
          <w:szCs w:val="24"/>
        </w:rPr>
        <w:t xml:space="preserve">l  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m</w:t>
      </w:r>
      <w:r w:rsidRPr="00CB2B81">
        <w:rPr>
          <w:rFonts w:ascii="Arial" w:eastAsia="Calibri" w:hAnsi="Arial" w:cs="Arial"/>
          <w:sz w:val="24"/>
          <w:szCs w:val="24"/>
        </w:rPr>
        <w:t>ás</w:t>
      </w:r>
      <w:r w:rsidRPr="00CB2B81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pacing w:val="-5"/>
          <w:sz w:val="24"/>
          <w:szCs w:val="24"/>
        </w:rPr>
        <w:t>a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p</w:t>
      </w:r>
      <w:r w:rsidRPr="00CB2B81">
        <w:rPr>
          <w:rFonts w:ascii="Arial" w:eastAsia="Calibri" w:hAnsi="Arial" w:cs="Arial"/>
          <w:sz w:val="24"/>
          <w:szCs w:val="24"/>
        </w:rPr>
        <w:t>ers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on</w:t>
      </w:r>
      <w:r w:rsidRPr="00CB2B81">
        <w:rPr>
          <w:rFonts w:ascii="Arial" w:eastAsia="Calibri" w:hAnsi="Arial" w:cs="Arial"/>
          <w:sz w:val="24"/>
          <w:szCs w:val="24"/>
        </w:rPr>
        <w:t>as</w:t>
      </w:r>
      <w:r w:rsidRPr="00CB2B81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qu</w:t>
      </w:r>
      <w:r w:rsidRPr="00CB2B81">
        <w:rPr>
          <w:rFonts w:ascii="Arial" w:eastAsia="Calibri" w:hAnsi="Arial" w:cs="Arial"/>
          <w:sz w:val="24"/>
          <w:szCs w:val="24"/>
        </w:rPr>
        <w:t xml:space="preserve">e 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on</w:t>
      </w:r>
      <w:r w:rsidRPr="00CB2B81">
        <w:rPr>
          <w:rFonts w:ascii="Arial" w:eastAsia="Calibri" w:hAnsi="Arial" w:cs="Arial"/>
          <w:sz w:val="24"/>
          <w:szCs w:val="24"/>
        </w:rPr>
        <w:t>f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m</w:t>
      </w:r>
      <w:r w:rsidRPr="00CB2B81">
        <w:rPr>
          <w:rFonts w:ascii="Arial" w:eastAsia="Calibri" w:hAnsi="Arial" w:cs="Arial"/>
          <w:sz w:val="24"/>
          <w:szCs w:val="24"/>
        </w:rPr>
        <w:t>an</w:t>
      </w:r>
      <w:r w:rsidRPr="00CB2B81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>as</w:t>
      </w:r>
      <w:r w:rsidRPr="00CB2B81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n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on</w:t>
      </w:r>
      <w:r w:rsidRPr="00CB2B81">
        <w:rPr>
          <w:rFonts w:ascii="Arial" w:eastAsia="Calibri" w:hAnsi="Arial" w:cs="Arial"/>
          <w:sz w:val="24"/>
          <w:szCs w:val="24"/>
        </w:rPr>
        <w:t>es</w:t>
      </w:r>
      <w:r w:rsidRPr="00CB2B81">
        <w:rPr>
          <w:rFonts w:ascii="Arial" w:eastAsia="Calibri" w:hAnsi="Arial" w:cs="Arial"/>
          <w:spacing w:val="1"/>
          <w:sz w:val="24"/>
          <w:szCs w:val="24"/>
        </w:rPr>
        <w:t xml:space="preserve"> m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4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m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b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qu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rep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r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-4"/>
          <w:sz w:val="24"/>
          <w:szCs w:val="24"/>
        </w:rPr>
        <w:t>s</w:t>
      </w:r>
      <w:r w:rsidRPr="00CB2B81">
        <w:rPr>
          <w:rFonts w:ascii="Arial" w:eastAsia="Calibri" w:hAnsi="Arial" w:cs="Arial"/>
          <w:sz w:val="24"/>
          <w:szCs w:val="24"/>
        </w:rPr>
        <w:t>en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n</w:t>
      </w:r>
      <w:r w:rsidRPr="00CB2B81">
        <w:rPr>
          <w:rFonts w:ascii="Arial" w:eastAsia="Calibri" w:hAnsi="Arial" w:cs="Arial"/>
          <w:sz w:val="24"/>
          <w:szCs w:val="24"/>
        </w:rPr>
        <w:t>:</w:t>
      </w:r>
      <w:r w:rsidRPr="00CB2B81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Al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í</w:t>
      </w:r>
      <w:r w:rsidRPr="00CB2B81">
        <w:rPr>
          <w:rFonts w:ascii="Arial" w:eastAsia="Calibri" w:hAnsi="Arial" w:cs="Arial"/>
          <w:sz w:val="24"/>
          <w:szCs w:val="24"/>
        </w:rPr>
        <w:t xml:space="preserve">a 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M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un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p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>,</w:t>
      </w:r>
      <w:r w:rsidRPr="00CB2B81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P</w:t>
      </w:r>
      <w:r w:rsidRPr="00CB2B81">
        <w:rPr>
          <w:rFonts w:ascii="Arial" w:eastAsia="Calibri" w:hAnsi="Arial" w:cs="Arial"/>
          <w:spacing w:val="-6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li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í</w:t>
      </w:r>
      <w:r w:rsidRPr="00CB2B81">
        <w:rPr>
          <w:rFonts w:ascii="Arial" w:eastAsia="Calibri" w:hAnsi="Arial" w:cs="Arial"/>
          <w:sz w:val="24"/>
          <w:szCs w:val="24"/>
        </w:rPr>
        <w:t xml:space="preserve">a 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N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on</w:t>
      </w:r>
      <w:r w:rsidRPr="00CB2B81">
        <w:rPr>
          <w:rFonts w:ascii="Arial" w:eastAsia="Calibri" w:hAnsi="Arial" w:cs="Arial"/>
          <w:sz w:val="24"/>
          <w:szCs w:val="24"/>
        </w:rPr>
        <w:t>al</w:t>
      </w:r>
      <w:r w:rsidRPr="00CB2B81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v</w:t>
      </w:r>
      <w:r w:rsidRPr="00CB2B81">
        <w:rPr>
          <w:rFonts w:ascii="Arial" w:eastAsia="Calibri" w:hAnsi="Arial" w:cs="Arial"/>
          <w:spacing w:val="-3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 xml:space="preserve">,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U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n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ad</w:t>
      </w:r>
      <w:r w:rsidRPr="00CB2B81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ud</w:t>
      </w:r>
      <w:r w:rsidRPr="00CB2B81">
        <w:rPr>
          <w:rFonts w:ascii="Arial" w:eastAsia="Calibri" w:hAnsi="Arial" w:cs="Arial"/>
          <w:sz w:val="24"/>
          <w:szCs w:val="24"/>
        </w:rPr>
        <w:t>,</w:t>
      </w:r>
      <w:r w:rsidRPr="00CB2B81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E</w:t>
      </w:r>
      <w:r w:rsidRPr="00CB2B81">
        <w:rPr>
          <w:rFonts w:ascii="Arial" w:eastAsia="Calibri" w:hAnsi="Arial" w:cs="Arial"/>
          <w:sz w:val="24"/>
          <w:szCs w:val="24"/>
        </w:rPr>
        <w:t>s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>as</w:t>
      </w:r>
      <w:r w:rsidRPr="00CB2B81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púb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li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z w:val="24"/>
          <w:szCs w:val="24"/>
        </w:rPr>
        <w:t>as</w:t>
      </w:r>
      <w:r w:rsidRPr="00CB2B81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y</w:t>
      </w:r>
      <w:r w:rsidRPr="00CB2B81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p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v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as,</w:t>
      </w:r>
      <w:r w:rsidRPr="00CB2B81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C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</w:t>
      </w:r>
      <w:r w:rsidRPr="00CB2B81">
        <w:rPr>
          <w:rFonts w:ascii="Arial" w:eastAsia="Calibri" w:hAnsi="Arial" w:cs="Arial"/>
          <w:sz w:val="24"/>
          <w:szCs w:val="24"/>
        </w:rPr>
        <w:t>z R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z w:val="24"/>
          <w:szCs w:val="24"/>
        </w:rPr>
        <w:t>ja,</w:t>
      </w:r>
      <w:r w:rsidRPr="00CB2B81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g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>es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z w:val="24"/>
          <w:szCs w:val="24"/>
        </w:rPr>
        <w:t>as,</w:t>
      </w:r>
      <w:r w:rsidRPr="00CB2B81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Ra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G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z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p</w:t>
      </w:r>
      <w:r w:rsidRPr="00CB2B81">
        <w:rPr>
          <w:rFonts w:ascii="Arial" w:eastAsia="Calibri" w:hAnsi="Arial" w:cs="Arial"/>
          <w:sz w:val="24"/>
          <w:szCs w:val="24"/>
        </w:rPr>
        <w:t>a,</w:t>
      </w:r>
      <w:r w:rsidRPr="00CB2B81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C</w:t>
      </w:r>
      <w:r w:rsidRPr="00CB2B81">
        <w:rPr>
          <w:rFonts w:ascii="Arial" w:eastAsia="Calibri" w:hAnsi="Arial" w:cs="Arial"/>
          <w:sz w:val="24"/>
          <w:szCs w:val="24"/>
        </w:rPr>
        <w:t>asa</w:t>
      </w:r>
      <w:r w:rsidRPr="00CB2B81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 xml:space="preserve">a 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J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v</w:t>
      </w:r>
      <w:r w:rsidRPr="00CB2B81">
        <w:rPr>
          <w:rFonts w:ascii="Arial" w:eastAsia="Calibri" w:hAnsi="Arial" w:cs="Arial"/>
          <w:sz w:val="24"/>
          <w:szCs w:val="24"/>
        </w:rPr>
        <w:t>en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ud</w:t>
      </w:r>
      <w:r w:rsidRPr="00CB2B81">
        <w:rPr>
          <w:rFonts w:ascii="Arial" w:eastAsia="Calibri" w:hAnsi="Arial" w:cs="Arial"/>
          <w:sz w:val="24"/>
          <w:szCs w:val="24"/>
        </w:rPr>
        <w:t>,</w:t>
      </w:r>
      <w:r w:rsidRPr="00CB2B81">
        <w:rPr>
          <w:rFonts w:ascii="Arial" w:eastAsia="Calibri" w:hAnsi="Arial" w:cs="Arial"/>
          <w:spacing w:val="1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F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u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nd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ó</w:t>
      </w:r>
      <w:r w:rsidRPr="00CB2B81">
        <w:rPr>
          <w:rFonts w:ascii="Arial" w:eastAsia="Calibri" w:hAnsi="Arial" w:cs="Arial"/>
          <w:sz w:val="24"/>
          <w:szCs w:val="24"/>
        </w:rPr>
        <w:t>n</w:t>
      </w:r>
      <w:r w:rsidRPr="00CB2B81">
        <w:rPr>
          <w:rFonts w:ascii="Arial" w:eastAsia="Calibri" w:hAnsi="Arial" w:cs="Arial"/>
          <w:spacing w:val="16"/>
          <w:sz w:val="24"/>
          <w:szCs w:val="24"/>
        </w:rPr>
        <w:t xml:space="preserve"> </w:t>
      </w:r>
      <w:proofErr w:type="spellStart"/>
      <w:r w:rsidRPr="00CB2B81">
        <w:rPr>
          <w:rFonts w:ascii="Arial" w:eastAsia="Calibri" w:hAnsi="Arial" w:cs="Arial"/>
          <w:sz w:val="24"/>
          <w:szCs w:val="24"/>
        </w:rPr>
        <w:t>G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</w:t>
      </w:r>
      <w:r w:rsidRPr="00CB2B81">
        <w:rPr>
          <w:rFonts w:ascii="Arial" w:eastAsia="Calibri" w:hAnsi="Arial" w:cs="Arial"/>
          <w:sz w:val="24"/>
          <w:szCs w:val="24"/>
        </w:rPr>
        <w:t>asa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p</w:t>
      </w:r>
      <w:r w:rsidRPr="00CB2B81">
        <w:rPr>
          <w:rFonts w:ascii="Arial" w:eastAsia="Calibri" w:hAnsi="Arial" w:cs="Arial"/>
          <w:sz w:val="24"/>
          <w:szCs w:val="24"/>
        </w:rPr>
        <w:t>á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n</w:t>
      </w:r>
      <w:proofErr w:type="spellEnd"/>
      <w:r w:rsidRPr="00CB2B81">
        <w:rPr>
          <w:rFonts w:ascii="Arial" w:eastAsia="Calibri" w:hAnsi="Arial" w:cs="Arial"/>
          <w:sz w:val="24"/>
          <w:szCs w:val="24"/>
        </w:rPr>
        <w:t>,</w:t>
      </w:r>
      <w:r w:rsidRPr="00CB2B81">
        <w:rPr>
          <w:rFonts w:ascii="Arial" w:eastAsia="Calibri" w:hAnsi="Arial" w:cs="Arial"/>
          <w:spacing w:val="1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oop</w:t>
      </w:r>
      <w:r w:rsidRPr="00CB2B81">
        <w:rPr>
          <w:rFonts w:ascii="Arial" w:eastAsia="Calibri" w:hAnsi="Arial" w:cs="Arial"/>
          <w:sz w:val="24"/>
          <w:szCs w:val="24"/>
        </w:rPr>
        <w:t>era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v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1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ho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-5"/>
          <w:sz w:val="24"/>
          <w:szCs w:val="24"/>
        </w:rPr>
        <w:t>r</w:t>
      </w:r>
      <w:r w:rsidRPr="00CB2B81">
        <w:rPr>
          <w:rFonts w:ascii="Arial" w:eastAsia="Calibri" w:hAnsi="Arial" w:cs="Arial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16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y</w:t>
      </w:r>
      <w:r w:rsidRPr="00CB2B81">
        <w:rPr>
          <w:rFonts w:ascii="Arial" w:eastAsia="Calibri" w:hAnsi="Arial" w:cs="Arial"/>
          <w:spacing w:val="1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C</w:t>
      </w:r>
      <w:r w:rsidRPr="00CB2B81">
        <w:rPr>
          <w:rFonts w:ascii="Arial" w:eastAsia="Calibri" w:hAnsi="Arial" w:cs="Arial"/>
          <w:sz w:val="24"/>
          <w:szCs w:val="24"/>
        </w:rPr>
        <w:t>réd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16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1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G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z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p</w:t>
      </w:r>
      <w:r w:rsidRPr="00CB2B81">
        <w:rPr>
          <w:rFonts w:ascii="Arial" w:eastAsia="Calibri" w:hAnsi="Arial" w:cs="Arial"/>
          <w:sz w:val="24"/>
          <w:szCs w:val="24"/>
        </w:rPr>
        <w:t>a,</w:t>
      </w:r>
      <w:r w:rsidRPr="00CB2B81">
        <w:rPr>
          <w:rFonts w:ascii="Arial" w:eastAsia="Calibri" w:hAnsi="Arial" w:cs="Arial"/>
          <w:spacing w:val="15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-5"/>
          <w:sz w:val="24"/>
          <w:szCs w:val="24"/>
        </w:rPr>
        <w:t>a</w:t>
      </w:r>
      <w:r w:rsidRPr="00CB2B81">
        <w:rPr>
          <w:rFonts w:ascii="Arial" w:eastAsia="Calibri" w:hAnsi="Arial" w:cs="Arial"/>
          <w:sz w:val="24"/>
          <w:szCs w:val="24"/>
        </w:rPr>
        <w:t>sa</w:t>
      </w:r>
      <w:r w:rsidRPr="00CB2B81">
        <w:rPr>
          <w:rFonts w:ascii="Arial" w:eastAsia="Calibri" w:hAnsi="Arial" w:cs="Arial"/>
          <w:spacing w:val="17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13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C</w:t>
      </w:r>
      <w:r w:rsidRPr="00CB2B81">
        <w:rPr>
          <w:rFonts w:ascii="Arial" w:eastAsia="Calibri" w:hAnsi="Arial" w:cs="Arial"/>
          <w:spacing w:val="-6"/>
          <w:sz w:val="24"/>
          <w:szCs w:val="24"/>
        </w:rPr>
        <w:t>u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</w:t>
      </w:r>
      <w:r w:rsidRPr="00CB2B81">
        <w:rPr>
          <w:rFonts w:ascii="Arial" w:eastAsia="Calibri" w:hAnsi="Arial" w:cs="Arial"/>
          <w:sz w:val="24"/>
          <w:szCs w:val="24"/>
        </w:rPr>
        <w:t xml:space="preserve">ra, 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l</w:t>
      </w:r>
      <w:r w:rsidRPr="00CB2B81">
        <w:rPr>
          <w:rFonts w:ascii="Arial" w:eastAsia="Calibri" w:hAnsi="Arial" w:cs="Arial"/>
          <w:sz w:val="24"/>
          <w:szCs w:val="24"/>
        </w:rPr>
        <w:t>as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 xml:space="preserve"> c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m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un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es,</w:t>
      </w:r>
      <w:r w:rsidRPr="00CB2B81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z w:val="24"/>
          <w:szCs w:val="24"/>
        </w:rPr>
        <w:t>e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m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p</w:t>
      </w:r>
      <w:r w:rsidRPr="00CB2B81">
        <w:rPr>
          <w:rFonts w:ascii="Arial" w:eastAsia="Calibri" w:hAnsi="Arial" w:cs="Arial"/>
          <w:sz w:val="24"/>
          <w:szCs w:val="24"/>
        </w:rPr>
        <w:t>resa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2"/>
          <w:sz w:val="24"/>
          <w:szCs w:val="24"/>
        </w:rPr>
        <w:t>i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v</w:t>
      </w:r>
      <w:r w:rsidRPr="00CB2B81">
        <w:rPr>
          <w:rFonts w:ascii="Arial" w:eastAsia="Calibri" w:hAnsi="Arial" w:cs="Arial"/>
          <w:sz w:val="24"/>
          <w:szCs w:val="24"/>
        </w:rPr>
        <w:t>a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d</w:t>
      </w:r>
      <w:r w:rsidRPr="00CB2B81">
        <w:rPr>
          <w:rFonts w:ascii="Arial" w:eastAsia="Calibri" w:hAnsi="Arial" w:cs="Arial"/>
          <w:sz w:val="24"/>
          <w:szCs w:val="24"/>
        </w:rPr>
        <w:t>a,</w:t>
      </w:r>
      <w:r w:rsidRPr="00CB2B81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proofErr w:type="spellStart"/>
      <w:r w:rsidRPr="00CB2B81">
        <w:rPr>
          <w:rFonts w:ascii="Arial" w:eastAsia="Calibri" w:hAnsi="Arial" w:cs="Arial"/>
          <w:spacing w:val="-2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1"/>
          <w:sz w:val="24"/>
          <w:szCs w:val="24"/>
        </w:rPr>
        <w:t>N</w:t>
      </w:r>
      <w:r w:rsidRPr="00CB2B81">
        <w:rPr>
          <w:rFonts w:ascii="Arial" w:eastAsia="Calibri" w:hAnsi="Arial" w:cs="Arial"/>
          <w:sz w:val="24"/>
          <w:szCs w:val="24"/>
        </w:rPr>
        <w:t>G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´</w:t>
      </w:r>
      <w:r w:rsidRPr="00CB2B81">
        <w:rPr>
          <w:rFonts w:ascii="Arial" w:eastAsia="Calibri" w:hAnsi="Arial" w:cs="Arial"/>
          <w:sz w:val="24"/>
          <w:szCs w:val="24"/>
        </w:rPr>
        <w:t>s</w:t>
      </w:r>
      <w:proofErr w:type="spellEnd"/>
      <w:r w:rsidRPr="00CB2B81">
        <w:rPr>
          <w:rFonts w:ascii="Arial" w:eastAsia="Calibri" w:hAnsi="Arial" w:cs="Arial"/>
          <w:sz w:val="24"/>
          <w:szCs w:val="24"/>
        </w:rPr>
        <w:t>,</w:t>
      </w:r>
      <w:r w:rsidRPr="00CB2B81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pacing w:val="-2"/>
          <w:sz w:val="24"/>
          <w:szCs w:val="24"/>
        </w:rPr>
        <w:t>t</w:t>
      </w:r>
      <w:r w:rsidRPr="00CB2B81">
        <w:rPr>
          <w:rFonts w:ascii="Arial" w:eastAsia="Calibri" w:hAnsi="Arial" w:cs="Arial"/>
          <w:sz w:val="24"/>
          <w:szCs w:val="24"/>
        </w:rPr>
        <w:t>r</w:t>
      </w:r>
      <w:r w:rsidRPr="00CB2B81">
        <w:rPr>
          <w:rFonts w:ascii="Arial" w:eastAsia="Calibri" w:hAnsi="Arial" w:cs="Arial"/>
          <w:spacing w:val="-1"/>
          <w:sz w:val="24"/>
          <w:szCs w:val="24"/>
        </w:rPr>
        <w:t>o</w:t>
      </w:r>
      <w:r w:rsidRPr="00CB2B81">
        <w:rPr>
          <w:rFonts w:ascii="Arial" w:eastAsia="Calibri" w:hAnsi="Arial" w:cs="Arial"/>
          <w:sz w:val="24"/>
          <w:szCs w:val="24"/>
        </w:rPr>
        <w:t>s.</w:t>
      </w:r>
    </w:p>
    <w:p w14:paraId="1512B3F4" w14:textId="77777777" w:rsidR="00CB2B81" w:rsidRPr="00CB2B81" w:rsidRDefault="00CB2B81" w:rsidP="00FA16A4">
      <w:pPr>
        <w:spacing w:after="0" w:line="360" w:lineRule="auto"/>
        <w:ind w:left="160"/>
        <w:jc w:val="both"/>
        <w:rPr>
          <w:rFonts w:ascii="Arial" w:eastAsia="Calibri" w:hAnsi="Arial" w:cs="Arial"/>
          <w:b/>
          <w:spacing w:val="-1"/>
          <w:sz w:val="24"/>
          <w:szCs w:val="24"/>
        </w:rPr>
      </w:pPr>
    </w:p>
    <w:p w14:paraId="098E4474" w14:textId="77777777" w:rsidR="00CB2B81" w:rsidRPr="00CB2B81" w:rsidRDefault="00CB2B81" w:rsidP="00FA1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B2B81">
        <w:rPr>
          <w:rFonts w:ascii="Arial" w:eastAsia="Calibri" w:hAnsi="Arial" w:cs="Arial"/>
          <w:b/>
          <w:spacing w:val="-1"/>
          <w:sz w:val="24"/>
          <w:szCs w:val="24"/>
        </w:rPr>
        <w:t>I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s</w:t>
      </w:r>
      <w:r w:rsidRPr="00CB2B81">
        <w:rPr>
          <w:rFonts w:ascii="Arial" w:eastAsia="Calibri" w:hAnsi="Arial" w:cs="Arial"/>
          <w:b/>
          <w:sz w:val="24"/>
          <w:szCs w:val="24"/>
        </w:rPr>
        <w:t>t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B2B81">
        <w:rPr>
          <w:rFonts w:ascii="Arial" w:eastAsia="Calibri" w:hAnsi="Arial" w:cs="Arial"/>
          <w:b/>
          <w:spacing w:val="-1"/>
          <w:sz w:val="24"/>
          <w:szCs w:val="24"/>
        </w:rPr>
        <w:t>l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B2B81">
        <w:rPr>
          <w:rFonts w:ascii="Arial" w:eastAsia="Calibri" w:hAnsi="Arial" w:cs="Arial"/>
          <w:b/>
          <w:spacing w:val="-1"/>
          <w:sz w:val="24"/>
          <w:szCs w:val="24"/>
        </w:rPr>
        <w:t>ci</w:t>
      </w:r>
      <w:r w:rsidRPr="00CB2B81">
        <w:rPr>
          <w:rFonts w:ascii="Arial" w:eastAsia="Calibri" w:hAnsi="Arial" w:cs="Arial"/>
          <w:b/>
          <w:spacing w:val="1"/>
          <w:sz w:val="24"/>
          <w:szCs w:val="24"/>
        </w:rPr>
        <w:t>on</w:t>
      </w:r>
      <w:r w:rsidRPr="00CB2B81">
        <w:rPr>
          <w:rFonts w:ascii="Arial" w:eastAsia="Calibri" w:hAnsi="Arial" w:cs="Arial"/>
          <w:b/>
          <w:spacing w:val="-1"/>
          <w:sz w:val="24"/>
          <w:szCs w:val="24"/>
        </w:rPr>
        <w:t>e</w:t>
      </w:r>
      <w:r w:rsidRPr="00CB2B81">
        <w:rPr>
          <w:rFonts w:ascii="Arial" w:eastAsia="Calibri" w:hAnsi="Arial" w:cs="Arial"/>
          <w:b/>
          <w:spacing w:val="-2"/>
          <w:sz w:val="24"/>
          <w:szCs w:val="24"/>
        </w:rPr>
        <w:t>s</w:t>
      </w:r>
      <w:r w:rsidRPr="00CB2B81">
        <w:rPr>
          <w:rFonts w:ascii="Arial" w:eastAsia="Calibri" w:hAnsi="Arial" w:cs="Arial"/>
          <w:b/>
          <w:sz w:val="24"/>
          <w:szCs w:val="24"/>
        </w:rPr>
        <w:t>:</w:t>
      </w:r>
    </w:p>
    <w:p w14:paraId="31E4BB15" w14:textId="77777777" w:rsidR="00AF6D20" w:rsidRDefault="00AF6D20" w:rsidP="00FA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Unidad Comunitaria de Salud Familiar brindara la atención en su local, pero a</w:t>
      </w:r>
      <w:r w:rsidR="00CB2B81" w:rsidRPr="00CB2B81">
        <w:rPr>
          <w:rFonts w:ascii="Arial" w:hAnsi="Arial" w:cs="Arial"/>
          <w:sz w:val="24"/>
          <w:szCs w:val="24"/>
        </w:rPr>
        <w:t>nte casos declarados</w:t>
      </w:r>
      <w:r>
        <w:rPr>
          <w:rFonts w:ascii="Arial" w:hAnsi="Arial" w:cs="Arial"/>
          <w:sz w:val="24"/>
          <w:szCs w:val="24"/>
        </w:rPr>
        <w:t>,</w:t>
      </w:r>
      <w:r w:rsidR="00CB2B81" w:rsidRPr="00CB2B81">
        <w:rPr>
          <w:rFonts w:ascii="Arial" w:hAnsi="Arial" w:cs="Arial"/>
          <w:sz w:val="24"/>
          <w:szCs w:val="24"/>
        </w:rPr>
        <w:t xml:space="preserve"> se tendrá en consideración la Ex Casa de la Juventud como lugar de atención y aislamiento</w:t>
      </w:r>
      <w:r w:rsidR="0022573D">
        <w:rPr>
          <w:rFonts w:ascii="Arial" w:hAnsi="Arial" w:cs="Arial"/>
          <w:sz w:val="24"/>
          <w:szCs w:val="24"/>
        </w:rPr>
        <w:t>, entre otros</w:t>
      </w:r>
      <w:r w:rsidR="00CB2B81" w:rsidRPr="00CB2B81">
        <w:rPr>
          <w:rFonts w:ascii="Arial" w:hAnsi="Arial" w:cs="Arial"/>
          <w:sz w:val="24"/>
          <w:szCs w:val="24"/>
        </w:rPr>
        <w:t>.</w:t>
      </w:r>
    </w:p>
    <w:p w14:paraId="2EE9DD29" w14:textId="77777777" w:rsidR="00FA16A4" w:rsidRDefault="00FA16A4" w:rsidP="00FA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D64123" w14:textId="77777777" w:rsidR="000E62DB" w:rsidRPr="000E62DB" w:rsidRDefault="00AF6D20" w:rsidP="00FA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recurso financiero estará bajo la municipalidad, según lo dispuesto en las leyes para uso de emergencia y en base al presupuesto de Protección Civil. Por otro lado se retomaran los canales de comunicación establecidos por la Comisión en su Plan de Acción.</w:t>
      </w:r>
    </w:p>
    <w:p w14:paraId="228DD45A" w14:textId="77777777" w:rsidR="000E62DB" w:rsidRDefault="000E62DB" w:rsidP="008A68FC">
      <w:pPr>
        <w:pStyle w:val="Textoindependiente"/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618451B" w14:textId="77777777" w:rsidR="003E55DB" w:rsidRDefault="003E55DB" w:rsidP="008A68FC">
      <w:pPr>
        <w:pStyle w:val="Textoindependiente"/>
        <w:widowControl w:val="0"/>
        <w:spacing w:line="360" w:lineRule="auto"/>
        <w:rPr>
          <w:rFonts w:ascii="Arial" w:hAnsi="Arial" w:cs="Arial"/>
          <w:b/>
          <w:sz w:val="24"/>
          <w:szCs w:val="24"/>
        </w:rPr>
        <w:sectPr w:rsidR="003E55DB" w:rsidSect="000E62DB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331"/>
        <w:tblW w:w="132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3145"/>
        <w:gridCol w:w="4536"/>
        <w:gridCol w:w="3119"/>
        <w:gridCol w:w="2083"/>
      </w:tblGrid>
      <w:tr w:rsidR="00FA16A4" w14:paraId="71C18372" w14:textId="77777777" w:rsidTr="0022573D">
        <w:trPr>
          <w:trHeight w:hRule="exact" w:val="295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FF06D" w14:textId="77777777" w:rsidR="00FA16A4" w:rsidRDefault="00FA16A4" w:rsidP="00FA16A4">
            <w:pPr>
              <w:spacing w:line="220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</w:rPr>
              <w:lastRenderedPageBreak/>
              <w:t>N°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7AB6" w14:textId="77777777" w:rsidR="00FA16A4" w:rsidRDefault="00FA16A4" w:rsidP="00FA16A4">
            <w:pPr>
              <w:spacing w:line="220" w:lineRule="exact"/>
              <w:ind w:left="52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position w:val="1"/>
              </w:rPr>
              <w:t>s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6E49" w14:textId="77777777" w:rsidR="00FA16A4" w:rsidRDefault="00FA16A4" w:rsidP="00FA16A4">
            <w:pPr>
              <w:spacing w:line="220" w:lineRule="exact"/>
              <w:ind w:left="91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í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2BC04" w14:textId="77777777" w:rsidR="00FA16A4" w:rsidRDefault="00FA16A4" w:rsidP="00FA16A4">
            <w:pPr>
              <w:spacing w:line="220" w:lineRule="exact"/>
              <w:ind w:left="27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w w:val="101"/>
                <w:position w:val="1"/>
              </w:rPr>
              <w:t>s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A298" w14:textId="77777777" w:rsidR="00FA16A4" w:rsidRDefault="00FA16A4" w:rsidP="00FA16A4">
            <w:pPr>
              <w:spacing w:line="220" w:lineRule="exact"/>
              <w:ind w:left="16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</w:tc>
      </w:tr>
      <w:tr w:rsidR="00FA16A4" w14:paraId="4CD62217" w14:textId="77777777" w:rsidTr="0022573D">
        <w:trPr>
          <w:trHeight w:hRule="exact" w:val="170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CB1A3" w14:textId="77777777" w:rsidR="00FA16A4" w:rsidRDefault="00FA16A4" w:rsidP="00FA16A4">
            <w:pPr>
              <w:spacing w:line="360" w:lineRule="auto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928E" w14:textId="77777777" w:rsidR="00FA16A4" w:rsidRPr="00A735C5" w:rsidRDefault="00FA16A4" w:rsidP="00FA16A4">
            <w:pPr>
              <w:tabs>
                <w:tab w:val="left" w:pos="3112"/>
              </w:tabs>
              <w:spacing w:after="0" w:line="360" w:lineRule="auto"/>
              <w:ind w:left="168" w:right="13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Creación de Plan de Reacción  de la Comisión Municipal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E3158" w14:textId="77777777" w:rsidR="00FA16A4" w:rsidRPr="00A735C5" w:rsidRDefault="00FA16A4" w:rsidP="00FA16A4">
            <w:pPr>
              <w:spacing w:after="0" w:line="360" w:lineRule="auto"/>
              <w:ind w:left="146" w:right="137"/>
              <w:jc w:val="both"/>
              <w:rPr>
                <w:rFonts w:ascii="Calibri" w:eastAsia="Calibri" w:hAnsi="Calibri" w:cs="Calibri"/>
              </w:rPr>
            </w:pPr>
            <w:r w:rsidRPr="00A735C5"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 w:rsidRPr="00A735C5">
              <w:rPr>
                <w:rFonts w:ascii="Calibri" w:eastAsia="Calibri" w:hAnsi="Calibri" w:cs="Calibri"/>
                <w:position w:val="1"/>
              </w:rPr>
              <w:t>eun</w:t>
            </w:r>
            <w:r w:rsidRPr="00A735C5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A735C5">
              <w:rPr>
                <w:rFonts w:ascii="Calibri" w:eastAsia="Calibri" w:hAnsi="Calibri" w:cs="Calibri"/>
                <w:position w:val="1"/>
              </w:rPr>
              <w:t>r</w:t>
            </w:r>
            <w:r w:rsidRPr="00A735C5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A735C5"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 w:rsidRPr="00A735C5">
              <w:rPr>
                <w:rFonts w:ascii="Calibri" w:eastAsia="Calibri" w:hAnsi="Calibri" w:cs="Calibri"/>
                <w:position w:val="1"/>
              </w:rPr>
              <w:t>a</w:t>
            </w:r>
            <w:r w:rsidRPr="00A735C5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A735C5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A735C5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A735C5">
              <w:rPr>
                <w:rFonts w:ascii="Calibri" w:eastAsia="Calibri" w:hAnsi="Calibri" w:cs="Calibri"/>
                <w:spacing w:val="2"/>
                <w:position w:val="1"/>
              </w:rPr>
              <w:t>mi</w:t>
            </w:r>
            <w:r w:rsidRPr="00A735C5"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 w:rsidRPr="00A735C5"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 w:rsidRPr="00A735C5">
              <w:rPr>
                <w:rFonts w:ascii="Calibri" w:eastAsia="Calibri" w:hAnsi="Calibri" w:cs="Calibri"/>
                <w:spacing w:val="-6"/>
                <w:position w:val="1"/>
              </w:rPr>
              <w:t>ó</w:t>
            </w:r>
            <w:r w:rsidRPr="00A735C5">
              <w:rPr>
                <w:rFonts w:ascii="Calibri" w:eastAsia="Calibri" w:hAnsi="Calibri" w:cs="Calibri"/>
                <w:position w:val="1"/>
              </w:rPr>
              <w:t>n</w:t>
            </w:r>
            <w:r w:rsidRPr="00A735C5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A735C5">
              <w:rPr>
                <w:rFonts w:ascii="Calibri" w:eastAsia="Calibri" w:hAnsi="Calibri" w:cs="Calibri"/>
                <w:position w:val="1"/>
              </w:rPr>
              <w:t>en</w:t>
            </w:r>
            <w:r w:rsidRPr="00A735C5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A735C5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A735C5"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 w:rsidRPr="00A735C5">
              <w:rPr>
                <w:rFonts w:ascii="Calibri" w:eastAsia="Calibri" w:hAnsi="Calibri" w:cs="Calibri"/>
                <w:position w:val="1"/>
              </w:rPr>
              <w:t>eno</w:t>
            </w:r>
            <w:r w:rsidRPr="00A735C5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A735C5">
              <w:rPr>
                <w:rFonts w:ascii="Calibri" w:eastAsia="Calibri" w:hAnsi="Calibri" w:cs="Calibri"/>
                <w:position w:val="1"/>
              </w:rPr>
              <w:t>p</w:t>
            </w:r>
            <w:r w:rsidRPr="00A735C5"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 w:rsidRPr="00A735C5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A735C5"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735C5">
              <w:rPr>
                <w:rFonts w:ascii="Calibri" w:eastAsia="Calibri" w:hAnsi="Calibri" w:cs="Calibri"/>
                <w:spacing w:val="1"/>
              </w:rPr>
              <w:t>cr</w:t>
            </w:r>
            <w:r w:rsidRPr="00A735C5">
              <w:rPr>
                <w:rFonts w:ascii="Calibri" w:eastAsia="Calibri" w:hAnsi="Calibri" w:cs="Calibri"/>
              </w:rPr>
              <w:t>e</w:t>
            </w:r>
            <w:r w:rsidRPr="00A735C5">
              <w:rPr>
                <w:rFonts w:ascii="Calibri" w:eastAsia="Calibri" w:hAnsi="Calibri" w:cs="Calibri"/>
                <w:spacing w:val="-5"/>
              </w:rPr>
              <w:t>a</w:t>
            </w:r>
            <w:r w:rsidRPr="00A735C5">
              <w:rPr>
                <w:rFonts w:ascii="Calibri" w:eastAsia="Calibri" w:hAnsi="Calibri" w:cs="Calibri"/>
              </w:rPr>
              <w:t>r</w:t>
            </w:r>
            <w:r w:rsidRPr="00A735C5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A735C5">
              <w:rPr>
                <w:rFonts w:ascii="Calibri" w:eastAsia="Calibri" w:hAnsi="Calibri" w:cs="Calibri"/>
              </w:rPr>
              <w:t>el</w:t>
            </w:r>
            <w:r w:rsidRPr="00A735C5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A735C5">
              <w:rPr>
                <w:rFonts w:ascii="Calibri" w:eastAsia="Calibri" w:hAnsi="Calibri" w:cs="Calibri"/>
                <w:spacing w:val="1"/>
              </w:rPr>
              <w:t>P</w:t>
            </w:r>
            <w:r w:rsidRPr="00A735C5">
              <w:rPr>
                <w:rFonts w:ascii="Calibri" w:eastAsia="Calibri" w:hAnsi="Calibri" w:cs="Calibri"/>
                <w:spacing w:val="2"/>
              </w:rPr>
              <w:t>l</w:t>
            </w:r>
            <w:r w:rsidRPr="00A735C5">
              <w:rPr>
                <w:rFonts w:ascii="Calibri" w:eastAsia="Calibri" w:hAnsi="Calibri" w:cs="Calibri"/>
              </w:rPr>
              <w:t xml:space="preserve">an </w:t>
            </w:r>
            <w:r w:rsidRPr="00A735C5">
              <w:rPr>
                <w:rFonts w:ascii="Calibri" w:eastAsia="Calibri" w:hAnsi="Calibri" w:cs="Calibri"/>
                <w:spacing w:val="12"/>
              </w:rPr>
              <w:t xml:space="preserve"> </w:t>
            </w:r>
            <w:r w:rsidRPr="00A735C5">
              <w:rPr>
                <w:rFonts w:ascii="Calibri" w:eastAsia="Calibri" w:hAnsi="Calibri" w:cs="Calibri"/>
              </w:rPr>
              <w:t>a de</w:t>
            </w:r>
            <w:r w:rsidRPr="00A735C5">
              <w:rPr>
                <w:rFonts w:ascii="Calibri" w:eastAsia="Calibri" w:hAnsi="Calibri" w:cs="Calibri"/>
                <w:spacing w:val="-2"/>
              </w:rPr>
              <w:t>s</w:t>
            </w:r>
            <w:r w:rsidRPr="00A735C5">
              <w:rPr>
                <w:rFonts w:ascii="Calibri" w:eastAsia="Calibri" w:hAnsi="Calibri" w:cs="Calibri"/>
              </w:rPr>
              <w:t>a</w:t>
            </w:r>
            <w:r w:rsidRPr="00A735C5">
              <w:rPr>
                <w:rFonts w:ascii="Calibri" w:eastAsia="Calibri" w:hAnsi="Calibri" w:cs="Calibri"/>
                <w:spacing w:val="-4"/>
              </w:rPr>
              <w:t>r</w:t>
            </w:r>
            <w:r w:rsidRPr="00A735C5">
              <w:rPr>
                <w:rFonts w:ascii="Calibri" w:eastAsia="Calibri" w:hAnsi="Calibri" w:cs="Calibri"/>
                <w:spacing w:val="1"/>
              </w:rPr>
              <w:t>r</w:t>
            </w:r>
            <w:r w:rsidRPr="00A735C5">
              <w:rPr>
                <w:rFonts w:ascii="Calibri" w:eastAsia="Calibri" w:hAnsi="Calibri" w:cs="Calibri"/>
                <w:spacing w:val="-1"/>
              </w:rPr>
              <w:t>o</w:t>
            </w:r>
            <w:r w:rsidRPr="00A735C5">
              <w:rPr>
                <w:rFonts w:ascii="Calibri" w:eastAsia="Calibri" w:hAnsi="Calibri" w:cs="Calibri"/>
                <w:spacing w:val="3"/>
              </w:rPr>
              <w:t>l</w:t>
            </w:r>
            <w:r w:rsidRPr="00A735C5">
              <w:rPr>
                <w:rFonts w:ascii="Calibri" w:eastAsia="Calibri" w:hAnsi="Calibri" w:cs="Calibri"/>
                <w:spacing w:val="2"/>
              </w:rPr>
              <w:t>l</w:t>
            </w:r>
            <w:r w:rsidRPr="00A735C5">
              <w:rPr>
                <w:rFonts w:ascii="Calibri" w:eastAsia="Calibri" w:hAnsi="Calibri" w:cs="Calibri"/>
                <w:spacing w:val="-5"/>
              </w:rPr>
              <w:t>a</w:t>
            </w:r>
            <w:r w:rsidRPr="00A735C5">
              <w:rPr>
                <w:rFonts w:ascii="Calibri" w:eastAsia="Calibri" w:hAnsi="Calibri" w:cs="Calibri"/>
              </w:rPr>
              <w:t>r</w:t>
            </w:r>
            <w:r w:rsidRPr="00A735C5"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para la prevención y reacción ante posibles casos y casos confirmados.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7DC0D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Planes institucionales, Representantes institucionales y equipo informático</w:t>
            </w:r>
          </w:p>
          <w:p w14:paraId="6A61CBD1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</w:rPr>
            </w:pPr>
          </w:p>
          <w:p w14:paraId="44D4FCBF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113D6" w14:textId="77777777" w:rsidR="00FA16A4" w:rsidRDefault="00FA16A4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  <w:spacing w:val="-2"/>
                <w:position w:val="1"/>
              </w:rPr>
            </w:pPr>
          </w:p>
          <w:p w14:paraId="7092DA85" w14:textId="77777777" w:rsidR="00FA16A4" w:rsidRDefault="00FA16A4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Comisión Municipal de Protección Civil</w:t>
            </w:r>
          </w:p>
        </w:tc>
      </w:tr>
      <w:tr w:rsidR="00FA16A4" w:rsidRPr="00A735C5" w14:paraId="550149D2" w14:textId="77777777" w:rsidTr="0022573D">
        <w:trPr>
          <w:trHeight w:hRule="exact" w:val="1552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6BD46" w14:textId="77777777" w:rsidR="00FA16A4" w:rsidRDefault="00FA16A4" w:rsidP="00FA16A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7F601" w14:textId="77777777" w:rsidR="00FA16A4" w:rsidRPr="00A735C5" w:rsidRDefault="00FA16A4" w:rsidP="00FA16A4">
            <w:pPr>
              <w:tabs>
                <w:tab w:val="left" w:pos="3112"/>
              </w:tabs>
              <w:spacing w:after="0" w:line="360" w:lineRule="auto"/>
              <w:ind w:left="168" w:right="13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Detección de pacientes febriles y con sintomatología respiratoria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5A74" w14:textId="77777777" w:rsidR="00FA16A4" w:rsidRPr="00A735C5" w:rsidRDefault="00FA16A4" w:rsidP="00FA16A4">
            <w:pPr>
              <w:spacing w:after="0" w:line="360" w:lineRule="auto"/>
              <w:ind w:left="146" w:right="13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Unidad de Salud con el apoyo de los Centros Escolares realizaran filtros y la atención de pacientes que presenten síntomas sospechas de virus respiratorios.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0907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  <w:spacing w:val="-2"/>
              </w:rPr>
            </w:pPr>
          </w:p>
          <w:p w14:paraId="0F43392C" w14:textId="77777777" w:rsidR="00FA16A4" w:rsidRDefault="00FA16A4" w:rsidP="00FA16A4">
            <w:pPr>
              <w:spacing w:after="0" w:line="360" w:lineRule="auto"/>
              <w:ind w:left="122" w:right="1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Recursos humano, maestros/as, enfermeras y médicos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5087B" w14:textId="77777777" w:rsidR="00FA16A4" w:rsidRDefault="00FA16A4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  <w:spacing w:val="-2"/>
                <w:position w:val="1"/>
              </w:rPr>
            </w:pPr>
          </w:p>
          <w:p w14:paraId="735312B3" w14:textId="77777777" w:rsidR="00FA16A4" w:rsidRPr="00A735C5" w:rsidRDefault="00FA16A4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Comisión Municipal de Protección Civil</w:t>
            </w:r>
          </w:p>
        </w:tc>
      </w:tr>
      <w:tr w:rsidR="00FA16A4" w:rsidRPr="00A735C5" w14:paraId="648304B6" w14:textId="77777777" w:rsidTr="0022573D">
        <w:trPr>
          <w:trHeight w:hRule="exact" w:val="241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9F39A" w14:textId="77777777" w:rsidR="00FA16A4" w:rsidRDefault="00FA16A4" w:rsidP="00FA16A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32D84" w14:textId="77777777" w:rsidR="00FA16A4" w:rsidRPr="00A735C5" w:rsidRDefault="00FA16A4" w:rsidP="00FA16A4">
            <w:pPr>
              <w:tabs>
                <w:tab w:val="left" w:pos="3112"/>
              </w:tabs>
              <w:spacing w:after="0" w:line="360" w:lineRule="auto"/>
              <w:ind w:left="168" w:right="13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Promoción e intervenciones educativas e intramurales de prevención en Centros Educativos o lugares de concentración de personas.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013C" w14:textId="77777777" w:rsidR="00FA16A4" w:rsidRDefault="00FA16A4" w:rsidP="00FA16A4">
            <w:pPr>
              <w:spacing w:after="0" w:line="360" w:lineRule="auto"/>
              <w:ind w:left="146" w:right="137"/>
              <w:jc w:val="both"/>
              <w:rPr>
                <w:rFonts w:ascii="Calibri" w:eastAsia="Calibri" w:hAnsi="Calibri" w:cs="Calibri"/>
                <w:spacing w:val="-2"/>
                <w:position w:val="1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Coordinar con el Ministerio de Educación y miembros de la Comisión Municipal de Protección Civil visitas a Centros Educativos para concientizar a personal docente, alumnos y alumnas y padres y madres de familia. Así mismo en lugares de concentración de personas.</w:t>
            </w:r>
          </w:p>
          <w:p w14:paraId="2B1A444C" w14:textId="77777777" w:rsidR="00FA16A4" w:rsidRPr="00A735C5" w:rsidRDefault="00FA16A4" w:rsidP="00FA16A4">
            <w:pPr>
              <w:spacing w:after="0" w:line="360" w:lineRule="auto"/>
              <w:ind w:left="146" w:right="13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</w:p>
          <w:p w14:paraId="29BAE7DC" w14:textId="77777777" w:rsidR="00FA16A4" w:rsidRPr="00A735C5" w:rsidRDefault="00FA16A4" w:rsidP="00FA16A4">
            <w:pPr>
              <w:spacing w:after="0" w:line="360" w:lineRule="auto"/>
              <w:ind w:left="146" w:right="13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AB02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  <w:spacing w:val="-2"/>
                <w:position w:val="1"/>
              </w:rPr>
            </w:pPr>
          </w:p>
          <w:p w14:paraId="5E761529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14:paraId="7316B0E4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 hu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</w:rPr>
              <w:t xml:space="preserve"> e información.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D1A5B" w14:textId="77777777" w:rsidR="00FA16A4" w:rsidRDefault="00FA16A4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  <w:spacing w:val="-2"/>
                <w:position w:val="1"/>
              </w:rPr>
            </w:pPr>
          </w:p>
          <w:p w14:paraId="6838F4E4" w14:textId="77777777" w:rsidR="00FA16A4" w:rsidRDefault="00FA16A4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  <w:spacing w:val="-2"/>
                <w:position w:val="1"/>
              </w:rPr>
            </w:pPr>
          </w:p>
          <w:p w14:paraId="6C17B4E1" w14:textId="77777777" w:rsidR="00FA16A4" w:rsidRDefault="00FA16A4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Comisión Municipal de Protección Civil</w:t>
            </w:r>
          </w:p>
        </w:tc>
      </w:tr>
      <w:tr w:rsidR="00FA16A4" w:rsidRPr="00A735C5" w14:paraId="1279E4D3" w14:textId="77777777" w:rsidTr="0022573D">
        <w:trPr>
          <w:trHeight w:hRule="exact" w:val="1144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8A664" w14:textId="77777777" w:rsidR="00FA16A4" w:rsidRDefault="00FA16A4" w:rsidP="00FA16A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40FDD" w14:textId="77777777" w:rsidR="00FA16A4" w:rsidRPr="00A735C5" w:rsidRDefault="00FA16A4" w:rsidP="00FA16A4">
            <w:pPr>
              <w:tabs>
                <w:tab w:val="left" w:pos="3112"/>
              </w:tabs>
              <w:spacing w:after="0" w:line="360" w:lineRule="auto"/>
              <w:ind w:left="168" w:right="13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Cuñas radiales e intervenciones en medios de Comunicación locales.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15A56" w14:textId="77777777" w:rsidR="00FA16A4" w:rsidRPr="00A735C5" w:rsidRDefault="00FA16A4" w:rsidP="00FA16A4">
            <w:pPr>
              <w:spacing w:after="0" w:line="360" w:lineRule="auto"/>
              <w:ind w:left="146" w:right="13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Generar campañas de concientización en el municipio  a través de campañas en medios y entrevistas en programas.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39943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14:paraId="3CDBA1A4" w14:textId="77777777" w:rsidR="00FA16A4" w:rsidRDefault="00FA16A4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 hu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</w:rPr>
              <w:t xml:space="preserve"> e información.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4E59F" w14:textId="77777777" w:rsidR="00FA16A4" w:rsidRPr="00A735C5" w:rsidRDefault="00FA16A4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Comisión Municipal de Protección Civil</w:t>
            </w:r>
          </w:p>
        </w:tc>
      </w:tr>
      <w:tr w:rsidR="0022573D" w:rsidRPr="00A735C5" w14:paraId="4453322E" w14:textId="77777777" w:rsidTr="0022573D">
        <w:trPr>
          <w:trHeight w:hRule="exact" w:val="1144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C20E2" w14:textId="77777777" w:rsidR="0022573D" w:rsidRDefault="0022573D" w:rsidP="00FA16A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65AB7" w14:textId="77777777" w:rsidR="0022573D" w:rsidRDefault="0022573D" w:rsidP="00FA16A4">
            <w:pPr>
              <w:tabs>
                <w:tab w:val="left" w:pos="3112"/>
              </w:tabs>
              <w:spacing w:after="0" w:line="360" w:lineRule="auto"/>
              <w:ind w:left="168" w:right="13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Reacción ante casos positivos en el municipio por COVID-19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2E570" w14:textId="77777777" w:rsidR="0022573D" w:rsidRDefault="0022573D" w:rsidP="00FA16A4">
            <w:pPr>
              <w:spacing w:after="0" w:line="360" w:lineRule="auto"/>
              <w:ind w:left="146" w:right="137"/>
              <w:jc w:val="both"/>
              <w:rPr>
                <w:rFonts w:ascii="Calibri" w:eastAsia="Calibri" w:hAnsi="Calibri" w:cs="Calibri"/>
                <w:spacing w:val="-2"/>
                <w:position w:val="1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Crear estrategias y acciones que permitan prevenir y enfrentar los casos sospechosos y positivos de COVID-19.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8D40C" w14:textId="77777777" w:rsidR="0022573D" w:rsidRDefault="0022573D" w:rsidP="00FA16A4">
            <w:pPr>
              <w:spacing w:after="0" w:line="360" w:lineRule="auto"/>
              <w:ind w:left="122" w:right="137"/>
              <w:jc w:val="center"/>
              <w:rPr>
                <w:rFonts w:ascii="Calibri" w:eastAsia="Calibri" w:hAnsi="Calibri" w:cs="Calibri"/>
                <w:spacing w:val="-2"/>
                <w:position w:val="1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Materiales, recurso económico,  recurso humano, información e identificación de casos, otros. 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BD2CF" w14:textId="77777777" w:rsidR="0022573D" w:rsidRDefault="0022573D" w:rsidP="0022573D">
            <w:pPr>
              <w:spacing w:after="0" w:line="360" w:lineRule="auto"/>
              <w:ind w:left="68" w:right="137"/>
              <w:jc w:val="center"/>
              <w:rPr>
                <w:rFonts w:ascii="Calibri" w:eastAsia="Calibri" w:hAnsi="Calibri" w:cs="Calibri"/>
                <w:spacing w:val="-2"/>
                <w:position w:val="1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Comisión Municipal de Protección Civil</w:t>
            </w:r>
          </w:p>
        </w:tc>
      </w:tr>
    </w:tbl>
    <w:p w14:paraId="46B8E687" w14:textId="77777777" w:rsidR="00691E25" w:rsidRPr="000E62DB" w:rsidRDefault="00C05306" w:rsidP="000E62DB">
      <w:pPr>
        <w:pStyle w:val="Textoindependiente"/>
        <w:widowControl w:val="0"/>
        <w:spacing w:line="360" w:lineRule="auto"/>
        <w:rPr>
          <w:rFonts w:ascii="Arial" w:hAnsi="Arial" w:cs="Arial"/>
          <w:b/>
          <w:sz w:val="24"/>
          <w:szCs w:val="24"/>
          <w:lang w:val="es-SV"/>
        </w:rPr>
        <w:sectPr w:rsidR="00691E25" w:rsidRPr="000E62DB" w:rsidSect="000E62DB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0E62DB">
        <w:rPr>
          <w:rFonts w:ascii="Arial" w:hAnsi="Arial" w:cs="Arial"/>
          <w:b/>
          <w:sz w:val="24"/>
          <w:szCs w:val="24"/>
          <w:lang w:val="es-SV"/>
        </w:rPr>
        <w:t>PLANIFICACION DE ACTIVIDADES</w:t>
      </w:r>
    </w:p>
    <w:p w14:paraId="3E709E63" w14:textId="76AEB564" w:rsidR="00F47878" w:rsidRDefault="001E7247" w:rsidP="00E37F77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F77">
        <w:rPr>
          <w:rFonts w:ascii="Arial" w:hAnsi="Arial" w:cs="Arial"/>
          <w:color w:val="000000"/>
          <w:sz w:val="24"/>
          <w:szCs w:val="24"/>
        </w:rPr>
        <w:lastRenderedPageBreak/>
        <w:t>El presente Plan fue elaborado por la Comisión Municipal de Protección Civil con el apoyo</w:t>
      </w:r>
      <w:r w:rsidR="00E37F77" w:rsidRPr="00E37F77">
        <w:rPr>
          <w:rFonts w:ascii="Arial" w:hAnsi="Arial" w:cs="Arial"/>
          <w:color w:val="000000"/>
          <w:sz w:val="24"/>
          <w:szCs w:val="24"/>
        </w:rPr>
        <w:t xml:space="preserve"> de la</w:t>
      </w:r>
      <w:r w:rsidR="001324A1">
        <w:rPr>
          <w:rFonts w:ascii="Arial" w:hAnsi="Arial" w:cs="Arial"/>
          <w:color w:val="000000"/>
          <w:sz w:val="24"/>
          <w:szCs w:val="24"/>
        </w:rPr>
        <w:t>s</w:t>
      </w:r>
      <w:r w:rsidR="00E37F77" w:rsidRPr="00E37F77">
        <w:rPr>
          <w:rFonts w:ascii="Arial" w:hAnsi="Arial" w:cs="Arial"/>
          <w:color w:val="000000"/>
          <w:sz w:val="24"/>
          <w:szCs w:val="24"/>
        </w:rPr>
        <w:t xml:space="preserve"> Unidad</w:t>
      </w:r>
      <w:r w:rsidR="001324A1">
        <w:rPr>
          <w:rFonts w:ascii="Arial" w:hAnsi="Arial" w:cs="Arial"/>
          <w:color w:val="000000"/>
          <w:sz w:val="24"/>
          <w:szCs w:val="24"/>
        </w:rPr>
        <w:t>es</w:t>
      </w:r>
      <w:r w:rsidR="00E37F77" w:rsidRPr="00E37F77">
        <w:rPr>
          <w:rFonts w:ascii="Arial" w:hAnsi="Arial" w:cs="Arial"/>
          <w:color w:val="000000"/>
          <w:sz w:val="24"/>
          <w:szCs w:val="24"/>
        </w:rPr>
        <w:t xml:space="preserve"> Comunitarias de Salud Familiar, el Ministerio de Educación a través del asesor pedagógico y los representantes de la Comisión Municipal de Protección Civil.</w:t>
      </w:r>
    </w:p>
    <w:p w14:paraId="01791189" w14:textId="77777777" w:rsidR="00E37F77" w:rsidRDefault="00E37F77" w:rsidP="00E37F77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A278E2" w14:textId="77777777" w:rsidR="00E37F77" w:rsidRDefault="00E37F77" w:rsidP="00E37F77">
      <w:pPr>
        <w:tabs>
          <w:tab w:val="left" w:pos="180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Guazapa, 20 de febrero de 2020</w:t>
      </w:r>
    </w:p>
    <w:p w14:paraId="20042DDA" w14:textId="77777777" w:rsidR="00E37F77" w:rsidRDefault="00E37F77" w:rsidP="00E37F77">
      <w:pPr>
        <w:tabs>
          <w:tab w:val="left" w:pos="180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5FC891" w14:textId="2771B391" w:rsidR="00E37F77" w:rsidRDefault="00E37F77" w:rsidP="00E37F77">
      <w:pPr>
        <w:tabs>
          <w:tab w:val="left" w:pos="180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49E45FF" w14:textId="77777777" w:rsidR="00E37F77" w:rsidRDefault="00E37F77" w:rsidP="00E37F77">
      <w:pPr>
        <w:tabs>
          <w:tab w:val="left" w:pos="180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E37F77" w:rsidSect="00692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7B30"/>
    <w:multiLevelType w:val="hybridMultilevel"/>
    <w:tmpl w:val="5C3E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5F36"/>
    <w:multiLevelType w:val="hybridMultilevel"/>
    <w:tmpl w:val="D714B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8D2"/>
    <w:multiLevelType w:val="hybridMultilevel"/>
    <w:tmpl w:val="D8A4A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5F1B"/>
    <w:multiLevelType w:val="hybridMultilevel"/>
    <w:tmpl w:val="03BE1166"/>
    <w:lvl w:ilvl="0" w:tplc="829C41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514EAA"/>
    <w:multiLevelType w:val="hybridMultilevel"/>
    <w:tmpl w:val="3DDA5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53D7"/>
    <w:multiLevelType w:val="hybridMultilevel"/>
    <w:tmpl w:val="45DC98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13607"/>
    <w:multiLevelType w:val="hybridMultilevel"/>
    <w:tmpl w:val="2CDC5082"/>
    <w:lvl w:ilvl="0" w:tplc="C4BC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C34035"/>
    <w:multiLevelType w:val="hybridMultilevel"/>
    <w:tmpl w:val="D5D49EB2"/>
    <w:lvl w:ilvl="0" w:tplc="22509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2530"/>
    <w:multiLevelType w:val="hybridMultilevel"/>
    <w:tmpl w:val="336C18F4"/>
    <w:lvl w:ilvl="0" w:tplc="9A227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F6180"/>
    <w:multiLevelType w:val="hybridMultilevel"/>
    <w:tmpl w:val="7550F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1FC"/>
    <w:rsid w:val="000E62DB"/>
    <w:rsid w:val="001324A1"/>
    <w:rsid w:val="001E7247"/>
    <w:rsid w:val="0022573D"/>
    <w:rsid w:val="00285821"/>
    <w:rsid w:val="002D3298"/>
    <w:rsid w:val="0034233F"/>
    <w:rsid w:val="003D33CC"/>
    <w:rsid w:val="003E2DB8"/>
    <w:rsid w:val="003E55DB"/>
    <w:rsid w:val="00471FAE"/>
    <w:rsid w:val="004A5762"/>
    <w:rsid w:val="005615F5"/>
    <w:rsid w:val="005868AF"/>
    <w:rsid w:val="00675C5E"/>
    <w:rsid w:val="00684171"/>
    <w:rsid w:val="00691E25"/>
    <w:rsid w:val="00692C20"/>
    <w:rsid w:val="006D44F9"/>
    <w:rsid w:val="007309CF"/>
    <w:rsid w:val="00851CD1"/>
    <w:rsid w:val="00876EC0"/>
    <w:rsid w:val="00893EC0"/>
    <w:rsid w:val="008A68FC"/>
    <w:rsid w:val="008C7408"/>
    <w:rsid w:val="009304F4"/>
    <w:rsid w:val="009D47DD"/>
    <w:rsid w:val="00A11BB9"/>
    <w:rsid w:val="00A121FC"/>
    <w:rsid w:val="00A87D43"/>
    <w:rsid w:val="00AD08F1"/>
    <w:rsid w:val="00AF6D20"/>
    <w:rsid w:val="00B32E2D"/>
    <w:rsid w:val="00BA65EE"/>
    <w:rsid w:val="00C05306"/>
    <w:rsid w:val="00CB2B81"/>
    <w:rsid w:val="00D25CB5"/>
    <w:rsid w:val="00D40439"/>
    <w:rsid w:val="00DC5F23"/>
    <w:rsid w:val="00E37F77"/>
    <w:rsid w:val="00E440F7"/>
    <w:rsid w:val="00E527D6"/>
    <w:rsid w:val="00E95DF8"/>
    <w:rsid w:val="00EE2DC5"/>
    <w:rsid w:val="00F47878"/>
    <w:rsid w:val="00FA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D96D"/>
  <w15:docId w15:val="{46C5E079-0748-4555-B1FD-8685CA41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5868AF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868AF"/>
    <w:rPr>
      <w:rFonts w:ascii="Tahoma" w:eastAsia="Times New Roman" w:hAnsi="Tahoma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68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1943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JUVENIL</dc:creator>
  <cp:lastModifiedBy>Propietario</cp:lastModifiedBy>
  <cp:revision>5</cp:revision>
  <cp:lastPrinted>2000-04-30T19:13:00Z</cp:lastPrinted>
  <dcterms:created xsi:type="dcterms:W3CDTF">2000-04-30T19:12:00Z</dcterms:created>
  <dcterms:modified xsi:type="dcterms:W3CDTF">2020-07-31T21:37:00Z</dcterms:modified>
</cp:coreProperties>
</file>