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F9F7" w14:textId="77777777" w:rsidR="00E15CEA" w:rsidRPr="00A55356" w:rsidRDefault="00725933" w:rsidP="00A55356">
      <w:pPr>
        <w:spacing w:line="240" w:lineRule="auto"/>
        <w:rPr>
          <w:rFonts w:ascii="Times New Roman" w:hAnsi="Times New Roman" w:cs="Times New Roman"/>
          <w:b/>
          <w:sz w:val="24"/>
          <w:szCs w:val="24"/>
        </w:rPr>
      </w:pPr>
      <w:r w:rsidRPr="00A55356">
        <w:rPr>
          <w:rFonts w:ascii="Times New Roman" w:hAnsi="Times New Roman" w:cs="Times New Roman"/>
          <w:b/>
          <w:sz w:val="24"/>
          <w:szCs w:val="24"/>
        </w:rPr>
        <w:t>EL INFRASCRITO SECRETARIO MUNICIPAL</w:t>
      </w:r>
    </w:p>
    <w:p w14:paraId="2F138752" w14:textId="77777777" w:rsidR="00725933" w:rsidRPr="00A55356" w:rsidRDefault="00725933" w:rsidP="00A55356">
      <w:pPr>
        <w:spacing w:after="0" w:line="240" w:lineRule="auto"/>
        <w:jc w:val="both"/>
        <w:rPr>
          <w:rFonts w:ascii="Times New Roman" w:hAnsi="Times New Roman" w:cs="Times New Roman"/>
          <w:b/>
          <w:sz w:val="24"/>
          <w:szCs w:val="24"/>
        </w:rPr>
      </w:pPr>
    </w:p>
    <w:p w14:paraId="1B3B21BE" w14:textId="77777777" w:rsidR="00725933" w:rsidRPr="00A55356" w:rsidRDefault="00725933" w:rsidP="00A55356">
      <w:pPr>
        <w:spacing w:after="0" w:line="240" w:lineRule="auto"/>
        <w:jc w:val="both"/>
        <w:rPr>
          <w:rFonts w:ascii="Times New Roman" w:hAnsi="Times New Roman" w:cs="Times New Roman"/>
          <w:sz w:val="24"/>
          <w:szCs w:val="24"/>
        </w:rPr>
      </w:pPr>
      <w:r w:rsidRPr="00A55356">
        <w:rPr>
          <w:rFonts w:ascii="Times New Roman" w:hAnsi="Times New Roman" w:cs="Times New Roman"/>
          <w:b/>
          <w:sz w:val="24"/>
          <w:szCs w:val="24"/>
        </w:rPr>
        <w:t>CERTIFICA:</w:t>
      </w:r>
      <w:r w:rsidRPr="00A55356">
        <w:rPr>
          <w:rFonts w:ascii="Times New Roman" w:hAnsi="Times New Roman" w:cs="Times New Roman"/>
          <w:sz w:val="24"/>
          <w:szCs w:val="24"/>
        </w:rPr>
        <w:t xml:space="preserve"> Que en el libro de actas y acuerdos municipales que esta alcaldía lleva en el corriente año, se encuentra acta que  en su parte conducente dice: =</w:t>
      </w:r>
      <w:r w:rsidR="00A55356" w:rsidRPr="00A55356">
        <w:rPr>
          <w:rFonts w:ascii="Times New Roman" w:hAnsi="Times New Roman" w:cs="Times New Roman"/>
          <w:sz w:val="24"/>
          <w:szCs w:val="24"/>
        </w:rPr>
        <w:t>===</w:t>
      </w:r>
      <w:r w:rsidR="00A55356">
        <w:rPr>
          <w:rFonts w:ascii="Times New Roman" w:hAnsi="Times New Roman" w:cs="Times New Roman"/>
          <w:sz w:val="24"/>
          <w:szCs w:val="24"/>
        </w:rPr>
        <w:t>==============</w:t>
      </w:r>
    </w:p>
    <w:p w14:paraId="468A3E67" w14:textId="686E7853" w:rsidR="00A55356" w:rsidRPr="00A55356" w:rsidRDefault="00725933" w:rsidP="00A55356">
      <w:pPr>
        <w:spacing w:after="0" w:line="240" w:lineRule="auto"/>
        <w:jc w:val="both"/>
        <w:rPr>
          <w:rFonts w:ascii="Times New Roman" w:hAnsi="Times New Roman" w:cs="Times New Roman"/>
          <w:sz w:val="24"/>
          <w:szCs w:val="24"/>
        </w:rPr>
      </w:pPr>
      <w:r w:rsidRPr="00A55356">
        <w:rPr>
          <w:rFonts w:ascii="Times New Roman" w:hAnsi="Times New Roman" w:cs="Times New Roman"/>
          <w:b/>
          <w:sz w:val="24"/>
          <w:szCs w:val="24"/>
        </w:rPr>
        <w:t>ACTA NUMERO DOCE:</w:t>
      </w:r>
      <w:r w:rsidRPr="00A55356">
        <w:rPr>
          <w:rFonts w:ascii="Times New Roman" w:hAnsi="Times New Roman" w:cs="Times New Roman"/>
          <w:sz w:val="24"/>
          <w:szCs w:val="24"/>
        </w:rPr>
        <w:t xml:space="preserve"> En local de sesiones de Alcaldía Municipal de guazapa a las ocho horas a.m.  del día diecisiete de abril de dos mil veinte, Integrado por el nuevo Concejo Municipal Plural electo para el periodo comprendido del primero de mayo de dos mil dieciocho al treinta de abril de dos mil veintiuno. Convocada y Presidida por el Señor Alcalde, José Armando Barrera Rivera, a la cual asistieron: José Armando Zamora Lara, Síndico Municipal, Regidores Propietarios: Dra. Hazell Evelyn Henríquez de Coto, Antonio Escobar Hernández, José Luís Tobías, Lorena Estela Ayala de Serrano, Miguel Ángel Anaya Rojas, José Dimas Rodríguez Henríquez, Regidores Suplentes: Santos Rafael Carpio, Sara Segura de </w:t>
      </w:r>
      <w:r w:rsidR="005A5BA6" w:rsidRPr="00A55356">
        <w:rPr>
          <w:rFonts w:ascii="Times New Roman" w:hAnsi="Times New Roman" w:cs="Times New Roman"/>
          <w:sz w:val="24"/>
          <w:szCs w:val="24"/>
        </w:rPr>
        <w:t>Rivera,</w:t>
      </w:r>
      <w:r w:rsidRPr="00A55356">
        <w:rPr>
          <w:rFonts w:ascii="Times New Roman" w:hAnsi="Times New Roman" w:cs="Times New Roman"/>
          <w:sz w:val="24"/>
          <w:szCs w:val="24"/>
        </w:rPr>
        <w:t xml:space="preserve"> Leonardo Antonio Tobías Segura, Salvador Osmín Alvarado Ponce y con la asistencia del secretario, Basilio Antoni</w:t>
      </w:r>
      <w:r w:rsidR="005A5BA6" w:rsidRPr="00A55356">
        <w:rPr>
          <w:rFonts w:ascii="Times New Roman" w:hAnsi="Times New Roman" w:cs="Times New Roman"/>
          <w:sz w:val="24"/>
          <w:szCs w:val="24"/>
        </w:rPr>
        <w:t>o</w:t>
      </w:r>
      <w:r w:rsidRPr="00A55356">
        <w:rPr>
          <w:rFonts w:ascii="Times New Roman" w:hAnsi="Times New Roman" w:cs="Times New Roman"/>
          <w:sz w:val="24"/>
          <w:szCs w:val="24"/>
        </w:rPr>
        <w:t xml:space="preserve"> Reyes. Se verificó </w:t>
      </w:r>
      <w:r w:rsidR="005A5BA6" w:rsidRPr="00A55356">
        <w:rPr>
          <w:rFonts w:ascii="Times New Roman" w:hAnsi="Times New Roman" w:cs="Times New Roman"/>
          <w:sz w:val="24"/>
          <w:szCs w:val="24"/>
        </w:rPr>
        <w:t>Quórum</w:t>
      </w:r>
      <w:r w:rsidRPr="00A55356">
        <w:rPr>
          <w:rFonts w:ascii="Times New Roman" w:hAnsi="Times New Roman" w:cs="Times New Roman"/>
          <w:sz w:val="24"/>
          <w:szCs w:val="24"/>
        </w:rPr>
        <w:t xml:space="preserve"> y al haberlo el Señor Alcalde Municipal, dio por abierta esta </w:t>
      </w:r>
      <w:r w:rsidR="005A5BA6" w:rsidRPr="00A55356">
        <w:rPr>
          <w:rFonts w:ascii="Times New Roman" w:hAnsi="Times New Roman" w:cs="Times New Roman"/>
          <w:sz w:val="24"/>
          <w:szCs w:val="24"/>
        </w:rPr>
        <w:t xml:space="preserve">sesión, acto seguido se procedió a darle lectura al acta anterior, la cual fue ratificada en todas sus partes. </w:t>
      </w:r>
      <w:r w:rsidR="005A5BA6" w:rsidRPr="004207F9">
        <w:rPr>
          <w:rFonts w:ascii="Times New Roman" w:hAnsi="Times New Roman" w:cs="Times New Roman"/>
          <w:b/>
          <w:bCs/>
          <w:sz w:val="24"/>
          <w:szCs w:val="24"/>
        </w:rPr>
        <w:t>ACUERDO NUMERO CINCO.</w:t>
      </w:r>
      <w:r w:rsidR="005A5BA6" w:rsidRPr="00A55356">
        <w:rPr>
          <w:rFonts w:ascii="Times New Roman" w:hAnsi="Times New Roman" w:cs="Times New Roman"/>
          <w:sz w:val="24"/>
          <w:szCs w:val="24"/>
        </w:rPr>
        <w:t xml:space="preserve"> El Concejo Municipal en uso de sus facultades que le confiere el Código Municipal. </w:t>
      </w:r>
      <w:r w:rsidR="005A5BA6" w:rsidRPr="004207F9">
        <w:rPr>
          <w:rFonts w:ascii="Times New Roman" w:hAnsi="Times New Roman" w:cs="Times New Roman"/>
          <w:b/>
          <w:bCs/>
          <w:sz w:val="24"/>
          <w:szCs w:val="24"/>
        </w:rPr>
        <w:t>ACUERDA:</w:t>
      </w:r>
      <w:r w:rsidR="005A5BA6" w:rsidRPr="00A55356">
        <w:rPr>
          <w:rFonts w:ascii="Times New Roman" w:hAnsi="Times New Roman" w:cs="Times New Roman"/>
          <w:sz w:val="24"/>
          <w:szCs w:val="24"/>
        </w:rPr>
        <w:t xml:space="preserve"> </w:t>
      </w:r>
      <w:r w:rsidR="005A5BA6" w:rsidRPr="004207F9">
        <w:rPr>
          <w:rFonts w:ascii="Times New Roman" w:hAnsi="Times New Roman" w:cs="Times New Roman"/>
          <w:b/>
          <w:bCs/>
          <w:sz w:val="24"/>
          <w:szCs w:val="24"/>
        </w:rPr>
        <w:t xml:space="preserve">Autorizar a la Comisión Municipal de Protección Civil, para que tome acción sobre el cierre de las Calles a nivel Municipal, para tener un mejor control de las personas y vehículos que entran y salen de la ciudad, dejando una entrada y una salida de los mismos. En estas entradas personal apoyando con la desinfección de los vehículos y personas. Así mismo, se </w:t>
      </w:r>
      <w:r w:rsidR="004207F9" w:rsidRPr="004207F9">
        <w:rPr>
          <w:rFonts w:ascii="Times New Roman" w:hAnsi="Times New Roman" w:cs="Times New Roman"/>
          <w:b/>
          <w:bCs/>
          <w:sz w:val="24"/>
          <w:szCs w:val="24"/>
        </w:rPr>
        <w:t>apoyará</w:t>
      </w:r>
      <w:r w:rsidR="005A5BA6" w:rsidRPr="004207F9">
        <w:rPr>
          <w:rFonts w:ascii="Times New Roman" w:hAnsi="Times New Roman" w:cs="Times New Roman"/>
          <w:b/>
          <w:bCs/>
          <w:sz w:val="24"/>
          <w:szCs w:val="24"/>
        </w:rPr>
        <w:t xml:space="preserve"> con puntos de desinfección en las diferentes comunidades que así lo establezcan.</w:t>
      </w:r>
      <w:r w:rsidR="005A5BA6" w:rsidRPr="00A55356">
        <w:rPr>
          <w:rFonts w:ascii="Times New Roman" w:hAnsi="Times New Roman" w:cs="Times New Roman"/>
          <w:sz w:val="24"/>
          <w:szCs w:val="24"/>
        </w:rPr>
        <w:t xml:space="preserve">  CERTIFIQUESE Y COMUNIQUESE. Y no habiendo más que hacer constar, se da por finalizada la presente acta que firmamos.// J A. BARRERA RIVERA// J</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A</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ZAMORA LARA////H</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E</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HENRÍQUEZ DE COTO// A</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ESCOBAR HERNÁNDEZ// J</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 xml:space="preserve"> L</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TOBÍAS// L</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E</w:t>
      </w:r>
      <w:r w:rsidR="00A55356" w:rsidRPr="00A55356">
        <w:rPr>
          <w:rFonts w:ascii="Times New Roman" w:hAnsi="Times New Roman" w:cs="Times New Roman"/>
          <w:sz w:val="24"/>
          <w:szCs w:val="24"/>
        </w:rPr>
        <w:t>. AYALA DE SERRANO// M. A. ANAYA R.</w:t>
      </w:r>
      <w:r w:rsidR="005A5BA6" w:rsidRPr="00A55356">
        <w:rPr>
          <w:rFonts w:ascii="Times New Roman" w:hAnsi="Times New Roman" w:cs="Times New Roman"/>
          <w:sz w:val="24"/>
          <w:szCs w:val="24"/>
        </w:rPr>
        <w:t>// J</w:t>
      </w:r>
      <w:r w:rsidR="00A55356" w:rsidRPr="00A55356">
        <w:rPr>
          <w:rFonts w:ascii="Times New Roman" w:hAnsi="Times New Roman" w:cs="Times New Roman"/>
          <w:sz w:val="24"/>
          <w:szCs w:val="24"/>
        </w:rPr>
        <w:t>. D. RODRÍGUEZ H</w:t>
      </w:r>
      <w:r w:rsidR="005A5BA6" w:rsidRPr="00A55356">
        <w:rPr>
          <w:rFonts w:ascii="Times New Roman" w:hAnsi="Times New Roman" w:cs="Times New Roman"/>
          <w:sz w:val="24"/>
          <w:szCs w:val="24"/>
        </w:rPr>
        <w:t>.////.// S</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RAFAEL CARPIO// S</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SEGURA DE RIVERA// L</w:t>
      </w:r>
      <w:r w:rsidR="00A55356" w:rsidRPr="00A55356">
        <w:rPr>
          <w:rFonts w:ascii="Times New Roman" w:hAnsi="Times New Roman" w:cs="Times New Roman"/>
          <w:sz w:val="24"/>
          <w:szCs w:val="24"/>
        </w:rPr>
        <w:t xml:space="preserve">. A. TOBÍAS SEGURA// </w:t>
      </w:r>
      <w:r w:rsidR="005A5BA6" w:rsidRPr="00A55356">
        <w:rPr>
          <w:rFonts w:ascii="Times New Roman" w:hAnsi="Times New Roman" w:cs="Times New Roman"/>
          <w:sz w:val="24"/>
          <w:szCs w:val="24"/>
        </w:rPr>
        <w:t>S</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O</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ALVARADO PONCE/ B</w:t>
      </w:r>
      <w:r w:rsidR="00A55356" w:rsidRPr="00A55356">
        <w:rPr>
          <w:rFonts w:ascii="Times New Roman" w:hAnsi="Times New Roman" w:cs="Times New Roman"/>
          <w:sz w:val="24"/>
          <w:szCs w:val="24"/>
        </w:rPr>
        <w:t xml:space="preserve">. </w:t>
      </w:r>
      <w:r w:rsidR="005A5BA6" w:rsidRPr="00A55356">
        <w:rPr>
          <w:rFonts w:ascii="Times New Roman" w:hAnsi="Times New Roman" w:cs="Times New Roman"/>
          <w:sz w:val="24"/>
          <w:szCs w:val="24"/>
        </w:rPr>
        <w:t>A</w:t>
      </w:r>
      <w:r w:rsidR="00A55356" w:rsidRPr="00A55356">
        <w:rPr>
          <w:rFonts w:ascii="Times New Roman" w:hAnsi="Times New Roman" w:cs="Times New Roman"/>
          <w:sz w:val="24"/>
          <w:szCs w:val="24"/>
        </w:rPr>
        <w:t>.</w:t>
      </w:r>
      <w:r w:rsidR="005A5BA6" w:rsidRPr="00A55356">
        <w:rPr>
          <w:rFonts w:ascii="Times New Roman" w:hAnsi="Times New Roman" w:cs="Times New Roman"/>
          <w:sz w:val="24"/>
          <w:szCs w:val="24"/>
        </w:rPr>
        <w:t xml:space="preserve"> REYES//</w:t>
      </w:r>
      <w:r w:rsidR="00A55356" w:rsidRPr="00A55356">
        <w:rPr>
          <w:rFonts w:ascii="Times New Roman" w:hAnsi="Times New Roman" w:cs="Times New Roman"/>
          <w:sz w:val="24"/>
          <w:szCs w:val="24"/>
        </w:rPr>
        <w:t xml:space="preserve"> </w:t>
      </w:r>
    </w:p>
    <w:p w14:paraId="4088E117" w14:textId="77777777" w:rsidR="00725933" w:rsidRPr="00A55356" w:rsidRDefault="005A5BA6" w:rsidP="00A55356">
      <w:pPr>
        <w:spacing w:after="0" w:line="240" w:lineRule="auto"/>
        <w:jc w:val="both"/>
        <w:rPr>
          <w:rFonts w:ascii="Times New Roman" w:hAnsi="Times New Roman" w:cs="Times New Roman"/>
          <w:sz w:val="24"/>
          <w:szCs w:val="24"/>
        </w:rPr>
      </w:pPr>
      <w:r w:rsidRPr="00A55356">
        <w:rPr>
          <w:rFonts w:ascii="Times New Roman" w:hAnsi="Times New Roman" w:cs="Times New Roman"/>
          <w:sz w:val="24"/>
          <w:szCs w:val="24"/>
        </w:rPr>
        <w:t>S</w:t>
      </w:r>
      <w:r w:rsidR="00A55356" w:rsidRPr="00A55356">
        <w:rPr>
          <w:rFonts w:ascii="Times New Roman" w:hAnsi="Times New Roman" w:cs="Times New Roman"/>
          <w:sz w:val="24"/>
          <w:szCs w:val="24"/>
        </w:rPr>
        <w:t>rio</w:t>
      </w:r>
      <w:r w:rsidRPr="00A55356">
        <w:rPr>
          <w:rFonts w:ascii="Times New Roman" w:hAnsi="Times New Roman" w:cs="Times New Roman"/>
          <w:sz w:val="24"/>
          <w:szCs w:val="24"/>
        </w:rPr>
        <w:t>.”””””””””””””””””””””””””””””””””””””””””””RUBRICADAS””””””””””””””””””””””””””””</w:t>
      </w:r>
    </w:p>
    <w:p w14:paraId="5E3009DE" w14:textId="77777777" w:rsidR="00A55356" w:rsidRPr="00A55356" w:rsidRDefault="00A55356" w:rsidP="00A55356">
      <w:pPr>
        <w:spacing w:after="0" w:line="240" w:lineRule="auto"/>
        <w:jc w:val="center"/>
        <w:rPr>
          <w:rFonts w:ascii="Times New Roman" w:hAnsi="Times New Roman" w:cs="Times New Roman"/>
          <w:sz w:val="24"/>
          <w:szCs w:val="24"/>
        </w:rPr>
      </w:pPr>
      <w:r w:rsidRPr="00A55356">
        <w:rPr>
          <w:rFonts w:ascii="Times New Roman" w:hAnsi="Times New Roman" w:cs="Times New Roman"/>
          <w:sz w:val="24"/>
          <w:szCs w:val="24"/>
        </w:rPr>
        <w:t>===== ES CONFORME CON SU ORIGINAL C</w:t>
      </w:r>
      <w:r>
        <w:rPr>
          <w:rFonts w:ascii="Times New Roman" w:hAnsi="Times New Roman" w:cs="Times New Roman"/>
          <w:sz w:val="24"/>
          <w:szCs w:val="24"/>
        </w:rPr>
        <w:t>ON EL CUAL SE CONFRONTO=====</w:t>
      </w:r>
    </w:p>
    <w:p w14:paraId="73F773AB" w14:textId="77777777" w:rsidR="00A55356" w:rsidRPr="00A55356" w:rsidRDefault="00A55356" w:rsidP="00A55356">
      <w:pPr>
        <w:spacing w:after="0" w:line="240" w:lineRule="auto"/>
        <w:jc w:val="center"/>
        <w:rPr>
          <w:rFonts w:ascii="Times New Roman" w:hAnsi="Times New Roman" w:cs="Times New Roman"/>
          <w:sz w:val="24"/>
          <w:szCs w:val="24"/>
        </w:rPr>
      </w:pPr>
    </w:p>
    <w:p w14:paraId="771D6825" w14:textId="77777777" w:rsidR="00A55356" w:rsidRDefault="00A55356" w:rsidP="00A55356">
      <w:pPr>
        <w:spacing w:after="0" w:line="240" w:lineRule="auto"/>
        <w:jc w:val="both"/>
        <w:rPr>
          <w:rFonts w:ascii="Times New Roman" w:hAnsi="Times New Roman" w:cs="Times New Roman"/>
          <w:sz w:val="24"/>
          <w:szCs w:val="24"/>
        </w:rPr>
      </w:pPr>
      <w:r w:rsidRPr="00A55356">
        <w:rPr>
          <w:rFonts w:ascii="Times New Roman" w:hAnsi="Times New Roman" w:cs="Times New Roman"/>
          <w:sz w:val="24"/>
          <w:szCs w:val="24"/>
        </w:rPr>
        <w:t>Y para los efectos legales consiguientes se extiende la presente en la Alcaldía Municipal de GUAZAPA, a los diecisiete días del mes de abril de dos mil veinte</w:t>
      </w:r>
      <w:r>
        <w:rPr>
          <w:rFonts w:ascii="Times New Roman" w:hAnsi="Times New Roman" w:cs="Times New Roman"/>
          <w:sz w:val="24"/>
          <w:szCs w:val="24"/>
        </w:rPr>
        <w:t>. –</w:t>
      </w:r>
    </w:p>
    <w:p w14:paraId="3E314B8D" w14:textId="77777777" w:rsidR="00A55356" w:rsidRDefault="00A55356" w:rsidP="00A55356">
      <w:pPr>
        <w:spacing w:after="0" w:line="240" w:lineRule="auto"/>
        <w:jc w:val="both"/>
        <w:rPr>
          <w:rFonts w:ascii="Times New Roman" w:hAnsi="Times New Roman" w:cs="Times New Roman"/>
          <w:sz w:val="24"/>
          <w:szCs w:val="24"/>
        </w:rPr>
      </w:pPr>
    </w:p>
    <w:p w14:paraId="042C40A9" w14:textId="77777777" w:rsidR="00A55356" w:rsidRDefault="00A55356" w:rsidP="00A55356">
      <w:pPr>
        <w:spacing w:after="0" w:line="240" w:lineRule="auto"/>
        <w:jc w:val="both"/>
        <w:rPr>
          <w:rFonts w:ascii="Times New Roman" w:hAnsi="Times New Roman" w:cs="Times New Roman"/>
          <w:sz w:val="24"/>
          <w:szCs w:val="24"/>
        </w:rPr>
      </w:pPr>
    </w:p>
    <w:p w14:paraId="30B93E1B" w14:textId="77777777" w:rsidR="00A55356" w:rsidRDefault="00A55356" w:rsidP="00A55356">
      <w:pPr>
        <w:spacing w:after="0" w:line="240" w:lineRule="auto"/>
        <w:jc w:val="center"/>
        <w:rPr>
          <w:rFonts w:ascii="Times New Roman" w:hAnsi="Times New Roman" w:cs="Times New Roman"/>
          <w:sz w:val="24"/>
          <w:szCs w:val="24"/>
        </w:rPr>
      </w:pPr>
    </w:p>
    <w:p w14:paraId="4D9059D0" w14:textId="77777777" w:rsidR="00A55356" w:rsidRDefault="00A55356" w:rsidP="00A553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BASILIO ANTONIO REYES</w:t>
      </w:r>
    </w:p>
    <w:p w14:paraId="35D26FC2" w14:textId="77777777" w:rsidR="00A55356" w:rsidRPr="00A55356" w:rsidRDefault="00A55356" w:rsidP="00A553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Secretario Municipal</w:t>
      </w:r>
    </w:p>
    <w:sectPr w:rsidR="00A55356" w:rsidRPr="00A55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933"/>
    <w:rsid w:val="004207F9"/>
    <w:rsid w:val="005A5BA6"/>
    <w:rsid w:val="00725933"/>
    <w:rsid w:val="00A55356"/>
    <w:rsid w:val="00E15C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7596"/>
  <w15:docId w15:val="{152DBF66-860D-421B-9783-802EBC73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Propietario</cp:lastModifiedBy>
  <cp:revision>2</cp:revision>
  <dcterms:created xsi:type="dcterms:W3CDTF">2020-06-23T15:26:00Z</dcterms:created>
  <dcterms:modified xsi:type="dcterms:W3CDTF">2020-07-31T14:20:00Z</dcterms:modified>
</cp:coreProperties>
</file>