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D396" w14:textId="77777777" w:rsidR="00EF5030" w:rsidRDefault="00EF5030" w:rsidP="00EF50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sz w:val="24"/>
          <w:szCs w:val="24"/>
          <w:lang w:eastAsia="es-SV"/>
        </w:rPr>
        <w:t>UNIDAD DE ACCESO A LA INFORMACIÓN PÚBLICA</w:t>
      </w:r>
    </w:p>
    <w:p w14:paraId="57D4F423" w14:textId="77777777" w:rsidR="00EF5030" w:rsidRDefault="00EF5030" w:rsidP="00EF50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sz w:val="24"/>
          <w:szCs w:val="24"/>
          <w:lang w:eastAsia="es-SV"/>
        </w:rPr>
        <w:t>Municipalidad de Guazapa, Departamento de San Salvador</w:t>
      </w:r>
    </w:p>
    <w:p w14:paraId="1FA6C9F8" w14:textId="77777777" w:rsidR="00EF5030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C9EEE1B" w14:textId="77777777" w:rsidR="00EF5030" w:rsidRDefault="00EF5030" w:rsidP="00EF50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RESOLUCIÓN DE SOLICITUD</w:t>
      </w:r>
    </w:p>
    <w:p w14:paraId="582178CB" w14:textId="77777777" w:rsidR="00EF5030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723EEAC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B52CAE">
        <w:rPr>
          <w:rFonts w:ascii="Arial" w:eastAsia="Times New Roman" w:hAnsi="Arial" w:cs="Arial"/>
          <w:sz w:val="24"/>
          <w:szCs w:val="24"/>
          <w:lang w:eastAsia="es-SV"/>
        </w:rPr>
        <w:t xml:space="preserve">En la Unidad de Acceso a la Información Pública del ente obligado Municipalidad de Guazapa, Departamento de San Salvador, a las 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ocho </w:t>
      </w:r>
      <w:r w:rsidRPr="00B52CAE">
        <w:rPr>
          <w:rFonts w:ascii="Arial" w:eastAsia="Times New Roman" w:hAnsi="Arial" w:cs="Arial"/>
          <w:sz w:val="24"/>
          <w:szCs w:val="24"/>
          <w:lang w:eastAsia="es-SV"/>
        </w:rPr>
        <w:t xml:space="preserve">horas con </w:t>
      </w:r>
      <w:r>
        <w:rPr>
          <w:rFonts w:ascii="Arial" w:eastAsia="Times New Roman" w:hAnsi="Arial" w:cs="Arial"/>
          <w:sz w:val="24"/>
          <w:szCs w:val="24"/>
          <w:lang w:eastAsia="es-SV"/>
        </w:rPr>
        <w:t>cuarent</w:t>
      </w:r>
      <w:r w:rsidRPr="00B52CAE">
        <w:rPr>
          <w:rFonts w:ascii="Arial" w:eastAsia="Times New Roman" w:hAnsi="Arial" w:cs="Arial"/>
          <w:sz w:val="24"/>
          <w:szCs w:val="24"/>
          <w:lang w:eastAsia="es-SV"/>
        </w:rPr>
        <w:t xml:space="preserve">a minutos del </w:t>
      </w:r>
      <w:r>
        <w:rPr>
          <w:rFonts w:ascii="Arial" w:eastAsia="Times New Roman" w:hAnsi="Arial" w:cs="Arial"/>
          <w:sz w:val="24"/>
          <w:szCs w:val="24"/>
          <w:lang w:eastAsia="es-SV"/>
        </w:rPr>
        <w:t>dí</w:t>
      </w:r>
      <w:r w:rsidRPr="00B52CAE">
        <w:rPr>
          <w:rFonts w:ascii="Arial" w:eastAsia="Times New Roman" w:hAnsi="Arial" w:cs="Arial"/>
          <w:sz w:val="24"/>
          <w:szCs w:val="24"/>
          <w:lang w:eastAsia="es-SV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SV"/>
        </w:rPr>
        <w:t>veinticuatro</w:t>
      </w:r>
      <w:r w:rsidRPr="00B52CAE">
        <w:rPr>
          <w:rFonts w:ascii="Arial" w:eastAsia="Times New Roman" w:hAnsi="Arial" w:cs="Arial"/>
          <w:sz w:val="24"/>
          <w:szCs w:val="24"/>
          <w:lang w:eastAsia="es-SV"/>
        </w:rPr>
        <w:t xml:space="preserve"> de julio de dos mil veinte.</w:t>
      </w:r>
    </w:p>
    <w:p w14:paraId="5887F7AD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33594B7" w14:textId="19D72152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B52CAE">
        <w:rPr>
          <w:rFonts w:ascii="Arial" w:eastAsia="Times New Roman" w:hAnsi="Arial" w:cs="Arial"/>
          <w:sz w:val="24"/>
          <w:szCs w:val="24"/>
          <w:lang w:eastAsia="es-SV"/>
        </w:rPr>
        <w:t xml:space="preserve">Las presentes diligencias clasificadas con la referencia </w:t>
      </w:r>
      <w:r w:rsidRPr="00B52CAE">
        <w:rPr>
          <w:rFonts w:ascii="Arial" w:eastAsia="Times New Roman" w:hAnsi="Arial" w:cs="Arial"/>
          <w:b/>
          <w:sz w:val="24"/>
          <w:szCs w:val="24"/>
          <w:lang w:eastAsia="es-SV"/>
        </w:rPr>
        <w:t>SIP 2020-0</w:t>
      </w:r>
      <w:r>
        <w:rPr>
          <w:rFonts w:ascii="Arial" w:eastAsia="Times New Roman" w:hAnsi="Arial" w:cs="Arial"/>
          <w:b/>
          <w:sz w:val="24"/>
          <w:szCs w:val="24"/>
          <w:lang w:eastAsia="es-SV"/>
        </w:rPr>
        <w:t>8</w:t>
      </w:r>
      <w:r w:rsidRPr="00B52CAE">
        <w:rPr>
          <w:rFonts w:ascii="Arial" w:eastAsia="Times New Roman" w:hAnsi="Arial" w:cs="Arial"/>
          <w:sz w:val="24"/>
          <w:szCs w:val="24"/>
          <w:lang w:eastAsia="es-SV"/>
        </w:rPr>
        <w:t xml:space="preserve">, fueron originados por solicitud de información pública interpuesta por </w:t>
      </w:r>
      <w:r w:rsidRPr="00EF5030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>XXXXX XXXXXX XXXXXXXXXX XXXXXXX</w:t>
      </w:r>
      <w:r w:rsidRPr="00B52CAE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,</w:t>
      </w:r>
      <w:r w:rsidRPr="00B52CAE">
        <w:rPr>
          <w:rFonts w:ascii="Arial" w:eastAsia="Times New Roman" w:hAnsi="Arial" w:cs="Arial"/>
          <w:sz w:val="24"/>
          <w:szCs w:val="24"/>
          <w:lang w:eastAsia="es-SV"/>
        </w:rPr>
        <w:t xml:space="preserve"> en su carácter personal y titular del Derecho de Acceso a la Información Pública, </w:t>
      </w:r>
      <w:r>
        <w:rPr>
          <w:rFonts w:ascii="Arial" w:eastAsia="Times New Roman" w:hAnsi="Arial" w:cs="Arial"/>
          <w:sz w:val="24"/>
          <w:szCs w:val="24"/>
          <w:lang w:eastAsia="es-SV"/>
        </w:rPr>
        <w:t>a las once</w:t>
      </w:r>
      <w:r w:rsidRPr="00404912">
        <w:rPr>
          <w:rFonts w:ascii="Arial" w:eastAsia="Times New Roman" w:hAnsi="Arial" w:cs="Arial"/>
          <w:sz w:val="24"/>
          <w:szCs w:val="24"/>
          <w:lang w:eastAsia="es-SV"/>
        </w:rPr>
        <w:t xml:space="preserve"> horas cuarenta y dos minutos del día </w:t>
      </w:r>
      <w:r>
        <w:rPr>
          <w:rFonts w:ascii="Arial" w:eastAsia="Times New Roman" w:hAnsi="Arial" w:cs="Arial"/>
          <w:sz w:val="24"/>
          <w:szCs w:val="24"/>
          <w:lang w:eastAsia="es-SV"/>
        </w:rPr>
        <w:t>trece</w:t>
      </w:r>
      <w:r w:rsidRPr="00404912">
        <w:rPr>
          <w:rFonts w:ascii="Arial" w:eastAsia="Times New Roman" w:hAnsi="Arial" w:cs="Arial"/>
          <w:sz w:val="24"/>
          <w:szCs w:val="24"/>
          <w:lang w:eastAsia="es-SV"/>
        </w:rPr>
        <w:t xml:space="preserve"> de julio de</w:t>
      </w:r>
      <w:r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Pr="00B52CAE">
        <w:rPr>
          <w:rFonts w:ascii="Arial" w:eastAsia="Times New Roman" w:hAnsi="Arial" w:cs="Arial"/>
          <w:sz w:val="24"/>
          <w:szCs w:val="24"/>
          <w:lang w:eastAsia="es-SV"/>
        </w:rPr>
        <w:t xml:space="preserve"> presente año, para obtener información pública generada, administrada o en poder de este Ente Obligado. </w:t>
      </w:r>
      <w:r>
        <w:rPr>
          <w:rFonts w:ascii="Arial" w:eastAsia="Times New Roman" w:hAnsi="Arial" w:cs="Arial"/>
          <w:sz w:val="24"/>
          <w:szCs w:val="24"/>
          <w:lang w:eastAsia="es-SV"/>
        </w:rPr>
        <w:t>Donde s</w:t>
      </w:r>
      <w:r w:rsidRPr="00B52CAE">
        <w:rPr>
          <w:rFonts w:ascii="Arial" w:eastAsia="Times New Roman" w:hAnsi="Arial" w:cs="Arial"/>
          <w:sz w:val="24"/>
          <w:szCs w:val="24"/>
          <w:lang w:eastAsia="es-SV"/>
        </w:rPr>
        <w:t>e solicitó lo siguiente:</w:t>
      </w:r>
    </w:p>
    <w:p w14:paraId="69972DC2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</w:p>
    <w:p w14:paraId="67C3604A" w14:textId="77777777" w:rsidR="00EF5030" w:rsidRPr="004542D5" w:rsidRDefault="00EF5030" w:rsidP="00EF503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bookmarkStart w:id="0" w:name="_Hlk45541143"/>
      <w:r w:rsidRPr="004542D5">
        <w:rPr>
          <w:rFonts w:ascii="Arial" w:eastAsia="Times New Roman" w:hAnsi="Arial" w:cs="Arial"/>
          <w:sz w:val="24"/>
          <w:szCs w:val="24"/>
          <w:lang w:eastAsia="es-SV"/>
        </w:rPr>
        <w:t>Presupuesto de los dos últimos años de la Alcaldía Municipal,</w:t>
      </w:r>
    </w:p>
    <w:p w14:paraId="4D51D78A" w14:textId="77777777" w:rsidR="00EF5030" w:rsidRPr="00616CC8" w:rsidRDefault="00EF5030" w:rsidP="00EF503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bookmarkStart w:id="1" w:name="_Hlk45540939"/>
      <w:bookmarkEnd w:id="0"/>
      <w:r w:rsidRPr="00616CC8">
        <w:rPr>
          <w:rFonts w:ascii="Arial" w:eastAsia="Times New Roman" w:hAnsi="Arial" w:cs="Arial"/>
          <w:sz w:val="24"/>
          <w:szCs w:val="24"/>
          <w:lang w:eastAsia="es-SV"/>
        </w:rPr>
        <w:t>Presupuesto detallado del proyecto de nuevos puestos del mercado,</w:t>
      </w:r>
    </w:p>
    <w:p w14:paraId="57C6AF1C" w14:textId="77777777" w:rsidR="00EF5030" w:rsidRPr="00616CC8" w:rsidRDefault="00EF5030" w:rsidP="00EF503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616CC8">
        <w:rPr>
          <w:rFonts w:ascii="Arial" w:eastAsia="Times New Roman" w:hAnsi="Arial" w:cs="Arial"/>
          <w:sz w:val="24"/>
          <w:szCs w:val="24"/>
          <w:lang w:eastAsia="es-SV"/>
        </w:rPr>
        <w:t>Presupuesto detallado de las calles que están arreglando o haciendo en el municipio y los próximos a realizarse,</w:t>
      </w:r>
    </w:p>
    <w:p w14:paraId="7C38A72D" w14:textId="77777777" w:rsidR="00EF5030" w:rsidRPr="00616CC8" w:rsidRDefault="00EF5030" w:rsidP="00EF503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616CC8">
        <w:rPr>
          <w:rFonts w:ascii="Arial" w:eastAsia="Times New Roman" w:hAnsi="Arial" w:cs="Arial"/>
          <w:sz w:val="24"/>
          <w:szCs w:val="24"/>
          <w:lang w:eastAsia="es-SV"/>
        </w:rPr>
        <w:t>Presupuesto detallado de los demás proyectos así mismo fechas a realizarse,</w:t>
      </w:r>
    </w:p>
    <w:bookmarkEnd w:id="1"/>
    <w:p w14:paraId="247259AB" w14:textId="77777777" w:rsidR="00EF5030" w:rsidRPr="00616CC8" w:rsidRDefault="00EF5030" w:rsidP="00EF503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616CC8">
        <w:rPr>
          <w:rFonts w:ascii="Arial" w:eastAsia="Times New Roman" w:hAnsi="Arial" w:cs="Arial"/>
          <w:sz w:val="24"/>
          <w:szCs w:val="24"/>
          <w:lang w:eastAsia="es-SV"/>
        </w:rPr>
        <w:t>Planilla Municipal,</w:t>
      </w:r>
    </w:p>
    <w:p w14:paraId="51E6B363" w14:textId="77777777" w:rsidR="00EF5030" w:rsidRPr="00616CC8" w:rsidRDefault="00EF5030" w:rsidP="00EF503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bookmarkStart w:id="2" w:name="_Hlk45540649"/>
      <w:r w:rsidRPr="00616CC8">
        <w:rPr>
          <w:rFonts w:ascii="Arial" w:eastAsia="Times New Roman" w:hAnsi="Arial" w:cs="Arial"/>
          <w:sz w:val="24"/>
          <w:szCs w:val="24"/>
          <w:lang w:eastAsia="es-SV"/>
        </w:rPr>
        <w:t>Presupuesto detallado de lo que se utilizó para la realización de las 7,500 cestas solidarias entregadas como alcaldía (detalle de lo que llevaba cada canasta y en cuanto resulto valorada) más los gastos para las entregas,</w:t>
      </w:r>
    </w:p>
    <w:p w14:paraId="1A7CB4A2" w14:textId="77777777" w:rsidR="00EF5030" w:rsidRPr="00616CC8" w:rsidRDefault="00EF5030" w:rsidP="00EF503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bookmarkStart w:id="3" w:name="_Hlk45540459"/>
      <w:bookmarkEnd w:id="2"/>
      <w:r w:rsidRPr="00616CC8">
        <w:rPr>
          <w:rFonts w:ascii="Arial" w:eastAsia="Times New Roman" w:hAnsi="Arial" w:cs="Arial"/>
          <w:sz w:val="24"/>
          <w:szCs w:val="24"/>
          <w:lang w:eastAsia="es-SV"/>
        </w:rPr>
        <w:t xml:space="preserve">Presupuesto detallado de los fondos asignados a la municipalidad según decreto legislativo </w:t>
      </w:r>
      <w:proofErr w:type="spellStart"/>
      <w:r w:rsidRPr="00616CC8">
        <w:rPr>
          <w:rFonts w:ascii="Arial" w:eastAsia="Times New Roman" w:hAnsi="Arial" w:cs="Arial"/>
          <w:sz w:val="24"/>
          <w:szCs w:val="24"/>
          <w:lang w:eastAsia="es-SV"/>
        </w:rPr>
        <w:t>N°</w:t>
      </w:r>
      <w:proofErr w:type="spellEnd"/>
      <w:r w:rsidRPr="00616CC8">
        <w:rPr>
          <w:rFonts w:ascii="Arial" w:eastAsia="Times New Roman" w:hAnsi="Arial" w:cs="Arial"/>
          <w:sz w:val="24"/>
          <w:szCs w:val="24"/>
          <w:lang w:eastAsia="es-SV"/>
        </w:rPr>
        <w:t xml:space="preserve"> 650 de $ 577, 315.78,</w:t>
      </w:r>
    </w:p>
    <w:p w14:paraId="3D2A7242" w14:textId="77777777" w:rsidR="00EF5030" w:rsidRPr="00616CC8" w:rsidRDefault="00EF5030" w:rsidP="00EF503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bookmarkStart w:id="4" w:name="_Hlk45540906"/>
      <w:bookmarkEnd w:id="3"/>
      <w:r w:rsidRPr="00616CC8">
        <w:rPr>
          <w:rFonts w:ascii="Arial" w:eastAsia="Times New Roman" w:hAnsi="Arial" w:cs="Arial"/>
          <w:sz w:val="24"/>
          <w:szCs w:val="24"/>
          <w:lang w:eastAsia="es-SV"/>
        </w:rPr>
        <w:t>Cronograma y presupuesto detallado de los 12 proyectos de $ 41,000,</w:t>
      </w:r>
    </w:p>
    <w:p w14:paraId="206E2BCA" w14:textId="77777777" w:rsidR="00EF5030" w:rsidRPr="00616CC8" w:rsidRDefault="00EF5030" w:rsidP="00EF503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616CC8">
        <w:rPr>
          <w:rFonts w:ascii="Arial" w:eastAsia="Times New Roman" w:hAnsi="Arial" w:cs="Arial"/>
          <w:sz w:val="24"/>
          <w:szCs w:val="24"/>
          <w:lang w:eastAsia="es-SV"/>
        </w:rPr>
        <w:t>Cronograma, presupuesto detallado y planos previos para la realización de la renovación de la Alcaldía Municipal de Guazapa.</w:t>
      </w:r>
    </w:p>
    <w:bookmarkEnd w:id="4"/>
    <w:p w14:paraId="3D92A7BE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E3A092D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B52CAE">
        <w:rPr>
          <w:rFonts w:ascii="Arial" w:eastAsia="Times New Roman" w:hAnsi="Arial" w:cs="Arial"/>
          <w:sz w:val="24"/>
          <w:szCs w:val="24"/>
          <w:lang w:eastAsia="es-SV"/>
        </w:rPr>
        <w:t>Leídos los autos, y CONSIDERANDO:</w:t>
      </w:r>
    </w:p>
    <w:p w14:paraId="537EE56E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6347DE2" w14:textId="77777777" w:rsidR="00EF5030" w:rsidRDefault="00EF5030" w:rsidP="00EF503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Que por resolución de las </w:t>
      </w:r>
      <w:r>
        <w:rPr>
          <w:rFonts w:ascii="Arial" w:eastAsia="Times New Roman" w:hAnsi="Arial" w:cs="Arial"/>
          <w:sz w:val="24"/>
          <w:szCs w:val="24"/>
          <w:lang w:eastAsia="es-SV"/>
        </w:rPr>
        <w:t>trec</w:t>
      </w:r>
      <w:r w:rsidRPr="00B349CB">
        <w:rPr>
          <w:rFonts w:ascii="Arial" w:eastAsia="Times New Roman" w:hAnsi="Arial" w:cs="Arial"/>
          <w:sz w:val="24"/>
          <w:szCs w:val="24"/>
          <w:lang w:eastAsia="es-SV"/>
        </w:rPr>
        <w:t xml:space="preserve">e horas </w:t>
      </w:r>
      <w:r>
        <w:rPr>
          <w:rFonts w:ascii="Arial" w:eastAsia="Times New Roman" w:hAnsi="Arial" w:cs="Arial"/>
          <w:sz w:val="24"/>
          <w:szCs w:val="24"/>
          <w:lang w:eastAsia="es-SV"/>
        </w:rPr>
        <w:t>trein</w:t>
      </w:r>
      <w:r w:rsidRPr="00B349CB">
        <w:rPr>
          <w:rFonts w:ascii="Arial" w:eastAsia="Times New Roman" w:hAnsi="Arial" w:cs="Arial"/>
          <w:sz w:val="24"/>
          <w:szCs w:val="24"/>
          <w:lang w:eastAsia="es-SV"/>
        </w:rPr>
        <w:t>ta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y siete</w:t>
      </w:r>
      <w:r w:rsidRPr="00B349CB">
        <w:rPr>
          <w:rFonts w:ascii="Arial" w:eastAsia="Times New Roman" w:hAnsi="Arial" w:cs="Arial"/>
          <w:sz w:val="24"/>
          <w:szCs w:val="24"/>
          <w:lang w:eastAsia="es-SV"/>
        </w:rPr>
        <w:t xml:space="preserve"> minutos del día </w:t>
      </w:r>
      <w:r>
        <w:rPr>
          <w:rFonts w:ascii="Arial" w:eastAsia="Times New Roman" w:hAnsi="Arial" w:cs="Arial"/>
          <w:sz w:val="24"/>
          <w:szCs w:val="24"/>
          <w:lang w:eastAsia="es-SV"/>
        </w:rPr>
        <w:t>trece</w:t>
      </w:r>
      <w:r w:rsidRPr="00B349CB">
        <w:rPr>
          <w:rFonts w:ascii="Arial" w:eastAsia="Times New Roman" w:hAnsi="Arial" w:cs="Arial"/>
          <w:sz w:val="24"/>
          <w:szCs w:val="24"/>
          <w:lang w:eastAsia="es-SV"/>
        </w:rPr>
        <w:t xml:space="preserve"> de julio de dos mil veinte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, este Oficial analizó y admitió la solicitud de información interpuesta; la cual le fue notificada </w:t>
      </w:r>
      <w:r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>l solicitante. Se determinó el procedimiento a seguir para su trámite y resolución; respetando las garantías del debido proceso. Actuaciones sujetas a los principios de legalidad, economía, gratuidad, celeridad, eficacia y oficiosidad, entre otros.</w:t>
      </w:r>
    </w:p>
    <w:p w14:paraId="66CE2788" w14:textId="77777777" w:rsidR="00EF5030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DCF83D8" w14:textId="77777777" w:rsidR="00EF5030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D01BD79" w14:textId="77777777" w:rsidR="00EF5030" w:rsidRPr="001E6473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6CEBA26" w14:textId="77777777" w:rsidR="00EF5030" w:rsidRPr="00B52CAE" w:rsidRDefault="00EF5030" w:rsidP="00EF503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3C832EC" w14:textId="77777777" w:rsidR="00EF5030" w:rsidRDefault="00EF5030" w:rsidP="00EF503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1E6473">
        <w:rPr>
          <w:rFonts w:ascii="Arial" w:eastAsia="Times New Roman" w:hAnsi="Arial" w:cs="Arial"/>
          <w:sz w:val="24"/>
          <w:szCs w:val="24"/>
          <w:lang w:eastAsia="es-SV"/>
        </w:rPr>
        <w:lastRenderedPageBreak/>
        <w:t>Con memorando de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fecha,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SV"/>
        </w:rPr>
        <w:t>trece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SV"/>
        </w:rPr>
        <w:t>juli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>o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del corriente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>, se solicitó apoyo de la</w:t>
      </w:r>
      <w:r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 unidad</w:t>
      </w:r>
      <w:r>
        <w:rPr>
          <w:rFonts w:ascii="Arial" w:eastAsia="Times New Roman" w:hAnsi="Arial" w:cs="Arial"/>
          <w:sz w:val="24"/>
          <w:szCs w:val="24"/>
          <w:lang w:eastAsia="es-SV"/>
        </w:rPr>
        <w:t>es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 administrativa</w:t>
      </w:r>
      <w:r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4067CA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“</w:t>
      </w: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Tesorería, Secretaría Municipal, Unidad de Adquisiciones y Contrataciones Institucional (UACI), Proyectos </w:t>
      </w:r>
      <w:r w:rsidRPr="004067CA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y </w:t>
      </w: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t>Presupuesto</w:t>
      </w:r>
      <w:r w:rsidRPr="004067CA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”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>, de esta Municipalidad, con el objeto que esta</w:t>
      </w:r>
      <w:r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 localice</w:t>
      </w:r>
      <w:r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 la información, verifique</w:t>
      </w:r>
      <w:r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 su clasificación, es decir si es pública, reservada o confidencial; y, según el caso, entregue la información solicitada, prepare la versión pública que se pueda mostrar a los solicitantes, y lo comunique así a este Oficial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o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>n todo caso, indique la manera en que se encuentra disponible; concediéndole</w:t>
      </w:r>
      <w:r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SV"/>
        </w:rPr>
        <w:t>cinco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 días hábiles para realizar estos trámites, plazo que finalizó el </w:t>
      </w:r>
      <w:r>
        <w:rPr>
          <w:rFonts w:ascii="Arial" w:eastAsia="Times New Roman" w:hAnsi="Arial" w:cs="Arial"/>
          <w:sz w:val="24"/>
          <w:szCs w:val="24"/>
          <w:lang w:eastAsia="es-SV"/>
        </w:rPr>
        <w:t>diecisiete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SV"/>
        </w:rPr>
        <w:t>julio</w:t>
      </w:r>
      <w:r w:rsidRPr="001E6473">
        <w:rPr>
          <w:rFonts w:ascii="Arial" w:eastAsia="Times New Roman" w:hAnsi="Arial" w:cs="Arial"/>
          <w:sz w:val="24"/>
          <w:szCs w:val="24"/>
          <w:lang w:eastAsia="es-SV"/>
        </w:rPr>
        <w:t xml:space="preserve"> del presente año. </w:t>
      </w:r>
    </w:p>
    <w:p w14:paraId="62566FF5" w14:textId="77777777" w:rsidR="00EF5030" w:rsidRDefault="00EF5030" w:rsidP="00EF5030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911FD52" w14:textId="77777777" w:rsidR="00EF5030" w:rsidRPr="0065122C" w:rsidRDefault="00EF5030" w:rsidP="00EF503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65122C">
        <w:rPr>
          <w:rFonts w:ascii="Arial" w:eastAsia="Times New Roman" w:hAnsi="Arial" w:cs="Arial"/>
          <w:sz w:val="24"/>
          <w:szCs w:val="24"/>
          <w:lang w:eastAsia="es-SV"/>
        </w:rPr>
        <w:t>Que en fecha diecisiete de julio dos mil veinte, la unidad administrativa “PROYECTOS”, solicitó a este oficial se le concediera plazo adicional de cinco días de acuerdo al párrafo segundo del Art. 71 de la LAIP, debido a la complejidad de la información requerida; tomando en cuenta, que esta debe ser procesada para poder ser proporcionada al solicitante, se concedieron cinco días hábiles para que puedan resolver y así realizar la entrega de la información solicitada de acuerdo a los parámetros descritos en la solicitud, siendo la fecha fijada para la entrega el veinticuatro de julio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corriente</w:t>
      </w:r>
      <w:r w:rsidRPr="0065122C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322FFB2C" w14:textId="77777777" w:rsidR="00EF5030" w:rsidRDefault="00EF5030" w:rsidP="00EF5030">
      <w:pPr>
        <w:contextualSpacing/>
        <w:rPr>
          <w:rFonts w:ascii="Arial" w:eastAsia="Times New Roman" w:hAnsi="Arial" w:cs="Arial"/>
          <w:sz w:val="24"/>
          <w:szCs w:val="24"/>
          <w:lang w:eastAsia="es-SV"/>
        </w:rPr>
      </w:pPr>
    </w:p>
    <w:p w14:paraId="75C38C4A" w14:textId="77777777" w:rsidR="00EF5030" w:rsidRDefault="00EF5030" w:rsidP="00EF503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1E6473">
        <w:rPr>
          <w:rFonts w:ascii="Arial" w:eastAsia="Times New Roman" w:hAnsi="Arial" w:cs="Arial"/>
          <w:sz w:val="24"/>
          <w:szCs w:val="24"/>
          <w:lang w:eastAsia="es-SV"/>
        </w:rPr>
        <w:t>Que la respuesta de las mencionadas unidades administrativas fue de la siguiente manera:</w:t>
      </w:r>
    </w:p>
    <w:p w14:paraId="69E9F3C2" w14:textId="77777777" w:rsidR="00EF5030" w:rsidRPr="004067CA" w:rsidRDefault="00EF5030" w:rsidP="00EF5030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F394380" w14:textId="77777777" w:rsidR="00EF5030" w:rsidRPr="00A90F36" w:rsidRDefault="00EF5030" w:rsidP="00EF5030">
      <w:pPr>
        <w:pStyle w:val="Prrafodelista"/>
        <w:numPr>
          <w:ilvl w:val="0"/>
          <w:numId w:val="16"/>
        </w:numPr>
        <w:jc w:val="both"/>
        <w:rPr>
          <w:rFonts w:ascii="Arial" w:eastAsia="Times New Roman" w:hAnsi="Arial" w:cs="Arial"/>
          <w:sz w:val="28"/>
          <w:szCs w:val="28"/>
          <w:lang w:eastAsia="es-SV"/>
        </w:rPr>
      </w:pPr>
      <w:r w:rsidRPr="00E14D04">
        <w:rPr>
          <w:rFonts w:ascii="Arial" w:eastAsia="Times New Roman" w:hAnsi="Arial" w:cs="Arial"/>
          <w:sz w:val="24"/>
          <w:szCs w:val="24"/>
          <w:lang w:eastAsia="es-SV"/>
        </w:rPr>
        <w:t xml:space="preserve">Tesorería: </w:t>
      </w:r>
      <w:r w:rsidRPr="00E14D04">
        <w:rPr>
          <w:rFonts w:ascii="Arial" w:hAnsi="Arial" w:cs="Arial"/>
          <w:sz w:val="24"/>
          <w:szCs w:val="24"/>
          <w:lang w:val="es-ES"/>
        </w:rPr>
        <w:t>No se proporcionó una respuesta por escrito, sin embargo, entrego información solicitada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62DF6029" w14:textId="77777777" w:rsidR="00EF5030" w:rsidRPr="00A90F36" w:rsidRDefault="00EF5030" w:rsidP="00EF5030">
      <w:pPr>
        <w:pStyle w:val="Prrafodelista"/>
        <w:ind w:left="1440"/>
        <w:jc w:val="both"/>
        <w:rPr>
          <w:rFonts w:ascii="Arial" w:eastAsia="Times New Roman" w:hAnsi="Arial" w:cs="Arial"/>
          <w:sz w:val="28"/>
          <w:szCs w:val="28"/>
          <w:lang w:eastAsia="es-SV"/>
        </w:rPr>
      </w:pPr>
    </w:p>
    <w:p w14:paraId="2E78FCDB" w14:textId="77777777" w:rsidR="00EF5030" w:rsidRPr="00A90F36" w:rsidRDefault="00EF5030" w:rsidP="00EF5030">
      <w:pPr>
        <w:pStyle w:val="Prrafodelista"/>
        <w:ind w:left="1440"/>
        <w:jc w:val="both"/>
        <w:rPr>
          <w:rFonts w:ascii="Arial" w:eastAsia="Times New Roman" w:hAnsi="Arial" w:cs="Arial"/>
          <w:sz w:val="28"/>
          <w:szCs w:val="28"/>
          <w:lang w:eastAsia="es-SV"/>
        </w:rPr>
      </w:pPr>
    </w:p>
    <w:p w14:paraId="72892FFA" w14:textId="77777777" w:rsidR="00EF5030" w:rsidRPr="00A90F36" w:rsidRDefault="00EF5030" w:rsidP="00EF5030">
      <w:pPr>
        <w:pStyle w:val="Prrafodelista"/>
        <w:numPr>
          <w:ilvl w:val="0"/>
          <w:numId w:val="16"/>
        </w:numPr>
        <w:jc w:val="both"/>
        <w:rPr>
          <w:rFonts w:ascii="Arial" w:eastAsia="Times New Roman" w:hAnsi="Arial" w:cs="Arial"/>
          <w:sz w:val="28"/>
          <w:szCs w:val="28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A90F36">
        <w:rPr>
          <w:rFonts w:ascii="Arial" w:eastAsia="Times New Roman" w:hAnsi="Arial" w:cs="Arial"/>
          <w:sz w:val="24"/>
          <w:szCs w:val="24"/>
          <w:lang w:eastAsia="es-SV"/>
        </w:rPr>
        <w:t xml:space="preserve">ecretaría: Por este medio informo, referente al presupuesto asignado a la Municipalidad según Decreto Legislativo #650 por la cantidad de $ 577, 315.78, contra la </w:t>
      </w:r>
      <w:r w:rsidRPr="00A90F36">
        <w:rPr>
          <w:rFonts w:ascii="Arial" w:hAnsi="Arial" w:cs="Arial"/>
          <w:sz w:val="24"/>
          <w:szCs w:val="24"/>
          <w:lang w:val="es-ES"/>
        </w:rPr>
        <w:t xml:space="preserve">pandemia COVID-19 y que será distribuido en los siguientes rubros: </w:t>
      </w:r>
      <w:r w:rsidRPr="00A90F36">
        <w:rPr>
          <w:rFonts w:ascii="Arial" w:hAnsi="Arial" w:cs="Arial"/>
          <w:b/>
          <w:bCs/>
          <w:sz w:val="24"/>
          <w:szCs w:val="24"/>
          <w:lang w:val="es-ES"/>
        </w:rPr>
        <w:t>Atención a la salud, Asistencia a hogares, Tratamiento de desechos y Recuperación económica.</w:t>
      </w:r>
    </w:p>
    <w:p w14:paraId="14028288" w14:textId="77777777" w:rsidR="00EF5030" w:rsidRDefault="00EF5030" w:rsidP="00EF5030">
      <w:pPr>
        <w:pStyle w:val="Prrafodelista"/>
        <w:rPr>
          <w:rFonts w:ascii="Arial" w:eastAsia="Times New Roman" w:hAnsi="Arial" w:cs="Arial"/>
          <w:sz w:val="28"/>
          <w:szCs w:val="28"/>
          <w:lang w:eastAsia="es-SV"/>
        </w:rPr>
      </w:pPr>
    </w:p>
    <w:p w14:paraId="3F5666DC" w14:textId="77777777" w:rsidR="00EF5030" w:rsidRPr="00A90F36" w:rsidRDefault="00EF5030" w:rsidP="00EF5030">
      <w:pPr>
        <w:pStyle w:val="Prrafodelista"/>
        <w:rPr>
          <w:rFonts w:ascii="Arial" w:eastAsia="Times New Roman" w:hAnsi="Arial" w:cs="Arial"/>
          <w:sz w:val="28"/>
          <w:szCs w:val="28"/>
          <w:lang w:eastAsia="es-SV"/>
        </w:rPr>
      </w:pPr>
    </w:p>
    <w:p w14:paraId="70B4DC63" w14:textId="77777777" w:rsidR="00EF5030" w:rsidRPr="00A90F36" w:rsidRDefault="00EF5030" w:rsidP="00EF5030">
      <w:pPr>
        <w:pStyle w:val="Prrafodelista"/>
        <w:numPr>
          <w:ilvl w:val="0"/>
          <w:numId w:val="16"/>
        </w:numPr>
        <w:jc w:val="both"/>
        <w:rPr>
          <w:rFonts w:ascii="Arial" w:eastAsia="Times New Roman" w:hAnsi="Arial" w:cs="Arial"/>
          <w:sz w:val="28"/>
          <w:szCs w:val="28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Unidad de Adquisiciones y Contrataciones Institucional (UACI): Referente a nota recibida el 13 de julio de 2020, Referencia </w:t>
      </w:r>
      <w:r w:rsidRPr="00A90F36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UAIP INT 2020-08,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lo cual adjunto información solicitada.</w:t>
      </w:r>
    </w:p>
    <w:p w14:paraId="6577B354" w14:textId="77777777" w:rsidR="00EF5030" w:rsidRDefault="00EF5030" w:rsidP="00EF5030">
      <w:pPr>
        <w:pStyle w:val="Prrafodelista"/>
        <w:ind w:left="144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C2796FA" w14:textId="77777777" w:rsidR="00EF5030" w:rsidRDefault="00EF5030" w:rsidP="00EF5030">
      <w:pPr>
        <w:pStyle w:val="Prrafodelista"/>
        <w:ind w:left="144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5D7B927" w14:textId="77777777" w:rsidR="00EF5030" w:rsidRDefault="00EF5030" w:rsidP="00EF5030">
      <w:pPr>
        <w:pStyle w:val="Prrafodelista"/>
        <w:ind w:left="144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FE7002F" w14:textId="77777777" w:rsidR="00EF5030" w:rsidRDefault="00EF5030" w:rsidP="00EF5030">
      <w:pPr>
        <w:pStyle w:val="Prrafodelista"/>
        <w:ind w:left="144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tbl>
      <w:tblPr>
        <w:tblW w:w="7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241"/>
        <w:gridCol w:w="1270"/>
        <w:gridCol w:w="1419"/>
      </w:tblGrid>
      <w:tr w:rsidR="00EF5030" w:rsidRPr="00A90F36" w14:paraId="2B9562B5" w14:textId="77777777" w:rsidTr="00394B73">
        <w:trPr>
          <w:trHeight w:val="495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EDDF1" w14:textId="77777777" w:rsidR="00EF5030" w:rsidRPr="00A90F36" w:rsidRDefault="00EF5030" w:rsidP="00394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EF5030" w:rsidRPr="00A90F36" w14:paraId="07264130" w14:textId="77777777" w:rsidTr="00394B73">
        <w:trPr>
          <w:trHeight w:val="660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892D9" w14:textId="77777777" w:rsidR="00EF5030" w:rsidRPr="00A90F36" w:rsidRDefault="00EF5030" w:rsidP="00394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Detalle de costo de canastas solidarias a entregar a población del Municipio de Guazapa, por Pandemia COVID-19</w:t>
            </w:r>
          </w:p>
        </w:tc>
      </w:tr>
      <w:tr w:rsidR="00EF5030" w:rsidRPr="00A90F36" w14:paraId="772D708B" w14:textId="77777777" w:rsidTr="00394B73">
        <w:trPr>
          <w:trHeight w:val="409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844F" w14:textId="77777777" w:rsidR="00EF5030" w:rsidRPr="00A90F36" w:rsidRDefault="00EF5030" w:rsidP="00394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BB8B" w14:textId="77777777" w:rsidR="00EF5030" w:rsidRPr="00A90F36" w:rsidRDefault="00EF5030" w:rsidP="0039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C1B" w14:textId="77777777" w:rsidR="00EF5030" w:rsidRPr="00A90F36" w:rsidRDefault="00EF5030" w:rsidP="0039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9BA9" w14:textId="77777777" w:rsidR="00EF5030" w:rsidRPr="00A90F36" w:rsidRDefault="00EF5030" w:rsidP="0039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F5030" w:rsidRPr="00A90F36" w14:paraId="271EDD31" w14:textId="77777777" w:rsidTr="00394B73">
        <w:trPr>
          <w:trHeight w:val="735"/>
        </w:trPr>
        <w:tc>
          <w:tcPr>
            <w:tcW w:w="7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436FA5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Detalle de insumos comprados para entregar a habitantes del municipio de guazapa, en apoyo ante Pandemia COVID-19</w:t>
            </w:r>
          </w:p>
        </w:tc>
      </w:tr>
      <w:tr w:rsidR="00EF5030" w:rsidRPr="00A90F36" w14:paraId="37410823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68E1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Cantidad</w:t>
            </w:r>
          </w:p>
        </w:tc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C75E6" w14:textId="77777777" w:rsidR="00EF5030" w:rsidRPr="00A90F36" w:rsidRDefault="00EF5030" w:rsidP="00394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Detalle de insumos por paquete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E38E" w14:textId="77777777" w:rsidR="00EF5030" w:rsidRPr="00A90F36" w:rsidRDefault="00EF5030" w:rsidP="00394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Precio Unitario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D80C0" w14:textId="77777777" w:rsidR="00EF5030" w:rsidRPr="00A90F36" w:rsidRDefault="00EF5030" w:rsidP="00394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</w:tr>
      <w:tr w:rsidR="00EF5030" w:rsidRPr="00A90F36" w14:paraId="227629F4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E1FE01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7,500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A5DA7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4 libras de azúcar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C215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5.30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D878E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39,750.00 </w:t>
            </w:r>
          </w:p>
        </w:tc>
      </w:tr>
      <w:tr w:rsidR="00EF5030" w:rsidRPr="00A90F36" w14:paraId="174A8201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34478A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4111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2 libras de frijol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1EB0A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12AB82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F5030" w:rsidRPr="00A90F36" w14:paraId="700158B5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A29DF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0AC2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2 libras de arroz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A778A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98B26A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F5030" w:rsidRPr="00A90F36" w14:paraId="34E20152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50D8A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55A8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1 botella de aceite de 750 ml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3BE82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F06F13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F5030" w:rsidRPr="00A90F36" w14:paraId="4465626C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98353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ED81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4 sopas </w:t>
            </w:r>
            <w:proofErr w:type="spellStart"/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magui</w:t>
            </w:r>
            <w:proofErr w:type="spellEnd"/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y 2 paquetes de espagueti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74C59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8CE0C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F5030" w:rsidRPr="00A90F36" w14:paraId="4C80287D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DAEB1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D87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(Bolsas y empaques)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BAD8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5DDF0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F5030" w:rsidRPr="00A90F36" w14:paraId="2C787636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E1741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FC45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Trasporte de alcaldía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D06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A7D60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EF5030" w:rsidRPr="00A90F36" w14:paraId="6EE5D08E" w14:textId="77777777" w:rsidTr="00394B73">
        <w:trPr>
          <w:trHeight w:val="409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C126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85E0" w14:textId="77777777" w:rsidR="00EF5030" w:rsidRPr="00A90F36" w:rsidRDefault="00EF5030" w:rsidP="0039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CF9E" w14:textId="77777777" w:rsidR="00EF5030" w:rsidRPr="00A90F36" w:rsidRDefault="00EF5030" w:rsidP="0039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DA4E" w14:textId="77777777" w:rsidR="00EF5030" w:rsidRPr="00A90F36" w:rsidRDefault="00EF5030" w:rsidP="0039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F5030" w:rsidRPr="00A90F36" w14:paraId="7586079D" w14:textId="77777777" w:rsidTr="00394B73">
        <w:trPr>
          <w:trHeight w:val="690"/>
        </w:trPr>
        <w:tc>
          <w:tcPr>
            <w:tcW w:w="7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7EB8D9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Costo de entrega de canasta solidaria, donada por el Ministerio de Agricultura y </w:t>
            </w:r>
            <w:proofErr w:type="spellStart"/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Ganaderia</w:t>
            </w:r>
            <w:proofErr w:type="spellEnd"/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(MAG) </w:t>
            </w:r>
          </w:p>
        </w:tc>
      </w:tr>
      <w:tr w:rsidR="00EF5030" w:rsidRPr="00A90F36" w14:paraId="70B70038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DF0760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4,349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BE1F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Canastas solidarias donadas por el MAG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99B6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1848D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EF5030" w:rsidRPr="00A90F36" w14:paraId="61ED3098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904CDF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C979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Alquiler de transporte para entregas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0538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FC28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624.00 </w:t>
            </w:r>
          </w:p>
        </w:tc>
      </w:tr>
      <w:tr w:rsidR="00EF5030" w:rsidRPr="00A90F36" w14:paraId="47630C9A" w14:textId="77777777" w:rsidTr="00394B73">
        <w:trPr>
          <w:trHeight w:val="6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E1B8C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C05" w14:textId="77777777" w:rsidR="00EF5030" w:rsidRPr="00A90F36" w:rsidRDefault="00EF5030" w:rsidP="0039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ED57" w14:textId="77777777" w:rsidR="00EF5030" w:rsidRPr="00A90F36" w:rsidRDefault="00EF5030" w:rsidP="0039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2548" w14:textId="77777777" w:rsidR="00EF5030" w:rsidRPr="00A90F36" w:rsidRDefault="00EF5030" w:rsidP="0039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EF5030" w:rsidRPr="00A90F36" w14:paraId="6F92F855" w14:textId="77777777" w:rsidTr="00394B73">
        <w:trPr>
          <w:trHeight w:val="900"/>
        </w:trPr>
        <w:tc>
          <w:tcPr>
            <w:tcW w:w="7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E75ACB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Detalle de insumos comprados para entregar a habitantes del municipio de guazapa, que no fueron tomados en cuenta en entrega de canastas solidarias donadas por el MAG</w:t>
            </w:r>
          </w:p>
        </w:tc>
      </w:tr>
      <w:tr w:rsidR="00EF5030" w:rsidRPr="00A90F36" w14:paraId="367659D4" w14:textId="77777777" w:rsidTr="00394B73">
        <w:trPr>
          <w:trHeight w:val="40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C5DE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Cantidad</w:t>
            </w:r>
          </w:p>
        </w:tc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D28D" w14:textId="77777777" w:rsidR="00EF5030" w:rsidRPr="00A90F36" w:rsidRDefault="00EF5030" w:rsidP="00394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Detalle de insumos por paquete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63A3" w14:textId="77777777" w:rsidR="00EF5030" w:rsidRPr="00A90F36" w:rsidRDefault="00EF5030" w:rsidP="00394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Precio Unitario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913B8" w14:textId="77777777" w:rsidR="00EF5030" w:rsidRPr="00A90F36" w:rsidRDefault="00EF5030" w:rsidP="00394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</w:tr>
      <w:tr w:rsidR="00EF5030" w:rsidRPr="00A90F36" w14:paraId="1D55CA3D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0E7A3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4,600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35F50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2 libras de azúcar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C46B9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9.80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1E5B3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45,080.00 </w:t>
            </w:r>
          </w:p>
        </w:tc>
      </w:tr>
      <w:tr w:rsidR="00EF5030" w:rsidRPr="00A90F36" w14:paraId="154B53EF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C4133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E46D3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2 libras de frijol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FEBE2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D93822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F5030" w:rsidRPr="00A90F36" w14:paraId="00CD59F3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DFBAAA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C021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2 libras de arroz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FB0EB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2F5D3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F5030" w:rsidRPr="00A90F36" w14:paraId="6A5B3863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07EE4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D2D5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1 botella de aceite de 750 ml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53128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EBCE6E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F5030" w:rsidRPr="00A90F36" w14:paraId="1D5FF613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F136B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C777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25 libras de maíz blanco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E0AC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0FE20E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F5030" w:rsidRPr="00A90F36" w14:paraId="4D0641F3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FF938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34E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(Bolsas y empaques)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1663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19FA5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F5030" w:rsidRPr="00A90F36" w14:paraId="78D8842B" w14:textId="77777777" w:rsidTr="00394B73">
        <w:trPr>
          <w:trHeight w:val="28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CEC49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5A4C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Alquiler de transporte para entregas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1524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1BF66" w14:textId="77777777" w:rsidR="00EF5030" w:rsidRPr="00A90F36" w:rsidRDefault="00EF5030" w:rsidP="00394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F3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624.00 </w:t>
            </w:r>
          </w:p>
        </w:tc>
      </w:tr>
    </w:tbl>
    <w:p w14:paraId="255356D7" w14:textId="77777777" w:rsidR="00EF5030" w:rsidRDefault="00EF5030" w:rsidP="00EF5030">
      <w:pPr>
        <w:pStyle w:val="Prrafodelista"/>
        <w:ind w:left="144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9373B45" w14:textId="77777777" w:rsidR="00EF5030" w:rsidRDefault="00EF5030" w:rsidP="00EF5030">
      <w:pPr>
        <w:pStyle w:val="Prrafodelista"/>
        <w:ind w:left="144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6E96C48" w14:textId="77777777" w:rsidR="00EF5030" w:rsidRDefault="00EF5030" w:rsidP="00EF5030">
      <w:pPr>
        <w:pStyle w:val="Prrafodelista"/>
        <w:ind w:left="144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3EBD20F" w14:textId="77777777" w:rsidR="00EF5030" w:rsidRDefault="00EF5030" w:rsidP="00EF5030">
      <w:pPr>
        <w:pStyle w:val="Prrafodelista"/>
        <w:ind w:left="144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8E6635C" w14:textId="77777777" w:rsidR="00EF5030" w:rsidRDefault="00EF5030" w:rsidP="00EF5030">
      <w:pPr>
        <w:pStyle w:val="Prrafodelista"/>
        <w:ind w:left="144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97EBF6C" w14:textId="77777777" w:rsidR="00EF5030" w:rsidRDefault="00EF5030" w:rsidP="00EF5030">
      <w:pPr>
        <w:pStyle w:val="Prrafodelista"/>
        <w:ind w:left="144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E828DDE" w14:textId="655DB01B" w:rsidR="00EF5030" w:rsidRPr="00822501" w:rsidRDefault="00EF5030" w:rsidP="00EF5030">
      <w:pPr>
        <w:pStyle w:val="Prrafodelista"/>
        <w:numPr>
          <w:ilvl w:val="0"/>
          <w:numId w:val="16"/>
        </w:numPr>
        <w:jc w:val="both"/>
        <w:rPr>
          <w:rFonts w:ascii="Arial" w:eastAsia="Times New Roman" w:hAnsi="Arial" w:cs="Arial"/>
          <w:sz w:val="28"/>
          <w:szCs w:val="28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Proyectos: </w:t>
      </w:r>
      <w:r w:rsidRPr="00822501">
        <w:rPr>
          <w:rFonts w:ascii="Arial" w:hAnsi="Arial"/>
          <w:kern w:val="24"/>
        </w:rPr>
        <w:t>Haciendo referencia a la solicitud de información pública UAIP I</w:t>
      </w:r>
      <w:r>
        <w:rPr>
          <w:rFonts w:ascii="Arial" w:hAnsi="Arial"/>
          <w:kern w:val="24"/>
        </w:rPr>
        <w:t>N</w:t>
      </w:r>
      <w:r w:rsidRPr="00822501">
        <w:rPr>
          <w:rFonts w:ascii="Arial" w:hAnsi="Arial"/>
          <w:kern w:val="24"/>
        </w:rPr>
        <w:t>T 2020-08 recibida el día lunes 13 de julio de 2020, donde solicitan cronogramas y presupuesto detallados de diferentes proyectos en ejecución y/o formulación, hacemos entrega de los documentos respectivos en formato digital PDF, por lo tanto, se ha elaborado un cuadro resumen donde se identifican anexos 1 y anexos 2 respondiendo a cada uno de los puntos que se detallaron en dicha solicitud.</w:t>
      </w:r>
    </w:p>
    <w:p w14:paraId="31894C40" w14:textId="77777777" w:rsidR="00EF5030" w:rsidRPr="00D54353" w:rsidRDefault="00EF5030" w:rsidP="00EF5030">
      <w:pPr>
        <w:rPr>
          <w:rFonts w:ascii="Arial" w:hAnsi="Arial"/>
          <w:kern w:val="24"/>
        </w:rPr>
      </w:pPr>
    </w:p>
    <w:p w14:paraId="7B3EFB7A" w14:textId="77777777" w:rsidR="00EF5030" w:rsidRPr="00D54353" w:rsidRDefault="00EF5030" w:rsidP="00EF5030">
      <w:pPr>
        <w:numPr>
          <w:ilvl w:val="0"/>
          <w:numId w:val="20"/>
        </w:numPr>
        <w:spacing w:after="0" w:line="240" w:lineRule="auto"/>
        <w:ind w:left="1276" w:firstLine="0"/>
        <w:jc w:val="both"/>
        <w:rPr>
          <w:rFonts w:ascii="Arial" w:hAnsi="Arial"/>
          <w:b/>
          <w:kern w:val="24"/>
        </w:rPr>
      </w:pPr>
      <w:r w:rsidRPr="00D54353">
        <w:rPr>
          <w:rFonts w:ascii="Arial" w:hAnsi="Arial"/>
          <w:b/>
          <w:kern w:val="24"/>
        </w:rPr>
        <w:t>Cronograma y presupuesto detallado de los 12 proyectos de $41,000.00</w:t>
      </w:r>
    </w:p>
    <w:p w14:paraId="3A427B6B" w14:textId="1434F43C" w:rsidR="00EF5030" w:rsidRPr="00D54353" w:rsidRDefault="00EF5030" w:rsidP="00EF5030">
      <w:pPr>
        <w:ind w:left="1276"/>
        <w:jc w:val="both"/>
        <w:rPr>
          <w:rFonts w:ascii="Arial" w:hAnsi="Arial"/>
          <w:kern w:val="24"/>
        </w:rPr>
      </w:pPr>
      <w:r>
        <w:rPr>
          <w:rFonts w:ascii="Arial" w:hAnsi="Arial"/>
          <w:kern w:val="24"/>
        </w:rPr>
        <w:t>(VER ANEXO 1) respaldo</w:t>
      </w:r>
      <w:r w:rsidRPr="00D54353">
        <w:rPr>
          <w:rFonts w:ascii="Arial" w:hAnsi="Arial"/>
          <w:kern w:val="24"/>
        </w:rPr>
        <w:t xml:space="preserve"> </w:t>
      </w:r>
      <w:r>
        <w:rPr>
          <w:rFonts w:ascii="Arial" w:hAnsi="Arial"/>
          <w:kern w:val="24"/>
        </w:rPr>
        <w:t>en</w:t>
      </w:r>
      <w:r w:rsidRPr="00D54353">
        <w:rPr>
          <w:rFonts w:ascii="Arial" w:hAnsi="Arial"/>
          <w:kern w:val="24"/>
        </w:rPr>
        <w:t xml:space="preserve"> archivo </w:t>
      </w:r>
      <w:r>
        <w:rPr>
          <w:rFonts w:ascii="Arial" w:hAnsi="Arial"/>
          <w:kern w:val="24"/>
        </w:rPr>
        <w:t>con</w:t>
      </w:r>
      <w:r w:rsidRPr="00D54353">
        <w:rPr>
          <w:rFonts w:ascii="Arial" w:hAnsi="Arial"/>
          <w:kern w:val="24"/>
        </w:rPr>
        <w:t xml:space="preserve"> formato PDF </w:t>
      </w:r>
      <w:r>
        <w:rPr>
          <w:rFonts w:ascii="Arial" w:hAnsi="Arial"/>
          <w:kern w:val="24"/>
        </w:rPr>
        <w:t>de</w:t>
      </w:r>
      <w:r w:rsidRPr="00D54353">
        <w:rPr>
          <w:rFonts w:ascii="Arial" w:hAnsi="Arial"/>
          <w:kern w:val="24"/>
        </w:rPr>
        <w:t xml:space="preserve"> título correspondiente a: Presupuesto apariciones y cronograma apariciones.</w:t>
      </w:r>
    </w:p>
    <w:p w14:paraId="23859AB4" w14:textId="77777777" w:rsidR="00EF5030" w:rsidRPr="00D54353" w:rsidRDefault="00EF5030" w:rsidP="00EF5030">
      <w:pPr>
        <w:ind w:left="1276"/>
        <w:jc w:val="both"/>
        <w:rPr>
          <w:rFonts w:ascii="Arial" w:hAnsi="Arial"/>
          <w:kern w:val="24"/>
        </w:rPr>
      </w:pPr>
    </w:p>
    <w:p w14:paraId="578CB545" w14:textId="77777777" w:rsidR="00EF5030" w:rsidRDefault="00EF5030" w:rsidP="00EF5030">
      <w:pPr>
        <w:numPr>
          <w:ilvl w:val="0"/>
          <w:numId w:val="20"/>
        </w:numPr>
        <w:spacing w:after="0" w:line="240" w:lineRule="auto"/>
        <w:ind w:left="1276" w:firstLine="0"/>
        <w:jc w:val="both"/>
        <w:rPr>
          <w:rFonts w:ascii="Arial" w:hAnsi="Arial"/>
          <w:kern w:val="24"/>
        </w:rPr>
      </w:pPr>
      <w:r w:rsidRPr="00D54353">
        <w:rPr>
          <w:rFonts w:ascii="Arial" w:hAnsi="Arial"/>
          <w:b/>
          <w:kern w:val="24"/>
        </w:rPr>
        <w:t xml:space="preserve">Cronograma, presupuesto detallado y planos previos para la realización de la renovación de la Alcaldía Municipal de Guazapa. </w:t>
      </w:r>
      <w:r w:rsidRPr="00D54353">
        <w:rPr>
          <w:rFonts w:ascii="Arial" w:hAnsi="Arial"/>
          <w:kern w:val="24"/>
        </w:rPr>
        <w:t xml:space="preserve">Para este apartado hacemos de su conocimiento que nos encontramos en etapa de diseño por lo tanto no se tiene un dato según carpeta técnica, </w:t>
      </w:r>
      <w:r>
        <w:rPr>
          <w:rFonts w:ascii="Arial" w:hAnsi="Arial"/>
          <w:kern w:val="24"/>
        </w:rPr>
        <w:t xml:space="preserve">sin embargo, se </w:t>
      </w:r>
      <w:r w:rsidRPr="00D54353">
        <w:rPr>
          <w:rFonts w:ascii="Arial" w:hAnsi="Arial"/>
          <w:kern w:val="24"/>
        </w:rPr>
        <w:t>ha estimado un costo de</w:t>
      </w:r>
      <w:r>
        <w:rPr>
          <w:rFonts w:ascii="Arial" w:hAnsi="Arial"/>
          <w:kern w:val="24"/>
        </w:rPr>
        <w:t xml:space="preserve"> inversión de</w:t>
      </w:r>
    </w:p>
    <w:p w14:paraId="4C12F5A7" w14:textId="77777777" w:rsidR="00EF5030" w:rsidRPr="00D54353" w:rsidRDefault="00EF5030" w:rsidP="00EF5030">
      <w:pPr>
        <w:ind w:left="1276"/>
        <w:jc w:val="both"/>
        <w:rPr>
          <w:rFonts w:ascii="Arial" w:hAnsi="Arial"/>
          <w:kern w:val="24"/>
        </w:rPr>
      </w:pPr>
      <w:r w:rsidRPr="00D54353">
        <w:rPr>
          <w:rFonts w:ascii="Arial" w:hAnsi="Arial"/>
          <w:kern w:val="24"/>
        </w:rPr>
        <w:t xml:space="preserve"> $ 314,907.09.</w:t>
      </w:r>
    </w:p>
    <w:p w14:paraId="0E66DC7D" w14:textId="77777777" w:rsidR="00EF5030" w:rsidRPr="00D54353" w:rsidRDefault="00EF5030" w:rsidP="00EF5030">
      <w:pPr>
        <w:ind w:left="1276"/>
        <w:jc w:val="both"/>
        <w:rPr>
          <w:rFonts w:ascii="Arial" w:hAnsi="Arial"/>
          <w:kern w:val="24"/>
        </w:rPr>
      </w:pPr>
    </w:p>
    <w:p w14:paraId="1B257291" w14:textId="77777777" w:rsidR="00EF5030" w:rsidRPr="00D54353" w:rsidRDefault="00EF5030" w:rsidP="00EF5030">
      <w:pPr>
        <w:numPr>
          <w:ilvl w:val="0"/>
          <w:numId w:val="20"/>
        </w:numPr>
        <w:spacing w:after="0" w:line="240" w:lineRule="auto"/>
        <w:ind w:left="1276" w:firstLine="0"/>
        <w:jc w:val="both"/>
        <w:rPr>
          <w:rFonts w:ascii="Arial" w:hAnsi="Arial"/>
          <w:b/>
          <w:kern w:val="24"/>
        </w:rPr>
      </w:pPr>
      <w:r w:rsidRPr="00D54353">
        <w:rPr>
          <w:rFonts w:ascii="Arial" w:hAnsi="Arial"/>
          <w:b/>
          <w:kern w:val="24"/>
        </w:rPr>
        <w:t>Presupuesto detallado del proyecto de nuevo puesto del mercado.</w:t>
      </w:r>
    </w:p>
    <w:p w14:paraId="06A8DF46" w14:textId="77777777" w:rsidR="00EF5030" w:rsidRPr="00D54353" w:rsidRDefault="00EF5030" w:rsidP="00EF5030">
      <w:pPr>
        <w:ind w:left="1276"/>
        <w:jc w:val="both"/>
        <w:rPr>
          <w:rFonts w:ascii="Arial" w:hAnsi="Arial"/>
          <w:kern w:val="24"/>
        </w:rPr>
      </w:pPr>
      <w:r w:rsidRPr="00D54353">
        <w:rPr>
          <w:rFonts w:ascii="Arial" w:hAnsi="Arial"/>
          <w:kern w:val="24"/>
        </w:rPr>
        <w:t xml:space="preserve">(VER ANEXO 2) </w:t>
      </w:r>
      <w:r>
        <w:rPr>
          <w:rFonts w:ascii="Arial" w:hAnsi="Arial"/>
          <w:kern w:val="24"/>
        </w:rPr>
        <w:t xml:space="preserve">respaldarse </w:t>
      </w:r>
      <w:r w:rsidRPr="00D54353">
        <w:rPr>
          <w:rFonts w:ascii="Arial" w:hAnsi="Arial"/>
          <w:kern w:val="24"/>
        </w:rPr>
        <w:t>del archivo en formato PDF con título Presupuesto mercado.</w:t>
      </w:r>
    </w:p>
    <w:p w14:paraId="178A358F" w14:textId="77777777" w:rsidR="00EF5030" w:rsidRPr="00D54353" w:rsidRDefault="00EF5030" w:rsidP="00EF5030">
      <w:pPr>
        <w:ind w:left="1276"/>
        <w:jc w:val="both"/>
        <w:rPr>
          <w:rFonts w:ascii="Arial" w:hAnsi="Arial"/>
          <w:kern w:val="24"/>
        </w:rPr>
      </w:pPr>
    </w:p>
    <w:p w14:paraId="2C355A1C" w14:textId="77777777" w:rsidR="00EF5030" w:rsidRPr="00D54353" w:rsidRDefault="00EF5030" w:rsidP="00EF5030">
      <w:pPr>
        <w:numPr>
          <w:ilvl w:val="0"/>
          <w:numId w:val="20"/>
        </w:numPr>
        <w:spacing w:after="0" w:line="240" w:lineRule="auto"/>
        <w:ind w:left="1276" w:firstLine="0"/>
        <w:jc w:val="both"/>
        <w:rPr>
          <w:rFonts w:ascii="Arial" w:hAnsi="Arial"/>
          <w:b/>
          <w:kern w:val="24"/>
        </w:rPr>
      </w:pPr>
      <w:r w:rsidRPr="00D54353">
        <w:rPr>
          <w:rFonts w:ascii="Arial" w:hAnsi="Arial"/>
          <w:b/>
          <w:kern w:val="24"/>
        </w:rPr>
        <w:t>Presupuesto detallado de las calles que se están arreglando o haciendo en el municipio y próximos a realizarse.</w:t>
      </w:r>
    </w:p>
    <w:p w14:paraId="15CEAFA1" w14:textId="77777777" w:rsidR="00EF5030" w:rsidRPr="00D54353" w:rsidRDefault="00EF5030" w:rsidP="00EF5030">
      <w:pPr>
        <w:ind w:left="1276"/>
        <w:jc w:val="both"/>
        <w:rPr>
          <w:rFonts w:ascii="Arial" w:hAnsi="Arial"/>
          <w:kern w:val="24"/>
        </w:rPr>
      </w:pPr>
      <w:r w:rsidRPr="00D54353">
        <w:rPr>
          <w:rFonts w:ascii="Arial" w:hAnsi="Arial"/>
          <w:kern w:val="24"/>
        </w:rPr>
        <w:t>(VER ANEXO 2) y archivos PDF titulados:</w:t>
      </w:r>
    </w:p>
    <w:p w14:paraId="35346398" w14:textId="77777777" w:rsidR="00EF5030" w:rsidRDefault="00EF5030" w:rsidP="00EF5030">
      <w:pPr>
        <w:ind w:left="1276"/>
        <w:jc w:val="both"/>
        <w:rPr>
          <w:rFonts w:ascii="Arial" w:hAnsi="Arial"/>
          <w:kern w:val="24"/>
        </w:rPr>
      </w:pPr>
      <w:r w:rsidRPr="00D54353">
        <w:rPr>
          <w:rFonts w:ascii="Arial" w:hAnsi="Arial"/>
          <w:kern w:val="24"/>
        </w:rPr>
        <w:t>Presupuesto Nance verde, Presupuesto el tablón, Presupuesto Dolores</w:t>
      </w:r>
    </w:p>
    <w:p w14:paraId="35DD8939" w14:textId="77777777" w:rsidR="00EF5030" w:rsidRDefault="00EF5030" w:rsidP="00EF5030">
      <w:pPr>
        <w:ind w:left="1276"/>
        <w:jc w:val="both"/>
        <w:rPr>
          <w:rFonts w:ascii="Arial" w:hAnsi="Arial"/>
          <w:kern w:val="24"/>
        </w:rPr>
      </w:pPr>
      <w:r>
        <w:rPr>
          <w:rFonts w:ascii="Arial" w:hAnsi="Arial"/>
          <w:kern w:val="24"/>
        </w:rPr>
        <w:t>(EN CONSTRUCCIÓN)</w:t>
      </w:r>
    </w:p>
    <w:p w14:paraId="0EE622BB" w14:textId="77777777" w:rsidR="00EF5030" w:rsidRDefault="00EF5030" w:rsidP="00EF5030">
      <w:pPr>
        <w:ind w:left="1276"/>
        <w:jc w:val="both"/>
        <w:rPr>
          <w:rFonts w:ascii="Arial" w:hAnsi="Arial"/>
          <w:kern w:val="24"/>
        </w:rPr>
      </w:pPr>
      <w:r>
        <w:rPr>
          <w:rFonts w:ascii="Arial" w:hAnsi="Arial"/>
          <w:kern w:val="24"/>
        </w:rPr>
        <w:t xml:space="preserve">Presupuesto Beatriz, Presupuesto agua fría, Presupuesto molino calle nueva (PRÓXIMOS A REALIZARSE) </w:t>
      </w:r>
    </w:p>
    <w:p w14:paraId="2DCF1D4D" w14:textId="77777777" w:rsidR="00EF5030" w:rsidRPr="00D54353" w:rsidRDefault="00EF5030" w:rsidP="00EF5030">
      <w:pPr>
        <w:ind w:left="1276"/>
        <w:jc w:val="both"/>
        <w:rPr>
          <w:rFonts w:ascii="Arial" w:hAnsi="Arial"/>
          <w:kern w:val="24"/>
        </w:rPr>
      </w:pPr>
    </w:p>
    <w:p w14:paraId="7DA3E3BE" w14:textId="77777777" w:rsidR="00EF5030" w:rsidRPr="0038467A" w:rsidRDefault="00EF5030" w:rsidP="00EF5030">
      <w:pPr>
        <w:numPr>
          <w:ilvl w:val="0"/>
          <w:numId w:val="20"/>
        </w:numPr>
        <w:spacing w:after="0" w:line="240" w:lineRule="auto"/>
        <w:ind w:left="1276" w:firstLine="0"/>
        <w:jc w:val="both"/>
        <w:rPr>
          <w:rFonts w:ascii="Arial" w:hAnsi="Arial"/>
          <w:b/>
          <w:kern w:val="24"/>
        </w:rPr>
      </w:pPr>
      <w:r w:rsidRPr="0038467A">
        <w:rPr>
          <w:rFonts w:ascii="Arial" w:hAnsi="Arial"/>
          <w:b/>
          <w:kern w:val="24"/>
        </w:rPr>
        <w:t>Presupuesto detallado de los demás proyectos así mismo fechas a realizarse</w:t>
      </w:r>
    </w:p>
    <w:p w14:paraId="1364E8E3" w14:textId="77777777" w:rsidR="00EF5030" w:rsidRPr="00D54353" w:rsidRDefault="00EF5030" w:rsidP="00EF5030">
      <w:pPr>
        <w:ind w:left="1276"/>
        <w:jc w:val="both"/>
        <w:rPr>
          <w:rFonts w:ascii="Arial" w:hAnsi="Arial"/>
          <w:kern w:val="24"/>
        </w:rPr>
      </w:pPr>
      <w:r w:rsidRPr="00D54353">
        <w:rPr>
          <w:rFonts w:ascii="Arial" w:hAnsi="Arial"/>
          <w:kern w:val="24"/>
        </w:rPr>
        <w:t>(VER ANEXO 2) y archivos PDF titulados:</w:t>
      </w:r>
    </w:p>
    <w:p w14:paraId="2146FF7E" w14:textId="77777777" w:rsidR="00EF5030" w:rsidRPr="00D54353" w:rsidRDefault="00EF5030" w:rsidP="00EF5030">
      <w:pPr>
        <w:ind w:left="1276"/>
        <w:jc w:val="both"/>
        <w:rPr>
          <w:rFonts w:ascii="Arial" w:hAnsi="Arial"/>
          <w:kern w:val="24"/>
        </w:rPr>
      </w:pPr>
      <w:r w:rsidRPr="00D54353">
        <w:rPr>
          <w:rFonts w:ascii="Arial" w:hAnsi="Arial"/>
          <w:kern w:val="24"/>
        </w:rPr>
        <w:lastRenderedPageBreak/>
        <w:t>Presu</w:t>
      </w:r>
      <w:r>
        <w:rPr>
          <w:rFonts w:ascii="Arial" w:hAnsi="Arial"/>
          <w:kern w:val="24"/>
        </w:rPr>
        <w:t>puesto Santa Isabel</w:t>
      </w:r>
      <w:r w:rsidRPr="00D54353">
        <w:rPr>
          <w:rFonts w:ascii="Arial" w:hAnsi="Arial"/>
          <w:kern w:val="24"/>
        </w:rPr>
        <w:t xml:space="preserve">, Presupuesto la Fincona, Presupuesto el progreso, </w:t>
      </w:r>
      <w:r>
        <w:rPr>
          <w:rFonts w:ascii="Arial" w:hAnsi="Arial"/>
          <w:kern w:val="24"/>
        </w:rPr>
        <w:t>Presupuesto Vivienda.</w:t>
      </w:r>
    </w:p>
    <w:p w14:paraId="3BC45300" w14:textId="77777777" w:rsidR="00EF5030" w:rsidRPr="00E14D04" w:rsidRDefault="00EF5030" w:rsidP="00EF5030">
      <w:pPr>
        <w:pStyle w:val="Prrafodelista"/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  <w:lang w:val="es-ES"/>
        </w:rPr>
      </w:pPr>
      <w:r w:rsidRPr="00E14D04">
        <w:rPr>
          <w:rFonts w:ascii="Arial" w:hAnsi="Arial" w:cs="Arial"/>
          <w:sz w:val="24"/>
          <w:szCs w:val="24"/>
        </w:rPr>
        <w:t xml:space="preserve">Presupuesto: </w:t>
      </w:r>
      <w:r w:rsidRPr="00E14D04">
        <w:rPr>
          <w:rFonts w:ascii="Arial" w:hAnsi="Arial" w:cs="Arial"/>
          <w:sz w:val="24"/>
          <w:szCs w:val="24"/>
          <w:shd w:val="clear" w:color="auto" w:fill="FFFFFF"/>
        </w:rPr>
        <w:t>Buen día en atención a nota recibida solicitando los presupuestos de los dos últimos años de esta Municipalidad, se le adjunta Presupuesto de Ingresos y Egresos 201</w:t>
      </w:r>
      <w:r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E14D04">
        <w:rPr>
          <w:rFonts w:ascii="Arial" w:hAnsi="Arial" w:cs="Arial"/>
          <w:sz w:val="24"/>
          <w:szCs w:val="24"/>
          <w:shd w:val="clear" w:color="auto" w:fill="FFFFFF"/>
        </w:rPr>
        <w:t xml:space="preserve"> y 20</w:t>
      </w:r>
      <w:r>
        <w:rPr>
          <w:rFonts w:ascii="Arial" w:hAnsi="Arial" w:cs="Arial"/>
          <w:sz w:val="24"/>
          <w:szCs w:val="24"/>
          <w:shd w:val="clear" w:color="auto" w:fill="FFFFFF"/>
        </w:rPr>
        <w:t>19</w:t>
      </w:r>
    </w:p>
    <w:p w14:paraId="75B0F2C0" w14:textId="77777777" w:rsidR="00EF5030" w:rsidRPr="009A77F0" w:rsidRDefault="00EF5030" w:rsidP="00EF5030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05DA218" w14:textId="77777777" w:rsidR="00EF5030" w:rsidRPr="009A77F0" w:rsidRDefault="00EF5030" w:rsidP="00EF5030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3202D63" w14:textId="77777777" w:rsidR="00EF5030" w:rsidRPr="000F1212" w:rsidRDefault="00EF5030" w:rsidP="00EF503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0F1212">
        <w:rPr>
          <w:rFonts w:ascii="Arial" w:hAnsi="Arial" w:cs="Arial"/>
          <w:sz w:val="24"/>
          <w:szCs w:val="24"/>
        </w:rPr>
        <w:t>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las funcionarias y funcionarios actúen bajo un régimen de transparencia.</w:t>
      </w:r>
    </w:p>
    <w:p w14:paraId="447A116C" w14:textId="77777777" w:rsidR="00EF5030" w:rsidRPr="00B52CAE" w:rsidRDefault="00EF5030" w:rsidP="00EF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B29A3" w14:textId="4093312C" w:rsidR="00EF5030" w:rsidRPr="00B52CAE" w:rsidRDefault="00EF5030" w:rsidP="00EF50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B52CAE">
        <w:rPr>
          <w:rFonts w:ascii="Arial" w:eastAsia="Times New Roman" w:hAnsi="Arial" w:cs="Arial"/>
          <w:sz w:val="24"/>
          <w:szCs w:val="24"/>
          <w:lang w:eastAsia="es-SV"/>
        </w:rPr>
        <w:t xml:space="preserve">En este sentido corresponde pasar a resolver </w:t>
      </w:r>
      <w:r>
        <w:rPr>
          <w:rFonts w:ascii="Arial" w:eastAsia="Times New Roman" w:hAnsi="Arial" w:cs="Arial"/>
          <w:sz w:val="24"/>
          <w:szCs w:val="24"/>
          <w:lang w:eastAsia="es-SV"/>
        </w:rPr>
        <w:t>de</w:t>
      </w:r>
      <w:r w:rsidRPr="00B52CAE">
        <w:rPr>
          <w:rFonts w:ascii="Arial" w:eastAsia="Times New Roman" w:hAnsi="Arial" w:cs="Arial"/>
          <w:sz w:val="24"/>
          <w:szCs w:val="24"/>
          <w:lang w:eastAsia="es-SV"/>
        </w:rPr>
        <w:t xml:space="preserve"> fondo la solicitud planteada por </w:t>
      </w:r>
      <w:r w:rsidRPr="00EF5030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>xxxxxxxxxxxxxxxxxxxxxxxxxxxxxx</w:t>
      </w:r>
      <w:r w:rsidRPr="00B52CAE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53791E0B" w14:textId="77777777" w:rsidR="00EF5030" w:rsidRPr="00B52CAE" w:rsidRDefault="00EF5030" w:rsidP="00EF50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8825EF1" w14:textId="77777777" w:rsidR="00EF5030" w:rsidRPr="00B52CAE" w:rsidRDefault="00EF5030" w:rsidP="00EF50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B52CAE">
        <w:rPr>
          <w:rFonts w:ascii="Arial" w:eastAsia="Times New Roman" w:hAnsi="Arial" w:cs="Arial"/>
          <w:sz w:val="24"/>
          <w:szCs w:val="24"/>
          <w:lang w:eastAsia="es-SV"/>
        </w:rPr>
        <w:t>Por tanto, con fundamento en lo expuesto artículo 62, 71 y 72 de la Ley de Acceso a la Información Pública, 56 y 57 del Reglamento de la misma Ley, este Oficial RESUELVE:</w:t>
      </w:r>
    </w:p>
    <w:p w14:paraId="6C81204F" w14:textId="77777777" w:rsidR="00EF5030" w:rsidRPr="00B52CAE" w:rsidRDefault="00EF5030" w:rsidP="00EF50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0C171F5" w14:textId="77777777" w:rsidR="00EF5030" w:rsidRPr="00B52CAE" w:rsidRDefault="00EF5030" w:rsidP="00EF503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B52CAE">
        <w:rPr>
          <w:rFonts w:ascii="Arial" w:eastAsia="Times New Roman" w:hAnsi="Arial" w:cs="Arial"/>
          <w:sz w:val="24"/>
          <w:szCs w:val="24"/>
          <w:lang w:eastAsia="es-SV"/>
        </w:rPr>
        <w:t>Concede</w:t>
      </w:r>
      <w:r>
        <w:rPr>
          <w:rFonts w:ascii="Arial" w:eastAsia="Times New Roman" w:hAnsi="Arial" w:cs="Arial"/>
          <w:sz w:val="24"/>
          <w:szCs w:val="24"/>
          <w:lang w:eastAsia="es-SV"/>
        </w:rPr>
        <w:t>r</w:t>
      </w:r>
      <w:r w:rsidRPr="00B52CAE">
        <w:rPr>
          <w:rFonts w:ascii="Arial" w:eastAsia="Times New Roman" w:hAnsi="Arial" w:cs="Arial"/>
          <w:sz w:val="24"/>
          <w:szCs w:val="24"/>
          <w:lang w:eastAsia="es-SV"/>
        </w:rPr>
        <w:t xml:space="preserve"> el acceso a la información;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</w:p>
    <w:p w14:paraId="083D9634" w14:textId="77777777" w:rsidR="00EF5030" w:rsidRPr="00B52CAE" w:rsidRDefault="00EF5030" w:rsidP="00EF503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B52CAE">
        <w:rPr>
          <w:rFonts w:ascii="Arial" w:eastAsia="Times New Roman" w:hAnsi="Arial" w:cs="Arial"/>
          <w:sz w:val="24"/>
          <w:szCs w:val="24"/>
          <w:lang w:eastAsia="es-SV"/>
        </w:rPr>
        <w:t>Notifíquese al solicitante por el medio fijado para ello;</w:t>
      </w:r>
    </w:p>
    <w:p w14:paraId="3DB80655" w14:textId="77777777" w:rsidR="00EF5030" w:rsidRPr="00B52CAE" w:rsidRDefault="00EF5030" w:rsidP="00EF503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B52CAE">
        <w:rPr>
          <w:rFonts w:ascii="Arial" w:eastAsia="Times New Roman" w:hAnsi="Arial" w:cs="Arial"/>
          <w:sz w:val="24"/>
          <w:szCs w:val="24"/>
          <w:lang w:eastAsia="es-SV"/>
        </w:rPr>
        <w:t>Entréguese la información proporcionada por las unidades administrativas correspondientes, en el soporte que fue enviado; y</w:t>
      </w:r>
    </w:p>
    <w:p w14:paraId="57D7C29E" w14:textId="77777777" w:rsidR="00EF5030" w:rsidRPr="00B52CAE" w:rsidRDefault="00EF5030" w:rsidP="00EF503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B52CAE">
        <w:rPr>
          <w:rFonts w:ascii="Arial" w:eastAsia="Times New Roman" w:hAnsi="Arial" w:cs="Arial"/>
          <w:sz w:val="24"/>
          <w:szCs w:val="24"/>
          <w:lang w:eastAsia="es-SV"/>
        </w:rPr>
        <w:t>Archívese el expediente. -</w:t>
      </w:r>
    </w:p>
    <w:p w14:paraId="0B521C24" w14:textId="77777777" w:rsidR="00EF5030" w:rsidRPr="00B52CAE" w:rsidRDefault="00EF5030" w:rsidP="00EF50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80E4467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B52CAE">
        <w:rPr>
          <w:rFonts w:ascii="Arial" w:eastAsia="Times New Roman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7D798110" wp14:editId="3959433E">
            <wp:simplePos x="0" y="0"/>
            <wp:positionH relativeFrom="column">
              <wp:posOffset>2144035</wp:posOffset>
            </wp:positionH>
            <wp:positionV relativeFrom="paragraph">
              <wp:posOffset>124866</wp:posOffset>
            </wp:positionV>
            <wp:extent cx="2516505" cy="1152525"/>
            <wp:effectExtent l="0" t="0" r="0" b="9525"/>
            <wp:wrapNone/>
            <wp:docPr id="1" name="Imagen 1" descr="C:\Users\ALCALDIA DE GUAZAPA\Desktop\UAIP Solicitudes\Solicitudes de Información 2020\firma y sell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 DE GUAZAPA\Desktop\UAIP Solicitudes\Solicitudes de Información 2020\firma y sello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30D85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10A6296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674E1F8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D0DB9E3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2A12EA7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C8799CE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9244535" w14:textId="77777777" w:rsidR="00EF5030" w:rsidRPr="00B52CAE" w:rsidRDefault="00EF5030" w:rsidP="00EF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F7FE622" w14:textId="77777777" w:rsidR="00EF5030" w:rsidRPr="00B52CAE" w:rsidRDefault="00EF5030" w:rsidP="00EF50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B52CAE">
        <w:rPr>
          <w:rFonts w:ascii="Arial" w:eastAsia="Times New Roman" w:hAnsi="Arial" w:cs="Arial"/>
          <w:sz w:val="24"/>
          <w:szCs w:val="24"/>
          <w:lang w:eastAsia="es-SV"/>
        </w:rPr>
        <w:t>José Alberto Alvarado Rivas</w:t>
      </w:r>
    </w:p>
    <w:p w14:paraId="28AC8510" w14:textId="77777777" w:rsidR="00EF5030" w:rsidRPr="00B52CAE" w:rsidRDefault="00EF5030" w:rsidP="00EF50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B52CAE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1ACBA25C" w14:textId="77777777" w:rsidR="00E84ECB" w:rsidRDefault="00E84ECB" w:rsidP="00190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65996B79" w14:textId="77777777" w:rsidR="00F54073" w:rsidRDefault="00F54073" w:rsidP="00190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38721F0E" w14:textId="77777777" w:rsidR="00EF5030" w:rsidRDefault="00EF5030" w:rsidP="00F540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SV"/>
        </w:rPr>
      </w:pPr>
    </w:p>
    <w:p w14:paraId="6FB4D82A" w14:textId="0BD57FB2" w:rsidR="00F54073" w:rsidRPr="00CA6F28" w:rsidRDefault="00F54073" w:rsidP="00F540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CA6F28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Este archivo es un documento en “Versión Pública” preparada en la Unidad de Acceso a la Información Pública, suprimiendo datos personales como el nombre de los solicitantes. Guazapa, a las dieciséis horas cero minutos del día </w:t>
      </w:r>
      <w:r w:rsidR="00CA6F28" w:rsidRPr="00CA6F28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veinticuatro</w:t>
      </w:r>
      <w:r w:rsidRPr="00CA6F28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de</w:t>
      </w:r>
      <w:r w:rsidR="00CA6F28" w:rsidRPr="00CA6F28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julio de</w:t>
      </w:r>
      <w:r w:rsidRPr="00CA6F28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dos mil veinte.</w:t>
      </w:r>
    </w:p>
    <w:p w14:paraId="7C296572" w14:textId="77777777" w:rsidR="00151512" w:rsidRDefault="00151512" w:rsidP="00F540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</w:p>
    <w:p w14:paraId="54A2FD50" w14:textId="78D6B6A0" w:rsidR="00151512" w:rsidRDefault="00151512" w:rsidP="00F540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lastRenderedPageBreak/>
        <w:t>Los anexos a la presente solicitud podrá encontrarlos a través del siguiente enlace con la referencia SIP 2020-08 ANEXOS</w:t>
      </w:r>
    </w:p>
    <w:p w14:paraId="47D07EA5" w14:textId="77777777" w:rsidR="00151512" w:rsidRDefault="00151512" w:rsidP="00F540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</w:p>
    <w:p w14:paraId="07D5AC03" w14:textId="4F4A7A9F" w:rsidR="00F54073" w:rsidRDefault="00151512" w:rsidP="00F540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hyperlink r:id="rId6" w:history="1">
        <w:r w:rsidRPr="003E7FCF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SV"/>
          </w:rPr>
          <w:t>https://www.transparencia.gob.sv/institutions/alc-uazapa/documents/anexos-de-solicitudes</w:t>
        </w:r>
      </w:hyperlink>
    </w:p>
    <w:p w14:paraId="34ECD8A0" w14:textId="77777777" w:rsidR="00151512" w:rsidRPr="00CA6F28" w:rsidRDefault="00151512" w:rsidP="00F540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</w:p>
    <w:sectPr w:rsidR="00151512" w:rsidRPr="00CA6F28" w:rsidSect="009A2E81">
      <w:pgSz w:w="12240" w:h="15840" w:code="1"/>
      <w:pgMar w:top="2268" w:right="1134" w:bottom="1134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565"/>
    <w:multiLevelType w:val="hybridMultilevel"/>
    <w:tmpl w:val="9BE080A6"/>
    <w:lvl w:ilvl="0" w:tplc="5FF47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6073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EE0"/>
    <w:multiLevelType w:val="hybridMultilevel"/>
    <w:tmpl w:val="F37EC1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66F7"/>
    <w:multiLevelType w:val="hybridMultilevel"/>
    <w:tmpl w:val="D248C1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3F4"/>
    <w:multiLevelType w:val="hybridMultilevel"/>
    <w:tmpl w:val="ECA2B6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565C"/>
    <w:multiLevelType w:val="hybridMultilevel"/>
    <w:tmpl w:val="9A1A7F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92B"/>
    <w:multiLevelType w:val="hybridMultilevel"/>
    <w:tmpl w:val="F37EC1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2785"/>
    <w:multiLevelType w:val="hybridMultilevel"/>
    <w:tmpl w:val="A7A2A424"/>
    <w:lvl w:ilvl="0" w:tplc="50DEC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44763"/>
    <w:multiLevelType w:val="hybridMultilevel"/>
    <w:tmpl w:val="419C90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05B3"/>
    <w:multiLevelType w:val="hybridMultilevel"/>
    <w:tmpl w:val="67F6B0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6B1F"/>
    <w:multiLevelType w:val="hybridMultilevel"/>
    <w:tmpl w:val="ECA2B6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B2E66"/>
    <w:multiLevelType w:val="hybridMultilevel"/>
    <w:tmpl w:val="9A1A7F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774AB"/>
    <w:multiLevelType w:val="hybridMultilevel"/>
    <w:tmpl w:val="CFFC887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A44E9"/>
    <w:multiLevelType w:val="hybridMultilevel"/>
    <w:tmpl w:val="611E1DAE"/>
    <w:lvl w:ilvl="0" w:tplc="97B6C5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3C16AA"/>
    <w:multiLevelType w:val="hybridMultilevel"/>
    <w:tmpl w:val="C7047B7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7EAE"/>
    <w:multiLevelType w:val="hybridMultilevel"/>
    <w:tmpl w:val="3D5E97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A0D1C"/>
    <w:multiLevelType w:val="hybridMultilevel"/>
    <w:tmpl w:val="554EF4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25D84"/>
    <w:multiLevelType w:val="hybridMultilevel"/>
    <w:tmpl w:val="3D5E97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243DC"/>
    <w:multiLevelType w:val="hybridMultilevel"/>
    <w:tmpl w:val="1A8A8A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F71D9"/>
    <w:multiLevelType w:val="hybridMultilevel"/>
    <w:tmpl w:val="6BE0C8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4"/>
  </w:num>
  <w:num w:numId="5">
    <w:abstractNumId w:val="18"/>
  </w:num>
  <w:num w:numId="6">
    <w:abstractNumId w:val="3"/>
  </w:num>
  <w:num w:numId="7">
    <w:abstractNumId w:val="6"/>
  </w:num>
  <w:num w:numId="8">
    <w:abstractNumId w:val="5"/>
  </w:num>
  <w:num w:numId="9">
    <w:abstractNumId w:val="14"/>
  </w:num>
  <w:num w:numId="10">
    <w:abstractNumId w:val="7"/>
  </w:num>
  <w:num w:numId="11">
    <w:abstractNumId w:val="11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13"/>
  </w:num>
  <w:num w:numId="17">
    <w:abstractNumId w:val="0"/>
  </w:num>
  <w:num w:numId="18">
    <w:abstractNumId w:val="1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39"/>
    <w:rsid w:val="0001036F"/>
    <w:rsid w:val="000122BE"/>
    <w:rsid w:val="00050487"/>
    <w:rsid w:val="0005225C"/>
    <w:rsid w:val="00063B36"/>
    <w:rsid w:val="0006662D"/>
    <w:rsid w:val="00073993"/>
    <w:rsid w:val="00082FB1"/>
    <w:rsid w:val="0009329A"/>
    <w:rsid w:val="00093B09"/>
    <w:rsid w:val="000A62E7"/>
    <w:rsid w:val="000C775B"/>
    <w:rsid w:val="000D12B5"/>
    <w:rsid w:val="000D13DF"/>
    <w:rsid w:val="000D4DBE"/>
    <w:rsid w:val="000F3208"/>
    <w:rsid w:val="00101994"/>
    <w:rsid w:val="001179F4"/>
    <w:rsid w:val="00127993"/>
    <w:rsid w:val="00133625"/>
    <w:rsid w:val="0013484A"/>
    <w:rsid w:val="001351FD"/>
    <w:rsid w:val="00136A40"/>
    <w:rsid w:val="001376C9"/>
    <w:rsid w:val="00145727"/>
    <w:rsid w:val="00151512"/>
    <w:rsid w:val="00155CD7"/>
    <w:rsid w:val="00164605"/>
    <w:rsid w:val="00174A04"/>
    <w:rsid w:val="0017721D"/>
    <w:rsid w:val="0019087F"/>
    <w:rsid w:val="001940B5"/>
    <w:rsid w:val="00197763"/>
    <w:rsid w:val="001A2D65"/>
    <w:rsid w:val="001A49DB"/>
    <w:rsid w:val="001A7871"/>
    <w:rsid w:val="001C3D23"/>
    <w:rsid w:val="001C3EED"/>
    <w:rsid w:val="001D0A1F"/>
    <w:rsid w:val="001D7317"/>
    <w:rsid w:val="001F0EBC"/>
    <w:rsid w:val="0020035F"/>
    <w:rsid w:val="00213453"/>
    <w:rsid w:val="00227402"/>
    <w:rsid w:val="0025403A"/>
    <w:rsid w:val="00267369"/>
    <w:rsid w:val="00282781"/>
    <w:rsid w:val="0029488E"/>
    <w:rsid w:val="002C3661"/>
    <w:rsid w:val="002C39D7"/>
    <w:rsid w:val="002E0B8A"/>
    <w:rsid w:val="002E0ED7"/>
    <w:rsid w:val="002F2C80"/>
    <w:rsid w:val="002F7686"/>
    <w:rsid w:val="00301288"/>
    <w:rsid w:val="00303357"/>
    <w:rsid w:val="00333C39"/>
    <w:rsid w:val="00350638"/>
    <w:rsid w:val="00357325"/>
    <w:rsid w:val="0037316D"/>
    <w:rsid w:val="0038704E"/>
    <w:rsid w:val="00395F4A"/>
    <w:rsid w:val="003A4E58"/>
    <w:rsid w:val="003A78A0"/>
    <w:rsid w:val="003C5AA2"/>
    <w:rsid w:val="003D2ADF"/>
    <w:rsid w:val="003F66EB"/>
    <w:rsid w:val="00400DD6"/>
    <w:rsid w:val="004066DA"/>
    <w:rsid w:val="00430429"/>
    <w:rsid w:val="00437C47"/>
    <w:rsid w:val="004416D8"/>
    <w:rsid w:val="00450082"/>
    <w:rsid w:val="00472201"/>
    <w:rsid w:val="00476A31"/>
    <w:rsid w:val="00486360"/>
    <w:rsid w:val="00490B55"/>
    <w:rsid w:val="004931C5"/>
    <w:rsid w:val="004A684E"/>
    <w:rsid w:val="004B3E74"/>
    <w:rsid w:val="004B5905"/>
    <w:rsid w:val="004E03ED"/>
    <w:rsid w:val="004E4FE5"/>
    <w:rsid w:val="004F1D9B"/>
    <w:rsid w:val="00514DE1"/>
    <w:rsid w:val="005217F3"/>
    <w:rsid w:val="005257D4"/>
    <w:rsid w:val="005267E9"/>
    <w:rsid w:val="00531D70"/>
    <w:rsid w:val="00534EB1"/>
    <w:rsid w:val="00534F86"/>
    <w:rsid w:val="005470BF"/>
    <w:rsid w:val="00561FB0"/>
    <w:rsid w:val="00573C6E"/>
    <w:rsid w:val="00575CF2"/>
    <w:rsid w:val="005763E6"/>
    <w:rsid w:val="00590F85"/>
    <w:rsid w:val="005A2037"/>
    <w:rsid w:val="005B125B"/>
    <w:rsid w:val="005B1862"/>
    <w:rsid w:val="005B5BCA"/>
    <w:rsid w:val="005C680C"/>
    <w:rsid w:val="005C6BC3"/>
    <w:rsid w:val="005D4EB3"/>
    <w:rsid w:val="005D7CBB"/>
    <w:rsid w:val="005E2C1D"/>
    <w:rsid w:val="005F070F"/>
    <w:rsid w:val="005F444D"/>
    <w:rsid w:val="005F603B"/>
    <w:rsid w:val="00624768"/>
    <w:rsid w:val="006247C7"/>
    <w:rsid w:val="0063071A"/>
    <w:rsid w:val="00636E71"/>
    <w:rsid w:val="0064049F"/>
    <w:rsid w:val="006452A1"/>
    <w:rsid w:val="00646D6E"/>
    <w:rsid w:val="006570D6"/>
    <w:rsid w:val="00660274"/>
    <w:rsid w:val="006637BD"/>
    <w:rsid w:val="0069204C"/>
    <w:rsid w:val="006A227D"/>
    <w:rsid w:val="006B1F36"/>
    <w:rsid w:val="006B5D86"/>
    <w:rsid w:val="006C4E4F"/>
    <w:rsid w:val="006C71F2"/>
    <w:rsid w:val="006D1AE0"/>
    <w:rsid w:val="006D4E63"/>
    <w:rsid w:val="006D6D60"/>
    <w:rsid w:val="006D6E8F"/>
    <w:rsid w:val="006E093A"/>
    <w:rsid w:val="006E1EF3"/>
    <w:rsid w:val="006E2741"/>
    <w:rsid w:val="006E27F2"/>
    <w:rsid w:val="006E67C4"/>
    <w:rsid w:val="006F4868"/>
    <w:rsid w:val="006F542A"/>
    <w:rsid w:val="006F6519"/>
    <w:rsid w:val="00703C41"/>
    <w:rsid w:val="0071394E"/>
    <w:rsid w:val="00721461"/>
    <w:rsid w:val="00734B95"/>
    <w:rsid w:val="00737C98"/>
    <w:rsid w:val="007402A3"/>
    <w:rsid w:val="007404E5"/>
    <w:rsid w:val="00744FDC"/>
    <w:rsid w:val="00745868"/>
    <w:rsid w:val="00754E8D"/>
    <w:rsid w:val="00771FCA"/>
    <w:rsid w:val="00773648"/>
    <w:rsid w:val="00774364"/>
    <w:rsid w:val="00775363"/>
    <w:rsid w:val="0078703A"/>
    <w:rsid w:val="00791493"/>
    <w:rsid w:val="007A172E"/>
    <w:rsid w:val="007A1B9E"/>
    <w:rsid w:val="007B0394"/>
    <w:rsid w:val="007B5ABC"/>
    <w:rsid w:val="007C301A"/>
    <w:rsid w:val="007C668B"/>
    <w:rsid w:val="007D0822"/>
    <w:rsid w:val="007D6F96"/>
    <w:rsid w:val="007D7AB8"/>
    <w:rsid w:val="007E46A9"/>
    <w:rsid w:val="007E6504"/>
    <w:rsid w:val="007F1AC2"/>
    <w:rsid w:val="00804B89"/>
    <w:rsid w:val="00812F0C"/>
    <w:rsid w:val="00835EF7"/>
    <w:rsid w:val="0083660D"/>
    <w:rsid w:val="0084095C"/>
    <w:rsid w:val="00846B12"/>
    <w:rsid w:val="00852723"/>
    <w:rsid w:val="0086766A"/>
    <w:rsid w:val="00882BBF"/>
    <w:rsid w:val="00887533"/>
    <w:rsid w:val="00893FA6"/>
    <w:rsid w:val="00895C23"/>
    <w:rsid w:val="008B49E1"/>
    <w:rsid w:val="008C343F"/>
    <w:rsid w:val="008D5B47"/>
    <w:rsid w:val="008D649B"/>
    <w:rsid w:val="008E3036"/>
    <w:rsid w:val="008E702B"/>
    <w:rsid w:val="008F22D3"/>
    <w:rsid w:val="008F54FF"/>
    <w:rsid w:val="008F7DCF"/>
    <w:rsid w:val="0090029F"/>
    <w:rsid w:val="00904A39"/>
    <w:rsid w:val="0091245A"/>
    <w:rsid w:val="009127FC"/>
    <w:rsid w:val="00912DCD"/>
    <w:rsid w:val="0091436A"/>
    <w:rsid w:val="009245D8"/>
    <w:rsid w:val="009272A0"/>
    <w:rsid w:val="00927E52"/>
    <w:rsid w:val="009545B9"/>
    <w:rsid w:val="009553AF"/>
    <w:rsid w:val="00956272"/>
    <w:rsid w:val="009576BB"/>
    <w:rsid w:val="00986A39"/>
    <w:rsid w:val="009A1446"/>
    <w:rsid w:val="009A1BD3"/>
    <w:rsid w:val="009A2E81"/>
    <w:rsid w:val="009A3641"/>
    <w:rsid w:val="009B268B"/>
    <w:rsid w:val="009D677D"/>
    <w:rsid w:val="009E2B47"/>
    <w:rsid w:val="009E360B"/>
    <w:rsid w:val="009F2E44"/>
    <w:rsid w:val="00A0696C"/>
    <w:rsid w:val="00A1167E"/>
    <w:rsid w:val="00A14B08"/>
    <w:rsid w:val="00A15865"/>
    <w:rsid w:val="00A212DD"/>
    <w:rsid w:val="00A37B45"/>
    <w:rsid w:val="00A44602"/>
    <w:rsid w:val="00A51F65"/>
    <w:rsid w:val="00A536B5"/>
    <w:rsid w:val="00A539C2"/>
    <w:rsid w:val="00A61613"/>
    <w:rsid w:val="00A65A28"/>
    <w:rsid w:val="00A74FE6"/>
    <w:rsid w:val="00A94253"/>
    <w:rsid w:val="00AB0997"/>
    <w:rsid w:val="00AB4CA4"/>
    <w:rsid w:val="00AC422A"/>
    <w:rsid w:val="00AE4DD7"/>
    <w:rsid w:val="00AF536C"/>
    <w:rsid w:val="00B00B7E"/>
    <w:rsid w:val="00B02419"/>
    <w:rsid w:val="00B05E98"/>
    <w:rsid w:val="00B15B2C"/>
    <w:rsid w:val="00B22AF9"/>
    <w:rsid w:val="00B43465"/>
    <w:rsid w:val="00B470F9"/>
    <w:rsid w:val="00B66A0D"/>
    <w:rsid w:val="00B72105"/>
    <w:rsid w:val="00B736F3"/>
    <w:rsid w:val="00B76664"/>
    <w:rsid w:val="00B76EEA"/>
    <w:rsid w:val="00B82CC9"/>
    <w:rsid w:val="00B86750"/>
    <w:rsid w:val="00B94738"/>
    <w:rsid w:val="00BA4994"/>
    <w:rsid w:val="00BB3419"/>
    <w:rsid w:val="00BC10F3"/>
    <w:rsid w:val="00BC4157"/>
    <w:rsid w:val="00BC53AE"/>
    <w:rsid w:val="00BC7823"/>
    <w:rsid w:val="00BD0EB0"/>
    <w:rsid w:val="00BF237A"/>
    <w:rsid w:val="00BF2E16"/>
    <w:rsid w:val="00BF5873"/>
    <w:rsid w:val="00C3191A"/>
    <w:rsid w:val="00C43A28"/>
    <w:rsid w:val="00C5146D"/>
    <w:rsid w:val="00C54165"/>
    <w:rsid w:val="00C60DDD"/>
    <w:rsid w:val="00C76899"/>
    <w:rsid w:val="00CA6F28"/>
    <w:rsid w:val="00CA767E"/>
    <w:rsid w:val="00CB4BAF"/>
    <w:rsid w:val="00CB51C3"/>
    <w:rsid w:val="00CC3E62"/>
    <w:rsid w:val="00CD1AED"/>
    <w:rsid w:val="00CE406E"/>
    <w:rsid w:val="00CF1A13"/>
    <w:rsid w:val="00CF26E0"/>
    <w:rsid w:val="00CF509A"/>
    <w:rsid w:val="00D01038"/>
    <w:rsid w:val="00D011D3"/>
    <w:rsid w:val="00D10272"/>
    <w:rsid w:val="00D1790F"/>
    <w:rsid w:val="00D31D1E"/>
    <w:rsid w:val="00D41D2A"/>
    <w:rsid w:val="00D5152F"/>
    <w:rsid w:val="00D54AE3"/>
    <w:rsid w:val="00D553C7"/>
    <w:rsid w:val="00D57E0A"/>
    <w:rsid w:val="00D62F2C"/>
    <w:rsid w:val="00D700D5"/>
    <w:rsid w:val="00D71CA7"/>
    <w:rsid w:val="00D8009A"/>
    <w:rsid w:val="00D83B7B"/>
    <w:rsid w:val="00D84A91"/>
    <w:rsid w:val="00D96614"/>
    <w:rsid w:val="00D972EA"/>
    <w:rsid w:val="00DB4152"/>
    <w:rsid w:val="00DB5C13"/>
    <w:rsid w:val="00DB6FBD"/>
    <w:rsid w:val="00DC35D8"/>
    <w:rsid w:val="00DD5958"/>
    <w:rsid w:val="00DF142F"/>
    <w:rsid w:val="00E165EA"/>
    <w:rsid w:val="00E1681F"/>
    <w:rsid w:val="00E2083E"/>
    <w:rsid w:val="00E22E69"/>
    <w:rsid w:val="00E23BD9"/>
    <w:rsid w:val="00E24DD4"/>
    <w:rsid w:val="00E36BAF"/>
    <w:rsid w:val="00E447B7"/>
    <w:rsid w:val="00E654F1"/>
    <w:rsid w:val="00E6565B"/>
    <w:rsid w:val="00E72084"/>
    <w:rsid w:val="00E7243D"/>
    <w:rsid w:val="00E72942"/>
    <w:rsid w:val="00E84ECB"/>
    <w:rsid w:val="00E936A1"/>
    <w:rsid w:val="00E93A1A"/>
    <w:rsid w:val="00EC5ABD"/>
    <w:rsid w:val="00EF29F1"/>
    <w:rsid w:val="00EF3C71"/>
    <w:rsid w:val="00EF5030"/>
    <w:rsid w:val="00F07EE2"/>
    <w:rsid w:val="00F144C9"/>
    <w:rsid w:val="00F1702F"/>
    <w:rsid w:val="00F27524"/>
    <w:rsid w:val="00F31C85"/>
    <w:rsid w:val="00F51F02"/>
    <w:rsid w:val="00F533FD"/>
    <w:rsid w:val="00F54073"/>
    <w:rsid w:val="00F72535"/>
    <w:rsid w:val="00FA2F80"/>
    <w:rsid w:val="00FB10D4"/>
    <w:rsid w:val="00FC34FC"/>
    <w:rsid w:val="00FD2702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9B39D"/>
  <w15:docId w15:val="{4E07FCB8-6F33-459C-915F-3B0A5E75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035F"/>
    <w:rPr>
      <w:color w:val="0563C1" w:themeColor="hyperlink"/>
      <w:u w:val="single"/>
    </w:rPr>
  </w:style>
  <w:style w:type="paragraph" w:customStyle="1" w:styleId="Default">
    <w:name w:val="Default"/>
    <w:rsid w:val="00190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15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alc-uazapa/documents/anexos-de-solicitud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6</Pages>
  <Words>1375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269</cp:revision>
  <cp:lastPrinted>2020-03-13T21:40:00Z</cp:lastPrinted>
  <dcterms:created xsi:type="dcterms:W3CDTF">2017-03-27T16:07:00Z</dcterms:created>
  <dcterms:modified xsi:type="dcterms:W3CDTF">2020-10-26T20:45:00Z</dcterms:modified>
</cp:coreProperties>
</file>