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289E" w14:textId="77777777" w:rsidR="00ED50AB" w:rsidRDefault="00ED50AB" w:rsidP="00ED50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sz w:val="24"/>
          <w:szCs w:val="24"/>
          <w:lang w:eastAsia="es-SV"/>
        </w:rPr>
        <w:t>UNIDAD DE ACCESO A LA INFORMACIÓN PÚBLICA</w:t>
      </w:r>
    </w:p>
    <w:p w14:paraId="268C0AAB" w14:textId="77777777" w:rsidR="00ED50AB" w:rsidRDefault="00ED50AB" w:rsidP="00ED50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sz w:val="24"/>
          <w:szCs w:val="24"/>
          <w:lang w:eastAsia="es-SV"/>
        </w:rPr>
        <w:t>Municipalidad de Guazapa, Departamento de San Salvador</w:t>
      </w:r>
    </w:p>
    <w:p w14:paraId="658210B8" w14:textId="77777777" w:rsidR="00ED50AB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9C85170" w14:textId="77777777" w:rsidR="00ED50AB" w:rsidRDefault="00ED50AB" w:rsidP="00ED5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RESOLUCIÓN DE SOLICITUD</w:t>
      </w:r>
    </w:p>
    <w:p w14:paraId="24E9136D" w14:textId="77777777" w:rsidR="00ED50AB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C9AF8FE" w14:textId="77777777" w:rsidR="00ED50AB" w:rsidRPr="0039586E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En la Unidad de Acceso a la Información Pública del ente obligado Municipalidad de Guazapa, Departamento de San Salvador, </w:t>
      </w:r>
      <w:r>
        <w:rPr>
          <w:rFonts w:ascii="Arial" w:eastAsia="Times New Roman" w:hAnsi="Arial" w:cs="Arial"/>
          <w:sz w:val="24"/>
          <w:szCs w:val="24"/>
          <w:lang w:eastAsia="es-SV"/>
        </w:rPr>
        <w:t>a la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>
        <w:rPr>
          <w:rFonts w:ascii="Arial" w:eastAsia="Times New Roman" w:hAnsi="Arial" w:cs="Arial"/>
          <w:sz w:val="24"/>
          <w:szCs w:val="24"/>
          <w:lang w:eastAsia="es-SV"/>
        </w:rPr>
        <w:t>diez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horas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treinta minutos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día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veintiuno de septiembre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 dos mil </w:t>
      </w:r>
      <w:r>
        <w:rPr>
          <w:rFonts w:ascii="Arial" w:eastAsia="Times New Roman" w:hAnsi="Arial" w:cs="Arial"/>
          <w:sz w:val="24"/>
          <w:szCs w:val="24"/>
          <w:lang w:eastAsia="es-SV"/>
        </w:rPr>
        <w:t>ve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in</w:t>
      </w:r>
      <w:r>
        <w:rPr>
          <w:rFonts w:ascii="Arial" w:eastAsia="Times New Roman" w:hAnsi="Arial" w:cs="Arial"/>
          <w:sz w:val="24"/>
          <w:szCs w:val="24"/>
          <w:lang w:eastAsia="es-SV"/>
        </w:rPr>
        <w:t>t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e.</w:t>
      </w:r>
    </w:p>
    <w:p w14:paraId="004EEB30" w14:textId="77777777" w:rsidR="00ED50AB" w:rsidRPr="0039586E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EA14BC7" w14:textId="3519FAEE" w:rsidR="00ED50AB" w:rsidRPr="0039586E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Las presentes diligencias clasificadas con la referencia </w:t>
      </w:r>
      <w:r w:rsidRPr="00627B04">
        <w:rPr>
          <w:rFonts w:ascii="Arial" w:eastAsia="Times New Roman" w:hAnsi="Arial" w:cs="Arial"/>
          <w:b/>
          <w:sz w:val="24"/>
          <w:szCs w:val="24"/>
          <w:lang w:eastAsia="es-SV"/>
        </w:rPr>
        <w:t xml:space="preserve">SIP 2020 </w:t>
      </w:r>
      <w:r>
        <w:rPr>
          <w:rFonts w:ascii="Arial" w:eastAsia="Times New Roman" w:hAnsi="Arial" w:cs="Arial"/>
          <w:b/>
          <w:sz w:val="24"/>
          <w:szCs w:val="24"/>
          <w:lang w:eastAsia="es-SV"/>
        </w:rPr>
        <w:t>11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, fueron originad</w:t>
      </w:r>
      <w:r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s por solicitud de información pública interpuesta por </w:t>
      </w:r>
      <w:proofErr w:type="spellStart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>xxxxxxx</w:t>
      </w:r>
      <w:proofErr w:type="spellEnd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 xml:space="preserve"> </w:t>
      </w:r>
      <w:proofErr w:type="spellStart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>xxxxx</w:t>
      </w:r>
      <w:proofErr w:type="spellEnd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 xml:space="preserve"> </w:t>
      </w:r>
      <w:proofErr w:type="spellStart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>xxxxxxxx</w:t>
      </w:r>
      <w:proofErr w:type="spellEnd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 xml:space="preserve"> </w:t>
      </w:r>
      <w:proofErr w:type="spellStart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>xxxxxxxx</w:t>
      </w:r>
      <w:proofErr w:type="spellEnd"/>
      <w:r w:rsidRPr="0039586E">
        <w:rPr>
          <w:rFonts w:ascii="Arial" w:eastAsia="Times New Roman" w:hAnsi="Arial" w:cs="Arial"/>
          <w:sz w:val="24"/>
          <w:szCs w:val="24"/>
          <w:lang w:eastAsia="es-SV"/>
        </w:rPr>
        <w:t>;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en su carácter personal y titular del Derecho de Acceso a la Información Pública, </w:t>
      </w:r>
      <w:r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a las </w:t>
      </w:r>
      <w:r>
        <w:rPr>
          <w:rFonts w:ascii="Arial" w:eastAsia="Times New Roman" w:hAnsi="Arial" w:cs="Arial"/>
          <w:sz w:val="24"/>
          <w:szCs w:val="24"/>
          <w:lang w:eastAsia="es-SV"/>
        </w:rPr>
        <w:t>quince</w:t>
      </w:r>
      <w:r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 horas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y</w:t>
      </w:r>
      <w:r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SV"/>
        </w:rPr>
        <w:t>ocho</w:t>
      </w:r>
      <w:r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 minutos del día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once </w:t>
      </w:r>
      <w:r w:rsidRPr="00EF0ADA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SV"/>
        </w:rPr>
        <w:t>septiembre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presente año, para obtener información pública generada, administrada o en poder de este Ente Obligado</w:t>
      </w:r>
      <w:r>
        <w:rPr>
          <w:rFonts w:ascii="Arial" w:eastAsia="Times New Roman" w:hAnsi="Arial" w:cs="Arial"/>
          <w:sz w:val="24"/>
          <w:szCs w:val="24"/>
          <w:lang w:eastAsia="es-SV"/>
        </w:rPr>
        <w:t>. S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olicit</w:t>
      </w:r>
      <w:r>
        <w:rPr>
          <w:rFonts w:ascii="Arial" w:eastAsia="Times New Roman" w:hAnsi="Arial" w:cs="Arial"/>
          <w:sz w:val="24"/>
          <w:szCs w:val="24"/>
          <w:lang w:eastAsia="es-SV"/>
        </w:rPr>
        <w:t>ando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lo siguiente:</w:t>
      </w:r>
    </w:p>
    <w:p w14:paraId="3CE50C1A" w14:textId="77777777" w:rsidR="00ED50AB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A0E1E95" w14:textId="77777777" w:rsidR="00ED50AB" w:rsidRPr="0017580C" w:rsidRDefault="00ED50AB" w:rsidP="00ED50A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80C">
        <w:rPr>
          <w:rFonts w:ascii="Arial" w:hAnsi="Arial" w:cs="Arial"/>
          <w:sz w:val="24"/>
          <w:szCs w:val="24"/>
        </w:rPr>
        <w:t xml:space="preserve">Se brinde información sobre todos los inmuebles propiedad de la alcaldía, lugar de ubicación y tamaño de cada propiedad. </w:t>
      </w:r>
    </w:p>
    <w:p w14:paraId="4AB80B80" w14:textId="77777777" w:rsidR="00ED50AB" w:rsidRPr="0017580C" w:rsidRDefault="00ED50AB" w:rsidP="00ED5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9E1162" w14:textId="77777777" w:rsidR="00ED50AB" w:rsidRPr="0017580C" w:rsidRDefault="00ED50AB" w:rsidP="00ED50AB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580C">
        <w:rPr>
          <w:rFonts w:ascii="Arial" w:hAnsi="Arial" w:cs="Arial"/>
          <w:sz w:val="24"/>
          <w:szCs w:val="24"/>
        </w:rPr>
        <w:t>Se brinde información de los inmuebles que no están siendo ocupados o que se encuentran en desuso, lugar de ubicación y tamaño de cada propiedad.</w:t>
      </w:r>
    </w:p>
    <w:p w14:paraId="780D94F2" w14:textId="77777777" w:rsidR="00ED50AB" w:rsidRPr="0039586E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C17F888" w14:textId="77777777" w:rsidR="00ED50AB" w:rsidRPr="00627B04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EA6538B" w14:textId="77777777" w:rsidR="00ED50AB" w:rsidRPr="0039586E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Leídos los autos, y CONSIDERANDO:</w:t>
      </w:r>
    </w:p>
    <w:p w14:paraId="4DDFE90A" w14:textId="77777777" w:rsidR="00ED50AB" w:rsidRPr="0039586E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1FC140E" w14:textId="77777777" w:rsidR="00ED50AB" w:rsidRDefault="00ED50AB" w:rsidP="00ED50AB">
      <w:pPr>
        <w:pStyle w:val="Prrafodelista"/>
        <w:numPr>
          <w:ilvl w:val="0"/>
          <w:numId w:val="19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7A5034">
        <w:rPr>
          <w:rFonts w:ascii="Arial" w:eastAsia="Times New Roman" w:hAnsi="Arial" w:cs="Arial"/>
          <w:sz w:val="24"/>
          <w:szCs w:val="24"/>
          <w:lang w:eastAsia="es-SV"/>
        </w:rPr>
        <w:t>Que por resolución de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las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SV"/>
        </w:rPr>
        <w:t>dieciséis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horas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cero minutos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del día </w:t>
      </w:r>
      <w:r>
        <w:rPr>
          <w:rFonts w:ascii="Arial" w:eastAsia="Times New Roman" w:hAnsi="Arial" w:cs="Arial"/>
          <w:sz w:val="24"/>
          <w:szCs w:val="24"/>
          <w:lang w:eastAsia="es-SV"/>
        </w:rPr>
        <w:t>once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es-SV"/>
        </w:rPr>
        <w:t>septiembre</w:t>
      </w:r>
      <w:r w:rsidRPr="00821CB5">
        <w:rPr>
          <w:rFonts w:ascii="Arial" w:eastAsia="Times New Roman" w:hAnsi="Arial" w:cs="Arial"/>
          <w:sz w:val="24"/>
          <w:szCs w:val="24"/>
          <w:lang w:eastAsia="es-SV"/>
        </w:rPr>
        <w:t xml:space="preserve"> de dos mil veinte</w:t>
      </w:r>
      <w:r w:rsidRPr="007A5034">
        <w:rPr>
          <w:rFonts w:ascii="Arial" w:eastAsia="Times New Roman" w:hAnsi="Arial" w:cs="Arial"/>
          <w:sz w:val="24"/>
          <w:szCs w:val="24"/>
          <w:lang w:eastAsia="es-SV"/>
        </w:rPr>
        <w:t xml:space="preserve">, este Oficial recibió y analizó la solicitud de información interpuesta. 1) Se determinó el procedimiento a seguir para su trámite y resolución; respetando las garantías del debido proceso. 2) Que las actuaciones estén sujetas a los principios de legalidad, economía, gratuidad, celeridad, eficacia y oficiosidad, entre otros. </w:t>
      </w:r>
    </w:p>
    <w:p w14:paraId="5E9A1462" w14:textId="77777777" w:rsidR="00ED50AB" w:rsidRPr="0039586E" w:rsidRDefault="00ED50AB" w:rsidP="00ED50AB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80CCF63" w14:textId="77777777" w:rsidR="00ED50AB" w:rsidRPr="0039586E" w:rsidRDefault="00ED50AB" w:rsidP="00ED50A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</w:p>
    <w:p w14:paraId="7E7CF65B" w14:textId="77777777" w:rsidR="00ED50AB" w:rsidRDefault="00ED50AB" w:rsidP="00ED50A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Con memorando del día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once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SV"/>
        </w:rPr>
        <w:t>septiembre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, se solicitó apoyo de la unidad administrativa </w:t>
      </w:r>
      <w:r w:rsidRPr="00140CBC">
        <w:rPr>
          <w:rFonts w:ascii="Arial" w:eastAsia="Times New Roman" w:hAnsi="Arial" w:cs="Arial"/>
          <w:b/>
          <w:sz w:val="24"/>
          <w:szCs w:val="24"/>
          <w:lang w:eastAsia="es-SV"/>
        </w:rPr>
        <w:t>“</w:t>
      </w:r>
      <w:r>
        <w:rPr>
          <w:rFonts w:ascii="Arial" w:hAnsi="Arial" w:cs="Arial"/>
          <w:b/>
          <w:bCs/>
          <w:sz w:val="24"/>
          <w:szCs w:val="24"/>
        </w:rPr>
        <w:t>CASTRO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”, de esta Municipalidad, con el objeto que esta localice la información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y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verifique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su clasificación, es decir si es pública, reservada o confidencial; y, según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sea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el caso, entregue la información solicitada, prepare la versión pública que se pueda mostrar </w:t>
      </w:r>
      <w:r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>l solicitante, y lo comunique así a este Oficial</w:t>
      </w:r>
      <w:r>
        <w:rPr>
          <w:rFonts w:ascii="Arial" w:eastAsia="Times New Roman" w:hAnsi="Arial" w:cs="Arial"/>
          <w:sz w:val="24"/>
          <w:szCs w:val="24"/>
          <w:lang w:eastAsia="es-SV"/>
        </w:rPr>
        <w:t>, 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n todo caso, indique la </w:t>
      </w:r>
      <w:r>
        <w:rPr>
          <w:rFonts w:ascii="Arial" w:eastAsia="Times New Roman" w:hAnsi="Arial" w:cs="Arial"/>
          <w:sz w:val="24"/>
          <w:szCs w:val="24"/>
          <w:lang w:eastAsia="es-SV"/>
        </w:rPr>
        <w:t>forma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en que se encuentra disponible; concediéndole cinco días hábiles para realizar estos trámites, plazo que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finalizaría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eastAsia="es-SV"/>
        </w:rPr>
        <w:t>dieciocho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es-SV"/>
        </w:rPr>
        <w:t>septiembre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del presente año.</w:t>
      </w:r>
    </w:p>
    <w:p w14:paraId="1B0408C2" w14:textId="77777777" w:rsidR="00ED50AB" w:rsidRDefault="00ED50AB" w:rsidP="00ED50AB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4D0AC28" w14:textId="77777777" w:rsidR="00ED50AB" w:rsidRDefault="00ED50AB" w:rsidP="00ED50AB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54693E6A" w14:textId="77777777" w:rsidR="00ED50AB" w:rsidRDefault="00ED50AB" w:rsidP="00ED50A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Que la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 respuesta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 la mencionada unidad administrativa f</w:t>
      </w:r>
      <w:r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de la siguiente manera:</w:t>
      </w:r>
    </w:p>
    <w:p w14:paraId="648C5813" w14:textId="77777777" w:rsidR="00ED50AB" w:rsidRPr="009753CA" w:rsidRDefault="00ED50AB" w:rsidP="00ED50AB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1BBC7F" w14:textId="77777777" w:rsidR="00ED50AB" w:rsidRPr="009C14F5" w:rsidRDefault="00ED50AB" w:rsidP="00ED50AB">
      <w:pPr>
        <w:keepNext/>
        <w:keepLines/>
        <w:widowControl w:val="0"/>
        <w:spacing w:before="100" w:beforeAutospacing="1" w:after="100" w:afterAutospacing="1" w:line="240" w:lineRule="auto"/>
        <w:ind w:left="1068"/>
        <w:contextualSpacing/>
        <w:jc w:val="both"/>
        <w:rPr>
          <w:rFonts w:ascii="Arial" w:hAnsi="Arial" w:cs="Arial"/>
          <w:sz w:val="24"/>
          <w:szCs w:val="24"/>
        </w:rPr>
      </w:pPr>
      <w:r w:rsidRPr="009C14F5">
        <w:rPr>
          <w:rFonts w:ascii="Arial" w:eastAsia="Times New Roman" w:hAnsi="Arial" w:cs="Arial"/>
          <w:b/>
          <w:bCs/>
          <w:sz w:val="24"/>
          <w:szCs w:val="24"/>
          <w:lang w:eastAsia="es-SV"/>
        </w:rPr>
        <w:lastRenderedPageBreak/>
        <w:t>CATASTRO:</w:t>
      </w:r>
      <w:r w:rsidRPr="009C14F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en fecha 21 de septiembre del corriente; </w:t>
      </w:r>
      <w:r w:rsidRPr="009C14F5">
        <w:rPr>
          <w:rFonts w:ascii="Arial" w:eastAsia="Times New Roman" w:hAnsi="Arial" w:cs="Arial"/>
          <w:sz w:val="24"/>
          <w:szCs w:val="24"/>
          <w:lang w:eastAsia="es-SV"/>
        </w:rPr>
        <w:t xml:space="preserve">Por este medio hago entrega de la información solicitada bajo la referencia </w:t>
      </w:r>
      <w:r w:rsidRPr="0064238F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SIP 2020 11,</w:t>
      </w:r>
      <w:r w:rsidRPr="009C14F5">
        <w:rPr>
          <w:rFonts w:ascii="Arial" w:eastAsia="Times New Roman" w:hAnsi="Arial" w:cs="Arial"/>
          <w:sz w:val="24"/>
          <w:szCs w:val="24"/>
          <w:lang w:eastAsia="es-SV"/>
        </w:rPr>
        <w:t xml:space="preserve"> en la cual solicita la siguiente información; 1) </w:t>
      </w:r>
      <w:r w:rsidRPr="009C14F5">
        <w:rPr>
          <w:rFonts w:ascii="Arial" w:hAnsi="Arial" w:cs="Arial"/>
          <w:sz w:val="24"/>
          <w:szCs w:val="24"/>
        </w:rPr>
        <w:t xml:space="preserve">Se brinde información sobre todos los inmuebles propiedad de la alcaldía, lugar de ubicación y tamaño de cada propiedad. </w:t>
      </w:r>
      <w:r>
        <w:rPr>
          <w:rFonts w:ascii="Arial" w:hAnsi="Arial" w:cs="Arial"/>
          <w:sz w:val="24"/>
          <w:szCs w:val="24"/>
        </w:rPr>
        <w:t xml:space="preserve">2) </w:t>
      </w:r>
      <w:r w:rsidRPr="009C14F5">
        <w:rPr>
          <w:rFonts w:ascii="Arial" w:hAnsi="Arial" w:cs="Arial"/>
          <w:sz w:val="24"/>
          <w:szCs w:val="24"/>
        </w:rPr>
        <w:t>Se brinde información de los inmuebles que no están siendo ocupados o que se encuentran en desuso, lugar de ubicación y tamaño de cada propiedad.</w:t>
      </w:r>
      <w:r>
        <w:rPr>
          <w:rFonts w:ascii="Arial" w:hAnsi="Arial" w:cs="Arial"/>
          <w:sz w:val="24"/>
          <w:szCs w:val="24"/>
        </w:rPr>
        <w:t xml:space="preserve"> </w:t>
      </w:r>
      <w:r w:rsidRPr="005128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 hace la entrega del documento de las propiedades Municipales que tenemos registradas hasta el día 31/08/2020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vía correo electrónico. </w:t>
      </w:r>
    </w:p>
    <w:p w14:paraId="7E1B4E0B" w14:textId="77777777" w:rsidR="00ED50AB" w:rsidRDefault="00ED50AB" w:rsidP="00ED5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DEA36" w14:textId="77777777" w:rsidR="00ED50AB" w:rsidRPr="0039586E" w:rsidRDefault="00ED50AB" w:rsidP="00ED5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consiguiente, e</w:t>
      </w:r>
      <w:r w:rsidRPr="0039586E">
        <w:rPr>
          <w:rFonts w:ascii="Arial" w:hAnsi="Arial" w:cs="Arial"/>
          <w:sz w:val="24"/>
          <w:szCs w:val="24"/>
        </w:rPr>
        <w:t>l Derecho de Acceso a la Información Pública, tiene una condición indiscutible de derecho fundamental, anclado en el reconocimiento constitucional del Derech</w:t>
      </w:r>
      <w:r>
        <w:rPr>
          <w:rFonts w:ascii="Arial" w:hAnsi="Arial" w:cs="Arial"/>
          <w:sz w:val="24"/>
          <w:szCs w:val="24"/>
        </w:rPr>
        <w:t>o</w:t>
      </w:r>
      <w:r w:rsidRPr="0039586E">
        <w:rPr>
          <w:rFonts w:ascii="Arial" w:hAnsi="Arial" w:cs="Arial"/>
          <w:sz w:val="24"/>
          <w:szCs w:val="24"/>
        </w:rPr>
        <w:t xml:space="preserve"> a la Libertad de Expresión (art. 6 de la Cn.) que tiene como presupuesto el derecho de investigar o buscar y recibir información de toda índole, pública o privada, que tengan interés público, y en el principio Democrático del Estado de Derecho </w:t>
      </w:r>
      <w:r>
        <w:rPr>
          <w:rFonts w:ascii="Arial" w:hAnsi="Arial" w:cs="Arial"/>
          <w:sz w:val="24"/>
          <w:szCs w:val="24"/>
        </w:rPr>
        <w:t>d</w:t>
      </w:r>
      <w:r w:rsidRPr="0039586E">
        <w:rPr>
          <w:rFonts w:ascii="Arial" w:hAnsi="Arial" w:cs="Arial"/>
          <w:sz w:val="24"/>
          <w:szCs w:val="24"/>
        </w:rPr>
        <w:t>e la República como forma de Estado- (Art. 85 Cn.) que impone a los poderes públicos el deber de garantizar la transparencia y la publicidad en la administración, así como la rendición de cuentas sobre el destino de los recursos y fondos públicos. (Sala de lo Constitucional de la Corte Suprema de Justicia, amparo 155-2103, del 6/3/2013, y las que en él se citan: Inc. 13-2011, del 5/12/2012; Inc. 1-2010, del 25/8/2010; Inc. 91-2007, del 24/9/2010.).</w:t>
      </w:r>
    </w:p>
    <w:p w14:paraId="775F214F" w14:textId="77777777" w:rsidR="00ED50AB" w:rsidRPr="0039586E" w:rsidRDefault="00ED50AB" w:rsidP="00ED5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8DD21B" w14:textId="5622837C" w:rsidR="00ED50AB" w:rsidRPr="00ED50AB" w:rsidRDefault="00ED50AB" w:rsidP="00ED50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>
        <w:rPr>
          <w:rFonts w:ascii="Arial" w:hAnsi="Arial" w:cs="Arial"/>
          <w:sz w:val="24"/>
          <w:szCs w:val="24"/>
        </w:rPr>
        <w:t>Y a sabiendas que e</w:t>
      </w:r>
      <w:r w:rsidRPr="0039586E">
        <w:rPr>
          <w:rFonts w:ascii="Arial" w:hAnsi="Arial" w:cs="Arial"/>
          <w:sz w:val="24"/>
          <w:szCs w:val="24"/>
        </w:rPr>
        <w:t>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las funcionarias y funcionarios actúen bajo un régimen de transparencia.</w:t>
      </w:r>
      <w:r>
        <w:rPr>
          <w:rFonts w:ascii="Arial" w:hAnsi="Arial" w:cs="Arial"/>
          <w:sz w:val="24"/>
          <w:szCs w:val="24"/>
        </w:rPr>
        <w:t xml:space="preserve"> 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En este sentido corresponde pasar a resolver la solicitud planteada </w:t>
      </w:r>
      <w:r w:rsidRPr="00ED50AB">
        <w:rPr>
          <w:rFonts w:ascii="Arial" w:eastAsia="Times New Roman" w:hAnsi="Arial" w:cs="Arial"/>
          <w:sz w:val="24"/>
          <w:szCs w:val="24"/>
          <w:lang w:eastAsia="es-SV"/>
        </w:rPr>
        <w:t>por</w:t>
      </w:r>
      <w:r w:rsidRPr="00ED50A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</w:t>
      </w:r>
      <w:proofErr w:type="spellStart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>xxxxxxxxx</w:t>
      </w:r>
      <w:proofErr w:type="spellEnd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 xml:space="preserve"> </w:t>
      </w:r>
      <w:proofErr w:type="spellStart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>xxxxxxxxxxx</w:t>
      </w:r>
      <w:proofErr w:type="spellEnd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 xml:space="preserve"> </w:t>
      </w:r>
      <w:proofErr w:type="spellStart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>xxxxxxxxxxxxx</w:t>
      </w:r>
      <w:proofErr w:type="spellEnd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 xml:space="preserve"> </w:t>
      </w:r>
      <w:proofErr w:type="spellStart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>xxxxxxxxxxxxxxx</w:t>
      </w:r>
      <w:proofErr w:type="spellEnd"/>
      <w:r w:rsidRPr="00ED50AB">
        <w:rPr>
          <w:rFonts w:ascii="Arial" w:eastAsia="Times New Roman" w:hAnsi="Arial" w:cs="Arial"/>
          <w:b/>
          <w:bCs/>
          <w:sz w:val="24"/>
          <w:szCs w:val="24"/>
          <w:highlight w:val="black"/>
          <w:lang w:eastAsia="es-SV"/>
        </w:rPr>
        <w:t>.</w:t>
      </w:r>
    </w:p>
    <w:p w14:paraId="36C219C5" w14:textId="77777777" w:rsidR="00ED50AB" w:rsidRDefault="00ED50AB" w:rsidP="00ED5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636ABD" w14:textId="77777777" w:rsidR="00ED50AB" w:rsidRPr="005F0EE3" w:rsidRDefault="00ED50AB" w:rsidP="00ED50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F0EE3">
        <w:rPr>
          <w:rFonts w:ascii="Arial" w:eastAsia="Times New Roman" w:hAnsi="Arial" w:cs="Arial"/>
          <w:sz w:val="24"/>
          <w:szCs w:val="24"/>
          <w:lang w:eastAsia="es-SV"/>
        </w:rPr>
        <w:t xml:space="preserve">Por tanto, con fundamento en lo expuesto </w:t>
      </w:r>
      <w:r>
        <w:rPr>
          <w:rFonts w:ascii="Arial" w:eastAsia="Times New Roman" w:hAnsi="Arial" w:cs="Arial"/>
          <w:sz w:val="24"/>
          <w:szCs w:val="24"/>
          <w:lang w:eastAsia="es-SV"/>
        </w:rPr>
        <w:t xml:space="preserve">en el </w:t>
      </w:r>
      <w:r w:rsidRPr="005F0EE3">
        <w:rPr>
          <w:rFonts w:ascii="Arial" w:eastAsia="Times New Roman" w:hAnsi="Arial" w:cs="Arial"/>
          <w:sz w:val="24"/>
          <w:szCs w:val="24"/>
          <w:lang w:eastAsia="es-SV"/>
        </w:rPr>
        <w:t>artículo 62, 71 y 72 de la Ley de Acceso a la Información Pública, 56 y 57 del Reglamento de la misma Ley, este Oficial RESUELVE:</w:t>
      </w:r>
    </w:p>
    <w:p w14:paraId="3402BC23" w14:textId="77777777" w:rsidR="00ED50AB" w:rsidRPr="005F0EE3" w:rsidRDefault="00ED50AB" w:rsidP="00ED50AB">
      <w:pPr>
        <w:autoSpaceDE w:val="0"/>
        <w:autoSpaceDN w:val="0"/>
        <w:adjustRightInd w:val="0"/>
        <w:spacing w:after="0" w:line="240" w:lineRule="auto"/>
        <w:ind w:left="1417" w:hanging="568"/>
        <w:jc w:val="both"/>
        <w:rPr>
          <w:rFonts w:ascii="Arial" w:hAnsi="Arial" w:cs="Arial"/>
          <w:color w:val="000000"/>
          <w:sz w:val="32"/>
          <w:szCs w:val="32"/>
        </w:rPr>
      </w:pPr>
    </w:p>
    <w:p w14:paraId="67F85EA2" w14:textId="77777777" w:rsidR="00ED50AB" w:rsidRPr="0039586E" w:rsidRDefault="00ED50AB" w:rsidP="00ED50A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Concede</w:t>
      </w:r>
      <w:r>
        <w:rPr>
          <w:rFonts w:ascii="Arial" w:eastAsia="Times New Roman" w:hAnsi="Arial" w:cs="Arial"/>
          <w:sz w:val="24"/>
          <w:szCs w:val="24"/>
          <w:lang w:eastAsia="es-SV"/>
        </w:rPr>
        <w:t>r</w:t>
      </w:r>
      <w:r w:rsidRPr="0039586E">
        <w:rPr>
          <w:rFonts w:ascii="Arial" w:eastAsia="Times New Roman" w:hAnsi="Arial" w:cs="Arial"/>
          <w:sz w:val="24"/>
          <w:szCs w:val="24"/>
          <w:lang w:eastAsia="es-SV"/>
        </w:rPr>
        <w:t xml:space="preserve"> el acceso a la información;</w:t>
      </w:r>
    </w:p>
    <w:p w14:paraId="3E53577A" w14:textId="77777777" w:rsidR="00ED50AB" w:rsidRPr="0039586E" w:rsidRDefault="00ED50AB" w:rsidP="00ED50A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Notifíquese al solicitante por el medio fijado para ello;</w:t>
      </w:r>
    </w:p>
    <w:p w14:paraId="1E4FA902" w14:textId="77777777" w:rsidR="00ED50AB" w:rsidRDefault="00ED50AB" w:rsidP="00ED50A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045DF">
        <w:rPr>
          <w:rFonts w:ascii="Arial" w:eastAsia="Times New Roman" w:hAnsi="Arial" w:cs="Arial"/>
          <w:sz w:val="24"/>
          <w:szCs w:val="24"/>
          <w:lang w:eastAsia="es-SV"/>
        </w:rPr>
        <w:t>Entréguese la información proporcionada por la</w:t>
      </w:r>
      <w:r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 unidad</w:t>
      </w:r>
      <w:r>
        <w:rPr>
          <w:rFonts w:ascii="Arial" w:eastAsia="Times New Roman" w:hAnsi="Arial" w:cs="Arial"/>
          <w:sz w:val="24"/>
          <w:szCs w:val="24"/>
          <w:lang w:eastAsia="es-SV"/>
        </w:rPr>
        <w:t>es</w:t>
      </w:r>
      <w:r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 administrativa</w:t>
      </w:r>
      <w:r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Pr="005045DF">
        <w:rPr>
          <w:rFonts w:ascii="Arial" w:eastAsia="Times New Roman" w:hAnsi="Arial" w:cs="Arial"/>
          <w:sz w:val="24"/>
          <w:szCs w:val="24"/>
          <w:lang w:eastAsia="es-SV"/>
        </w:rPr>
        <w:t xml:space="preserve"> correspondiente</w:t>
      </w:r>
      <w:r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Pr="005045DF">
        <w:rPr>
          <w:rFonts w:ascii="Arial" w:eastAsia="Times New Roman" w:hAnsi="Arial" w:cs="Arial"/>
          <w:sz w:val="24"/>
          <w:szCs w:val="24"/>
          <w:lang w:eastAsia="es-SV"/>
        </w:rPr>
        <w:t>, en el soporte que fue enviado</w:t>
      </w:r>
      <w:r>
        <w:rPr>
          <w:rFonts w:ascii="Arial" w:eastAsia="Times New Roman" w:hAnsi="Arial" w:cs="Arial"/>
          <w:sz w:val="24"/>
          <w:szCs w:val="24"/>
          <w:lang w:eastAsia="es-SV"/>
        </w:rPr>
        <w:t>;</w:t>
      </w:r>
    </w:p>
    <w:p w14:paraId="7113625A" w14:textId="77777777" w:rsidR="00ED50AB" w:rsidRPr="005045DF" w:rsidRDefault="00ED50AB" w:rsidP="00ED50A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5045DF">
        <w:rPr>
          <w:rFonts w:ascii="Arial" w:eastAsia="Times New Roman" w:hAnsi="Arial" w:cs="Arial"/>
          <w:sz w:val="24"/>
          <w:szCs w:val="24"/>
          <w:lang w:eastAsia="es-SV"/>
        </w:rPr>
        <w:t>Archívese el expediente. -</w:t>
      </w:r>
    </w:p>
    <w:p w14:paraId="0FB1127B" w14:textId="77777777" w:rsidR="00ED50AB" w:rsidRPr="0039586E" w:rsidRDefault="00ED50AB" w:rsidP="00ED50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71EAEDC" w14:textId="77777777" w:rsidR="00ED50AB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sz w:val="20"/>
          <w:szCs w:val="20"/>
          <w:lang w:eastAsia="es-SV"/>
        </w:rPr>
        <w:drawing>
          <wp:anchor distT="0" distB="0" distL="114300" distR="114300" simplePos="0" relativeHeight="251659264" behindDoc="1" locked="0" layoutInCell="1" allowOverlap="1" wp14:anchorId="6A494500" wp14:editId="17E8F2EF">
            <wp:simplePos x="0" y="0"/>
            <wp:positionH relativeFrom="column">
              <wp:posOffset>2266950</wp:posOffset>
            </wp:positionH>
            <wp:positionV relativeFrom="paragraph">
              <wp:posOffset>29845</wp:posOffset>
            </wp:positionV>
            <wp:extent cx="2516505" cy="1152525"/>
            <wp:effectExtent l="0" t="0" r="0" b="9525"/>
            <wp:wrapNone/>
            <wp:docPr id="1" name="Imagen 1" descr="C:\Users\ALCALDIA DE GUAZAPA\Desktop\UAIP Solicitudes\Solicitudes de Información 2020\firma y sell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ALDIA DE GUAZAPA\Desktop\UAIP Solicitudes\Solicitudes de Información 2020\firma y sello 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6EDEA" w14:textId="77777777" w:rsidR="00ED50AB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381E221" w14:textId="77777777" w:rsidR="00ED50AB" w:rsidRPr="0039586E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08CCE7B4" w14:textId="77777777" w:rsidR="00ED50AB" w:rsidRPr="0039586E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7E1A475" w14:textId="77777777" w:rsidR="00ED50AB" w:rsidRPr="0039586E" w:rsidRDefault="00ED50AB" w:rsidP="00ED5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66EDB97" w14:textId="77777777" w:rsidR="00ED50AB" w:rsidRPr="0039586E" w:rsidRDefault="00ED50AB" w:rsidP="00ED5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>José Alberto Alvarado Rivas</w:t>
      </w:r>
    </w:p>
    <w:p w14:paraId="45EB2DCF" w14:textId="77777777" w:rsidR="00ED50AB" w:rsidRPr="0039586E" w:rsidRDefault="00ED50AB" w:rsidP="00ED5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39586E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2EE8F783" w14:textId="77777777" w:rsidR="00BB7844" w:rsidRDefault="00BB7844" w:rsidP="00BB784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SV"/>
        </w:rPr>
      </w:pPr>
    </w:p>
    <w:p w14:paraId="145C737E" w14:textId="77777777" w:rsidR="00F32ADB" w:rsidRDefault="00F32ADB" w:rsidP="00BB78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0A2C40A1" w14:textId="558321C5" w:rsidR="00BB7844" w:rsidRPr="00F32ADB" w:rsidRDefault="00BB7844" w:rsidP="00BB784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Este archivo es un documento en “Versión Pública” preparada en la Unidad de Acceso a la Información Pública, suprimiendo datos personales como el nombre del solicitante</w:t>
      </w:r>
      <w:r w:rsid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(Art. 30 LAIP)</w:t>
      </w:r>
      <w:r w:rsidRP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. Guazapa, a las once horas cero minutos del día </w:t>
      </w:r>
      <w:r w:rsidR="00ED50A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veintiuno</w:t>
      </w:r>
      <w:r w:rsidRP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de </w:t>
      </w:r>
      <w:r w:rsidR="00ED50A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septiembre </w:t>
      </w:r>
      <w:r w:rsidRPr="00F32ADB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de dos mil veinte.</w:t>
      </w:r>
    </w:p>
    <w:p w14:paraId="58610B33" w14:textId="7FB179A8" w:rsidR="00BB7844" w:rsidRPr="00F32ADB" w:rsidRDefault="00BB7844" w:rsidP="00BB784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61AF008D" w14:textId="7E8BD79F" w:rsidR="00F55146" w:rsidRDefault="00F55146" w:rsidP="00F5514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SV"/>
        </w:rPr>
        <w:t>Los anexos a la presente solicitud podrá encontrarlos con la referencia SIP 2020 - 1</w:t>
      </w:r>
      <w:r>
        <w:rPr>
          <w:rFonts w:ascii="Arial" w:eastAsia="Times New Roman" w:hAnsi="Arial" w:cs="Arial"/>
          <w:b/>
          <w:bCs/>
          <w:sz w:val="24"/>
          <w:szCs w:val="24"/>
          <w:lang w:eastAsia="es-SV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 en: </w:t>
      </w:r>
    </w:p>
    <w:p w14:paraId="1894E06E" w14:textId="11B4FFF0" w:rsidR="00BB7844" w:rsidRDefault="00F55146" w:rsidP="00F55146">
      <w:pPr>
        <w:spacing w:after="0" w:line="240" w:lineRule="auto"/>
        <w:rPr>
          <w:rFonts w:eastAsia="Times New Roman" w:cstheme="minorHAnsi"/>
          <w:sz w:val="20"/>
          <w:szCs w:val="20"/>
          <w:lang w:eastAsia="es-SV"/>
        </w:rPr>
      </w:pPr>
      <w:hyperlink r:id="rId6" w:history="1">
        <w:r>
          <w:rPr>
            <w:rStyle w:val="Hipervnculo"/>
            <w:sz w:val="24"/>
            <w:szCs w:val="24"/>
          </w:rPr>
          <w:t>https://www.transparencia.gob.sv/institutions/alc-guazapa/documents/anexos-de-solicitudes</w:t>
        </w:r>
      </w:hyperlink>
    </w:p>
    <w:sectPr w:rsidR="00BB7844" w:rsidSect="00ED50AB">
      <w:pgSz w:w="12240" w:h="15840" w:code="1"/>
      <w:pgMar w:top="1560" w:right="1134" w:bottom="1134" w:left="226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E6073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25C"/>
    <w:multiLevelType w:val="hybridMultilevel"/>
    <w:tmpl w:val="E9F617A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7EE0"/>
    <w:multiLevelType w:val="hybridMultilevel"/>
    <w:tmpl w:val="F37EC1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966F7"/>
    <w:multiLevelType w:val="hybridMultilevel"/>
    <w:tmpl w:val="D248C1C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73F4"/>
    <w:multiLevelType w:val="hybridMultilevel"/>
    <w:tmpl w:val="ECA2B6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565C"/>
    <w:multiLevelType w:val="hybridMultilevel"/>
    <w:tmpl w:val="9A1A7F8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B092B"/>
    <w:multiLevelType w:val="hybridMultilevel"/>
    <w:tmpl w:val="F37EC1A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2785"/>
    <w:multiLevelType w:val="hybridMultilevel"/>
    <w:tmpl w:val="BC908746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39C8"/>
    <w:multiLevelType w:val="hybridMultilevel"/>
    <w:tmpl w:val="5804ECB8"/>
    <w:lvl w:ilvl="0" w:tplc="D7022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A05B3"/>
    <w:multiLevelType w:val="hybridMultilevel"/>
    <w:tmpl w:val="67F6B0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76B1F"/>
    <w:multiLevelType w:val="hybridMultilevel"/>
    <w:tmpl w:val="ECA2B60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2E66"/>
    <w:multiLevelType w:val="hybridMultilevel"/>
    <w:tmpl w:val="9A1A7F82"/>
    <w:lvl w:ilvl="0" w:tplc="440A0017">
      <w:start w:val="1"/>
      <w:numFmt w:val="lowerLetter"/>
      <w:lvlText w:val="%1)"/>
      <w:lvlJc w:val="left"/>
      <w:pPr>
        <w:ind w:left="1776" w:hanging="360"/>
      </w:p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2E820B2"/>
    <w:multiLevelType w:val="hybridMultilevel"/>
    <w:tmpl w:val="F2B224A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102D4"/>
    <w:multiLevelType w:val="hybridMultilevel"/>
    <w:tmpl w:val="6E6EFE7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43B4"/>
    <w:multiLevelType w:val="hybridMultilevel"/>
    <w:tmpl w:val="29FE39E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A44E9"/>
    <w:multiLevelType w:val="hybridMultilevel"/>
    <w:tmpl w:val="611E1DAE"/>
    <w:lvl w:ilvl="0" w:tplc="97B6C5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3F7F7E"/>
    <w:multiLevelType w:val="hybridMultilevel"/>
    <w:tmpl w:val="18060416"/>
    <w:lvl w:ilvl="0" w:tplc="06487206">
      <w:start w:val="1"/>
      <w:numFmt w:val="upperRoman"/>
      <w:lvlText w:val="%1."/>
      <w:lvlJc w:val="right"/>
      <w:pPr>
        <w:ind w:left="1428" w:hanging="360"/>
      </w:pPr>
      <w:rPr>
        <w:b w:val="0"/>
        <w:bCs w:val="0"/>
      </w:r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E3C16AA"/>
    <w:multiLevelType w:val="hybridMultilevel"/>
    <w:tmpl w:val="C7047B7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47EAE"/>
    <w:multiLevelType w:val="hybridMultilevel"/>
    <w:tmpl w:val="3D5E97B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25D84"/>
    <w:multiLevelType w:val="hybridMultilevel"/>
    <w:tmpl w:val="3D5E97B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243DC"/>
    <w:multiLevelType w:val="hybridMultilevel"/>
    <w:tmpl w:val="1A8A8A1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25D33"/>
    <w:multiLevelType w:val="hybridMultilevel"/>
    <w:tmpl w:val="81E6F20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35A4C"/>
    <w:multiLevelType w:val="hybridMultilevel"/>
    <w:tmpl w:val="C170982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A0950"/>
    <w:multiLevelType w:val="hybridMultilevel"/>
    <w:tmpl w:val="E74A8230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72567"/>
    <w:multiLevelType w:val="hybridMultilevel"/>
    <w:tmpl w:val="9E9C5B18"/>
    <w:lvl w:ilvl="0" w:tplc="37E002C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F71D9"/>
    <w:multiLevelType w:val="hybridMultilevel"/>
    <w:tmpl w:val="6BE0C88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5"/>
  </w:num>
  <w:num w:numId="4">
    <w:abstractNumId w:val="4"/>
  </w:num>
  <w:num w:numId="5">
    <w:abstractNumId w:val="20"/>
  </w:num>
  <w:num w:numId="6">
    <w:abstractNumId w:val="3"/>
  </w:num>
  <w:num w:numId="7">
    <w:abstractNumId w:val="6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9"/>
  </w:num>
  <w:num w:numId="13">
    <w:abstractNumId w:val="18"/>
  </w:num>
  <w:num w:numId="14">
    <w:abstractNumId w:val="2"/>
  </w:num>
  <w:num w:numId="15">
    <w:abstractNumId w:val="19"/>
  </w:num>
  <w:num w:numId="16">
    <w:abstractNumId w:val="15"/>
  </w:num>
  <w:num w:numId="17">
    <w:abstractNumId w:val="24"/>
  </w:num>
  <w:num w:numId="18">
    <w:abstractNumId w:val="8"/>
  </w:num>
  <w:num w:numId="19">
    <w:abstractNumId w:val="23"/>
  </w:num>
  <w:num w:numId="20">
    <w:abstractNumId w:val="14"/>
  </w:num>
  <w:num w:numId="21">
    <w:abstractNumId w:val="1"/>
  </w:num>
  <w:num w:numId="22">
    <w:abstractNumId w:val="16"/>
  </w:num>
  <w:num w:numId="23">
    <w:abstractNumId w:val="21"/>
  </w:num>
  <w:num w:numId="24">
    <w:abstractNumId w:val="22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39"/>
    <w:rsid w:val="0001036F"/>
    <w:rsid w:val="000122BE"/>
    <w:rsid w:val="00014DDC"/>
    <w:rsid w:val="00042661"/>
    <w:rsid w:val="00050487"/>
    <w:rsid w:val="0005225C"/>
    <w:rsid w:val="00056DAE"/>
    <w:rsid w:val="00063B36"/>
    <w:rsid w:val="0006662D"/>
    <w:rsid w:val="00073993"/>
    <w:rsid w:val="0007638C"/>
    <w:rsid w:val="00082FB1"/>
    <w:rsid w:val="0009329A"/>
    <w:rsid w:val="00093B09"/>
    <w:rsid w:val="000A62E7"/>
    <w:rsid w:val="000C775B"/>
    <w:rsid w:val="000C7EB8"/>
    <w:rsid w:val="000D12B5"/>
    <w:rsid w:val="000D13DF"/>
    <w:rsid w:val="000D4DBE"/>
    <w:rsid w:val="000F3208"/>
    <w:rsid w:val="00101994"/>
    <w:rsid w:val="001179F4"/>
    <w:rsid w:val="00133625"/>
    <w:rsid w:val="0013484A"/>
    <w:rsid w:val="001351FD"/>
    <w:rsid w:val="00136A40"/>
    <w:rsid w:val="001376C9"/>
    <w:rsid w:val="00145727"/>
    <w:rsid w:val="00164605"/>
    <w:rsid w:val="00174A04"/>
    <w:rsid w:val="0017721D"/>
    <w:rsid w:val="0019087F"/>
    <w:rsid w:val="001940B5"/>
    <w:rsid w:val="00197763"/>
    <w:rsid w:val="001A2D65"/>
    <w:rsid w:val="001A49DB"/>
    <w:rsid w:val="001A7871"/>
    <w:rsid w:val="001C2A0B"/>
    <w:rsid w:val="001C3D23"/>
    <w:rsid w:val="001C3EED"/>
    <w:rsid w:val="001D0A1F"/>
    <w:rsid w:val="001D7317"/>
    <w:rsid w:val="001F0EBC"/>
    <w:rsid w:val="0020035F"/>
    <w:rsid w:val="00201BA7"/>
    <w:rsid w:val="00213453"/>
    <w:rsid w:val="00227402"/>
    <w:rsid w:val="0025403A"/>
    <w:rsid w:val="00267369"/>
    <w:rsid w:val="00282781"/>
    <w:rsid w:val="0029488E"/>
    <w:rsid w:val="002C3661"/>
    <w:rsid w:val="002C39D7"/>
    <w:rsid w:val="002C578B"/>
    <w:rsid w:val="002E0B8A"/>
    <w:rsid w:val="002E0ED7"/>
    <w:rsid w:val="002F2C80"/>
    <w:rsid w:val="002F7686"/>
    <w:rsid w:val="00301288"/>
    <w:rsid w:val="00303357"/>
    <w:rsid w:val="00333C39"/>
    <w:rsid w:val="00350638"/>
    <w:rsid w:val="00357325"/>
    <w:rsid w:val="0037316D"/>
    <w:rsid w:val="0038704E"/>
    <w:rsid w:val="0039586E"/>
    <w:rsid w:val="00395F4A"/>
    <w:rsid w:val="003A4E58"/>
    <w:rsid w:val="003A78A0"/>
    <w:rsid w:val="003C5AA2"/>
    <w:rsid w:val="003D2ADF"/>
    <w:rsid w:val="003E2374"/>
    <w:rsid w:val="003F66EB"/>
    <w:rsid w:val="004066DA"/>
    <w:rsid w:val="00430429"/>
    <w:rsid w:val="00437C47"/>
    <w:rsid w:val="004416D8"/>
    <w:rsid w:val="00450082"/>
    <w:rsid w:val="00472201"/>
    <w:rsid w:val="00476A31"/>
    <w:rsid w:val="00486360"/>
    <w:rsid w:val="00490B55"/>
    <w:rsid w:val="00491B24"/>
    <w:rsid w:val="004931C5"/>
    <w:rsid w:val="004A684E"/>
    <w:rsid w:val="004B3E74"/>
    <w:rsid w:val="004B5905"/>
    <w:rsid w:val="004C35C9"/>
    <w:rsid w:val="004E4FE5"/>
    <w:rsid w:val="004F1D9B"/>
    <w:rsid w:val="005045DF"/>
    <w:rsid w:val="00514DE1"/>
    <w:rsid w:val="005217F3"/>
    <w:rsid w:val="005257D4"/>
    <w:rsid w:val="005267E9"/>
    <w:rsid w:val="00531D70"/>
    <w:rsid w:val="00534EB1"/>
    <w:rsid w:val="00534F86"/>
    <w:rsid w:val="005470BF"/>
    <w:rsid w:val="00556FAA"/>
    <w:rsid w:val="00561FB0"/>
    <w:rsid w:val="00573C6E"/>
    <w:rsid w:val="00575CF2"/>
    <w:rsid w:val="005763E6"/>
    <w:rsid w:val="00590F85"/>
    <w:rsid w:val="005A2037"/>
    <w:rsid w:val="005B125B"/>
    <w:rsid w:val="005B1862"/>
    <w:rsid w:val="005B5BCA"/>
    <w:rsid w:val="005C680C"/>
    <w:rsid w:val="005C6A69"/>
    <w:rsid w:val="005C6BC3"/>
    <w:rsid w:val="005D4EB3"/>
    <w:rsid w:val="005D7CBB"/>
    <w:rsid w:val="005E2C1D"/>
    <w:rsid w:val="005F070F"/>
    <w:rsid w:val="005F0EE3"/>
    <w:rsid w:val="005F444D"/>
    <w:rsid w:val="005F603B"/>
    <w:rsid w:val="00624768"/>
    <w:rsid w:val="00627B04"/>
    <w:rsid w:val="0063071A"/>
    <w:rsid w:val="00636E71"/>
    <w:rsid w:val="0064049F"/>
    <w:rsid w:val="006452A1"/>
    <w:rsid w:val="00646D6E"/>
    <w:rsid w:val="006570D6"/>
    <w:rsid w:val="00660274"/>
    <w:rsid w:val="006637BD"/>
    <w:rsid w:val="0069204C"/>
    <w:rsid w:val="006A227D"/>
    <w:rsid w:val="006B5D86"/>
    <w:rsid w:val="006C4E4F"/>
    <w:rsid w:val="006C71F2"/>
    <w:rsid w:val="006D1AE0"/>
    <w:rsid w:val="006D4E63"/>
    <w:rsid w:val="006D6D60"/>
    <w:rsid w:val="006D6E8F"/>
    <w:rsid w:val="006E1EF3"/>
    <w:rsid w:val="006E2741"/>
    <w:rsid w:val="006E27F2"/>
    <w:rsid w:val="006E67C4"/>
    <w:rsid w:val="006F542A"/>
    <w:rsid w:val="006F6519"/>
    <w:rsid w:val="00703C41"/>
    <w:rsid w:val="0071394E"/>
    <w:rsid w:val="00734B95"/>
    <w:rsid w:val="00737C98"/>
    <w:rsid w:val="007404E5"/>
    <w:rsid w:val="00744FDC"/>
    <w:rsid w:val="00745868"/>
    <w:rsid w:val="00754E8D"/>
    <w:rsid w:val="00771FCA"/>
    <w:rsid w:val="00774364"/>
    <w:rsid w:val="00775363"/>
    <w:rsid w:val="00777FD5"/>
    <w:rsid w:val="0078703A"/>
    <w:rsid w:val="00791493"/>
    <w:rsid w:val="007A1B9E"/>
    <w:rsid w:val="007A5034"/>
    <w:rsid w:val="007B0394"/>
    <w:rsid w:val="007B5ABC"/>
    <w:rsid w:val="007C301A"/>
    <w:rsid w:val="007C668B"/>
    <w:rsid w:val="007D0822"/>
    <w:rsid w:val="007D7AB8"/>
    <w:rsid w:val="007E46A9"/>
    <w:rsid w:val="007E6504"/>
    <w:rsid w:val="007F1AC2"/>
    <w:rsid w:val="00804B89"/>
    <w:rsid w:val="00812F0C"/>
    <w:rsid w:val="00835EF7"/>
    <w:rsid w:val="0083660D"/>
    <w:rsid w:val="0083749F"/>
    <w:rsid w:val="00837BF4"/>
    <w:rsid w:val="0084095C"/>
    <w:rsid w:val="00846B12"/>
    <w:rsid w:val="00852723"/>
    <w:rsid w:val="0086766A"/>
    <w:rsid w:val="00887533"/>
    <w:rsid w:val="00893FA6"/>
    <w:rsid w:val="00895C23"/>
    <w:rsid w:val="008B49E1"/>
    <w:rsid w:val="008C343F"/>
    <w:rsid w:val="008D3ED5"/>
    <w:rsid w:val="008D5B47"/>
    <w:rsid w:val="008D649B"/>
    <w:rsid w:val="008E3036"/>
    <w:rsid w:val="008E702B"/>
    <w:rsid w:val="008F22D3"/>
    <w:rsid w:val="008F54FF"/>
    <w:rsid w:val="008F7DCF"/>
    <w:rsid w:val="0090029F"/>
    <w:rsid w:val="00902538"/>
    <w:rsid w:val="00904A39"/>
    <w:rsid w:val="0091245A"/>
    <w:rsid w:val="009127FC"/>
    <w:rsid w:val="00912DCD"/>
    <w:rsid w:val="0091436A"/>
    <w:rsid w:val="009245D8"/>
    <w:rsid w:val="009272A0"/>
    <w:rsid w:val="00927E52"/>
    <w:rsid w:val="009545B9"/>
    <w:rsid w:val="00956272"/>
    <w:rsid w:val="009576BB"/>
    <w:rsid w:val="00961ACB"/>
    <w:rsid w:val="009719DB"/>
    <w:rsid w:val="009753CA"/>
    <w:rsid w:val="00984CEE"/>
    <w:rsid w:val="009A1446"/>
    <w:rsid w:val="009A3641"/>
    <w:rsid w:val="009B268B"/>
    <w:rsid w:val="009D677D"/>
    <w:rsid w:val="009E2B47"/>
    <w:rsid w:val="009E360B"/>
    <w:rsid w:val="009F2E44"/>
    <w:rsid w:val="00A0696C"/>
    <w:rsid w:val="00A1167E"/>
    <w:rsid w:val="00A14B08"/>
    <w:rsid w:val="00A15865"/>
    <w:rsid w:val="00A212DD"/>
    <w:rsid w:val="00A37B45"/>
    <w:rsid w:val="00A44602"/>
    <w:rsid w:val="00A51F65"/>
    <w:rsid w:val="00A536B5"/>
    <w:rsid w:val="00A539C2"/>
    <w:rsid w:val="00A61613"/>
    <w:rsid w:val="00A65A28"/>
    <w:rsid w:val="00A74FE6"/>
    <w:rsid w:val="00A94253"/>
    <w:rsid w:val="00AB415B"/>
    <w:rsid w:val="00AB4CA4"/>
    <w:rsid w:val="00AB7D9B"/>
    <w:rsid w:val="00AC422A"/>
    <w:rsid w:val="00AE4DD7"/>
    <w:rsid w:val="00AF536C"/>
    <w:rsid w:val="00B00B7E"/>
    <w:rsid w:val="00B02419"/>
    <w:rsid w:val="00B0473E"/>
    <w:rsid w:val="00B05E98"/>
    <w:rsid w:val="00B15B2C"/>
    <w:rsid w:val="00B22AF9"/>
    <w:rsid w:val="00B43465"/>
    <w:rsid w:val="00B470F9"/>
    <w:rsid w:val="00B66A0D"/>
    <w:rsid w:val="00B72105"/>
    <w:rsid w:val="00B736F3"/>
    <w:rsid w:val="00B76664"/>
    <w:rsid w:val="00B76EEA"/>
    <w:rsid w:val="00B86750"/>
    <w:rsid w:val="00B9079D"/>
    <w:rsid w:val="00B94738"/>
    <w:rsid w:val="00BA4994"/>
    <w:rsid w:val="00BB3419"/>
    <w:rsid w:val="00BB7844"/>
    <w:rsid w:val="00BC10F3"/>
    <w:rsid w:val="00BC4157"/>
    <w:rsid w:val="00BC53AE"/>
    <w:rsid w:val="00BC7823"/>
    <w:rsid w:val="00BD0EB0"/>
    <w:rsid w:val="00BF237A"/>
    <w:rsid w:val="00C1018F"/>
    <w:rsid w:val="00C3191A"/>
    <w:rsid w:val="00C43A28"/>
    <w:rsid w:val="00C5146D"/>
    <w:rsid w:val="00C54165"/>
    <w:rsid w:val="00C60DDD"/>
    <w:rsid w:val="00C72AF3"/>
    <w:rsid w:val="00C76899"/>
    <w:rsid w:val="00C94CD3"/>
    <w:rsid w:val="00CA767E"/>
    <w:rsid w:val="00CB1BCA"/>
    <w:rsid w:val="00CB4BAF"/>
    <w:rsid w:val="00CB51C3"/>
    <w:rsid w:val="00CC3E62"/>
    <w:rsid w:val="00CD1AED"/>
    <w:rsid w:val="00CE406E"/>
    <w:rsid w:val="00CF1A13"/>
    <w:rsid w:val="00CF26E0"/>
    <w:rsid w:val="00CF509A"/>
    <w:rsid w:val="00D01038"/>
    <w:rsid w:val="00D011D3"/>
    <w:rsid w:val="00D10272"/>
    <w:rsid w:val="00D1790F"/>
    <w:rsid w:val="00D27F43"/>
    <w:rsid w:val="00D31D1E"/>
    <w:rsid w:val="00D41D2A"/>
    <w:rsid w:val="00D54AE3"/>
    <w:rsid w:val="00D553C7"/>
    <w:rsid w:val="00D57E0A"/>
    <w:rsid w:val="00D62F2C"/>
    <w:rsid w:val="00D700D5"/>
    <w:rsid w:val="00D71CA7"/>
    <w:rsid w:val="00D8009A"/>
    <w:rsid w:val="00D83B7B"/>
    <w:rsid w:val="00D84A91"/>
    <w:rsid w:val="00D909A9"/>
    <w:rsid w:val="00D96614"/>
    <w:rsid w:val="00D972EA"/>
    <w:rsid w:val="00DB4152"/>
    <w:rsid w:val="00DB5C13"/>
    <w:rsid w:val="00DB6FBD"/>
    <w:rsid w:val="00DC35D8"/>
    <w:rsid w:val="00DE3D73"/>
    <w:rsid w:val="00E165EA"/>
    <w:rsid w:val="00E2083E"/>
    <w:rsid w:val="00E22E69"/>
    <w:rsid w:val="00E236AF"/>
    <w:rsid w:val="00E23BD9"/>
    <w:rsid w:val="00E24613"/>
    <w:rsid w:val="00E24DD4"/>
    <w:rsid w:val="00E36BAF"/>
    <w:rsid w:val="00E447B7"/>
    <w:rsid w:val="00E654F1"/>
    <w:rsid w:val="00E6565B"/>
    <w:rsid w:val="00E72084"/>
    <w:rsid w:val="00E7243D"/>
    <w:rsid w:val="00E72942"/>
    <w:rsid w:val="00E84ECB"/>
    <w:rsid w:val="00E936A1"/>
    <w:rsid w:val="00E93A1A"/>
    <w:rsid w:val="00EB3DCB"/>
    <w:rsid w:val="00EB7E03"/>
    <w:rsid w:val="00EC5ABD"/>
    <w:rsid w:val="00ED50AB"/>
    <w:rsid w:val="00EF29F1"/>
    <w:rsid w:val="00EF3C71"/>
    <w:rsid w:val="00F07EE2"/>
    <w:rsid w:val="00F144C9"/>
    <w:rsid w:val="00F1702F"/>
    <w:rsid w:val="00F27524"/>
    <w:rsid w:val="00F32ADB"/>
    <w:rsid w:val="00F33225"/>
    <w:rsid w:val="00F51F02"/>
    <w:rsid w:val="00F533FD"/>
    <w:rsid w:val="00F55146"/>
    <w:rsid w:val="00F72535"/>
    <w:rsid w:val="00FA2F80"/>
    <w:rsid w:val="00FB10D4"/>
    <w:rsid w:val="00FB67EC"/>
    <w:rsid w:val="00FB7D5F"/>
    <w:rsid w:val="00FC34FC"/>
    <w:rsid w:val="00FD2702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72CE9"/>
  <w15:docId w15:val="{4B675B05-60F9-40C6-B9CA-ADC3718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035F"/>
    <w:rPr>
      <w:color w:val="0563C1" w:themeColor="hyperlink"/>
      <w:u w:val="single"/>
    </w:rPr>
  </w:style>
  <w:style w:type="paragraph" w:customStyle="1" w:styleId="Default">
    <w:name w:val="Default"/>
    <w:rsid w:val="00190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DE3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nsparencia.gob.sv/institutions/alc-guazapa/documents/anexos-de-solicitud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3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268</cp:revision>
  <cp:lastPrinted>2019-02-12T01:35:00Z</cp:lastPrinted>
  <dcterms:created xsi:type="dcterms:W3CDTF">2017-03-27T16:07:00Z</dcterms:created>
  <dcterms:modified xsi:type="dcterms:W3CDTF">2020-10-27T14:35:00Z</dcterms:modified>
</cp:coreProperties>
</file>