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D008" w14:textId="6ECE3EEF" w:rsidR="00AE56C1" w:rsidRDefault="00AE56C1" w:rsidP="00AE56C1">
      <w:pPr>
        <w:pStyle w:val="Sinespaciado"/>
        <w:keepNext w:val="0"/>
        <w:keepLines w:val="0"/>
        <w:widowControl/>
        <w:rPr>
          <w:rFonts w:ascii="Times New Roman" w:hAnsi="Times New Roman" w:cs="Times New Roman"/>
          <w:b/>
          <w:szCs w:val="24"/>
        </w:rPr>
      </w:pPr>
      <w:r w:rsidRPr="00133514">
        <w:rPr>
          <w:rFonts w:ascii="Times New Roman" w:hAnsi="Times New Roman" w:cs="Times New Roman"/>
          <w:b/>
          <w:szCs w:val="24"/>
        </w:rPr>
        <w:t>ACTA 2021-</w:t>
      </w:r>
      <w:r w:rsidR="00A004E1">
        <w:rPr>
          <w:rFonts w:ascii="Times New Roman" w:hAnsi="Times New Roman" w:cs="Times New Roman"/>
          <w:b/>
          <w:szCs w:val="24"/>
        </w:rPr>
        <w:t>3</w:t>
      </w:r>
      <w:r w:rsidR="00491F9C">
        <w:rPr>
          <w:rFonts w:ascii="Times New Roman" w:hAnsi="Times New Roman" w:cs="Times New Roman"/>
          <w:b/>
          <w:szCs w:val="24"/>
        </w:rPr>
        <w:t>3</w:t>
      </w:r>
    </w:p>
    <w:p w14:paraId="7612DDDB" w14:textId="77777777" w:rsidR="009C3F10" w:rsidRDefault="009C3F10" w:rsidP="00AE56C1">
      <w:pPr>
        <w:pStyle w:val="Sinespaciado"/>
        <w:keepNext w:val="0"/>
        <w:keepLines w:val="0"/>
        <w:widowControl/>
        <w:rPr>
          <w:rFonts w:ascii="Times New Roman" w:hAnsi="Times New Roman" w:cs="Times New Roman"/>
          <w:b/>
          <w:szCs w:val="24"/>
        </w:rPr>
      </w:pPr>
    </w:p>
    <w:p w14:paraId="0DE80133" w14:textId="215E4E27" w:rsidR="00491F9C" w:rsidRPr="00302139" w:rsidRDefault="00491F9C" w:rsidP="00491F9C">
      <w:pPr>
        <w:pStyle w:val="Sinespaciado"/>
        <w:keepNext w:val="0"/>
        <w:keepLines w:val="0"/>
        <w:widowControl/>
        <w:spacing w:beforeAutospacing="0" w:afterAutospacing="0"/>
        <w:contextualSpacing w:val="0"/>
        <w:rPr>
          <w:rFonts w:ascii="Times New Roman" w:hAnsi="Times New Roman"/>
          <w:szCs w:val="24"/>
        </w:rPr>
      </w:pPr>
      <w:r w:rsidRPr="00302139">
        <w:rPr>
          <w:rFonts w:ascii="Times New Roman" w:hAnsi="Times New Roman"/>
          <w:b/>
          <w:szCs w:val="24"/>
        </w:rPr>
        <w:t>ACTA NÚMERO TREINTA Y TRES</w:t>
      </w:r>
      <w:r w:rsidRPr="00302139">
        <w:rPr>
          <w:rFonts w:ascii="Times New Roman" w:hAnsi="Times New Roman"/>
          <w:szCs w:val="24"/>
        </w:rPr>
        <w:t xml:space="preserve">: En el interior del Salón de Sesiones de la Alcaldía Municipal de Guazapa, departamento de San Salvador, Sesión Extraordinaria celebrada por el Concejo Municipal de Guazapa, a las catorce horas del día veinticuatro de noviembre de dos mil veintiuno. Convocada y Presidida por el Señor ALCALDE, José Héctor Salguero Ruano, a la cual asistieron: SÍNDICO MUNICIPAL, Juan Dalton Martínez Pineda. REGIDORES PROPIETARIOS: Dinora Elizabeth Rodríguez de Rodríguez; Elenilson Marroquín Rivera; Julio César Estrada Alvarado; Juan José Quintanilla Díaz; Hazell Evelyn Henríquez de Coto; Antonio Escobar Hernández; Sara Segura de Rivera; Francisco Alberto Mayorga Pérez; Regidores Suplentes: Iris Ivette Hernández de Sánchez; Reyna Isabel Valle Miranda; Santos Rafael Carpio; Rosa Guevara de Alas; Se verificó </w:t>
      </w:r>
      <w:r w:rsidRPr="00302139">
        <w:rPr>
          <w:rFonts w:ascii="Times New Roman" w:hAnsi="Times New Roman"/>
          <w:b/>
          <w:szCs w:val="24"/>
        </w:rPr>
        <w:t>QUÓRUM</w:t>
      </w:r>
      <w:r w:rsidRPr="00302139">
        <w:rPr>
          <w:rFonts w:ascii="Times New Roman" w:hAnsi="Times New Roman"/>
          <w:szCs w:val="24"/>
        </w:rPr>
        <w:t xml:space="preserve"> y al constatarlo el Señor alcalde Municipal, dio por abierta la SESIÓN. Acto seguido se emiten los siguientes Acuerdos</w:t>
      </w:r>
      <w:r w:rsidRPr="00302139">
        <w:rPr>
          <w:rFonts w:ascii="Times New Roman" w:hAnsi="Times New Roman"/>
          <w:b/>
          <w:szCs w:val="24"/>
        </w:rPr>
        <w:t xml:space="preserve">: ACUERDO NÚMERO UNO: </w:t>
      </w:r>
      <w:r w:rsidRPr="00302139">
        <w:rPr>
          <w:rFonts w:ascii="Times New Roman" w:hAnsi="Times New Roman"/>
          <w:szCs w:val="24"/>
        </w:rPr>
        <w:t xml:space="preserve">El Concejo Municipal en uso de las facultades que le confiere el Código Municipal. Por unanimidad. </w:t>
      </w:r>
      <w:r w:rsidRPr="00302139">
        <w:rPr>
          <w:rFonts w:ascii="Times New Roman" w:hAnsi="Times New Roman"/>
          <w:b/>
          <w:szCs w:val="24"/>
        </w:rPr>
        <w:t>Considerando:</w:t>
      </w:r>
      <w:r w:rsidRPr="00302139">
        <w:rPr>
          <w:rFonts w:ascii="Times New Roman" w:hAnsi="Times New Roman"/>
          <w:szCs w:val="24"/>
        </w:rPr>
        <w:t xml:space="preserve"> Que la Ley Transitoria del Registro del Estado Familiar y de Regímenes Patrimoniales del Matrimonio, permite la reposición de libros y asientos del Estado Familiar de las personas naturales, que amparados a dicho cuerpo legal de</w:t>
      </w:r>
      <w:r w:rsidRPr="000870B3">
        <w:rPr>
          <w:rFonts w:ascii="Times New Roman" w:hAnsi="Times New Roman"/>
          <w:b/>
          <w:szCs w:val="24"/>
        </w:rPr>
        <w:t xml:space="preserve">: </w:t>
      </w:r>
      <w:r w:rsidRPr="006560EA">
        <w:rPr>
          <w:rFonts w:ascii="Times New Roman" w:hAnsi="Times New Roman"/>
          <w:b/>
          <w:szCs w:val="24"/>
          <w:highlight w:val="black"/>
        </w:rPr>
        <w:t>XXXXXXXXXX</w:t>
      </w:r>
      <w:r w:rsidRPr="00302139">
        <w:rPr>
          <w:rFonts w:ascii="Times New Roman" w:hAnsi="Times New Roman"/>
          <w:b/>
          <w:color w:val="000000"/>
          <w:szCs w:val="24"/>
        </w:rPr>
        <w:t>,</w:t>
      </w:r>
      <w:r w:rsidRPr="00302139">
        <w:rPr>
          <w:rFonts w:ascii="Times New Roman" w:hAnsi="Times New Roman"/>
          <w:color w:val="FF0000"/>
          <w:szCs w:val="24"/>
        </w:rPr>
        <w:t xml:space="preserve"> </w:t>
      </w:r>
      <w:r w:rsidRPr="00302139">
        <w:rPr>
          <w:rFonts w:ascii="Times New Roman" w:hAnsi="Times New Roman"/>
          <w:color w:val="000000"/>
          <w:szCs w:val="24"/>
        </w:rPr>
        <w:t>sexo femenino, quien nació el día diez de agosto de mil novecientos ochenta</w:t>
      </w:r>
      <w:r w:rsidRPr="00302139">
        <w:rPr>
          <w:rFonts w:ascii="Times New Roman" w:hAnsi="Times New Roman"/>
          <w:szCs w:val="24"/>
        </w:rPr>
        <w:t xml:space="preserve">; y se ha solicitado al Registro del Estado Familiar de esta municipalidad, la reposición del asiento de su respectiva partida de nacimiento; la Jefa del Registro del Estado Familiar admitió la solicitud presentada y comprobó la necesidad de reponer tal asiento de lo cual levantó acta detallando las circunstancias. </w:t>
      </w:r>
      <w:r w:rsidRPr="00302139">
        <w:rPr>
          <w:rFonts w:ascii="Times New Roman" w:hAnsi="Times New Roman"/>
          <w:b/>
          <w:szCs w:val="24"/>
        </w:rPr>
        <w:t>SE ACUERDA</w:t>
      </w:r>
      <w:r w:rsidRPr="00302139">
        <w:rPr>
          <w:rFonts w:ascii="Times New Roman" w:hAnsi="Times New Roman"/>
          <w:szCs w:val="24"/>
        </w:rPr>
        <w:t xml:space="preserve">: Reponer el asiento de la Partida solicitada de: </w:t>
      </w:r>
      <w:r w:rsidRPr="006560EA">
        <w:rPr>
          <w:rFonts w:ascii="Times New Roman" w:hAnsi="Times New Roman"/>
          <w:b/>
          <w:szCs w:val="24"/>
          <w:highlight w:val="black"/>
        </w:rPr>
        <w:t>XXXXXXXXXX</w:t>
      </w:r>
      <w:r w:rsidRPr="00302139">
        <w:rPr>
          <w:rFonts w:ascii="Times New Roman" w:hAnsi="Times New Roman"/>
          <w:b/>
          <w:color w:val="000000"/>
          <w:szCs w:val="24"/>
        </w:rPr>
        <w:t xml:space="preserve">, </w:t>
      </w:r>
      <w:r w:rsidRPr="00302139">
        <w:rPr>
          <w:rFonts w:ascii="Times New Roman" w:hAnsi="Times New Roman"/>
          <w:szCs w:val="24"/>
        </w:rPr>
        <w:t xml:space="preserve">por considerar que están apegadas a derecho y tramitada de acuerdo con el procedimiento establecido. Se autoriza a la Jefa del Registro del Estado Familiar para que de acuerdo con los artículos 56 y 57 de la citada Ley, y tomando como base la información contenida en los documentos presentados por los interesados, los cuales deberán conservarse como anexos, por lo tanto, realice la inscripción respectiva. </w:t>
      </w:r>
      <w:r w:rsidRPr="00302139">
        <w:rPr>
          <w:rFonts w:ascii="Times New Roman" w:hAnsi="Times New Roman"/>
          <w:b/>
          <w:szCs w:val="24"/>
        </w:rPr>
        <w:t xml:space="preserve">COMUNÍQUESE. ACUERDO NÚMERO DOS: </w:t>
      </w:r>
      <w:r w:rsidRPr="00302139">
        <w:rPr>
          <w:rFonts w:ascii="Times New Roman" w:hAnsi="Times New Roman"/>
          <w:szCs w:val="24"/>
        </w:rPr>
        <w:t xml:space="preserve">El Concejo Municipal en uso de las facultades que le confiere el Código Municipal. Por unanimidad.   </w:t>
      </w:r>
      <w:r w:rsidRPr="00302139">
        <w:rPr>
          <w:rFonts w:ascii="Times New Roman" w:hAnsi="Times New Roman"/>
          <w:b/>
          <w:szCs w:val="24"/>
        </w:rPr>
        <w:t>Considerando:</w:t>
      </w:r>
      <w:r w:rsidRPr="00302139">
        <w:rPr>
          <w:rFonts w:ascii="Times New Roman" w:hAnsi="Times New Roman"/>
          <w:szCs w:val="24"/>
        </w:rPr>
        <w:t xml:space="preserve"> Que la Ley Transitoria del Registro del Estado Familiar y de Regímenes Patrimoniales del Matrimonio, permite la reposición de libros y asientos del Estado Familiar de las personas naturales, que amparados a dicho cuerpo legal de</w:t>
      </w:r>
      <w:r w:rsidRPr="00302139">
        <w:rPr>
          <w:rFonts w:ascii="Times New Roman" w:hAnsi="Times New Roman"/>
          <w:b/>
          <w:szCs w:val="24"/>
        </w:rPr>
        <w:t xml:space="preserve">: </w:t>
      </w:r>
      <w:r w:rsidRPr="006560EA">
        <w:rPr>
          <w:rFonts w:ascii="Times New Roman" w:hAnsi="Times New Roman"/>
          <w:b/>
          <w:szCs w:val="24"/>
          <w:highlight w:val="black"/>
        </w:rPr>
        <w:t>XXXXXXXXXX</w:t>
      </w:r>
      <w:r w:rsidRPr="00302139">
        <w:rPr>
          <w:rFonts w:ascii="Times New Roman" w:hAnsi="Times New Roman"/>
          <w:b/>
          <w:color w:val="000000"/>
          <w:szCs w:val="24"/>
        </w:rPr>
        <w:t>,</w:t>
      </w:r>
      <w:r w:rsidRPr="00302139">
        <w:rPr>
          <w:rFonts w:ascii="Times New Roman" w:hAnsi="Times New Roman"/>
          <w:color w:val="FF0000"/>
          <w:szCs w:val="24"/>
        </w:rPr>
        <w:t xml:space="preserve"> </w:t>
      </w:r>
      <w:r w:rsidRPr="00302139">
        <w:rPr>
          <w:rFonts w:ascii="Times New Roman" w:hAnsi="Times New Roman"/>
          <w:color w:val="000000"/>
          <w:szCs w:val="24"/>
        </w:rPr>
        <w:t>sexo femenino, quien nació el día seis de septiembre de mil novecientos veintinueve</w:t>
      </w:r>
      <w:r w:rsidRPr="00302139">
        <w:rPr>
          <w:rFonts w:ascii="Times New Roman" w:hAnsi="Times New Roman"/>
          <w:szCs w:val="24"/>
        </w:rPr>
        <w:t xml:space="preserve">; y se ha solicitado al Registro del Estado Familiar de esta municipalidad, la reposición del asiento de su respectiva partida de nacimiento; la Jefa del Registro del Estado Familiar admitió la solicitud presentada y comprobó la necesidad de reponer tal asiento de lo cual levantó acta detallando las circunstancias. </w:t>
      </w:r>
      <w:r w:rsidRPr="00302139">
        <w:rPr>
          <w:rFonts w:ascii="Times New Roman" w:hAnsi="Times New Roman"/>
          <w:b/>
          <w:szCs w:val="24"/>
        </w:rPr>
        <w:t>SE ACUERDA</w:t>
      </w:r>
      <w:r w:rsidRPr="00302139">
        <w:rPr>
          <w:rFonts w:ascii="Times New Roman" w:hAnsi="Times New Roman"/>
          <w:szCs w:val="24"/>
        </w:rPr>
        <w:t xml:space="preserve">: Reponer el asiento de la Partida solicitada de: </w:t>
      </w:r>
      <w:r w:rsidRPr="006560EA">
        <w:rPr>
          <w:rFonts w:ascii="Times New Roman" w:hAnsi="Times New Roman"/>
          <w:b/>
          <w:szCs w:val="24"/>
          <w:highlight w:val="black"/>
        </w:rPr>
        <w:t>XXXXXXXXXX</w:t>
      </w:r>
      <w:r w:rsidRPr="00302139">
        <w:rPr>
          <w:rFonts w:ascii="Times New Roman" w:hAnsi="Times New Roman"/>
          <w:b/>
          <w:color w:val="000000"/>
          <w:szCs w:val="24"/>
        </w:rPr>
        <w:t xml:space="preserve">, </w:t>
      </w:r>
      <w:r w:rsidRPr="00302139">
        <w:rPr>
          <w:rFonts w:ascii="Times New Roman" w:hAnsi="Times New Roman"/>
          <w:szCs w:val="24"/>
        </w:rPr>
        <w:t xml:space="preserve">por considerar que están apegadas a derecho y tramitada de acuerdo con el procedimiento establecido. Se autoriza a la Jefa del Registro del Estado Familiar para que de acuerdo con los artículos 56 y 57 de la citada Ley, y tomando como base la información contenida en los documentos presentados por los interesados, los cuales deberán conservarse como anexos, por lo tanto, realice la inscripción respectiva. </w:t>
      </w:r>
      <w:r w:rsidRPr="00302139">
        <w:rPr>
          <w:rFonts w:ascii="Times New Roman" w:hAnsi="Times New Roman"/>
          <w:b/>
          <w:szCs w:val="24"/>
        </w:rPr>
        <w:t xml:space="preserve">COMUNÍQUESE. ACUERDO NÚMERO TRES: </w:t>
      </w:r>
      <w:r w:rsidRPr="00302139">
        <w:rPr>
          <w:rFonts w:ascii="Times New Roman" w:hAnsi="Times New Roman"/>
          <w:szCs w:val="24"/>
        </w:rPr>
        <w:t>El Concejo Municipal en uso de las facultades que le confiere el Código Municipal. Por unanimidad</w:t>
      </w:r>
      <w:r w:rsidRPr="00302139">
        <w:rPr>
          <w:rFonts w:ascii="Times New Roman" w:hAnsi="Times New Roman"/>
          <w:b/>
          <w:szCs w:val="24"/>
        </w:rPr>
        <w:t xml:space="preserve">: ACUERDA: </w:t>
      </w:r>
      <w:r w:rsidRPr="00302139">
        <w:rPr>
          <w:rFonts w:ascii="Times New Roman" w:hAnsi="Times New Roman"/>
          <w:szCs w:val="24"/>
        </w:rPr>
        <w:t xml:space="preserve">Contratar al señor. </w:t>
      </w:r>
      <w:r w:rsidR="006560EA" w:rsidRPr="006560EA">
        <w:rPr>
          <w:rFonts w:ascii="Times New Roman" w:hAnsi="Times New Roman"/>
          <w:szCs w:val="24"/>
          <w:highlight w:val="black"/>
        </w:rPr>
        <w:t>XXXXXXXXXXXXXX</w:t>
      </w:r>
      <w:r w:rsidRPr="00302139">
        <w:rPr>
          <w:rFonts w:ascii="Times New Roman" w:hAnsi="Times New Roman"/>
          <w:szCs w:val="24"/>
        </w:rPr>
        <w:t xml:space="preserve">, desde del día cinco al día treinta de noviembre del presente año como auxiliar de electricista, quien colaborará con la colocación de luces navideñas en el parque central de Guazapa, a quien se le cancelará el monto de: $12.00 dólares de los estados Unidos de América por día. Se autoriza a la tesorera Municipal Cancelar el respectivo pago de Fondos Propios. </w:t>
      </w:r>
      <w:r w:rsidRPr="00302139">
        <w:rPr>
          <w:rFonts w:ascii="Times New Roman" w:hAnsi="Times New Roman"/>
          <w:b/>
          <w:szCs w:val="24"/>
        </w:rPr>
        <w:t xml:space="preserve">COMUNÍQUESE. ACUERDO NÚMERO CUATRO: </w:t>
      </w:r>
      <w:r w:rsidRPr="00302139">
        <w:rPr>
          <w:rFonts w:ascii="Times New Roman" w:hAnsi="Times New Roman"/>
          <w:szCs w:val="24"/>
        </w:rPr>
        <w:t>El Concejo Municipal en uso de las facultades que le confiere el Código Municipal. Por unanimidad</w:t>
      </w:r>
      <w:r w:rsidRPr="00302139">
        <w:rPr>
          <w:rFonts w:ascii="Times New Roman" w:hAnsi="Times New Roman"/>
          <w:b/>
          <w:szCs w:val="24"/>
        </w:rPr>
        <w:t xml:space="preserve">: ACUERDA: </w:t>
      </w:r>
      <w:r w:rsidRPr="00302139">
        <w:rPr>
          <w:rFonts w:ascii="Times New Roman" w:hAnsi="Times New Roman"/>
          <w:szCs w:val="24"/>
        </w:rPr>
        <w:t xml:space="preserve">Contratar a la señora. </w:t>
      </w:r>
      <w:r w:rsidR="006560EA" w:rsidRPr="006560EA">
        <w:rPr>
          <w:rFonts w:ascii="Times New Roman" w:hAnsi="Times New Roman"/>
          <w:szCs w:val="24"/>
          <w:highlight w:val="black"/>
        </w:rPr>
        <w:t>XXXXXXXXXX</w:t>
      </w:r>
      <w:r w:rsidRPr="00302139">
        <w:rPr>
          <w:rFonts w:ascii="Times New Roman" w:hAnsi="Times New Roman"/>
          <w:szCs w:val="24"/>
        </w:rPr>
        <w:t xml:space="preserve">, desde el día veinte de </w:t>
      </w:r>
      <w:r w:rsidRPr="00302139">
        <w:rPr>
          <w:rFonts w:ascii="Times New Roman" w:hAnsi="Times New Roman"/>
          <w:szCs w:val="24"/>
        </w:rPr>
        <w:lastRenderedPageBreak/>
        <w:t xml:space="preserve">noviembre hasta el día siete de diciembre del presente año a quien se le cancelará en monto de: $12.00 dólares de los estados Unidos de </w:t>
      </w:r>
      <w:r w:rsidR="006560EA" w:rsidRPr="00302139">
        <w:rPr>
          <w:rFonts w:ascii="Times New Roman" w:hAnsi="Times New Roman"/>
          <w:szCs w:val="24"/>
        </w:rPr>
        <w:t>América</w:t>
      </w:r>
      <w:r w:rsidRPr="00302139">
        <w:rPr>
          <w:rFonts w:ascii="Times New Roman" w:hAnsi="Times New Roman"/>
          <w:szCs w:val="24"/>
        </w:rPr>
        <w:t xml:space="preserve"> por día, en sustitución de la señora </w:t>
      </w:r>
      <w:r w:rsidR="006560EA" w:rsidRPr="006560EA">
        <w:rPr>
          <w:rFonts w:ascii="Times New Roman" w:hAnsi="Times New Roman"/>
          <w:szCs w:val="24"/>
          <w:highlight w:val="black"/>
        </w:rPr>
        <w:t>XXXXXXXXX</w:t>
      </w:r>
      <w:r w:rsidRPr="00302139">
        <w:rPr>
          <w:rFonts w:ascii="Times New Roman" w:hAnsi="Times New Roman"/>
          <w:szCs w:val="24"/>
        </w:rPr>
        <w:t xml:space="preserve">, por incapacidad de cirugía Se autoriza a la tesorera Municipal Cancelar el respectivo pago de Fondos Propios. </w:t>
      </w:r>
      <w:r w:rsidRPr="00302139">
        <w:rPr>
          <w:rFonts w:ascii="Times New Roman" w:hAnsi="Times New Roman"/>
          <w:b/>
          <w:szCs w:val="24"/>
        </w:rPr>
        <w:t xml:space="preserve">COMUNÍQUESE. ACUERDO NÚMERO CINCO: </w:t>
      </w:r>
      <w:r w:rsidRPr="00302139">
        <w:rPr>
          <w:rFonts w:ascii="Times New Roman" w:hAnsi="Times New Roman"/>
          <w:szCs w:val="24"/>
        </w:rPr>
        <w:t>Vista la solicitud recibida el día veintidós de noviembre del presente año del Comité de festejos del Cantón Santa Bárbara en conjunto con ADESCOSABAR, donde solicitan apoyar con pólvora para el día cuatro de diciembre, que es el día de la virgen de Santa Bárbara. El Concejo Municipal en uso de las facultades que le confiere el Código Municipal. Por unanimidad</w:t>
      </w:r>
      <w:r w:rsidRPr="00302139">
        <w:rPr>
          <w:rFonts w:ascii="Times New Roman" w:hAnsi="Times New Roman"/>
          <w:b/>
          <w:szCs w:val="24"/>
        </w:rPr>
        <w:t xml:space="preserve">: ACUERDA: </w:t>
      </w:r>
      <w:r w:rsidRPr="00302139">
        <w:rPr>
          <w:rFonts w:ascii="Times New Roman" w:hAnsi="Times New Roman"/>
          <w:szCs w:val="24"/>
        </w:rPr>
        <w:t xml:space="preserve">Apoyar con $770.00 dólares, de pólvora para el día cuatro de diciembre día de la virgen de Santa Bárbara. Se autoriza a la jefa de UACI </w:t>
      </w:r>
      <w:r w:rsidR="006560EA" w:rsidRPr="006560EA">
        <w:rPr>
          <w:rFonts w:ascii="Times New Roman" w:hAnsi="Times New Roman"/>
          <w:szCs w:val="24"/>
          <w:highlight w:val="black"/>
        </w:rPr>
        <w:t>XXXXXXXXXXXXXXX</w:t>
      </w:r>
      <w:r w:rsidRPr="00302139">
        <w:rPr>
          <w:rFonts w:ascii="Times New Roman" w:hAnsi="Times New Roman"/>
          <w:szCs w:val="24"/>
        </w:rPr>
        <w:t xml:space="preserve">, realizar el proceso de compra y a la Tesorera Municipal realizar el respectivo pago del programa Fiestas Patronales.  </w:t>
      </w:r>
      <w:r w:rsidRPr="00302139">
        <w:rPr>
          <w:rFonts w:ascii="Times New Roman" w:hAnsi="Times New Roman"/>
          <w:b/>
          <w:szCs w:val="24"/>
        </w:rPr>
        <w:t xml:space="preserve">COMUNÍQUESE. ACUERDO NUMERO SEIS: </w:t>
      </w:r>
      <w:r w:rsidRPr="00302139">
        <w:rPr>
          <w:rFonts w:ascii="Times New Roman" w:hAnsi="Times New Roman"/>
          <w:szCs w:val="24"/>
        </w:rPr>
        <w:t>El Concejo Municipal en uso de las facultades que le confiere el Código Municipal. Por unanimidad</w:t>
      </w:r>
      <w:r w:rsidRPr="00302139">
        <w:rPr>
          <w:rFonts w:ascii="Times New Roman" w:hAnsi="Times New Roman"/>
          <w:b/>
          <w:szCs w:val="24"/>
        </w:rPr>
        <w:t xml:space="preserve">: ACUERDA: </w:t>
      </w:r>
      <w:r w:rsidRPr="00302139">
        <w:rPr>
          <w:rFonts w:ascii="Times New Roman" w:hAnsi="Times New Roman"/>
          <w:szCs w:val="24"/>
        </w:rPr>
        <w:t xml:space="preserve">Modificar el Presupuesto Municipal vigente de la siguiente manera: Disminuir del Programa Fiestas Patronales, la cantidad de Siete mil dólares exactos 00/100 ($7,000.00) y Aumentar El Programa Social Disposición Final de Desechos Sólidos la cantidad de Siete mil dólares exactos 00/100 ($7,000.00). Ambos de la línea de trabajo 0302. </w:t>
      </w:r>
      <w:r w:rsidRPr="00302139">
        <w:rPr>
          <w:rFonts w:ascii="Times New Roman" w:hAnsi="Times New Roman"/>
          <w:b/>
          <w:szCs w:val="24"/>
        </w:rPr>
        <w:t xml:space="preserve">COMUNÍQUESE. ACUERDO NÚMERO SIETE: </w:t>
      </w:r>
      <w:r w:rsidRPr="00302139">
        <w:rPr>
          <w:rFonts w:ascii="Times New Roman" w:hAnsi="Times New Roman"/>
          <w:szCs w:val="24"/>
        </w:rPr>
        <w:t>El Concejo Municipal en uso de las facultades que le confiere el Código Municipal. Por unanimidad</w:t>
      </w:r>
      <w:r w:rsidRPr="00302139">
        <w:rPr>
          <w:rFonts w:ascii="Times New Roman" w:hAnsi="Times New Roman"/>
          <w:b/>
          <w:szCs w:val="24"/>
        </w:rPr>
        <w:t xml:space="preserve">: ACUERDA: </w:t>
      </w:r>
      <w:r w:rsidRPr="00302139">
        <w:rPr>
          <w:rFonts w:ascii="Times New Roman" w:hAnsi="Times New Roman"/>
          <w:bCs/>
          <w:szCs w:val="24"/>
        </w:rPr>
        <w:t xml:space="preserve">Autorizar a la Tesorera Municipal </w:t>
      </w:r>
      <w:r w:rsidR="006560EA" w:rsidRPr="006560EA">
        <w:rPr>
          <w:rFonts w:ascii="Times New Roman" w:hAnsi="Times New Roman"/>
          <w:szCs w:val="24"/>
          <w:highlight w:val="black"/>
          <w:lang w:val="es-ES"/>
        </w:rPr>
        <w:t>XXXXXXXXXXXXXXXXXXXX</w:t>
      </w:r>
      <w:r w:rsidRPr="00302139">
        <w:rPr>
          <w:rFonts w:ascii="Times New Roman" w:hAnsi="Times New Roman"/>
          <w:szCs w:val="24"/>
          <w:lang w:val="es-ES"/>
        </w:rPr>
        <w:t>, para que</w:t>
      </w:r>
      <w:r w:rsidRPr="00302139">
        <w:rPr>
          <w:rFonts w:ascii="Times New Roman" w:hAnsi="Times New Roman"/>
          <w:b/>
          <w:szCs w:val="24"/>
        </w:rPr>
        <w:t xml:space="preserve"> </w:t>
      </w:r>
      <w:r w:rsidRPr="00302139">
        <w:rPr>
          <w:rFonts w:ascii="Times New Roman" w:hAnsi="Times New Roman"/>
          <w:bCs/>
          <w:szCs w:val="24"/>
        </w:rPr>
        <w:t xml:space="preserve">Aperturar cuenta en el Banco Hipotecario de el Salvador, S.A. por el monto de doscientos dólares de los Estados Unidos de América, </w:t>
      </w:r>
      <w:r w:rsidRPr="00302139">
        <w:rPr>
          <w:rFonts w:ascii="Times New Roman" w:hAnsi="Times New Roman"/>
          <w:szCs w:val="24"/>
        </w:rPr>
        <w:t>para el</w:t>
      </w:r>
      <w:r w:rsidRPr="00302139">
        <w:rPr>
          <w:rFonts w:cs="Arial"/>
          <w:szCs w:val="24"/>
        </w:rPr>
        <w:t xml:space="preserve"> </w:t>
      </w:r>
      <w:r w:rsidRPr="00302139">
        <w:rPr>
          <w:rFonts w:ascii="Times New Roman" w:hAnsi="Times New Roman"/>
          <w:szCs w:val="24"/>
        </w:rPr>
        <w:t xml:space="preserve">Proyecto denominado: </w:t>
      </w:r>
      <w:r w:rsidRPr="00302139">
        <w:rPr>
          <w:rFonts w:ascii="Times New Roman" w:hAnsi="Times New Roman"/>
          <w:b/>
          <w:szCs w:val="24"/>
        </w:rPr>
        <w:t xml:space="preserve">Asfaltado de calle principal caserío Los Mayorga, Barrio San José </w:t>
      </w:r>
      <w:r w:rsidRPr="00302139">
        <w:rPr>
          <w:rFonts w:ascii="Times New Roman" w:hAnsi="Times New Roman"/>
          <w:b/>
          <w:szCs w:val="24"/>
          <w:lang w:val="es-ES"/>
        </w:rPr>
        <w:t>Municipio de Guazapa</w:t>
      </w:r>
      <w:r w:rsidRPr="00302139">
        <w:rPr>
          <w:rFonts w:ascii="Times New Roman" w:hAnsi="Times New Roman"/>
          <w:b/>
          <w:szCs w:val="24"/>
        </w:rPr>
        <w:t>, departamento de San Salvador.</w:t>
      </w:r>
      <w:r w:rsidRPr="00302139">
        <w:rPr>
          <w:rFonts w:ascii="Times New Roman" w:hAnsi="Times New Roman"/>
          <w:szCs w:val="24"/>
        </w:rPr>
        <w:t xml:space="preserve"> Se </w:t>
      </w:r>
      <w:r w:rsidR="00397678" w:rsidRPr="00302139">
        <w:rPr>
          <w:rFonts w:ascii="Times New Roman" w:hAnsi="Times New Roman"/>
          <w:szCs w:val="24"/>
        </w:rPr>
        <w:t>ejecutará</w:t>
      </w:r>
      <w:r w:rsidRPr="00302139">
        <w:rPr>
          <w:rFonts w:ascii="Times New Roman" w:hAnsi="Times New Roman"/>
          <w:szCs w:val="24"/>
        </w:rPr>
        <w:t xml:space="preserve"> con Fondos Préstamo Interno del banco Hipotecario, S. A de C.V</w:t>
      </w:r>
      <w:r w:rsidRPr="00302139">
        <w:rPr>
          <w:rFonts w:ascii="Times New Roman" w:hAnsi="Times New Roman"/>
          <w:b/>
          <w:szCs w:val="24"/>
        </w:rPr>
        <w:t xml:space="preserve">. </w:t>
      </w:r>
      <w:r w:rsidRPr="00302139">
        <w:rPr>
          <w:rFonts w:ascii="Times New Roman" w:hAnsi="Times New Roman"/>
          <w:szCs w:val="24"/>
          <w:lang w:val="es-ES"/>
        </w:rPr>
        <w:t xml:space="preserve">Las personas que refrendarán cheques son las siguientes: </w:t>
      </w:r>
      <w:r w:rsidR="00397678" w:rsidRPr="00397678">
        <w:rPr>
          <w:rFonts w:ascii="Times New Roman" w:hAnsi="Times New Roman"/>
          <w:szCs w:val="24"/>
          <w:highlight w:val="black"/>
          <w:lang w:val="es-ES"/>
        </w:rPr>
        <w:t>XXXXXXXXXXXXXXXXXXXXXXX</w:t>
      </w:r>
      <w:r w:rsidRPr="00302139">
        <w:rPr>
          <w:rFonts w:ascii="Times New Roman" w:hAnsi="Times New Roman"/>
          <w:szCs w:val="24"/>
          <w:lang w:val="es-ES"/>
        </w:rPr>
        <w:t>, Tesorera Municipal; Julio Cesar Estrada Alvarado, tercer concejal Propietario y Francisco Alberto Mayorga Pérez Octavo concejal Propietario, para emitir cheques contra estas cuentas, será necesaria dos firmas registradas siendo indispensable la firma de la Tesorera Municipal mancomunada indistintamente con cualquiera de las firmas autorizadas</w:t>
      </w:r>
      <w:r w:rsidRPr="00302139">
        <w:rPr>
          <w:rFonts w:ascii="Times New Roman" w:hAnsi="Times New Roman"/>
          <w:szCs w:val="24"/>
        </w:rPr>
        <w:t xml:space="preserve">. </w:t>
      </w:r>
      <w:r w:rsidRPr="00302139">
        <w:rPr>
          <w:rFonts w:ascii="Times New Roman" w:hAnsi="Times New Roman"/>
          <w:b/>
          <w:bCs/>
          <w:szCs w:val="24"/>
        </w:rPr>
        <w:t>COMUNÍQUESE</w:t>
      </w:r>
      <w:r w:rsidRPr="00302139">
        <w:rPr>
          <w:rFonts w:ascii="Times New Roman" w:hAnsi="Times New Roman"/>
          <w:b/>
          <w:szCs w:val="24"/>
        </w:rPr>
        <w:t xml:space="preserve">. ACUERDO NÚMERO OCHO: </w:t>
      </w:r>
      <w:r w:rsidRPr="00302139">
        <w:rPr>
          <w:rFonts w:ascii="Times New Roman" w:hAnsi="Times New Roman"/>
          <w:szCs w:val="24"/>
        </w:rPr>
        <w:t>El Concejo Municipal en uso de las facultades que le confiere el Código Municipal. Por unanimidad</w:t>
      </w:r>
      <w:r w:rsidRPr="00302139">
        <w:rPr>
          <w:rFonts w:ascii="Times New Roman" w:hAnsi="Times New Roman"/>
          <w:b/>
          <w:szCs w:val="24"/>
        </w:rPr>
        <w:t xml:space="preserve">: ACUERDA: </w:t>
      </w:r>
      <w:r w:rsidRPr="00302139">
        <w:rPr>
          <w:rFonts w:ascii="Times New Roman" w:hAnsi="Times New Roman"/>
          <w:bCs/>
          <w:szCs w:val="24"/>
        </w:rPr>
        <w:t xml:space="preserve">Autorizar a la Tesorera Municipal </w:t>
      </w:r>
      <w:r w:rsidR="003749FD" w:rsidRPr="003749FD">
        <w:rPr>
          <w:rFonts w:ascii="Times New Roman" w:hAnsi="Times New Roman"/>
          <w:szCs w:val="24"/>
          <w:highlight w:val="black"/>
          <w:lang w:val="es-ES"/>
        </w:rPr>
        <w:t>XXXXXXXXXXXXXXXXXX</w:t>
      </w:r>
      <w:r w:rsidRPr="00302139">
        <w:rPr>
          <w:rFonts w:ascii="Times New Roman" w:hAnsi="Times New Roman"/>
          <w:szCs w:val="24"/>
          <w:lang w:val="es-ES"/>
        </w:rPr>
        <w:t>, para que</w:t>
      </w:r>
      <w:r w:rsidRPr="00302139">
        <w:rPr>
          <w:rFonts w:ascii="Times New Roman" w:hAnsi="Times New Roman"/>
          <w:b/>
          <w:szCs w:val="24"/>
        </w:rPr>
        <w:t xml:space="preserve"> </w:t>
      </w:r>
      <w:r w:rsidRPr="00302139">
        <w:rPr>
          <w:rFonts w:ascii="Times New Roman" w:hAnsi="Times New Roman"/>
          <w:bCs/>
          <w:szCs w:val="24"/>
        </w:rPr>
        <w:t xml:space="preserve">Aperturar cuenta en el Banco Hipotecario de el Salvador, S.A. por el monto de doscientos dólares de los Estados Unidos de América, </w:t>
      </w:r>
      <w:r w:rsidRPr="00302139">
        <w:rPr>
          <w:rFonts w:ascii="Times New Roman" w:hAnsi="Times New Roman"/>
          <w:szCs w:val="24"/>
        </w:rPr>
        <w:t>para el</w:t>
      </w:r>
      <w:r w:rsidRPr="00302139">
        <w:rPr>
          <w:rFonts w:cs="Arial"/>
          <w:szCs w:val="24"/>
        </w:rPr>
        <w:t xml:space="preserve"> </w:t>
      </w:r>
      <w:r w:rsidRPr="00302139">
        <w:rPr>
          <w:rFonts w:ascii="Times New Roman" w:hAnsi="Times New Roman"/>
          <w:szCs w:val="24"/>
        </w:rPr>
        <w:t xml:space="preserve">Proyecto denominado: </w:t>
      </w:r>
      <w:r w:rsidRPr="00302139">
        <w:rPr>
          <w:rFonts w:ascii="Times New Roman" w:hAnsi="Times New Roman"/>
          <w:b/>
          <w:szCs w:val="24"/>
        </w:rPr>
        <w:t>Construcción de cordón cuneta y asfaltado de antigua calle troncal del norte colonia</w:t>
      </w:r>
      <w:r>
        <w:rPr>
          <w:rFonts w:ascii="Times New Roman" w:hAnsi="Times New Roman"/>
          <w:b/>
          <w:szCs w:val="24"/>
        </w:rPr>
        <w:t xml:space="preserve"> el</w:t>
      </w:r>
      <w:r w:rsidRPr="00302139">
        <w:rPr>
          <w:rFonts w:ascii="Times New Roman" w:hAnsi="Times New Roman"/>
          <w:b/>
          <w:szCs w:val="24"/>
        </w:rPr>
        <w:t xml:space="preserve"> Trapiche I San Jerónimo </w:t>
      </w:r>
      <w:r w:rsidRPr="00302139">
        <w:rPr>
          <w:rFonts w:ascii="Times New Roman" w:hAnsi="Times New Roman"/>
          <w:b/>
          <w:szCs w:val="24"/>
          <w:lang w:val="es-ES"/>
        </w:rPr>
        <w:t>Municipio de Guazapa</w:t>
      </w:r>
      <w:r w:rsidRPr="00302139">
        <w:rPr>
          <w:rFonts w:ascii="Times New Roman" w:hAnsi="Times New Roman"/>
          <w:szCs w:val="24"/>
        </w:rPr>
        <w:t xml:space="preserve">, </w:t>
      </w:r>
      <w:r w:rsidRPr="00302139">
        <w:rPr>
          <w:rFonts w:ascii="Times New Roman" w:hAnsi="Times New Roman"/>
          <w:b/>
          <w:szCs w:val="24"/>
        </w:rPr>
        <w:t xml:space="preserve">departamento de San Salvador. </w:t>
      </w:r>
      <w:r w:rsidRPr="00302139">
        <w:rPr>
          <w:rFonts w:ascii="Times New Roman" w:hAnsi="Times New Roman"/>
          <w:szCs w:val="24"/>
        </w:rPr>
        <w:t xml:space="preserve">Se </w:t>
      </w:r>
      <w:r w:rsidR="003749FD" w:rsidRPr="00302139">
        <w:rPr>
          <w:rFonts w:ascii="Times New Roman" w:hAnsi="Times New Roman"/>
          <w:szCs w:val="24"/>
        </w:rPr>
        <w:t>ejecutará</w:t>
      </w:r>
      <w:r w:rsidRPr="00302139">
        <w:rPr>
          <w:rFonts w:ascii="Times New Roman" w:hAnsi="Times New Roman"/>
          <w:szCs w:val="24"/>
        </w:rPr>
        <w:t xml:space="preserve"> con Fondos Préstamo Interno del banco Hipotecario, S. A de C.V</w:t>
      </w:r>
      <w:r w:rsidRPr="00302139">
        <w:rPr>
          <w:rFonts w:ascii="Times New Roman" w:hAnsi="Times New Roman"/>
          <w:b/>
          <w:szCs w:val="24"/>
        </w:rPr>
        <w:t>.</w:t>
      </w:r>
      <w:r w:rsidRPr="00302139">
        <w:rPr>
          <w:rFonts w:ascii="Times New Roman" w:hAnsi="Times New Roman"/>
          <w:szCs w:val="24"/>
        </w:rPr>
        <w:t xml:space="preserve"> </w:t>
      </w:r>
      <w:r w:rsidRPr="00302139">
        <w:rPr>
          <w:rFonts w:ascii="Times New Roman" w:hAnsi="Times New Roman"/>
          <w:szCs w:val="24"/>
          <w:lang w:val="es-ES"/>
        </w:rPr>
        <w:t xml:space="preserve">Las personas que refrendarán cheques son las siguientes: </w:t>
      </w:r>
      <w:r w:rsidR="003749FD" w:rsidRPr="003749FD">
        <w:rPr>
          <w:rFonts w:ascii="Times New Roman" w:hAnsi="Times New Roman"/>
          <w:szCs w:val="24"/>
          <w:highlight w:val="black"/>
          <w:lang w:val="es-ES"/>
        </w:rPr>
        <w:t>XXXXXXXXXXXXXXXX</w:t>
      </w:r>
      <w:r w:rsidRPr="00302139">
        <w:rPr>
          <w:rFonts w:ascii="Times New Roman" w:hAnsi="Times New Roman"/>
          <w:szCs w:val="24"/>
          <w:lang w:val="es-ES"/>
        </w:rPr>
        <w:t>, Tesorera Municipal; Julio Cesar Estrada Alvarado, Tercer concejal Propietario y Francisco Alberto Mayorga Pérez Octavo concejal Propietario, para emitir cheques contra estas cuentas, será necesaria dos firmas registradas siendo indispensable la firma de la Tesorera Municipal mancomunada indistintamente con cualquiera de las firmas autorizadas</w:t>
      </w:r>
      <w:r w:rsidRPr="00302139">
        <w:rPr>
          <w:rFonts w:ascii="Times New Roman" w:hAnsi="Times New Roman"/>
          <w:szCs w:val="24"/>
        </w:rPr>
        <w:t xml:space="preserve">. </w:t>
      </w:r>
      <w:r w:rsidRPr="00302139">
        <w:rPr>
          <w:rFonts w:ascii="Times New Roman" w:hAnsi="Times New Roman"/>
          <w:b/>
          <w:bCs/>
          <w:szCs w:val="24"/>
        </w:rPr>
        <w:t>COMUNÍQUESE</w:t>
      </w:r>
      <w:r w:rsidRPr="00302139">
        <w:rPr>
          <w:rFonts w:ascii="Times New Roman" w:hAnsi="Times New Roman"/>
          <w:b/>
          <w:szCs w:val="24"/>
        </w:rPr>
        <w:t xml:space="preserve">. ACUERDO NÚMERO NUEVE: </w:t>
      </w:r>
      <w:r w:rsidRPr="00302139">
        <w:rPr>
          <w:rFonts w:ascii="Times New Roman" w:hAnsi="Times New Roman"/>
          <w:szCs w:val="24"/>
        </w:rPr>
        <w:t>El Concejo Municipal en uso de las facultades que le confiere el Código Municipal. Por unanimidad</w:t>
      </w:r>
      <w:r w:rsidRPr="00302139">
        <w:rPr>
          <w:rFonts w:ascii="Times New Roman" w:hAnsi="Times New Roman"/>
          <w:b/>
          <w:szCs w:val="24"/>
        </w:rPr>
        <w:t xml:space="preserve">. ACUERDA: </w:t>
      </w:r>
      <w:r w:rsidRPr="00302139">
        <w:rPr>
          <w:rFonts w:ascii="Times New Roman" w:hAnsi="Times New Roman"/>
          <w:szCs w:val="24"/>
        </w:rPr>
        <w:t xml:space="preserve">Despedir al Señor </w:t>
      </w:r>
      <w:r w:rsidR="003749FD" w:rsidRPr="003749FD">
        <w:rPr>
          <w:rFonts w:ascii="Times New Roman" w:hAnsi="Times New Roman"/>
          <w:szCs w:val="24"/>
          <w:highlight w:val="black"/>
        </w:rPr>
        <w:t>XXXXXXXXXXXXXXXX</w:t>
      </w:r>
      <w:r w:rsidRPr="00302139">
        <w:rPr>
          <w:rFonts w:ascii="Times New Roman" w:hAnsi="Times New Roman"/>
          <w:szCs w:val="24"/>
        </w:rPr>
        <w:t xml:space="preserve">, quien se desempeña como Auxiliar de servicios Generales desde el 1 de junio de dos mil doce al 30 de noviembre de dos mil veintiuno, devengando un salario mensual de $365.00 dólares mensuales, por estar incumpliendo con el trabajo asignado  a su persona e ingerir bebidas embriagantes en horas de trabajo, existen llamados de atención de forma verbal, y además acta de notificación por faltas graves la primera de fecha 21 de mayo de 2021 y una segunda el día 23 de noviembre del presente año,  quien ha violentado de manera reiterada no solo la ley laboral si no el Reglamento Interno de Trabajo según el Código de Trabajo esta es una causal de despido </w:t>
      </w:r>
      <w:r w:rsidRPr="00302139">
        <w:rPr>
          <w:rFonts w:ascii="Times New Roman" w:hAnsi="Times New Roman"/>
          <w:szCs w:val="24"/>
        </w:rPr>
        <w:lastRenderedPageBreak/>
        <w:t xml:space="preserve">sin responsabilidad para el empleador según el Articulo 50 numerales 2 y 18. </w:t>
      </w:r>
      <w:r w:rsidRPr="00302139">
        <w:rPr>
          <w:rFonts w:ascii="Times New Roman" w:hAnsi="Times New Roman"/>
          <w:b/>
          <w:szCs w:val="24"/>
        </w:rPr>
        <w:t>COMUNÍQUESE</w:t>
      </w:r>
      <w:r w:rsidRPr="00302139">
        <w:rPr>
          <w:rFonts w:ascii="Times New Roman" w:hAnsi="Times New Roman"/>
          <w:szCs w:val="24"/>
        </w:rPr>
        <w:t>.</w:t>
      </w:r>
      <w:r w:rsidRPr="00302139">
        <w:rPr>
          <w:rFonts w:ascii="Times New Roman" w:hAnsi="Times New Roman"/>
          <w:b/>
          <w:szCs w:val="24"/>
        </w:rPr>
        <w:t xml:space="preserve">  ACUERDO NÚMERO DIEZ: </w:t>
      </w:r>
      <w:r w:rsidRPr="00302139">
        <w:rPr>
          <w:rFonts w:ascii="Times New Roman" w:hAnsi="Times New Roman"/>
          <w:szCs w:val="24"/>
        </w:rPr>
        <w:t>El Concejo Municipal en uso de las facultades que le confiere el Código Municipal. Por unanimidad</w:t>
      </w:r>
      <w:r w:rsidRPr="00302139">
        <w:rPr>
          <w:rFonts w:ascii="Times New Roman" w:hAnsi="Times New Roman"/>
          <w:b/>
          <w:szCs w:val="24"/>
        </w:rPr>
        <w:t xml:space="preserve">: ACUERDA: </w:t>
      </w:r>
      <w:r w:rsidRPr="00302139">
        <w:rPr>
          <w:rFonts w:ascii="Times New Roman" w:hAnsi="Times New Roman"/>
          <w:szCs w:val="24"/>
        </w:rPr>
        <w:t xml:space="preserve">Autorizar a la Tesorera Municipal para que realice los siguientes pagos: del programa </w:t>
      </w:r>
      <w:r w:rsidRPr="00302139">
        <w:rPr>
          <w:rFonts w:ascii="Times New Roman" w:hAnsi="Times New Roman"/>
          <w:b/>
          <w:szCs w:val="24"/>
        </w:rPr>
        <w:t>Disposición Final de Desechos Sólidos:</w:t>
      </w:r>
      <w:r>
        <w:rPr>
          <w:rFonts w:ascii="Times New Roman" w:hAnsi="Times New Roman"/>
          <w:b/>
          <w:szCs w:val="24"/>
        </w:rPr>
        <w:t xml:space="preserve"> a</w:t>
      </w:r>
      <w:r w:rsidRPr="00302139">
        <w:rPr>
          <w:rFonts w:ascii="Times New Roman" w:hAnsi="Times New Roman"/>
          <w:b/>
          <w:szCs w:val="24"/>
        </w:rPr>
        <w:t xml:space="preserve"> </w:t>
      </w:r>
      <w:r w:rsidRPr="003749FD">
        <w:rPr>
          <w:rFonts w:ascii="Times New Roman" w:hAnsi="Times New Roman"/>
          <w:b/>
          <w:szCs w:val="24"/>
          <w:highlight w:val="black"/>
        </w:rPr>
        <w:t>XXXXXXXXXX</w:t>
      </w:r>
      <w:r w:rsidRPr="00302139">
        <w:rPr>
          <w:rFonts w:ascii="Times New Roman" w:hAnsi="Times New Roman"/>
          <w:szCs w:val="24"/>
        </w:rPr>
        <w:t xml:space="preserve"> el monto de: $396.28 dólares de los Estados Unidos de América; del programa </w:t>
      </w:r>
      <w:r w:rsidRPr="00302139">
        <w:rPr>
          <w:rFonts w:ascii="Times New Roman" w:hAnsi="Times New Roman"/>
          <w:b/>
          <w:szCs w:val="24"/>
        </w:rPr>
        <w:t>Rehabilitación de calles hacia zonas de cultivo</w:t>
      </w:r>
      <w:r>
        <w:rPr>
          <w:rFonts w:ascii="Times New Roman" w:hAnsi="Times New Roman"/>
          <w:b/>
          <w:szCs w:val="24"/>
        </w:rPr>
        <w:t xml:space="preserve"> a</w:t>
      </w:r>
      <w:r w:rsidRPr="00302139">
        <w:rPr>
          <w:rFonts w:ascii="Times New Roman" w:hAnsi="Times New Roman"/>
          <w:b/>
          <w:szCs w:val="24"/>
        </w:rPr>
        <w:t xml:space="preserve"> </w:t>
      </w:r>
      <w:r w:rsidRPr="003749FD">
        <w:rPr>
          <w:rFonts w:ascii="Times New Roman" w:hAnsi="Times New Roman"/>
          <w:b/>
          <w:szCs w:val="24"/>
          <w:highlight w:val="black"/>
        </w:rPr>
        <w:t>XXXXXXXXXX</w:t>
      </w:r>
      <w:r w:rsidRPr="00302139">
        <w:rPr>
          <w:rFonts w:ascii="Times New Roman" w:hAnsi="Times New Roman"/>
          <w:szCs w:val="24"/>
        </w:rPr>
        <w:t xml:space="preserve"> el monto de: $275.60 dólares de los Estados Unidos de América; del programa </w:t>
      </w:r>
      <w:r w:rsidRPr="00302139">
        <w:rPr>
          <w:rFonts w:ascii="Times New Roman" w:hAnsi="Times New Roman"/>
          <w:b/>
          <w:szCs w:val="24"/>
        </w:rPr>
        <w:t xml:space="preserve">Abastecimiento de agua a las comunidades </w:t>
      </w:r>
      <w:r w:rsidRPr="003749FD">
        <w:rPr>
          <w:rFonts w:ascii="Times New Roman" w:hAnsi="Times New Roman"/>
          <w:b/>
          <w:szCs w:val="24"/>
          <w:highlight w:val="black"/>
        </w:rPr>
        <w:t>XXXXXXXXXX</w:t>
      </w:r>
      <w:r w:rsidRPr="00302139">
        <w:rPr>
          <w:rFonts w:ascii="Times New Roman" w:hAnsi="Times New Roman"/>
          <w:szCs w:val="24"/>
        </w:rPr>
        <w:t xml:space="preserve"> el monto de: $123.08 dólares de los Estados Unidos de América; del programa </w:t>
      </w:r>
      <w:r w:rsidRPr="00302139">
        <w:rPr>
          <w:rFonts w:ascii="Times New Roman" w:hAnsi="Times New Roman"/>
          <w:b/>
          <w:szCs w:val="24"/>
        </w:rPr>
        <w:t xml:space="preserve">Comisión Municipal de Protección Civil </w:t>
      </w:r>
      <w:r w:rsidRPr="00302139">
        <w:rPr>
          <w:rFonts w:ascii="Times New Roman" w:hAnsi="Times New Roman"/>
          <w:szCs w:val="24"/>
        </w:rPr>
        <w:t xml:space="preserve">a </w:t>
      </w:r>
      <w:r w:rsidRPr="003749FD">
        <w:rPr>
          <w:rFonts w:ascii="Times New Roman" w:hAnsi="Times New Roman"/>
          <w:b/>
          <w:szCs w:val="24"/>
          <w:highlight w:val="black"/>
        </w:rPr>
        <w:t>XXXXXXXXXX</w:t>
      </w:r>
      <w:r w:rsidRPr="00302139">
        <w:rPr>
          <w:rFonts w:ascii="Times New Roman" w:hAnsi="Times New Roman"/>
          <w:szCs w:val="24"/>
        </w:rPr>
        <w:t xml:space="preserve"> el monto de: $58.00 dólares de los Estados Unidos de América; del proyecto; </w:t>
      </w:r>
      <w:r w:rsidRPr="00302139">
        <w:rPr>
          <w:rFonts w:ascii="Times New Roman" w:hAnsi="Times New Roman"/>
          <w:b/>
          <w:szCs w:val="24"/>
        </w:rPr>
        <w:t>Asfaltado antigua calle troncal del norte, Finca Palmiras, Catón Santa Bárbara</w:t>
      </w:r>
      <w:r>
        <w:rPr>
          <w:rFonts w:ascii="Times New Roman" w:hAnsi="Times New Roman"/>
          <w:szCs w:val="24"/>
        </w:rPr>
        <w:t xml:space="preserve"> a </w:t>
      </w:r>
      <w:r w:rsidRPr="003749FD">
        <w:rPr>
          <w:rFonts w:ascii="Times New Roman" w:hAnsi="Times New Roman"/>
          <w:b/>
          <w:szCs w:val="24"/>
          <w:highlight w:val="black"/>
        </w:rPr>
        <w:t>XXXXXXXXXX</w:t>
      </w:r>
      <w:r w:rsidRPr="00302139">
        <w:rPr>
          <w:rFonts w:ascii="Times New Roman" w:hAnsi="Times New Roman"/>
          <w:szCs w:val="24"/>
        </w:rPr>
        <w:t xml:space="preserve"> el monto de: $514.76 dólares de los Estados Unidos de América; del </w:t>
      </w:r>
      <w:r w:rsidRPr="00302139">
        <w:rPr>
          <w:rFonts w:ascii="Times New Roman" w:hAnsi="Times New Roman"/>
          <w:b/>
          <w:szCs w:val="24"/>
        </w:rPr>
        <w:t>FODES 120 Funcionamiento</w:t>
      </w:r>
      <w:r w:rsidRPr="00302139">
        <w:rPr>
          <w:rFonts w:ascii="Times New Roman" w:hAnsi="Times New Roman"/>
          <w:szCs w:val="24"/>
        </w:rPr>
        <w:t xml:space="preserve"> </w:t>
      </w:r>
      <w:r>
        <w:rPr>
          <w:rFonts w:ascii="Times New Roman" w:hAnsi="Times New Roman"/>
          <w:szCs w:val="24"/>
        </w:rPr>
        <w:t xml:space="preserve">a </w:t>
      </w:r>
      <w:r w:rsidRPr="003749FD">
        <w:rPr>
          <w:rFonts w:ascii="Times New Roman" w:hAnsi="Times New Roman"/>
          <w:b/>
          <w:szCs w:val="24"/>
          <w:highlight w:val="black"/>
        </w:rPr>
        <w:t>XXXXXXXXXX XXXX</w:t>
      </w:r>
      <w:r w:rsidRPr="00302139">
        <w:rPr>
          <w:rFonts w:ascii="Times New Roman" w:hAnsi="Times New Roman"/>
          <w:szCs w:val="24"/>
        </w:rPr>
        <w:t xml:space="preserve"> el monto de: $126.48 dólares de los Estados Unidos de América;</w:t>
      </w:r>
      <w:r>
        <w:rPr>
          <w:rFonts w:ascii="Times New Roman" w:hAnsi="Times New Roman"/>
          <w:szCs w:val="24"/>
        </w:rPr>
        <w:t xml:space="preserve"> a</w:t>
      </w:r>
      <w:r w:rsidRPr="00302139">
        <w:rPr>
          <w:rFonts w:ascii="Times New Roman" w:hAnsi="Times New Roman"/>
          <w:szCs w:val="24"/>
        </w:rPr>
        <w:t xml:space="preserve"> </w:t>
      </w:r>
      <w:r w:rsidRPr="003749FD">
        <w:rPr>
          <w:rFonts w:ascii="Times New Roman" w:hAnsi="Times New Roman"/>
          <w:b/>
          <w:szCs w:val="24"/>
          <w:highlight w:val="black"/>
        </w:rPr>
        <w:t>XXXXXXXXXXXX</w:t>
      </w:r>
      <w:r w:rsidRPr="00302139">
        <w:rPr>
          <w:rFonts w:ascii="Times New Roman" w:hAnsi="Times New Roman"/>
          <w:szCs w:val="24"/>
        </w:rPr>
        <w:t xml:space="preserve"> el monto de: $3,161.75 dólares de los Estados Unidos de América; y </w:t>
      </w:r>
      <w:r w:rsidRPr="003749FD">
        <w:rPr>
          <w:rFonts w:ascii="Times New Roman" w:hAnsi="Times New Roman"/>
          <w:b/>
          <w:szCs w:val="24"/>
          <w:highlight w:val="black"/>
        </w:rPr>
        <w:t>XXXXXXXXXX</w:t>
      </w:r>
      <w:r w:rsidRPr="00302139">
        <w:rPr>
          <w:rFonts w:ascii="Times New Roman" w:hAnsi="Times New Roman"/>
          <w:szCs w:val="24"/>
        </w:rPr>
        <w:t xml:space="preserve"> el monto de: $270.00 dólares de los Estados Unidos de América; </w:t>
      </w:r>
      <w:r w:rsidRPr="003749FD">
        <w:rPr>
          <w:rFonts w:ascii="Times New Roman" w:hAnsi="Times New Roman"/>
          <w:b/>
          <w:szCs w:val="24"/>
          <w:highlight w:val="black"/>
        </w:rPr>
        <w:t>XXXXXXXXXX</w:t>
      </w:r>
      <w:r w:rsidRPr="00302139">
        <w:rPr>
          <w:rFonts w:ascii="Times New Roman" w:hAnsi="Times New Roman"/>
          <w:szCs w:val="24"/>
        </w:rPr>
        <w:t xml:space="preserve"> el monto de: $221.72 de dólares de los Estados Unidos de América; a </w:t>
      </w:r>
      <w:r w:rsidRPr="003749FD">
        <w:rPr>
          <w:rFonts w:ascii="Times New Roman" w:hAnsi="Times New Roman"/>
          <w:b/>
          <w:szCs w:val="24"/>
          <w:highlight w:val="black"/>
        </w:rPr>
        <w:t>XXXXXXXXXX</w:t>
      </w:r>
      <w:r w:rsidRPr="00302139">
        <w:rPr>
          <w:rFonts w:ascii="Times New Roman" w:hAnsi="Times New Roman"/>
          <w:szCs w:val="24"/>
        </w:rPr>
        <w:t xml:space="preserve"> el monto de: $ 38.00 dólares de los Estados Unidos de América; a </w:t>
      </w:r>
      <w:r w:rsidRPr="003749FD">
        <w:rPr>
          <w:rFonts w:ascii="Times New Roman" w:hAnsi="Times New Roman"/>
          <w:b/>
          <w:szCs w:val="24"/>
          <w:highlight w:val="black"/>
        </w:rPr>
        <w:t>XXXXXXXXXX</w:t>
      </w:r>
      <w:r w:rsidRPr="00302139">
        <w:rPr>
          <w:rFonts w:ascii="Times New Roman" w:hAnsi="Times New Roman"/>
          <w:szCs w:val="24"/>
        </w:rPr>
        <w:t xml:space="preserve"> el monto de: $100.00 dólares de los Estados Unidos de América;</w:t>
      </w:r>
      <w:r>
        <w:rPr>
          <w:rFonts w:ascii="Times New Roman" w:hAnsi="Times New Roman"/>
          <w:szCs w:val="24"/>
        </w:rPr>
        <w:t xml:space="preserve"> a </w:t>
      </w:r>
      <w:r w:rsidRPr="00302139">
        <w:rPr>
          <w:rFonts w:ascii="Times New Roman" w:hAnsi="Times New Roman"/>
          <w:szCs w:val="24"/>
        </w:rPr>
        <w:t xml:space="preserve"> </w:t>
      </w:r>
      <w:r w:rsidRPr="003749FD">
        <w:rPr>
          <w:rFonts w:ascii="Times New Roman" w:hAnsi="Times New Roman"/>
          <w:b/>
          <w:szCs w:val="24"/>
          <w:highlight w:val="black"/>
        </w:rPr>
        <w:t>XXXXXXXXXX</w:t>
      </w:r>
      <w:r w:rsidRPr="00302139">
        <w:rPr>
          <w:rFonts w:ascii="Times New Roman" w:hAnsi="Times New Roman"/>
          <w:szCs w:val="24"/>
        </w:rPr>
        <w:t xml:space="preserve"> el monto de: $49.14 dólares de los Estados Unidos de América</w:t>
      </w:r>
      <w:r>
        <w:rPr>
          <w:rFonts w:ascii="Times New Roman" w:hAnsi="Times New Roman"/>
          <w:szCs w:val="24"/>
        </w:rPr>
        <w:t>: a</w:t>
      </w:r>
      <w:r w:rsidRPr="000870B3">
        <w:rPr>
          <w:rFonts w:ascii="Times New Roman" w:hAnsi="Times New Roman"/>
          <w:b/>
          <w:szCs w:val="24"/>
        </w:rPr>
        <w:t xml:space="preserve"> </w:t>
      </w:r>
      <w:r w:rsidRPr="003749FD">
        <w:rPr>
          <w:rFonts w:ascii="Times New Roman" w:hAnsi="Times New Roman"/>
          <w:b/>
          <w:szCs w:val="24"/>
          <w:highlight w:val="black"/>
        </w:rPr>
        <w:t>XXXXXXXXXX</w:t>
      </w:r>
      <w:r w:rsidRPr="00302139">
        <w:rPr>
          <w:rFonts w:ascii="Times New Roman" w:hAnsi="Times New Roman"/>
          <w:szCs w:val="24"/>
        </w:rPr>
        <w:t xml:space="preserve"> el monto de $355.85 dólares de los Estados Unidos de América; a </w:t>
      </w:r>
      <w:r w:rsidRPr="003749FD">
        <w:rPr>
          <w:rFonts w:ascii="Times New Roman" w:hAnsi="Times New Roman"/>
          <w:b/>
          <w:szCs w:val="24"/>
          <w:highlight w:val="black"/>
        </w:rPr>
        <w:t>XXXXXXXXXX</w:t>
      </w:r>
      <w:r w:rsidRPr="00302139">
        <w:rPr>
          <w:rFonts w:ascii="Times New Roman" w:hAnsi="Times New Roman"/>
          <w:szCs w:val="24"/>
        </w:rPr>
        <w:t xml:space="preserve"> el monto de: $429.58 dólares de los Estados Unidos de América; a </w:t>
      </w:r>
      <w:r w:rsidRPr="003749FD">
        <w:rPr>
          <w:rFonts w:ascii="Times New Roman" w:hAnsi="Times New Roman"/>
          <w:b/>
          <w:szCs w:val="24"/>
          <w:highlight w:val="black"/>
        </w:rPr>
        <w:t>XXXXXXXXXX</w:t>
      </w:r>
      <w:r w:rsidRPr="00302139">
        <w:rPr>
          <w:rFonts w:ascii="Times New Roman" w:hAnsi="Times New Roman"/>
          <w:szCs w:val="24"/>
        </w:rPr>
        <w:t xml:space="preserve"> el monto de: $349.38 dólares de los Estados Unidos de América, de </w:t>
      </w:r>
      <w:r w:rsidRPr="00302139">
        <w:rPr>
          <w:rFonts w:ascii="Times New Roman" w:hAnsi="Times New Roman"/>
          <w:b/>
          <w:szCs w:val="24"/>
        </w:rPr>
        <w:t>Fondos Propios</w:t>
      </w:r>
      <w:r w:rsidRPr="00302139">
        <w:rPr>
          <w:rFonts w:ascii="Times New Roman" w:hAnsi="Times New Roman"/>
          <w:szCs w:val="24"/>
        </w:rPr>
        <w:t xml:space="preserve"> a </w:t>
      </w:r>
      <w:r w:rsidRPr="003749FD">
        <w:rPr>
          <w:rFonts w:ascii="Times New Roman" w:hAnsi="Times New Roman"/>
          <w:b/>
          <w:szCs w:val="24"/>
          <w:highlight w:val="black"/>
        </w:rPr>
        <w:t>XXXXXXXXXX</w:t>
      </w:r>
      <w:r w:rsidRPr="00302139">
        <w:rPr>
          <w:rFonts w:ascii="Times New Roman" w:hAnsi="Times New Roman"/>
          <w:szCs w:val="24"/>
        </w:rPr>
        <w:t xml:space="preserve"> el monto de: $60.00 dólares de los Estados Unidos de América; a </w:t>
      </w:r>
      <w:r w:rsidRPr="003749FD">
        <w:rPr>
          <w:rFonts w:ascii="Times New Roman" w:hAnsi="Times New Roman"/>
          <w:b/>
          <w:szCs w:val="24"/>
          <w:highlight w:val="black"/>
        </w:rPr>
        <w:t>XXXXXXXXXX</w:t>
      </w:r>
      <w:r w:rsidRPr="00302139">
        <w:rPr>
          <w:rFonts w:ascii="Times New Roman" w:hAnsi="Times New Roman"/>
          <w:szCs w:val="24"/>
        </w:rPr>
        <w:t xml:space="preserve"> el monto de: 49.14 dólares de los Estados Unidos de América; a </w:t>
      </w:r>
      <w:r w:rsidRPr="003749FD">
        <w:rPr>
          <w:rFonts w:ascii="Times New Roman" w:hAnsi="Times New Roman"/>
          <w:b/>
          <w:szCs w:val="24"/>
          <w:highlight w:val="black"/>
        </w:rPr>
        <w:t>XXXXXXXXXX</w:t>
      </w:r>
      <w:r w:rsidRPr="00302139">
        <w:rPr>
          <w:rFonts w:ascii="Times New Roman" w:hAnsi="Times New Roman"/>
          <w:szCs w:val="24"/>
        </w:rPr>
        <w:t xml:space="preserve"> el monto de: $79.10 dólares de los Estados Unidos de América; a </w:t>
      </w:r>
      <w:r w:rsidRPr="003749FD">
        <w:rPr>
          <w:rFonts w:ascii="Times New Roman" w:hAnsi="Times New Roman"/>
          <w:b/>
          <w:szCs w:val="24"/>
          <w:highlight w:val="black"/>
        </w:rPr>
        <w:t>XXXXXXXXXX</w:t>
      </w:r>
      <w:r w:rsidRPr="00302139">
        <w:rPr>
          <w:rFonts w:ascii="Times New Roman" w:hAnsi="Times New Roman"/>
          <w:szCs w:val="24"/>
        </w:rPr>
        <w:t xml:space="preserve"> el monto de: $59.97 dólares de los Estados Unidos de América;   a </w:t>
      </w:r>
      <w:r w:rsidRPr="003749FD">
        <w:rPr>
          <w:rFonts w:ascii="Times New Roman" w:hAnsi="Times New Roman"/>
          <w:b/>
          <w:szCs w:val="24"/>
          <w:highlight w:val="black"/>
        </w:rPr>
        <w:t>XXXXXXXXXX</w:t>
      </w:r>
      <w:r w:rsidRPr="00302139">
        <w:rPr>
          <w:rFonts w:ascii="Times New Roman" w:hAnsi="Times New Roman"/>
          <w:szCs w:val="24"/>
        </w:rPr>
        <w:t xml:space="preserve"> el monto de: $6,680.35 dólares de los Estados Unidos de América. </w:t>
      </w:r>
      <w:r w:rsidRPr="00302139">
        <w:rPr>
          <w:rFonts w:ascii="Times New Roman" w:hAnsi="Times New Roman"/>
          <w:b/>
          <w:szCs w:val="24"/>
        </w:rPr>
        <w:t>COMUNÍQUESE.</w:t>
      </w:r>
      <w:r w:rsidRPr="00302139">
        <w:rPr>
          <w:rFonts w:ascii="Times New Roman" w:hAnsi="Times New Roman"/>
          <w:szCs w:val="24"/>
        </w:rPr>
        <w:t xml:space="preserve"> </w:t>
      </w:r>
      <w:r w:rsidRPr="00302139">
        <w:rPr>
          <w:rFonts w:ascii="Times New Roman" w:hAnsi="Times New Roman"/>
          <w:b/>
          <w:szCs w:val="24"/>
        </w:rPr>
        <w:t xml:space="preserve">ACUERDO NÚMERO ONCE: </w:t>
      </w:r>
      <w:r w:rsidRPr="00302139">
        <w:rPr>
          <w:rFonts w:ascii="Times New Roman" w:hAnsi="Times New Roman"/>
          <w:szCs w:val="24"/>
        </w:rPr>
        <w:t>El Concejo Municipal en uso de las facultades que le confiere el Código Municipal. Por unanimidad</w:t>
      </w:r>
      <w:r w:rsidRPr="00302139">
        <w:rPr>
          <w:rFonts w:ascii="Times New Roman" w:hAnsi="Times New Roman"/>
          <w:b/>
          <w:szCs w:val="24"/>
        </w:rPr>
        <w:t xml:space="preserve">. ACUERDA: </w:t>
      </w:r>
      <w:r w:rsidRPr="00302139">
        <w:rPr>
          <w:rFonts w:ascii="Times New Roman" w:hAnsi="Times New Roman"/>
          <w:szCs w:val="24"/>
        </w:rPr>
        <w:t xml:space="preserve">Aprobar Ordenanza Transitoria de Estímulo para el pago con exención de intereses y multas proveniente de deuda por Tasas de los contribuyentes del Municipio de Guazapa, para un período de tres meses, del quince del diciembre hasta 14 de marzo de 2022. El Decreto establecen los mecanismos pertinentes Se autoriza a la Secretaria Municipal para que realice los tramites respectivos en el Diario Oficial. </w:t>
      </w:r>
      <w:r w:rsidRPr="00302139">
        <w:rPr>
          <w:rFonts w:ascii="Times New Roman" w:hAnsi="Times New Roman"/>
          <w:b/>
          <w:szCs w:val="24"/>
        </w:rPr>
        <w:t>COMUNÍQUESE</w:t>
      </w:r>
      <w:r w:rsidRPr="00302139">
        <w:rPr>
          <w:szCs w:val="24"/>
        </w:rPr>
        <w:t>.</w:t>
      </w:r>
    </w:p>
    <w:p w14:paraId="1882BC33" w14:textId="77777777" w:rsidR="00491F9C" w:rsidRPr="00302139" w:rsidRDefault="00491F9C" w:rsidP="00491F9C">
      <w:pPr>
        <w:pStyle w:val="Sinespaciado"/>
        <w:keepNext w:val="0"/>
        <w:keepLines w:val="0"/>
        <w:widowControl/>
        <w:spacing w:beforeAutospacing="0" w:afterAutospacing="0"/>
        <w:contextualSpacing w:val="0"/>
        <w:rPr>
          <w:rFonts w:ascii="Times New Roman" w:hAnsi="Times New Roman"/>
          <w:b/>
          <w:szCs w:val="24"/>
        </w:rPr>
      </w:pPr>
      <w:r w:rsidRPr="00302139">
        <w:rPr>
          <w:rFonts w:ascii="Times New Roman" w:hAnsi="Times New Roman"/>
          <w:szCs w:val="24"/>
        </w:rPr>
        <w:t>Y no habiendo más que hacer constar, se da por finalizada la presente acta y para constancia firmamos.</w:t>
      </w:r>
    </w:p>
    <w:p w14:paraId="7E1CA0FC" w14:textId="77777777" w:rsidR="006B7629" w:rsidRDefault="006B7629" w:rsidP="00AE56C1">
      <w:pPr>
        <w:pStyle w:val="Sinespaciado"/>
        <w:keepNext w:val="0"/>
        <w:keepLines w:val="0"/>
        <w:widowControl/>
        <w:rPr>
          <w:rFonts w:ascii="Times New Roman" w:hAnsi="Times New Roman" w:cs="Times New Roman"/>
          <w:b/>
          <w:szCs w:val="24"/>
        </w:rPr>
      </w:pPr>
    </w:p>
    <w:p w14:paraId="7E99BDDD" w14:textId="77777777" w:rsidR="00CA792A" w:rsidRDefault="00CA792A" w:rsidP="00AE56C1">
      <w:pPr>
        <w:pStyle w:val="Sinespaciado"/>
        <w:keepNext w:val="0"/>
        <w:keepLines w:val="0"/>
        <w:widowControl/>
        <w:rPr>
          <w:rFonts w:ascii="Times New Roman" w:hAnsi="Times New Roman" w:cs="Times New Roman"/>
          <w:b/>
          <w:szCs w:val="24"/>
        </w:rPr>
      </w:pPr>
    </w:p>
    <w:p w14:paraId="628E43A5" w14:textId="77777777" w:rsidR="00AE56C1" w:rsidRPr="000F7806" w:rsidRDefault="00AE56C1" w:rsidP="00AE56C1">
      <w:pPr>
        <w:jc w:val="center"/>
        <w:rPr>
          <w:sz w:val="24"/>
          <w:szCs w:val="24"/>
          <w:lang w:val="es-SV"/>
        </w:rPr>
      </w:pPr>
    </w:p>
    <w:p w14:paraId="06C5FE57" w14:textId="77777777" w:rsidR="00AE56C1" w:rsidRPr="000F7806" w:rsidRDefault="00AE56C1" w:rsidP="00AE56C1">
      <w:pPr>
        <w:jc w:val="center"/>
        <w:rPr>
          <w:sz w:val="24"/>
          <w:szCs w:val="24"/>
          <w:lang w:val="es-SV"/>
        </w:rPr>
      </w:pPr>
      <w:r w:rsidRPr="000F7806">
        <w:rPr>
          <w:sz w:val="24"/>
          <w:szCs w:val="24"/>
          <w:lang w:val="es-SV"/>
        </w:rPr>
        <w:t>José Héctor Salguero Ruano</w:t>
      </w:r>
    </w:p>
    <w:p w14:paraId="74BB0A92" w14:textId="77777777" w:rsidR="00AE56C1" w:rsidRPr="000F7806" w:rsidRDefault="00AE56C1" w:rsidP="00AE56C1">
      <w:pPr>
        <w:jc w:val="center"/>
        <w:rPr>
          <w:sz w:val="24"/>
          <w:szCs w:val="24"/>
          <w:lang w:val="es-SV"/>
        </w:rPr>
      </w:pPr>
      <w:r w:rsidRPr="000F7806">
        <w:rPr>
          <w:sz w:val="24"/>
          <w:szCs w:val="24"/>
          <w:lang w:val="es-SV"/>
        </w:rPr>
        <w:t>Alcalde Municipal</w:t>
      </w:r>
    </w:p>
    <w:p w14:paraId="4691815E" w14:textId="77777777" w:rsidR="00AE56C1" w:rsidRPr="000F7806" w:rsidRDefault="00AE56C1" w:rsidP="00AE56C1">
      <w:pPr>
        <w:jc w:val="center"/>
        <w:rPr>
          <w:sz w:val="24"/>
          <w:szCs w:val="24"/>
          <w:lang w:val="es-SV"/>
        </w:rPr>
      </w:pPr>
    </w:p>
    <w:p w14:paraId="571CD694" w14:textId="77777777" w:rsidR="00AE56C1" w:rsidRPr="00133514" w:rsidRDefault="00AE56C1" w:rsidP="00AE56C1">
      <w:pPr>
        <w:pStyle w:val="Sinespaciado"/>
        <w:keepNext w:val="0"/>
        <w:keepLines w:val="0"/>
        <w:widowControl/>
        <w:rPr>
          <w:rFonts w:ascii="Times New Roman" w:eastAsia="Times New Roman" w:hAnsi="Times New Roman" w:cs="Times New Roman"/>
          <w:szCs w:val="24"/>
          <w:lang w:eastAsia="es-ES"/>
        </w:rPr>
      </w:pPr>
    </w:p>
    <w:p w14:paraId="185065D1" w14:textId="77777777" w:rsidR="002E0129" w:rsidRDefault="00AE56C1" w:rsidP="002E0129">
      <w:pPr>
        <w:pStyle w:val="Sinespaciado"/>
        <w:keepNext w:val="0"/>
        <w:keepLines w:val="0"/>
        <w:widowControl/>
        <w:jc w:val="left"/>
        <w:rPr>
          <w:rFonts w:ascii="Times New Roman" w:hAnsi="Times New Roman" w:cs="Times New Roman"/>
          <w:szCs w:val="24"/>
        </w:rPr>
      </w:pPr>
      <w:r w:rsidRPr="00133514">
        <w:rPr>
          <w:rFonts w:ascii="Times New Roman" w:eastAsia="Times New Roman" w:hAnsi="Times New Roman" w:cs="Times New Roman"/>
          <w:szCs w:val="24"/>
          <w:lang w:eastAsia="es-ES"/>
        </w:rPr>
        <w:t xml:space="preserve">Juan Dalton Martínez Pineda          </w:t>
      </w:r>
      <w:r w:rsidR="00133514">
        <w:rPr>
          <w:rFonts w:ascii="Times New Roman" w:eastAsia="Times New Roman" w:hAnsi="Times New Roman" w:cs="Times New Roman"/>
          <w:szCs w:val="24"/>
          <w:lang w:eastAsia="es-ES"/>
        </w:rPr>
        <w:t xml:space="preserve">                      </w:t>
      </w:r>
      <w:r w:rsidRPr="00133514">
        <w:rPr>
          <w:rFonts w:ascii="Times New Roman" w:eastAsia="Times New Roman" w:hAnsi="Times New Roman" w:cs="Times New Roman"/>
          <w:szCs w:val="24"/>
          <w:lang w:eastAsia="es-ES"/>
        </w:rPr>
        <w:t xml:space="preserve"> Dinora Elizabeth Rodríguez</w:t>
      </w:r>
      <w:r w:rsidR="00133514">
        <w:rPr>
          <w:rFonts w:ascii="Times New Roman" w:eastAsia="Times New Roman" w:hAnsi="Times New Roman" w:cs="Times New Roman"/>
          <w:szCs w:val="24"/>
          <w:lang w:eastAsia="es-ES"/>
        </w:rPr>
        <w:t xml:space="preserve"> </w:t>
      </w:r>
      <w:r w:rsidR="00133514" w:rsidRPr="00133514">
        <w:rPr>
          <w:rFonts w:ascii="Times New Roman" w:hAnsi="Times New Roman" w:cs="Times New Roman"/>
          <w:szCs w:val="24"/>
        </w:rPr>
        <w:t>de Rodríguez</w:t>
      </w:r>
    </w:p>
    <w:p w14:paraId="03C03A87" w14:textId="4E791792" w:rsidR="00AE56C1" w:rsidRPr="002E0129" w:rsidRDefault="00AE56C1" w:rsidP="002E0129">
      <w:pPr>
        <w:pStyle w:val="Sinespaciado"/>
        <w:keepNext w:val="0"/>
        <w:keepLines w:val="0"/>
        <w:widowControl/>
        <w:jc w:val="left"/>
        <w:rPr>
          <w:rFonts w:ascii="Times New Roman" w:eastAsia="Times New Roman" w:hAnsi="Times New Roman" w:cs="Times New Roman"/>
          <w:szCs w:val="24"/>
          <w:lang w:eastAsia="es-ES"/>
        </w:rPr>
      </w:pPr>
      <w:r w:rsidRPr="00133514">
        <w:rPr>
          <w:rFonts w:ascii="Times New Roman" w:hAnsi="Times New Roman" w:cs="Times New Roman"/>
          <w:szCs w:val="24"/>
        </w:rPr>
        <w:t xml:space="preserve">Síndico Municipal         </w:t>
      </w:r>
      <w:r w:rsidR="00133514">
        <w:rPr>
          <w:szCs w:val="24"/>
        </w:rPr>
        <w:t xml:space="preserve">                                    </w:t>
      </w:r>
      <w:r w:rsidR="00C31FAC">
        <w:rPr>
          <w:szCs w:val="24"/>
        </w:rPr>
        <w:t xml:space="preserve"> </w:t>
      </w:r>
      <w:r w:rsidR="00133514" w:rsidRPr="00133514">
        <w:rPr>
          <w:rFonts w:ascii="Times New Roman" w:hAnsi="Times New Roman" w:cs="Times New Roman"/>
          <w:szCs w:val="24"/>
        </w:rPr>
        <w:t>Primera Regidora</w:t>
      </w:r>
      <w:r w:rsidRPr="00133514">
        <w:rPr>
          <w:rFonts w:ascii="Times New Roman" w:hAnsi="Times New Roman" w:cs="Times New Roman"/>
          <w:szCs w:val="24"/>
        </w:rPr>
        <w:t xml:space="preserve">                      </w:t>
      </w:r>
    </w:p>
    <w:p w14:paraId="0091FE80" w14:textId="04BF72C7" w:rsidR="00AE56C1" w:rsidRPr="000F7806" w:rsidRDefault="00AE56C1" w:rsidP="002E0129">
      <w:pPr>
        <w:rPr>
          <w:sz w:val="24"/>
          <w:szCs w:val="24"/>
          <w:lang w:val="es-SV"/>
        </w:rPr>
      </w:pPr>
      <w:r w:rsidRPr="000F7806">
        <w:rPr>
          <w:sz w:val="24"/>
          <w:szCs w:val="24"/>
          <w:lang w:val="es-SV"/>
        </w:rPr>
        <w:lastRenderedPageBreak/>
        <w:t xml:space="preserve">                                                                                            </w:t>
      </w:r>
    </w:p>
    <w:p w14:paraId="7BDD237A" w14:textId="77777777" w:rsidR="00AE56C1" w:rsidRPr="000F7806" w:rsidRDefault="00AE56C1" w:rsidP="002E0129">
      <w:pPr>
        <w:rPr>
          <w:sz w:val="24"/>
          <w:szCs w:val="24"/>
          <w:lang w:val="es-SV"/>
        </w:rPr>
      </w:pPr>
      <w:r w:rsidRPr="000F7806">
        <w:rPr>
          <w:sz w:val="24"/>
          <w:szCs w:val="24"/>
          <w:lang w:val="es-SV"/>
        </w:rPr>
        <w:t xml:space="preserve">                                                                                           </w:t>
      </w:r>
    </w:p>
    <w:p w14:paraId="6DA6FB40" w14:textId="77777777" w:rsidR="00AE56C1" w:rsidRPr="000F7806" w:rsidRDefault="00AE56C1" w:rsidP="002E0129">
      <w:pPr>
        <w:rPr>
          <w:sz w:val="24"/>
          <w:szCs w:val="24"/>
          <w:lang w:val="es-SV"/>
        </w:rPr>
      </w:pPr>
    </w:p>
    <w:p w14:paraId="6FA03379" w14:textId="77777777" w:rsidR="00AE56C1" w:rsidRPr="000F7806" w:rsidRDefault="00AE56C1" w:rsidP="002E0129">
      <w:pPr>
        <w:rPr>
          <w:sz w:val="24"/>
          <w:szCs w:val="24"/>
          <w:lang w:val="es-SV"/>
        </w:rPr>
      </w:pPr>
    </w:p>
    <w:p w14:paraId="6FE3A0B1" w14:textId="502374AB" w:rsidR="00AE56C1" w:rsidRPr="000F7806" w:rsidRDefault="00AE56C1" w:rsidP="002E0129">
      <w:pPr>
        <w:rPr>
          <w:sz w:val="24"/>
          <w:szCs w:val="24"/>
          <w:lang w:val="es-SV"/>
        </w:rPr>
      </w:pPr>
      <w:r w:rsidRPr="000F7806">
        <w:rPr>
          <w:sz w:val="24"/>
          <w:szCs w:val="24"/>
          <w:lang w:val="es-SV"/>
        </w:rPr>
        <w:t>Elenilson Marroquín Rivera</w:t>
      </w:r>
      <w:r w:rsidR="002E0129" w:rsidRPr="000F7806">
        <w:rPr>
          <w:sz w:val="24"/>
          <w:szCs w:val="24"/>
          <w:lang w:val="es-SV"/>
        </w:rPr>
        <w:t xml:space="preserve">                                    Julio Cesar Estrada Alvarado</w:t>
      </w:r>
    </w:p>
    <w:p w14:paraId="2272DE24" w14:textId="2549B5AE" w:rsidR="00AE56C1" w:rsidRPr="000F7806" w:rsidRDefault="00AE56C1" w:rsidP="002E0129">
      <w:pPr>
        <w:rPr>
          <w:sz w:val="24"/>
          <w:szCs w:val="24"/>
          <w:lang w:val="es-SV"/>
        </w:rPr>
      </w:pPr>
      <w:r w:rsidRPr="000F7806">
        <w:rPr>
          <w:sz w:val="24"/>
          <w:szCs w:val="24"/>
          <w:lang w:val="es-SV"/>
        </w:rPr>
        <w:t xml:space="preserve">Segundo Regidor           </w:t>
      </w:r>
      <w:r w:rsidR="002E0129" w:rsidRPr="000F7806">
        <w:rPr>
          <w:sz w:val="24"/>
          <w:szCs w:val="24"/>
          <w:lang w:val="es-SV"/>
        </w:rPr>
        <w:t xml:space="preserve">                                          Tercer Regidor</w:t>
      </w:r>
      <w:r w:rsidRPr="000F7806">
        <w:rPr>
          <w:sz w:val="24"/>
          <w:szCs w:val="24"/>
          <w:lang w:val="es-SV"/>
        </w:rPr>
        <w:t xml:space="preserve">                                                    </w:t>
      </w:r>
    </w:p>
    <w:p w14:paraId="2BC0E1C6" w14:textId="5F5EB0B5" w:rsidR="00AE56C1" w:rsidRPr="000F7806" w:rsidRDefault="002E0129" w:rsidP="002E0129">
      <w:pPr>
        <w:rPr>
          <w:sz w:val="24"/>
          <w:szCs w:val="24"/>
          <w:lang w:val="es-SV"/>
        </w:rPr>
      </w:pPr>
      <w:r w:rsidRPr="000F7806">
        <w:rPr>
          <w:sz w:val="24"/>
          <w:szCs w:val="24"/>
          <w:lang w:val="es-SV"/>
        </w:rPr>
        <w:t xml:space="preserve"> </w:t>
      </w:r>
    </w:p>
    <w:p w14:paraId="4EADE8EB" w14:textId="00CD5F0F" w:rsidR="002E0129" w:rsidRPr="000F7806" w:rsidRDefault="002E0129" w:rsidP="002E0129">
      <w:pPr>
        <w:rPr>
          <w:sz w:val="24"/>
          <w:szCs w:val="24"/>
          <w:lang w:val="es-SV"/>
        </w:rPr>
      </w:pPr>
    </w:p>
    <w:p w14:paraId="61C47433" w14:textId="48AAB9BF" w:rsidR="002E0129" w:rsidRPr="000F7806" w:rsidRDefault="002E0129" w:rsidP="002E0129">
      <w:pPr>
        <w:rPr>
          <w:sz w:val="24"/>
          <w:szCs w:val="24"/>
          <w:lang w:val="es-SV"/>
        </w:rPr>
      </w:pPr>
    </w:p>
    <w:p w14:paraId="58A4A4EF" w14:textId="3F5848C7" w:rsidR="002E0129" w:rsidRPr="000F7806" w:rsidRDefault="002E0129" w:rsidP="002E0129">
      <w:pPr>
        <w:rPr>
          <w:sz w:val="24"/>
          <w:szCs w:val="24"/>
          <w:lang w:val="es-SV"/>
        </w:rPr>
      </w:pPr>
    </w:p>
    <w:p w14:paraId="38ECDFF9" w14:textId="77777777" w:rsidR="002E0129" w:rsidRPr="000F7806" w:rsidRDefault="002E0129" w:rsidP="002E0129">
      <w:pPr>
        <w:rPr>
          <w:sz w:val="24"/>
          <w:szCs w:val="24"/>
          <w:lang w:val="es-SV"/>
        </w:rPr>
      </w:pPr>
    </w:p>
    <w:p w14:paraId="21A2227A" w14:textId="2F658B5B" w:rsidR="00AE56C1" w:rsidRPr="000F7806" w:rsidRDefault="00AE56C1" w:rsidP="002E0129">
      <w:pPr>
        <w:rPr>
          <w:sz w:val="24"/>
          <w:szCs w:val="24"/>
          <w:lang w:val="es-SV"/>
        </w:rPr>
      </w:pPr>
      <w:r w:rsidRPr="000F7806">
        <w:rPr>
          <w:sz w:val="24"/>
          <w:szCs w:val="24"/>
          <w:lang w:val="es-SV"/>
        </w:rPr>
        <w:t xml:space="preserve">Juan José Quintanilla Díaz                                  </w:t>
      </w:r>
      <w:r w:rsidR="00C31FAC" w:rsidRPr="000F7806">
        <w:rPr>
          <w:sz w:val="24"/>
          <w:szCs w:val="24"/>
          <w:lang w:val="es-SV"/>
        </w:rPr>
        <w:t xml:space="preserve">     </w:t>
      </w:r>
      <w:r w:rsidRPr="000F7806">
        <w:rPr>
          <w:sz w:val="24"/>
          <w:szCs w:val="24"/>
          <w:lang w:val="es-SV"/>
        </w:rPr>
        <w:t xml:space="preserve">Hazell Evelyn </w:t>
      </w:r>
      <w:r w:rsidR="00281CE0" w:rsidRPr="000F7806">
        <w:rPr>
          <w:sz w:val="24"/>
          <w:szCs w:val="24"/>
          <w:lang w:val="es-SV"/>
        </w:rPr>
        <w:t>Henríquez</w:t>
      </w:r>
      <w:r w:rsidRPr="000F7806">
        <w:rPr>
          <w:sz w:val="24"/>
          <w:szCs w:val="24"/>
          <w:lang w:val="es-SV"/>
        </w:rPr>
        <w:t xml:space="preserve"> de</w:t>
      </w:r>
      <w:r w:rsidR="002E0129" w:rsidRPr="000F7806">
        <w:rPr>
          <w:sz w:val="24"/>
          <w:szCs w:val="24"/>
          <w:lang w:val="es-SV"/>
        </w:rPr>
        <w:t xml:space="preserve"> Coto</w:t>
      </w:r>
    </w:p>
    <w:p w14:paraId="641168FA" w14:textId="3B624513" w:rsidR="00AE56C1" w:rsidRPr="000F7806" w:rsidRDefault="00AE56C1" w:rsidP="002E0129">
      <w:pPr>
        <w:rPr>
          <w:sz w:val="24"/>
          <w:szCs w:val="24"/>
          <w:lang w:val="es-SV"/>
        </w:rPr>
      </w:pPr>
      <w:r w:rsidRPr="000F7806">
        <w:rPr>
          <w:sz w:val="24"/>
          <w:szCs w:val="24"/>
          <w:lang w:val="es-SV"/>
        </w:rPr>
        <w:t xml:space="preserve">Cuarto Regidor   </w:t>
      </w:r>
      <w:r w:rsidR="002E0129" w:rsidRPr="000F7806">
        <w:rPr>
          <w:sz w:val="24"/>
          <w:szCs w:val="24"/>
          <w:lang w:val="es-SV"/>
        </w:rPr>
        <w:t xml:space="preserve">                                                 </w:t>
      </w:r>
      <w:r w:rsidR="00C31FAC" w:rsidRPr="000F7806">
        <w:rPr>
          <w:sz w:val="24"/>
          <w:szCs w:val="24"/>
          <w:lang w:val="es-SV"/>
        </w:rPr>
        <w:t xml:space="preserve">     </w:t>
      </w:r>
      <w:r w:rsidR="002E0129" w:rsidRPr="000F7806">
        <w:rPr>
          <w:sz w:val="24"/>
          <w:szCs w:val="24"/>
          <w:lang w:val="es-SV"/>
        </w:rPr>
        <w:t>Quinta Regidor</w:t>
      </w:r>
      <w:r w:rsidRPr="000F7806">
        <w:rPr>
          <w:sz w:val="24"/>
          <w:szCs w:val="24"/>
          <w:lang w:val="es-SV"/>
        </w:rPr>
        <w:t xml:space="preserve">                                                      </w:t>
      </w:r>
    </w:p>
    <w:p w14:paraId="79666A0D" w14:textId="77777777" w:rsidR="00AE56C1" w:rsidRPr="000F7806" w:rsidRDefault="00AE56C1" w:rsidP="002E0129">
      <w:pPr>
        <w:rPr>
          <w:sz w:val="24"/>
          <w:szCs w:val="24"/>
          <w:lang w:val="es-SV"/>
        </w:rPr>
      </w:pPr>
    </w:p>
    <w:p w14:paraId="68FF7C7E" w14:textId="77777777" w:rsidR="00AE56C1" w:rsidRPr="000F7806" w:rsidRDefault="00AE56C1" w:rsidP="002E0129">
      <w:pPr>
        <w:rPr>
          <w:sz w:val="24"/>
          <w:szCs w:val="24"/>
          <w:lang w:val="es-SV"/>
        </w:rPr>
      </w:pPr>
    </w:p>
    <w:p w14:paraId="2C57CCB6" w14:textId="77777777" w:rsidR="00AE56C1" w:rsidRPr="000F7806" w:rsidRDefault="00AE56C1" w:rsidP="002E0129">
      <w:pPr>
        <w:rPr>
          <w:sz w:val="24"/>
          <w:szCs w:val="24"/>
          <w:lang w:val="es-SV"/>
        </w:rPr>
      </w:pPr>
    </w:p>
    <w:p w14:paraId="3F551AEA" w14:textId="5AEB258D" w:rsidR="00AE56C1" w:rsidRPr="000F7806" w:rsidRDefault="00AE56C1" w:rsidP="002E0129">
      <w:pPr>
        <w:rPr>
          <w:sz w:val="24"/>
          <w:szCs w:val="24"/>
          <w:lang w:val="es-SV"/>
        </w:rPr>
      </w:pPr>
      <w:r w:rsidRPr="000F7806">
        <w:rPr>
          <w:sz w:val="24"/>
          <w:szCs w:val="24"/>
          <w:lang w:val="es-SV"/>
        </w:rPr>
        <w:t>Antonio Escobar Hernández                                      Sara Segura de Rivera</w:t>
      </w:r>
    </w:p>
    <w:p w14:paraId="3EF650B5" w14:textId="39E8F966" w:rsidR="00AE56C1" w:rsidRPr="000F7806" w:rsidRDefault="00AE56C1" w:rsidP="002E0129">
      <w:pPr>
        <w:rPr>
          <w:sz w:val="24"/>
          <w:szCs w:val="24"/>
          <w:lang w:val="es-SV"/>
        </w:rPr>
      </w:pPr>
      <w:r w:rsidRPr="000F7806">
        <w:rPr>
          <w:sz w:val="24"/>
          <w:szCs w:val="24"/>
          <w:lang w:val="es-SV"/>
        </w:rPr>
        <w:t xml:space="preserve">Sexto </w:t>
      </w:r>
      <w:r w:rsidR="00C31FAC" w:rsidRPr="000F7806">
        <w:rPr>
          <w:sz w:val="24"/>
          <w:szCs w:val="24"/>
          <w:lang w:val="es-SV"/>
        </w:rPr>
        <w:t xml:space="preserve">Regidor </w:t>
      </w:r>
      <w:r w:rsidR="00C31FAC" w:rsidRPr="000F7806">
        <w:rPr>
          <w:sz w:val="24"/>
          <w:szCs w:val="24"/>
          <w:lang w:val="es-SV"/>
        </w:rPr>
        <w:tab/>
      </w:r>
      <w:r w:rsidRPr="000F7806">
        <w:rPr>
          <w:sz w:val="24"/>
          <w:szCs w:val="24"/>
          <w:lang w:val="es-SV"/>
        </w:rPr>
        <w:tab/>
      </w:r>
      <w:r w:rsidRPr="000F7806">
        <w:rPr>
          <w:sz w:val="24"/>
          <w:szCs w:val="24"/>
          <w:lang w:val="es-SV"/>
        </w:rPr>
        <w:tab/>
      </w:r>
      <w:r w:rsidRPr="000F7806">
        <w:rPr>
          <w:sz w:val="24"/>
          <w:szCs w:val="24"/>
          <w:lang w:val="es-SV"/>
        </w:rPr>
        <w:tab/>
      </w:r>
      <w:r w:rsidRPr="000F7806">
        <w:rPr>
          <w:sz w:val="24"/>
          <w:szCs w:val="24"/>
          <w:lang w:val="es-SV"/>
        </w:rPr>
        <w:tab/>
      </w:r>
      <w:r w:rsidR="0078513A">
        <w:rPr>
          <w:sz w:val="24"/>
          <w:szCs w:val="24"/>
          <w:lang w:val="es-SV"/>
        </w:rPr>
        <w:t xml:space="preserve"> </w:t>
      </w:r>
      <w:r w:rsidRPr="000F7806">
        <w:rPr>
          <w:sz w:val="24"/>
          <w:szCs w:val="24"/>
          <w:lang w:val="es-SV"/>
        </w:rPr>
        <w:t>Séptima Regidora</w:t>
      </w:r>
    </w:p>
    <w:p w14:paraId="0A831775" w14:textId="77777777" w:rsidR="00AE56C1" w:rsidRPr="000F7806" w:rsidRDefault="00AE56C1" w:rsidP="002E0129">
      <w:pPr>
        <w:rPr>
          <w:sz w:val="24"/>
          <w:szCs w:val="24"/>
          <w:lang w:val="es-SV"/>
        </w:rPr>
      </w:pPr>
    </w:p>
    <w:p w14:paraId="6227A5F7" w14:textId="77777777" w:rsidR="00AE56C1" w:rsidRPr="000F7806" w:rsidRDefault="00AE56C1" w:rsidP="002E0129">
      <w:pPr>
        <w:rPr>
          <w:sz w:val="24"/>
          <w:szCs w:val="24"/>
          <w:lang w:val="es-SV"/>
        </w:rPr>
      </w:pPr>
    </w:p>
    <w:p w14:paraId="2616D2FE" w14:textId="77777777" w:rsidR="00AE56C1" w:rsidRPr="000F7806" w:rsidRDefault="00AE56C1" w:rsidP="002E0129">
      <w:pPr>
        <w:rPr>
          <w:sz w:val="24"/>
          <w:szCs w:val="24"/>
          <w:lang w:val="es-SV"/>
        </w:rPr>
      </w:pPr>
    </w:p>
    <w:p w14:paraId="54A92114" w14:textId="77777777" w:rsidR="00AE56C1" w:rsidRPr="000F7806" w:rsidRDefault="00AE56C1" w:rsidP="002E0129">
      <w:pPr>
        <w:rPr>
          <w:sz w:val="24"/>
          <w:szCs w:val="24"/>
          <w:lang w:val="es-SV"/>
        </w:rPr>
      </w:pPr>
    </w:p>
    <w:p w14:paraId="7766EF0D" w14:textId="3D204988" w:rsidR="00AE56C1" w:rsidRPr="000F7806" w:rsidRDefault="00AE56C1" w:rsidP="002E0129">
      <w:pPr>
        <w:rPr>
          <w:sz w:val="24"/>
          <w:szCs w:val="24"/>
          <w:lang w:val="es-SV"/>
        </w:rPr>
      </w:pPr>
      <w:r w:rsidRPr="000F7806">
        <w:rPr>
          <w:sz w:val="24"/>
          <w:szCs w:val="24"/>
          <w:lang w:val="es-SV"/>
        </w:rPr>
        <w:t>Francisco Alberto Mayorga Pérez                             Iris Ivette Hernández de</w:t>
      </w:r>
      <w:r w:rsidR="00C31FAC" w:rsidRPr="000F7806">
        <w:rPr>
          <w:sz w:val="24"/>
          <w:szCs w:val="24"/>
          <w:lang w:val="es-SV"/>
        </w:rPr>
        <w:t xml:space="preserve"> </w:t>
      </w:r>
      <w:r w:rsidR="00281CE0" w:rsidRPr="000F7806">
        <w:rPr>
          <w:sz w:val="24"/>
          <w:szCs w:val="24"/>
          <w:lang w:val="es-SV"/>
        </w:rPr>
        <w:t>Sánchez</w:t>
      </w:r>
    </w:p>
    <w:p w14:paraId="42EDD06A" w14:textId="4004E99E" w:rsidR="00AE56C1" w:rsidRPr="000F7806" w:rsidRDefault="00AE56C1" w:rsidP="002E0129">
      <w:pPr>
        <w:rPr>
          <w:sz w:val="24"/>
          <w:szCs w:val="24"/>
          <w:lang w:val="es-SV"/>
        </w:rPr>
      </w:pPr>
      <w:r w:rsidRPr="000F7806">
        <w:rPr>
          <w:sz w:val="24"/>
          <w:szCs w:val="24"/>
          <w:lang w:val="es-SV"/>
        </w:rPr>
        <w:t xml:space="preserve">Octavo Regidor                                                        </w:t>
      </w:r>
      <w:r w:rsidR="00C31FAC" w:rsidRPr="000F7806">
        <w:rPr>
          <w:sz w:val="24"/>
          <w:szCs w:val="24"/>
          <w:lang w:val="es-SV"/>
        </w:rPr>
        <w:t xml:space="preserve">  </w:t>
      </w:r>
      <w:r w:rsidRPr="000F7806">
        <w:rPr>
          <w:sz w:val="24"/>
          <w:szCs w:val="24"/>
          <w:lang w:val="es-SV"/>
        </w:rPr>
        <w:t>Primera Suplente</w:t>
      </w:r>
    </w:p>
    <w:p w14:paraId="386154BD" w14:textId="77777777" w:rsidR="00AE56C1" w:rsidRPr="000F7806" w:rsidRDefault="00AE56C1" w:rsidP="002E0129">
      <w:pPr>
        <w:rPr>
          <w:sz w:val="24"/>
          <w:szCs w:val="24"/>
          <w:lang w:val="es-SV"/>
        </w:rPr>
      </w:pPr>
    </w:p>
    <w:p w14:paraId="533875B5" w14:textId="77777777" w:rsidR="002F077B" w:rsidRDefault="002F077B" w:rsidP="002E0129">
      <w:pPr>
        <w:rPr>
          <w:sz w:val="24"/>
          <w:szCs w:val="24"/>
          <w:lang w:val="es-SV"/>
        </w:rPr>
      </w:pPr>
    </w:p>
    <w:p w14:paraId="3B81664B" w14:textId="77777777" w:rsidR="002F077B" w:rsidRDefault="002F077B" w:rsidP="002E0129">
      <w:pPr>
        <w:rPr>
          <w:sz w:val="24"/>
          <w:szCs w:val="24"/>
          <w:lang w:val="es-SV"/>
        </w:rPr>
      </w:pPr>
    </w:p>
    <w:p w14:paraId="4379ABB0" w14:textId="38088FCC" w:rsidR="00AE56C1" w:rsidRPr="000F7806" w:rsidRDefault="00AE56C1" w:rsidP="002E0129">
      <w:pPr>
        <w:rPr>
          <w:sz w:val="24"/>
          <w:szCs w:val="24"/>
          <w:lang w:val="es-SV"/>
        </w:rPr>
      </w:pPr>
      <w:r w:rsidRPr="000F7806">
        <w:rPr>
          <w:sz w:val="24"/>
          <w:szCs w:val="24"/>
          <w:lang w:val="es-SV"/>
        </w:rPr>
        <w:t>Reyna Isabel Valle Miranda                                       Santos Rafael Carpio</w:t>
      </w:r>
    </w:p>
    <w:p w14:paraId="2DBC44FF" w14:textId="3D5A31D9" w:rsidR="00AE56C1" w:rsidRPr="000F7806" w:rsidRDefault="00AE56C1" w:rsidP="002E0129">
      <w:pPr>
        <w:rPr>
          <w:sz w:val="24"/>
          <w:szCs w:val="24"/>
          <w:lang w:val="es-SV"/>
        </w:rPr>
      </w:pPr>
      <w:r w:rsidRPr="000F7806">
        <w:rPr>
          <w:sz w:val="24"/>
          <w:szCs w:val="24"/>
          <w:lang w:val="es-SV"/>
        </w:rPr>
        <w:t>Segunda Suplente                                                       Tercer Suplente</w:t>
      </w:r>
    </w:p>
    <w:p w14:paraId="71591AC5" w14:textId="33592217" w:rsidR="00AE56C1" w:rsidRDefault="00AE56C1" w:rsidP="002E0129">
      <w:pPr>
        <w:rPr>
          <w:sz w:val="24"/>
          <w:szCs w:val="24"/>
          <w:lang w:val="es-SV"/>
        </w:rPr>
      </w:pPr>
    </w:p>
    <w:p w14:paraId="1A794CB6" w14:textId="77777777" w:rsidR="0007206C" w:rsidRPr="000F7806" w:rsidRDefault="0007206C" w:rsidP="002E0129">
      <w:pPr>
        <w:rPr>
          <w:sz w:val="24"/>
          <w:szCs w:val="24"/>
          <w:lang w:val="es-SV"/>
        </w:rPr>
      </w:pPr>
    </w:p>
    <w:p w14:paraId="0264F4ED" w14:textId="40C81E9F" w:rsidR="00AE56C1" w:rsidRPr="000F7806" w:rsidRDefault="00AE56C1" w:rsidP="002E0129">
      <w:pPr>
        <w:rPr>
          <w:sz w:val="24"/>
          <w:szCs w:val="24"/>
          <w:lang w:val="es-SV"/>
        </w:rPr>
      </w:pPr>
      <w:r w:rsidRPr="000F7806">
        <w:rPr>
          <w:sz w:val="24"/>
          <w:szCs w:val="24"/>
          <w:lang w:val="es-SV"/>
        </w:rPr>
        <w:t xml:space="preserve">Rosa Guevara de Alas                                            </w:t>
      </w:r>
      <w:r w:rsidR="00C31FAC" w:rsidRPr="000F7806">
        <w:rPr>
          <w:sz w:val="24"/>
          <w:szCs w:val="24"/>
          <w:lang w:val="es-SV"/>
        </w:rPr>
        <w:t xml:space="preserve">      </w:t>
      </w:r>
      <w:r w:rsidRPr="000F7806">
        <w:rPr>
          <w:sz w:val="24"/>
          <w:szCs w:val="24"/>
          <w:lang w:val="es-SV"/>
        </w:rPr>
        <w:t xml:space="preserve">Silvia Aracely Chacón Urquilla  </w:t>
      </w:r>
    </w:p>
    <w:p w14:paraId="7614D739" w14:textId="4AF14D63" w:rsidR="00AE56C1" w:rsidRPr="000F7806" w:rsidRDefault="00AE56C1" w:rsidP="002E0129">
      <w:pPr>
        <w:rPr>
          <w:sz w:val="24"/>
          <w:szCs w:val="24"/>
          <w:lang w:val="es-SV"/>
        </w:rPr>
      </w:pPr>
      <w:r w:rsidRPr="000F7806">
        <w:rPr>
          <w:sz w:val="24"/>
          <w:szCs w:val="24"/>
          <w:lang w:val="es-SV"/>
        </w:rPr>
        <w:t xml:space="preserve">Cuarta Suplente                                                            Secretaria Municipal  </w:t>
      </w:r>
    </w:p>
    <w:p w14:paraId="3F164827" w14:textId="77777777" w:rsidR="002716E5" w:rsidRPr="002716E5" w:rsidRDefault="002716E5" w:rsidP="002716E5">
      <w:pPr>
        <w:jc w:val="both"/>
        <w:rPr>
          <w:b/>
          <w:bCs/>
          <w:sz w:val="16"/>
          <w:szCs w:val="16"/>
          <w:lang w:val="es-SV"/>
        </w:rPr>
      </w:pPr>
      <w:r w:rsidRPr="002716E5">
        <w:rPr>
          <w:b/>
          <w:bCs/>
          <w:szCs w:val="16"/>
          <w:lang w:val="es-SV"/>
        </w:rPr>
        <w:t xml:space="preserve">VERSION PUBLICA DE ACTA DE CONCEJO MUNICIPAL. </w:t>
      </w:r>
    </w:p>
    <w:p w14:paraId="54DAD536" w14:textId="77777777" w:rsidR="002716E5" w:rsidRPr="002716E5" w:rsidRDefault="002716E5" w:rsidP="002716E5">
      <w:pPr>
        <w:jc w:val="both"/>
        <w:rPr>
          <w:b/>
          <w:bCs/>
          <w:szCs w:val="16"/>
          <w:lang w:val="es-SV"/>
        </w:rPr>
      </w:pPr>
      <w:r w:rsidRPr="002716E5">
        <w:rPr>
          <w:b/>
          <w:bCs/>
          <w:szCs w:val="16"/>
          <w:lang w:val="es-SV"/>
        </w:rPr>
        <w:t xml:space="preserve"> </w:t>
      </w:r>
    </w:p>
    <w:p w14:paraId="6A3258AC" w14:textId="77777777" w:rsidR="002716E5" w:rsidRPr="002716E5" w:rsidRDefault="002716E5" w:rsidP="002716E5">
      <w:pPr>
        <w:jc w:val="both"/>
        <w:rPr>
          <w:szCs w:val="16"/>
          <w:lang w:val="es-SV"/>
        </w:rPr>
      </w:pPr>
      <w:r w:rsidRPr="002716E5">
        <w:rPr>
          <w:b/>
          <w:bCs/>
          <w:szCs w:val="16"/>
          <w:lang w:val="es-SV"/>
        </w:rPr>
        <w:t>SEGÚN LA LEY DE ACCESO A LA INFORMACION PUBLICA EXPRESA LO SIGUIENTE:</w:t>
      </w:r>
      <w:r w:rsidRPr="002716E5">
        <w:rPr>
          <w:szCs w:val="16"/>
          <w:lang w:val="es-SV"/>
        </w:rPr>
        <w:t xml:space="preserve"> Definiciones Art. 6.- Para los efectos de esta ley se entenderá por:</w:t>
      </w:r>
    </w:p>
    <w:p w14:paraId="2880B972" w14:textId="77777777" w:rsidR="002716E5" w:rsidRPr="002716E5" w:rsidRDefault="002716E5" w:rsidP="002716E5">
      <w:pPr>
        <w:jc w:val="both"/>
        <w:rPr>
          <w:szCs w:val="16"/>
          <w:lang w:val="es-SV"/>
        </w:rPr>
      </w:pPr>
    </w:p>
    <w:p w14:paraId="6D5700A9" w14:textId="77777777" w:rsidR="002716E5" w:rsidRPr="002716E5" w:rsidRDefault="002716E5" w:rsidP="002716E5">
      <w:pPr>
        <w:jc w:val="both"/>
        <w:rPr>
          <w:szCs w:val="16"/>
          <w:lang w:val="es-SV"/>
        </w:rPr>
      </w:pPr>
      <w:r w:rsidRPr="002716E5">
        <w:rPr>
          <w:szCs w:val="16"/>
          <w:lang w:val="es-SV"/>
        </w:rPr>
        <w:t xml:space="preserve">a. Datos personales: La información privada concerniente a una persona, identificada o identificable, relativa su nacionalidad, domicilio, patrimonio, dirección electrónica, número telefónico u otra análoga. </w:t>
      </w:r>
    </w:p>
    <w:p w14:paraId="3DC140B7" w14:textId="77777777" w:rsidR="002716E5" w:rsidRPr="002716E5" w:rsidRDefault="002716E5" w:rsidP="002716E5">
      <w:pPr>
        <w:jc w:val="both"/>
        <w:rPr>
          <w:szCs w:val="16"/>
          <w:lang w:val="es-SV"/>
        </w:rPr>
      </w:pPr>
    </w:p>
    <w:p w14:paraId="39DC86EB" w14:textId="77777777" w:rsidR="002716E5" w:rsidRPr="002716E5" w:rsidRDefault="002716E5" w:rsidP="002716E5">
      <w:pPr>
        <w:jc w:val="both"/>
        <w:rPr>
          <w:szCs w:val="16"/>
          <w:lang w:val="es-SV"/>
        </w:rPr>
      </w:pPr>
      <w:r w:rsidRPr="002716E5">
        <w:rPr>
          <w:szCs w:val="16"/>
          <w:lang w:val="es-SV"/>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5C30C86D" w14:textId="77777777" w:rsidR="002716E5" w:rsidRPr="002716E5" w:rsidRDefault="002716E5" w:rsidP="002716E5">
      <w:pPr>
        <w:jc w:val="both"/>
        <w:rPr>
          <w:szCs w:val="16"/>
          <w:lang w:val="es-SV"/>
        </w:rPr>
      </w:pPr>
    </w:p>
    <w:p w14:paraId="5685DC62" w14:textId="77777777" w:rsidR="002716E5" w:rsidRPr="002716E5" w:rsidRDefault="002716E5" w:rsidP="002716E5">
      <w:pPr>
        <w:jc w:val="both"/>
        <w:rPr>
          <w:b/>
          <w:bCs/>
          <w:szCs w:val="16"/>
          <w:lang w:val="es-SV"/>
        </w:rPr>
      </w:pPr>
      <w:r w:rsidRPr="002716E5">
        <w:rPr>
          <w:b/>
          <w:bCs/>
          <w:szCs w:val="16"/>
          <w:lang w:val="es-SV"/>
        </w:rPr>
        <w:t>ACTA DE CONCEJO SOLO PARA CONSULTA</w:t>
      </w:r>
    </w:p>
    <w:p w14:paraId="68646CD2" w14:textId="77777777" w:rsidR="002716E5" w:rsidRPr="002716E5" w:rsidRDefault="002716E5" w:rsidP="002716E5">
      <w:pPr>
        <w:jc w:val="both"/>
        <w:rPr>
          <w:b/>
          <w:bCs/>
          <w:szCs w:val="16"/>
          <w:lang w:val="es-SV"/>
        </w:rPr>
      </w:pPr>
    </w:p>
    <w:p w14:paraId="43295823" w14:textId="6FAFB098" w:rsidR="005B7833" w:rsidRPr="00133514" w:rsidRDefault="002716E5" w:rsidP="002716E5">
      <w:pPr>
        <w:ind w:right="1221"/>
        <w:rPr>
          <w:sz w:val="24"/>
          <w:szCs w:val="24"/>
          <w:lang w:val="es-SV"/>
        </w:rPr>
      </w:pPr>
      <w:r>
        <w:rPr>
          <w:b/>
          <w:bCs/>
          <w:szCs w:val="16"/>
        </w:rPr>
        <w:t>NO TIENE VALIDEZ LEGAL.</w:t>
      </w:r>
    </w:p>
    <w:sectPr w:rsidR="005B7833" w:rsidRPr="00133514" w:rsidSect="000F7806">
      <w:headerReference w:type="default" r:id="rId7"/>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97F" w14:textId="77777777" w:rsidR="00427E2F" w:rsidRDefault="00427E2F">
      <w:r>
        <w:separator/>
      </w:r>
    </w:p>
  </w:endnote>
  <w:endnote w:type="continuationSeparator" w:id="0">
    <w:p w14:paraId="1E056FE1" w14:textId="77777777" w:rsidR="00427E2F" w:rsidRDefault="0042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9D24" w14:textId="77777777" w:rsidR="00427E2F" w:rsidRDefault="00427E2F">
      <w:r>
        <w:separator/>
      </w:r>
    </w:p>
  </w:footnote>
  <w:footnote w:type="continuationSeparator" w:id="0">
    <w:p w14:paraId="69297DF1" w14:textId="77777777" w:rsidR="00427E2F" w:rsidRDefault="0042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427E2F">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 w:val="24"/>
                    <w:szCs w:val="24"/>
                    <w:lang w:val="es-SV"/>
                  </w:rPr>
                </w:pPr>
                <w:r w:rsidRPr="00792E8E">
                  <w:rPr>
                    <w:rFonts w:ascii="Arial" w:eastAsia="Arial" w:hAnsi="Arial" w:cs="Arial"/>
                    <w:spacing w:val="-1"/>
                    <w:sz w:val="24"/>
                    <w:szCs w:val="24"/>
                    <w:lang w:val="es-SV"/>
                  </w:rPr>
                  <w:t>Mun</w:t>
                </w:r>
                <w:r w:rsidRPr="00792E8E">
                  <w:rPr>
                    <w:rFonts w:ascii="Arial" w:eastAsia="Arial" w:hAnsi="Arial" w:cs="Arial"/>
                    <w:sz w:val="24"/>
                    <w:szCs w:val="24"/>
                    <w:lang w:val="es-SV"/>
                  </w:rPr>
                  <w:t>ic</w:t>
                </w:r>
                <w:r w:rsidRPr="00792E8E">
                  <w:rPr>
                    <w:rFonts w:ascii="Arial" w:eastAsia="Arial" w:hAnsi="Arial" w:cs="Arial"/>
                    <w:spacing w:val="1"/>
                    <w:sz w:val="24"/>
                    <w:szCs w:val="24"/>
                    <w:lang w:val="es-SV"/>
                  </w:rPr>
                  <w:t>i</w:t>
                </w:r>
                <w:r w:rsidRPr="00792E8E">
                  <w:rPr>
                    <w:rFonts w:ascii="Arial" w:eastAsia="Arial" w:hAnsi="Arial" w:cs="Arial"/>
                    <w:spacing w:val="3"/>
                    <w:sz w:val="24"/>
                    <w:szCs w:val="24"/>
                    <w:lang w:val="es-SV"/>
                  </w:rPr>
                  <w:t>p</w:t>
                </w:r>
                <w:r w:rsidRPr="00792E8E">
                  <w:rPr>
                    <w:rFonts w:ascii="Arial" w:eastAsia="Arial" w:hAnsi="Arial" w:cs="Arial"/>
                    <w:spacing w:val="-1"/>
                    <w:sz w:val="24"/>
                    <w:szCs w:val="24"/>
                    <w:lang w:val="es-SV"/>
                  </w:rPr>
                  <w:t>a</w:t>
                </w:r>
                <w:r w:rsidRPr="00792E8E">
                  <w:rPr>
                    <w:rFonts w:ascii="Arial" w:eastAsia="Arial" w:hAnsi="Arial" w:cs="Arial"/>
                    <w:sz w:val="24"/>
                    <w:szCs w:val="24"/>
                    <w:lang w:val="es-SV"/>
                  </w:rPr>
                  <w:t>l</w:t>
                </w:r>
                <w:r w:rsidRPr="00792E8E">
                  <w:rPr>
                    <w:rFonts w:ascii="Arial" w:eastAsia="Arial" w:hAnsi="Arial" w:cs="Arial"/>
                    <w:spacing w:val="1"/>
                    <w:sz w:val="24"/>
                    <w:szCs w:val="24"/>
                    <w:lang w:val="es-SV"/>
                  </w:rPr>
                  <w:t>i</w:t>
                </w:r>
                <w:r w:rsidRPr="00792E8E">
                  <w:rPr>
                    <w:rFonts w:ascii="Arial" w:eastAsia="Arial" w:hAnsi="Arial" w:cs="Arial"/>
                    <w:spacing w:val="-1"/>
                    <w:sz w:val="24"/>
                    <w:szCs w:val="24"/>
                    <w:lang w:val="es-SV"/>
                  </w:rPr>
                  <w:t>d</w:t>
                </w:r>
                <w:r w:rsidRPr="00792E8E">
                  <w:rPr>
                    <w:rFonts w:ascii="Arial" w:eastAsia="Arial" w:hAnsi="Arial" w:cs="Arial"/>
                    <w:spacing w:val="3"/>
                    <w:sz w:val="24"/>
                    <w:szCs w:val="24"/>
                    <w:lang w:val="es-SV"/>
                  </w:rPr>
                  <w:t>a</w:t>
                </w:r>
                <w:r w:rsidRPr="00792E8E">
                  <w:rPr>
                    <w:rFonts w:ascii="Arial" w:eastAsia="Arial" w:hAnsi="Arial" w:cs="Arial"/>
                    <w:sz w:val="24"/>
                    <w:szCs w:val="24"/>
                    <w:lang w:val="es-SV"/>
                  </w:rPr>
                  <w:t>d</w:t>
                </w:r>
                <w:r w:rsidRPr="00792E8E">
                  <w:rPr>
                    <w:rFonts w:ascii="Arial" w:eastAsia="Arial" w:hAnsi="Arial" w:cs="Arial"/>
                    <w:spacing w:val="-16"/>
                    <w:sz w:val="24"/>
                    <w:szCs w:val="24"/>
                    <w:lang w:val="es-SV"/>
                  </w:rPr>
                  <w:t xml:space="preserve"> </w:t>
                </w:r>
                <w:r w:rsidRPr="00792E8E">
                  <w:rPr>
                    <w:rFonts w:ascii="Arial" w:eastAsia="Arial" w:hAnsi="Arial" w:cs="Arial"/>
                    <w:spacing w:val="2"/>
                    <w:sz w:val="24"/>
                    <w:szCs w:val="24"/>
                    <w:lang w:val="es-SV"/>
                  </w:rPr>
                  <w:t>d</w:t>
                </w:r>
                <w:r w:rsidRPr="00792E8E">
                  <w:rPr>
                    <w:rFonts w:ascii="Arial" w:eastAsia="Arial" w:hAnsi="Arial" w:cs="Arial"/>
                    <w:sz w:val="24"/>
                    <w:szCs w:val="24"/>
                    <w:lang w:val="es-SV"/>
                  </w:rPr>
                  <w:t>e</w:t>
                </w:r>
                <w:r w:rsidRPr="00792E8E">
                  <w:rPr>
                    <w:rFonts w:ascii="Arial" w:eastAsia="Arial" w:hAnsi="Arial" w:cs="Arial"/>
                    <w:spacing w:val="-4"/>
                    <w:sz w:val="24"/>
                    <w:szCs w:val="24"/>
                    <w:lang w:val="es-SV"/>
                  </w:rPr>
                  <w:t xml:space="preserve"> </w:t>
                </w:r>
                <w:r w:rsidRPr="00792E8E">
                  <w:rPr>
                    <w:rFonts w:ascii="Arial" w:eastAsia="Arial" w:hAnsi="Arial" w:cs="Arial"/>
                    <w:spacing w:val="-1"/>
                    <w:sz w:val="24"/>
                    <w:szCs w:val="24"/>
                    <w:lang w:val="es-SV"/>
                  </w:rPr>
                  <w:t>G</w:t>
                </w:r>
                <w:r w:rsidRPr="00792E8E">
                  <w:rPr>
                    <w:rFonts w:ascii="Arial" w:eastAsia="Arial" w:hAnsi="Arial" w:cs="Arial"/>
                    <w:spacing w:val="3"/>
                    <w:sz w:val="24"/>
                    <w:szCs w:val="24"/>
                    <w:lang w:val="es-SV"/>
                  </w:rPr>
                  <w:t>u</w:t>
                </w:r>
                <w:r w:rsidRPr="00792E8E">
                  <w:rPr>
                    <w:rFonts w:ascii="Arial" w:eastAsia="Arial" w:hAnsi="Arial" w:cs="Arial"/>
                    <w:spacing w:val="-1"/>
                    <w:sz w:val="24"/>
                    <w:szCs w:val="24"/>
                    <w:lang w:val="es-SV"/>
                  </w:rPr>
                  <w:t>a</w:t>
                </w:r>
                <w:r w:rsidRPr="00792E8E">
                  <w:rPr>
                    <w:rFonts w:ascii="Arial" w:eastAsia="Arial" w:hAnsi="Arial" w:cs="Arial"/>
                    <w:sz w:val="24"/>
                    <w:szCs w:val="24"/>
                    <w:lang w:val="es-SV"/>
                  </w:rPr>
                  <w:t>z</w:t>
                </w:r>
                <w:r w:rsidRPr="00792E8E">
                  <w:rPr>
                    <w:rFonts w:ascii="Arial" w:eastAsia="Arial" w:hAnsi="Arial" w:cs="Arial"/>
                    <w:spacing w:val="-1"/>
                    <w:sz w:val="24"/>
                    <w:szCs w:val="24"/>
                    <w:lang w:val="es-SV"/>
                  </w:rPr>
                  <w:t>a</w:t>
                </w:r>
                <w:r w:rsidRPr="00792E8E">
                  <w:rPr>
                    <w:rFonts w:ascii="Arial" w:eastAsia="Arial" w:hAnsi="Arial" w:cs="Arial"/>
                    <w:spacing w:val="3"/>
                    <w:sz w:val="24"/>
                    <w:szCs w:val="24"/>
                    <w:lang w:val="es-SV"/>
                  </w:rPr>
                  <w:t>p</w:t>
                </w:r>
                <w:r w:rsidRPr="00792E8E">
                  <w:rPr>
                    <w:rFonts w:ascii="Arial" w:eastAsia="Arial" w:hAnsi="Arial" w:cs="Arial"/>
                    <w:spacing w:val="-1"/>
                    <w:sz w:val="24"/>
                    <w:szCs w:val="24"/>
                    <w:lang w:val="es-SV"/>
                  </w:rPr>
                  <w:t>a</w:t>
                </w:r>
                <w:r w:rsidRPr="00792E8E">
                  <w:rPr>
                    <w:rFonts w:ascii="Arial" w:eastAsia="Arial" w:hAnsi="Arial" w:cs="Arial"/>
                    <w:sz w:val="24"/>
                    <w:szCs w:val="24"/>
                    <w:lang w:val="es-SV"/>
                  </w:rPr>
                  <w:t>,</w:t>
                </w:r>
                <w:r w:rsidRPr="00792E8E">
                  <w:rPr>
                    <w:rFonts w:ascii="Arial" w:eastAsia="Arial" w:hAnsi="Arial" w:cs="Arial"/>
                    <w:spacing w:val="-11"/>
                    <w:sz w:val="24"/>
                    <w:szCs w:val="24"/>
                    <w:lang w:val="es-SV"/>
                  </w:rPr>
                  <w:t xml:space="preserve"> </w:t>
                </w:r>
                <w:r w:rsidRPr="00792E8E">
                  <w:rPr>
                    <w:rFonts w:ascii="Arial" w:eastAsia="Arial" w:hAnsi="Arial" w:cs="Arial"/>
                    <w:spacing w:val="4"/>
                    <w:sz w:val="24"/>
                    <w:szCs w:val="24"/>
                    <w:lang w:val="es-SV"/>
                  </w:rPr>
                  <w:t>D</w:t>
                </w:r>
                <w:r w:rsidRPr="00792E8E">
                  <w:rPr>
                    <w:rFonts w:ascii="Arial" w:eastAsia="Arial" w:hAnsi="Arial" w:cs="Arial"/>
                    <w:spacing w:val="-1"/>
                    <w:sz w:val="24"/>
                    <w:szCs w:val="24"/>
                    <w:lang w:val="es-SV"/>
                  </w:rPr>
                  <w:t>ep</w:t>
                </w:r>
                <w:r w:rsidRPr="00792E8E">
                  <w:rPr>
                    <w:rFonts w:ascii="Arial" w:eastAsia="Arial" w:hAnsi="Arial" w:cs="Arial"/>
                    <w:spacing w:val="3"/>
                    <w:sz w:val="24"/>
                    <w:szCs w:val="24"/>
                    <w:lang w:val="es-SV"/>
                  </w:rPr>
                  <w:t>a</w:t>
                </w:r>
                <w:r w:rsidRPr="00792E8E">
                  <w:rPr>
                    <w:rFonts w:ascii="Arial" w:eastAsia="Arial" w:hAnsi="Arial" w:cs="Arial"/>
                    <w:spacing w:val="-1"/>
                    <w:sz w:val="24"/>
                    <w:szCs w:val="24"/>
                    <w:lang w:val="es-SV"/>
                  </w:rPr>
                  <w:t>r</w:t>
                </w:r>
                <w:r w:rsidRPr="00792E8E">
                  <w:rPr>
                    <w:rFonts w:ascii="Arial" w:eastAsia="Arial" w:hAnsi="Arial" w:cs="Arial"/>
                    <w:sz w:val="24"/>
                    <w:szCs w:val="24"/>
                    <w:lang w:val="es-SV"/>
                  </w:rPr>
                  <w:t>t</w:t>
                </w:r>
                <w:r w:rsidRPr="00792E8E">
                  <w:rPr>
                    <w:rFonts w:ascii="Arial" w:eastAsia="Arial" w:hAnsi="Arial" w:cs="Arial"/>
                    <w:spacing w:val="-1"/>
                    <w:sz w:val="24"/>
                    <w:szCs w:val="24"/>
                    <w:lang w:val="es-SV"/>
                  </w:rPr>
                  <w:t>a</w:t>
                </w:r>
                <w:r w:rsidRPr="00792E8E">
                  <w:rPr>
                    <w:rFonts w:ascii="Arial" w:eastAsia="Arial" w:hAnsi="Arial" w:cs="Arial"/>
                    <w:spacing w:val="3"/>
                    <w:sz w:val="24"/>
                    <w:szCs w:val="24"/>
                    <w:lang w:val="es-SV"/>
                  </w:rPr>
                  <w:t>me</w:t>
                </w:r>
                <w:r w:rsidRPr="00792E8E">
                  <w:rPr>
                    <w:rFonts w:ascii="Arial" w:eastAsia="Arial" w:hAnsi="Arial" w:cs="Arial"/>
                    <w:spacing w:val="-1"/>
                    <w:sz w:val="24"/>
                    <w:szCs w:val="24"/>
                    <w:lang w:val="es-SV"/>
                  </w:rPr>
                  <w:t>n</w:t>
                </w:r>
                <w:r w:rsidRPr="00792E8E">
                  <w:rPr>
                    <w:rFonts w:ascii="Arial" w:eastAsia="Arial" w:hAnsi="Arial" w:cs="Arial"/>
                    <w:sz w:val="24"/>
                    <w:szCs w:val="24"/>
                    <w:lang w:val="es-SV"/>
                  </w:rPr>
                  <w:t>to</w:t>
                </w:r>
                <w:r w:rsidRPr="00792E8E">
                  <w:rPr>
                    <w:rFonts w:ascii="Arial" w:eastAsia="Arial" w:hAnsi="Arial" w:cs="Arial"/>
                    <w:spacing w:val="-16"/>
                    <w:sz w:val="24"/>
                    <w:szCs w:val="24"/>
                    <w:lang w:val="es-SV"/>
                  </w:rPr>
                  <w:t xml:space="preserve"> </w:t>
                </w:r>
                <w:r w:rsidRPr="00792E8E">
                  <w:rPr>
                    <w:rFonts w:ascii="Arial" w:eastAsia="Arial" w:hAnsi="Arial" w:cs="Arial"/>
                    <w:spacing w:val="2"/>
                    <w:sz w:val="24"/>
                    <w:szCs w:val="24"/>
                    <w:lang w:val="es-SV"/>
                  </w:rPr>
                  <w:t>d</w:t>
                </w:r>
                <w:r w:rsidRPr="00792E8E">
                  <w:rPr>
                    <w:rFonts w:ascii="Arial" w:eastAsia="Arial" w:hAnsi="Arial" w:cs="Arial"/>
                    <w:sz w:val="24"/>
                    <w:szCs w:val="24"/>
                    <w:lang w:val="es-SV"/>
                  </w:rPr>
                  <w:t>e</w:t>
                </w:r>
                <w:r w:rsidRPr="00792E8E">
                  <w:rPr>
                    <w:rFonts w:ascii="Arial" w:eastAsia="Arial" w:hAnsi="Arial" w:cs="Arial"/>
                    <w:spacing w:val="-4"/>
                    <w:sz w:val="24"/>
                    <w:szCs w:val="24"/>
                    <w:lang w:val="es-SV"/>
                  </w:rPr>
                  <w:t xml:space="preserve"> </w:t>
                </w:r>
                <w:r w:rsidRPr="00792E8E">
                  <w:rPr>
                    <w:rFonts w:ascii="Arial" w:eastAsia="Arial" w:hAnsi="Arial" w:cs="Arial"/>
                    <w:sz w:val="24"/>
                    <w:szCs w:val="24"/>
                    <w:lang w:val="es-SV"/>
                  </w:rPr>
                  <w:t>S</w:t>
                </w:r>
                <w:r w:rsidRPr="00792E8E">
                  <w:rPr>
                    <w:rFonts w:ascii="Arial" w:eastAsia="Arial" w:hAnsi="Arial" w:cs="Arial"/>
                    <w:spacing w:val="-1"/>
                    <w:sz w:val="24"/>
                    <w:szCs w:val="24"/>
                    <w:lang w:val="es-SV"/>
                  </w:rPr>
                  <w:t>a</w:t>
                </w:r>
                <w:r w:rsidRPr="00792E8E">
                  <w:rPr>
                    <w:rFonts w:ascii="Arial" w:eastAsia="Arial" w:hAnsi="Arial" w:cs="Arial"/>
                    <w:sz w:val="24"/>
                    <w:szCs w:val="24"/>
                    <w:lang w:val="es-SV"/>
                  </w:rPr>
                  <w:t>n</w:t>
                </w:r>
                <w:r w:rsidRPr="00792E8E">
                  <w:rPr>
                    <w:rFonts w:ascii="Arial" w:eastAsia="Arial" w:hAnsi="Arial" w:cs="Arial"/>
                    <w:spacing w:val="-1"/>
                    <w:sz w:val="24"/>
                    <w:szCs w:val="24"/>
                    <w:lang w:val="es-SV"/>
                  </w:rPr>
                  <w:t xml:space="preserve"> </w:t>
                </w:r>
                <w:r w:rsidRPr="00792E8E">
                  <w:rPr>
                    <w:rFonts w:ascii="Arial" w:eastAsia="Arial" w:hAnsi="Arial" w:cs="Arial"/>
                    <w:w w:val="99"/>
                    <w:sz w:val="24"/>
                    <w:szCs w:val="24"/>
                    <w:lang w:val="es-SV"/>
                  </w:rPr>
                  <w:t>S</w:t>
                </w:r>
                <w:r w:rsidRPr="00792E8E">
                  <w:rPr>
                    <w:rFonts w:ascii="Arial" w:eastAsia="Arial" w:hAnsi="Arial" w:cs="Arial"/>
                    <w:spacing w:val="-1"/>
                    <w:w w:val="99"/>
                    <w:sz w:val="24"/>
                    <w:szCs w:val="24"/>
                    <w:lang w:val="es-SV"/>
                  </w:rPr>
                  <w:t>a</w:t>
                </w:r>
                <w:r w:rsidRPr="00792E8E">
                  <w:rPr>
                    <w:rFonts w:ascii="Arial" w:eastAsia="Arial" w:hAnsi="Arial" w:cs="Arial"/>
                    <w:w w:val="99"/>
                    <w:sz w:val="24"/>
                    <w:szCs w:val="24"/>
                    <w:lang w:val="es-SV"/>
                  </w:rPr>
                  <w:t>lva</w:t>
                </w:r>
                <w:r w:rsidRPr="00792E8E">
                  <w:rPr>
                    <w:rFonts w:ascii="Arial" w:eastAsia="Arial" w:hAnsi="Arial" w:cs="Arial"/>
                    <w:spacing w:val="2"/>
                    <w:w w:val="99"/>
                    <w:sz w:val="24"/>
                    <w:szCs w:val="24"/>
                    <w:lang w:val="es-SV"/>
                  </w:rPr>
                  <w:t>d</w:t>
                </w:r>
                <w:r w:rsidRPr="00792E8E">
                  <w:rPr>
                    <w:rFonts w:ascii="Arial" w:eastAsia="Arial" w:hAnsi="Arial" w:cs="Arial"/>
                    <w:spacing w:val="-1"/>
                    <w:w w:val="99"/>
                    <w:sz w:val="24"/>
                    <w:szCs w:val="24"/>
                    <w:lang w:val="es-SV"/>
                  </w:rPr>
                  <w:t>o</w:t>
                </w:r>
                <w:r w:rsidRPr="00792E8E">
                  <w:rPr>
                    <w:rFonts w:ascii="Arial" w:eastAsia="Arial" w:hAnsi="Arial" w:cs="Arial"/>
                    <w:w w:val="99"/>
                    <w:sz w:val="24"/>
                    <w:szCs w:val="24"/>
                    <w:lang w:val="es-SV"/>
                  </w:rPr>
                  <w:t>r</w:t>
                </w:r>
              </w:p>
              <w:p w14:paraId="72A01BE5" w14:textId="77777777" w:rsidR="005B7833" w:rsidRPr="00792E8E" w:rsidRDefault="007B7B1C">
                <w:pPr>
                  <w:ind w:left="1084" w:right="1080"/>
                  <w:jc w:val="center"/>
                  <w:rPr>
                    <w:rFonts w:ascii="Arial" w:eastAsia="Arial" w:hAnsi="Arial" w:cs="Arial"/>
                    <w:sz w:val="24"/>
                    <w:szCs w:val="24"/>
                    <w:lang w:val="es-SV"/>
                  </w:rPr>
                </w:pPr>
                <w:r w:rsidRPr="00792E8E">
                  <w:rPr>
                    <w:rFonts w:ascii="Arial" w:eastAsia="Arial" w:hAnsi="Arial" w:cs="Arial"/>
                    <w:spacing w:val="1"/>
                    <w:sz w:val="24"/>
                    <w:szCs w:val="24"/>
                    <w:lang w:val="es-SV"/>
                  </w:rPr>
                  <w:t>A</w:t>
                </w:r>
                <w:r w:rsidRPr="00792E8E">
                  <w:rPr>
                    <w:rFonts w:ascii="Arial" w:eastAsia="Arial" w:hAnsi="Arial" w:cs="Arial"/>
                    <w:sz w:val="24"/>
                    <w:szCs w:val="24"/>
                    <w:lang w:val="es-SV"/>
                  </w:rPr>
                  <w:t>ct</w:t>
                </w:r>
                <w:r w:rsidRPr="00792E8E">
                  <w:rPr>
                    <w:rFonts w:ascii="Arial" w:eastAsia="Arial" w:hAnsi="Arial" w:cs="Arial"/>
                    <w:spacing w:val="-1"/>
                    <w:sz w:val="24"/>
                    <w:szCs w:val="24"/>
                    <w:lang w:val="es-SV"/>
                  </w:rPr>
                  <w:t>a</w:t>
                </w:r>
                <w:r w:rsidRPr="00792E8E">
                  <w:rPr>
                    <w:rFonts w:ascii="Arial" w:eastAsia="Arial" w:hAnsi="Arial" w:cs="Arial"/>
                    <w:sz w:val="24"/>
                    <w:szCs w:val="24"/>
                    <w:lang w:val="es-SV"/>
                  </w:rPr>
                  <w:t>s</w:t>
                </w:r>
                <w:r w:rsidRPr="00792E8E">
                  <w:rPr>
                    <w:rFonts w:ascii="Arial" w:eastAsia="Arial" w:hAnsi="Arial" w:cs="Arial"/>
                    <w:spacing w:val="-6"/>
                    <w:sz w:val="24"/>
                    <w:szCs w:val="24"/>
                    <w:lang w:val="es-SV"/>
                  </w:rPr>
                  <w:t xml:space="preserve"> </w:t>
                </w:r>
                <w:r w:rsidRPr="00792E8E">
                  <w:rPr>
                    <w:rFonts w:ascii="Arial" w:eastAsia="Arial" w:hAnsi="Arial" w:cs="Arial"/>
                    <w:sz w:val="24"/>
                    <w:szCs w:val="24"/>
                    <w:lang w:val="es-SV"/>
                  </w:rPr>
                  <w:t>y</w:t>
                </w:r>
                <w:r w:rsidRPr="00792E8E">
                  <w:rPr>
                    <w:rFonts w:ascii="Arial" w:eastAsia="Arial" w:hAnsi="Arial" w:cs="Arial"/>
                    <w:spacing w:val="-2"/>
                    <w:sz w:val="24"/>
                    <w:szCs w:val="24"/>
                    <w:lang w:val="es-SV"/>
                  </w:rPr>
                  <w:t xml:space="preserve"> </w:t>
                </w:r>
                <w:r w:rsidRPr="00792E8E">
                  <w:rPr>
                    <w:rFonts w:ascii="Arial" w:eastAsia="Arial" w:hAnsi="Arial" w:cs="Arial"/>
                    <w:spacing w:val="1"/>
                    <w:sz w:val="24"/>
                    <w:szCs w:val="24"/>
                    <w:lang w:val="es-SV"/>
                  </w:rPr>
                  <w:t>A</w:t>
                </w:r>
                <w:r w:rsidRPr="00792E8E">
                  <w:rPr>
                    <w:rFonts w:ascii="Arial" w:eastAsia="Arial" w:hAnsi="Arial" w:cs="Arial"/>
                    <w:sz w:val="24"/>
                    <w:szCs w:val="24"/>
                    <w:lang w:val="es-SV"/>
                  </w:rPr>
                  <w:t>c</w:t>
                </w:r>
                <w:r w:rsidRPr="00792E8E">
                  <w:rPr>
                    <w:rFonts w:ascii="Arial" w:eastAsia="Arial" w:hAnsi="Arial" w:cs="Arial"/>
                    <w:spacing w:val="-1"/>
                    <w:sz w:val="24"/>
                    <w:szCs w:val="24"/>
                    <w:lang w:val="es-SV"/>
                  </w:rPr>
                  <w:t>u</w:t>
                </w:r>
                <w:r w:rsidRPr="00792E8E">
                  <w:rPr>
                    <w:rFonts w:ascii="Arial" w:eastAsia="Arial" w:hAnsi="Arial" w:cs="Arial"/>
                    <w:spacing w:val="3"/>
                    <w:sz w:val="24"/>
                    <w:szCs w:val="24"/>
                    <w:lang w:val="es-SV"/>
                  </w:rPr>
                  <w:t>e</w:t>
                </w:r>
                <w:r w:rsidRPr="00792E8E">
                  <w:rPr>
                    <w:rFonts w:ascii="Arial" w:eastAsia="Arial" w:hAnsi="Arial" w:cs="Arial"/>
                    <w:spacing w:val="-1"/>
                    <w:sz w:val="24"/>
                    <w:szCs w:val="24"/>
                    <w:lang w:val="es-SV"/>
                  </w:rPr>
                  <w:t>r</w:t>
                </w:r>
                <w:r w:rsidRPr="00792E8E">
                  <w:rPr>
                    <w:rFonts w:ascii="Arial" w:eastAsia="Arial" w:hAnsi="Arial" w:cs="Arial"/>
                    <w:spacing w:val="3"/>
                    <w:sz w:val="24"/>
                    <w:szCs w:val="24"/>
                    <w:lang w:val="es-SV"/>
                  </w:rPr>
                  <w:t>d</w:t>
                </w:r>
                <w:r w:rsidRPr="00792E8E">
                  <w:rPr>
                    <w:rFonts w:ascii="Arial" w:eastAsia="Arial" w:hAnsi="Arial" w:cs="Arial"/>
                    <w:spacing w:val="-1"/>
                    <w:sz w:val="24"/>
                    <w:szCs w:val="24"/>
                    <w:lang w:val="es-SV"/>
                  </w:rPr>
                  <w:t>o</w:t>
                </w:r>
                <w:r w:rsidRPr="00792E8E">
                  <w:rPr>
                    <w:rFonts w:ascii="Arial" w:eastAsia="Arial" w:hAnsi="Arial" w:cs="Arial"/>
                    <w:sz w:val="24"/>
                    <w:szCs w:val="24"/>
                    <w:lang w:val="es-SV"/>
                  </w:rPr>
                  <w:t>s</w:t>
                </w:r>
                <w:r w:rsidRPr="00792E8E">
                  <w:rPr>
                    <w:rFonts w:ascii="Arial" w:eastAsia="Arial" w:hAnsi="Arial" w:cs="Arial"/>
                    <w:spacing w:val="-10"/>
                    <w:sz w:val="24"/>
                    <w:szCs w:val="24"/>
                    <w:lang w:val="es-SV"/>
                  </w:rPr>
                  <w:t xml:space="preserve"> </w:t>
                </w:r>
                <w:r w:rsidRPr="00792E8E">
                  <w:rPr>
                    <w:rFonts w:ascii="Arial" w:eastAsia="Arial" w:hAnsi="Arial" w:cs="Arial"/>
                    <w:spacing w:val="2"/>
                    <w:sz w:val="24"/>
                    <w:szCs w:val="24"/>
                    <w:lang w:val="es-SV"/>
                  </w:rPr>
                  <w:t>M</w:t>
                </w:r>
                <w:r w:rsidRPr="00792E8E">
                  <w:rPr>
                    <w:rFonts w:ascii="Arial" w:eastAsia="Arial" w:hAnsi="Arial" w:cs="Arial"/>
                    <w:spacing w:val="-1"/>
                    <w:sz w:val="24"/>
                    <w:szCs w:val="24"/>
                    <w:lang w:val="es-SV"/>
                  </w:rPr>
                  <w:t>un</w:t>
                </w:r>
                <w:r w:rsidRPr="00792E8E">
                  <w:rPr>
                    <w:rFonts w:ascii="Arial" w:eastAsia="Arial" w:hAnsi="Arial" w:cs="Arial"/>
                    <w:sz w:val="24"/>
                    <w:szCs w:val="24"/>
                    <w:lang w:val="es-SV"/>
                  </w:rPr>
                  <w:t>ic</w:t>
                </w:r>
                <w:r w:rsidRPr="00792E8E">
                  <w:rPr>
                    <w:rFonts w:ascii="Arial" w:eastAsia="Arial" w:hAnsi="Arial" w:cs="Arial"/>
                    <w:spacing w:val="1"/>
                    <w:sz w:val="24"/>
                    <w:szCs w:val="24"/>
                    <w:lang w:val="es-SV"/>
                  </w:rPr>
                  <w:t>i</w:t>
                </w:r>
                <w:r w:rsidRPr="00792E8E">
                  <w:rPr>
                    <w:rFonts w:ascii="Arial" w:eastAsia="Arial" w:hAnsi="Arial" w:cs="Arial"/>
                    <w:spacing w:val="3"/>
                    <w:sz w:val="24"/>
                    <w:szCs w:val="24"/>
                    <w:lang w:val="es-SV"/>
                  </w:rPr>
                  <w:t>p</w:t>
                </w:r>
                <w:r w:rsidRPr="00792E8E">
                  <w:rPr>
                    <w:rFonts w:ascii="Arial" w:eastAsia="Arial" w:hAnsi="Arial" w:cs="Arial"/>
                    <w:spacing w:val="-1"/>
                    <w:sz w:val="24"/>
                    <w:szCs w:val="24"/>
                    <w:lang w:val="es-SV"/>
                  </w:rPr>
                  <w:t>a</w:t>
                </w:r>
                <w:r w:rsidRPr="00792E8E">
                  <w:rPr>
                    <w:rFonts w:ascii="Arial" w:eastAsia="Arial" w:hAnsi="Arial" w:cs="Arial"/>
                    <w:sz w:val="24"/>
                    <w:szCs w:val="24"/>
                    <w:lang w:val="es-SV"/>
                  </w:rPr>
                  <w:t>les</w:t>
                </w:r>
                <w:r w:rsidRPr="00792E8E">
                  <w:rPr>
                    <w:rFonts w:ascii="Arial" w:eastAsia="Arial" w:hAnsi="Arial" w:cs="Arial"/>
                    <w:spacing w:val="-14"/>
                    <w:sz w:val="24"/>
                    <w:szCs w:val="24"/>
                    <w:lang w:val="es-SV"/>
                  </w:rPr>
                  <w:t xml:space="preserve"> </w:t>
                </w:r>
                <w:r w:rsidRPr="00792E8E">
                  <w:rPr>
                    <w:rFonts w:ascii="Arial" w:eastAsia="Arial" w:hAnsi="Arial" w:cs="Arial"/>
                    <w:spacing w:val="3"/>
                    <w:sz w:val="24"/>
                    <w:szCs w:val="24"/>
                    <w:lang w:val="es-SV"/>
                  </w:rPr>
                  <w:t>d</w:t>
                </w:r>
                <w:r w:rsidRPr="00792E8E">
                  <w:rPr>
                    <w:rFonts w:ascii="Arial" w:eastAsia="Arial" w:hAnsi="Arial" w:cs="Arial"/>
                    <w:sz w:val="24"/>
                    <w:szCs w:val="24"/>
                    <w:lang w:val="es-SV"/>
                  </w:rPr>
                  <w:t>e</w:t>
                </w:r>
                <w:r w:rsidRPr="00792E8E">
                  <w:rPr>
                    <w:rFonts w:ascii="Arial" w:eastAsia="Arial" w:hAnsi="Arial" w:cs="Arial"/>
                    <w:spacing w:val="-4"/>
                    <w:sz w:val="24"/>
                    <w:szCs w:val="24"/>
                    <w:lang w:val="es-SV"/>
                  </w:rPr>
                  <w:t xml:space="preserve"> </w:t>
                </w:r>
                <w:r w:rsidRPr="00792E8E">
                  <w:rPr>
                    <w:rFonts w:ascii="Arial" w:eastAsia="Arial" w:hAnsi="Arial" w:cs="Arial"/>
                    <w:spacing w:val="2"/>
                    <w:w w:val="99"/>
                    <w:sz w:val="24"/>
                    <w:szCs w:val="24"/>
                    <w:lang w:val="es-SV"/>
                  </w:rPr>
                  <w:t>2</w:t>
                </w:r>
                <w:r w:rsidRPr="00792E8E">
                  <w:rPr>
                    <w:rFonts w:ascii="Arial" w:eastAsia="Arial" w:hAnsi="Arial" w:cs="Arial"/>
                    <w:spacing w:val="-1"/>
                    <w:w w:val="99"/>
                    <w:sz w:val="24"/>
                    <w:szCs w:val="24"/>
                    <w:lang w:val="es-SV"/>
                  </w:rPr>
                  <w:t>0</w:t>
                </w:r>
                <w:r w:rsidRPr="00792E8E">
                  <w:rPr>
                    <w:rFonts w:ascii="Arial" w:eastAsia="Arial" w:hAnsi="Arial" w:cs="Arial"/>
                    <w:spacing w:val="2"/>
                    <w:w w:val="99"/>
                    <w:sz w:val="24"/>
                    <w:szCs w:val="24"/>
                    <w:lang w:val="es-SV"/>
                  </w:rPr>
                  <w:t>2</w:t>
                </w:r>
                <w:r w:rsidRPr="00792E8E">
                  <w:rPr>
                    <w:rFonts w:ascii="Arial" w:eastAsia="Arial" w:hAnsi="Arial" w:cs="Arial"/>
                    <w:w w:val="99"/>
                    <w:sz w:val="24"/>
                    <w:szCs w:val="24"/>
                    <w:lang w:val="es-SV"/>
                  </w:rPr>
                  <w:t>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47B74"/>
    <w:rsid w:val="0007206C"/>
    <w:rsid w:val="0009438B"/>
    <w:rsid w:val="000A07CE"/>
    <w:rsid w:val="000F22C0"/>
    <w:rsid w:val="000F7806"/>
    <w:rsid w:val="00133514"/>
    <w:rsid w:val="001E66CD"/>
    <w:rsid w:val="001F33D9"/>
    <w:rsid w:val="002716E5"/>
    <w:rsid w:val="00281CE0"/>
    <w:rsid w:val="002946B1"/>
    <w:rsid w:val="002C6DD7"/>
    <w:rsid w:val="002E0129"/>
    <w:rsid w:val="002E1675"/>
    <w:rsid w:val="002F077B"/>
    <w:rsid w:val="002F30F4"/>
    <w:rsid w:val="003749FD"/>
    <w:rsid w:val="00395026"/>
    <w:rsid w:val="00397678"/>
    <w:rsid w:val="00427E2F"/>
    <w:rsid w:val="00435A28"/>
    <w:rsid w:val="00446EB6"/>
    <w:rsid w:val="00491F9C"/>
    <w:rsid w:val="004B2ECF"/>
    <w:rsid w:val="004F2FA3"/>
    <w:rsid w:val="005119BD"/>
    <w:rsid w:val="00553E01"/>
    <w:rsid w:val="00576189"/>
    <w:rsid w:val="005B7833"/>
    <w:rsid w:val="006560EA"/>
    <w:rsid w:val="006B7629"/>
    <w:rsid w:val="00702A51"/>
    <w:rsid w:val="007544F5"/>
    <w:rsid w:val="00782B5A"/>
    <w:rsid w:val="0078513A"/>
    <w:rsid w:val="00792E8E"/>
    <w:rsid w:val="007B7B1C"/>
    <w:rsid w:val="00854C23"/>
    <w:rsid w:val="008D257F"/>
    <w:rsid w:val="009C3F10"/>
    <w:rsid w:val="00A004E1"/>
    <w:rsid w:val="00AE56C1"/>
    <w:rsid w:val="00B730BD"/>
    <w:rsid w:val="00C31FAC"/>
    <w:rsid w:val="00CA792A"/>
    <w:rsid w:val="00D3767A"/>
    <w:rsid w:val="00E113B5"/>
    <w:rsid w:val="00E71DCA"/>
    <w:rsid w:val="00ED11E4"/>
    <w:rsid w:val="00EF694E"/>
    <w:rsid w:val="00F14469"/>
    <w:rsid w:val="00FC51B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1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2116</Words>
  <Characters>11641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7</cp:revision>
  <dcterms:created xsi:type="dcterms:W3CDTF">2022-10-26T23:01:00Z</dcterms:created>
  <dcterms:modified xsi:type="dcterms:W3CDTF">2023-01-03T16:32:00Z</dcterms:modified>
</cp:coreProperties>
</file>