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0D" w:rsidRDefault="0082350D">
      <w:bookmarkStart w:id="0" w:name="_GoBack"/>
      <w:bookmarkEnd w:id="0"/>
    </w:p>
    <w:p w:rsidR="0082350D" w:rsidRDefault="0082350D"/>
    <w:p w:rsidR="0082350D" w:rsidRDefault="0082350D" w:rsidP="0082350D">
      <w:pPr>
        <w:spacing w:line="0" w:lineRule="atLeast"/>
        <w:ind w:left="1620"/>
        <w:rPr>
          <w:b/>
          <w:sz w:val="28"/>
        </w:rPr>
      </w:pPr>
      <w:bookmarkStart w:id="1" w:name="page1"/>
      <w:bookmarkEnd w:id="1"/>
      <w:r>
        <w:rPr>
          <w:b/>
          <w:sz w:val="28"/>
        </w:rPr>
        <w:t>REPORTE DE PROVEEDORES MAYO- JUNIO 2019</w:t>
      </w:r>
    </w:p>
    <w:p w:rsidR="0082350D" w:rsidRDefault="0082350D" w:rsidP="0082350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-199390</wp:posOffset>
            </wp:positionV>
            <wp:extent cx="751840" cy="10134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50D" w:rsidRDefault="0082350D" w:rsidP="0082350D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82350D" w:rsidRDefault="0082350D" w:rsidP="0082350D">
      <w:pPr>
        <w:spacing w:line="0" w:lineRule="atLeast"/>
        <w:ind w:left="1620"/>
        <w:rPr>
          <w:b/>
          <w:sz w:val="24"/>
        </w:rPr>
      </w:pPr>
      <w:r>
        <w:rPr>
          <w:b/>
          <w:sz w:val="24"/>
        </w:rPr>
        <w:t>ALCALDIA MUNICIPAL DE METAPAN</w:t>
      </w:r>
    </w:p>
    <w:p w:rsidR="0082350D" w:rsidRDefault="0082350D" w:rsidP="0082350D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82350D" w:rsidRDefault="0082350D" w:rsidP="0082350D">
      <w:pPr>
        <w:spacing w:line="0" w:lineRule="atLeast"/>
        <w:ind w:left="1620"/>
        <w:rPr>
          <w:b/>
          <w:sz w:val="23"/>
        </w:rPr>
      </w:pPr>
      <w:r>
        <w:rPr>
          <w:b/>
          <w:sz w:val="23"/>
        </w:rPr>
        <w:t>UNIDAD DE ADQUISICIONES Y CONTRATACIONES INSTITUCIONAL (UACI)</w:t>
      </w:r>
    </w:p>
    <w:p w:rsidR="0082350D" w:rsidRDefault="0082350D" w:rsidP="0082350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350D" w:rsidRDefault="0082350D" w:rsidP="0082350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350D" w:rsidRDefault="0082350D" w:rsidP="0082350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350D" w:rsidRDefault="0082350D" w:rsidP="0082350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350D" w:rsidRDefault="0082350D" w:rsidP="0082350D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82350D" w:rsidRDefault="0082350D" w:rsidP="0082350D">
      <w:pPr>
        <w:spacing w:line="22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401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Correlativo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Proveedor</w:t>
            </w:r>
          </w:p>
        </w:tc>
      </w:tr>
      <w:tr w:rsidR="0082350D" w:rsidTr="00F9676B">
        <w:trPr>
          <w:trHeight w:val="5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TALABARTERIA EL JINETE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TIPOGRAFIA COMERCIAL,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AUTOZAMA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FABRIGAS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DANIEL CARTAGENA RAMIREZ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DUBON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DAMASCO, S.A. DE C.V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SERVICIOS TECNICOS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MECANICO INDUSTRIAL CABRERA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ELECTRONICA JAPONESA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EFRAIN MARTINEZ ALARCON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 Y LIBRERIA LA CONFIANZA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DISTRIBUIDORA RONASA S A DE C V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ALFREDO ANTONIO RECINOS FAJARDO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BATRES AUTO PARTS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ELECTROLAB MEDIC,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IMPRENTA FRANCIA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IRMA DEL CARMEN DIAZ DE ZALDAÑA.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CORPORACION CEFA S A DE C V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DESIEMPRE,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MANUEL ORLANDO URBINA VENTURA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CONECTA EMPRESARIAL,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 w:rsidP="0082350D">
      <w:pPr>
        <w:rPr>
          <w:rFonts w:ascii="Times New Roman" w:eastAsia="Times New Roman" w:hAnsi="Times New Roman"/>
          <w:sz w:val="5"/>
        </w:rPr>
        <w:sectPr w:rsidR="0082350D">
          <w:pgSz w:w="11900" w:h="16838"/>
          <w:pgMar w:top="1390" w:right="1440" w:bottom="928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bookmarkStart w:id="2" w:name="page2"/>
            <w:bookmarkEnd w:id="2"/>
            <w:r>
              <w:rPr>
                <w:sz w:val="24"/>
              </w:rPr>
              <w:lastRenderedPageBreak/>
              <w:t>23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FUMIGADORA OCCIDENTAL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SALAZAR PERAZA,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MONTREAL,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RUBEN CASTRO GOCHEZ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ALFREDO VEGA MELGAR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INCONSULT,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ANGELINA RAMOS ALARCÓN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UMAÑA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ENMANUEL,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DROGUERIA UNIVERSAL,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MANCIA,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PBS EL SALVADOR,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INFRA DE EL SALVADOR,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TRACTOSAL,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LOS REMOS S A DE C V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COPROFAR,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MATERIALES DE CONSTRUCCION BOJORQUEZ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MEW,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EURO SPORT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TIENDA DORIS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ANGELFU,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SANALPO,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4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ANDA, ADMINISTRACIÓN NACIONAL DE ACUEDUCTOS Y</w:t>
            </w:r>
          </w:p>
        </w:tc>
      </w:tr>
      <w:tr w:rsidR="0082350D" w:rsidTr="00F9676B">
        <w:trPr>
          <w:trHeight w:val="174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ALCANTARILLADOS</w:t>
            </w:r>
          </w:p>
        </w:tc>
      </w:tr>
      <w:tr w:rsidR="0082350D" w:rsidTr="00F9676B">
        <w:trPr>
          <w:trHeight w:val="14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EVENTOS SAN GABRIEL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AQUAWORKS,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JIMENEZ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LABORATORIOS SUIZOS,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TRAMITACIONES CAZARES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LUIS SOLITO VANEGAS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 w:rsidP="0082350D">
      <w:pPr>
        <w:rPr>
          <w:rFonts w:ascii="Times New Roman" w:eastAsia="Times New Roman" w:hAnsi="Times New Roman"/>
          <w:sz w:val="5"/>
        </w:rPr>
        <w:sectPr w:rsidR="0082350D">
          <w:pgSz w:w="11900" w:h="16838"/>
          <w:pgMar w:top="139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bookmarkStart w:id="3" w:name="page3"/>
            <w:bookmarkEnd w:id="3"/>
            <w:r>
              <w:rPr>
                <w:sz w:val="24"/>
              </w:rPr>
              <w:lastRenderedPageBreak/>
              <w:t>52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MARCELINO JIMENEZ ORTEGA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USADOS EL JABALI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PESADOS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FRANCISCO HERNANDEZ DIAZ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FARMACEUTICOS NATURALES,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BRANDSTAR,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FRIOAIRE, S.A DE C.V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MAURICIO ROSALES UMAÑA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DEC SOLUTIONS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 CONSTANCIA, LTDA.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COMPAÑIA FARMACEUTICA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EL LEON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MECANICO PEPE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EL INDIO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CEK DE CENTROAMERICA ( EL SALVADOR ), S.A.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ALSAN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PHARMALAT AMERICANA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METALURGICA SARTI,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MOTO Y REPUESTOS COLON.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TIENDA AGROPECUARIA EL CHAPARRAL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AGENCIA CASTILLO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ACPREDIME, DE R.L.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DIGITAL SOLUTIONS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DROGUERIA ITALIANA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MAGAÑA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ALAN MELVIN REYES GONZALEZ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ALBERTO SALGUERO CARRANZA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LIBRERIA GENESIS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PETROFAX,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RESTAURANTE EL PALERMO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 w:rsidP="0082350D">
      <w:pPr>
        <w:rPr>
          <w:rFonts w:ascii="Times New Roman" w:eastAsia="Times New Roman" w:hAnsi="Times New Roman"/>
          <w:sz w:val="5"/>
        </w:rPr>
        <w:sectPr w:rsidR="0082350D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bookmarkStart w:id="4" w:name="page4"/>
            <w:bookmarkEnd w:id="4"/>
            <w:r>
              <w:rPr>
                <w:sz w:val="24"/>
              </w:rPr>
              <w:lastRenderedPageBreak/>
              <w:t>82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CAPLIN POINT LABORATORIES LTD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SANABRIA ESCAPES Y RADIADORES.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MAGAÑA Y MAGAÑA,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VALENTIN RENDEROS ALFARO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ALMACENES VIDRI S A DE C V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RESTAURANTE Y CABAÑAS LA PERLA DE AZACUALPA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VENTA DE MADERA Y CONSTRCC. EL BUEN PRECIO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DROGUERIA PIERRI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AUTO INDUSTRIAL MIRA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 INDUSTRIALES PACIFICO,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ELECTRICOS OMEGA,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 MANUEL FIGUEROA ACOSTA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IMPRENTA METAPANECA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PHARMALAND,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URBINA S A DE C V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MOTOS RIVAS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ALMACENES BOU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 xml:space="preserve">EMPRESAS FIGUEROA </w:t>
            </w:r>
            <w:proofErr w:type="spellStart"/>
            <w:r>
              <w:rPr>
                <w:sz w:val="24"/>
              </w:rPr>
              <w:t>FIGUEROA</w:t>
            </w:r>
            <w:proofErr w:type="spellEnd"/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 ALINEADO MARSAL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PROVEEDORES HIDRAULICOS,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WILLIAM ANTONIO ALONZO CHACON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MAURICIO NAPOLEON,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ARTIMET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SERTRAFMA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RECTIFICADOS SANTA ANA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LOPEZ MAGAÑA,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HERRERA CAR BOUTIQUE.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RAMATER/ MADISAL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MANUEL CHAVEZ RAMOS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AGROSERVICIO MANCIA,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 w:rsidP="0082350D">
      <w:pPr>
        <w:rPr>
          <w:rFonts w:ascii="Times New Roman" w:eastAsia="Times New Roman" w:hAnsi="Times New Roman"/>
          <w:sz w:val="5"/>
        </w:rPr>
        <w:sectPr w:rsidR="0082350D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5" w:name="page5"/>
            <w:bookmarkEnd w:id="5"/>
            <w:r>
              <w:rPr>
                <w:sz w:val="24"/>
              </w:rPr>
              <w:lastRenderedPageBreak/>
              <w:t>112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LUIS ERNESTO UMAÑA PERAZA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INDELPIN,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JUEGOS PIROTECNICOS EL DRAGON,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RAF,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EDWIN MAURICIO CHAVARRIA IGLESIAS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PEDRO NEFTALI AGUILAR LEON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ARTICO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RAUL ERNESTO GUERRA RAMIREZ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 AVE FENIX,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GASOLINERA PUMA.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FARMACIA CENTRAL.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VIDRIMET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PROVEEDORA DE RODAMIENTOS,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INDUSTRIAL PARTS,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CESAR ARNOLDO SANABRIA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LIBRERIA LA NUEVA SAN SALVADOR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 REPUESTOS HERRERA,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GUEVARA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LUBRILLANTAS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OFIMATICA R.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ROXANA VIRGINIA CHACHA DE LEMUS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DEQUIPOS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ELIGIO VASQUEZ CASTANEDA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COMPAÑÍA GENERAL DE EQUIPOS,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ELBA CRISTINA CASTANEDA DE AYALA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 Y M SISTEMAS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 CLUTCH,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PLUS MAKERS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EDITORA EL MUNDO, S.A.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 BODEGA DEL CONSTRUCTOR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 w:rsidP="0082350D">
      <w:pPr>
        <w:rPr>
          <w:rFonts w:ascii="Times New Roman" w:eastAsia="Times New Roman" w:hAnsi="Times New Roman"/>
          <w:sz w:val="5"/>
        </w:rPr>
        <w:sectPr w:rsidR="0082350D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6" w:name="page6"/>
            <w:bookmarkEnd w:id="6"/>
            <w:r>
              <w:rPr>
                <w:sz w:val="24"/>
              </w:rPr>
              <w:lastRenderedPageBreak/>
              <w:t>142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GALDAMEZ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PRODINA,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INDUPAL,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DO SANTOS SPORTS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METCOM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MANCIA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HOSTAL DE METAPAN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ROMA´S TRAVEL AGENCY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RIALSA, S.A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LIDIA MICHELLE ORTIZ CARCAMO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TIENDA LENITA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SIGNO DE CENTROAMERICA,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ELECTROPUERTAS,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Y SERVICIO DE GRUAS ARAGON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RR DONNELLEY EL SALVADOR S A DE C V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VIVERO MUNDO VERDE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OMNI MUSIC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AVIS,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CONSTRUMARKET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 Y A TECHNOLOGY SOLUTIONS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LLANTAS Y REENCAUCHES SALVADOREÑOS,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POLAR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PRINTER DE EL SALVADOR,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MIGUEL ANGEL GALDAMEZ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SANTIAGO OSVALDO POSADAS FIGUEROA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OLIVERIO HENRIQUEZ LAPA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VICENTE ALFREDO CASTELLON RAMOS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FRANCISCO ANTONIO BARRIENTOS MAYORGA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MAURICIO EDGARDO CANJURA MAGAÑA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EL PUNTO ELECTRICO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 w:rsidP="0082350D">
      <w:pPr>
        <w:rPr>
          <w:rFonts w:ascii="Times New Roman" w:eastAsia="Times New Roman" w:hAnsi="Times New Roman"/>
          <w:sz w:val="5"/>
        </w:rPr>
        <w:sectPr w:rsidR="0082350D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7" w:name="page7"/>
            <w:bookmarkEnd w:id="7"/>
            <w:r>
              <w:rPr>
                <w:sz w:val="24"/>
              </w:rPr>
              <w:lastRenderedPageBreak/>
              <w:t>172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CALTEC, S. A. DE C. 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SOFIA´S TOUR,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RIVERA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MACONTEX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TC-2000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PIROTECNICOS,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AMILCAR ROLANDO BOLAÑOS ACOSTA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ALBERTO COREAS TOLEDO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HOSTAL VILLA LIMON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MOTO REPUESTOS GUEVARA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VENTA DE MADERA LOS PINOS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CRESENCIO HERNANDEZ AVILES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DUMOSERVI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GASPRO EL SALVADOR,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AES CLESA &amp; CIA S EN C DE C V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MARIO ANTONIO RAMIREZ CHAVEZ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INMOBILIARIAS ITALIA,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WILFREDO FUENTES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LUZ MONTERROZA ACOSTA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ROBERTO VILLANUEVA BONILLA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DIRECCION GENERAL DE TESORERIA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REXCARGO TRADING EL SALVADOR,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VAPPOR S A DE C V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JUAN JOSE OLANO CHILIN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DISTRIBUIDORA CUMMINS CENTROAMERICA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ANA MARGARITA PEREZ DE ZALDIVAR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SOCIEDAD DEL TRANSPORTE COLECTIVO DE STA. ANA, S.A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GREGORIO ALEJANDRO MAGAÑA QUINTANILLA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ANTONIO GUERRA LEMUS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GUARDADO,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 w:rsidP="0082350D">
      <w:pPr>
        <w:rPr>
          <w:rFonts w:ascii="Times New Roman" w:eastAsia="Times New Roman" w:hAnsi="Times New Roman"/>
          <w:sz w:val="5"/>
        </w:rPr>
        <w:sectPr w:rsidR="0082350D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8" w:name="page8"/>
            <w:bookmarkEnd w:id="8"/>
            <w:r>
              <w:rPr>
                <w:sz w:val="24"/>
              </w:rPr>
              <w:lastRenderedPageBreak/>
              <w:t>202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MEDIDENT,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FERSON,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GAMMA LABORATORIES,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PABLO VALLE TEJADA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SANDRA MARILETH GARCIA VASQUEZ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HIDROINVERSIONES RA,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ROWALT PHARMACEUTICAL,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FLORENCIO ARMANDO FAJARDO FLORES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VICTORIANO SALAZAR TORRES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 ENRICO GARCIA ARGUETA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NERY WALBERTO MAGAÑA PEREZ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DISTRIBUIDORA ESPECIALIZADA,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4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MULTISERVICIOS Y EVENTOS SOCIEDAD ANONIMA DE CAPITAL</w:t>
            </w:r>
          </w:p>
        </w:tc>
      </w:tr>
      <w:tr w:rsidR="0082350D" w:rsidTr="00F9676B">
        <w:trPr>
          <w:trHeight w:val="174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</w:tr>
      <w:tr w:rsidR="0082350D" w:rsidTr="00F9676B">
        <w:trPr>
          <w:trHeight w:val="14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ASOCIACION AGAPE DE EL SALVADOR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ALFREDO FABRICIO SANCHEZ ARIAS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ASOCIACION PADRE VITO GUARATO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FRANCISCO ALONSO BAUTISTA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40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♦</w:t>
            </w:r>
            <w:r>
              <w:rPr>
                <w:sz w:val="24"/>
              </w:rPr>
              <w:t>INVERSIONES SALAZAR PERAZA,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MECANICOM S.A DE C.V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OSCAR MAURICIO URIAS HERNANDEZ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UDP STUDIO OCHENTA Y DOS PRODUCIONES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CESAR EDMUNDO ESTRADA ANDRADE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EJJE,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FREUND,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MAQUINARIA AGRICOLA,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ROLANDO AGUIÑADA ROSA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ANDREA ELIZABETH GONZALEZ AQUINO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T.P. LAB,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ALBERTO ZELAYA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 w:rsidP="0082350D">
      <w:pPr>
        <w:rPr>
          <w:rFonts w:ascii="Times New Roman" w:eastAsia="Times New Roman" w:hAnsi="Times New Roman"/>
          <w:sz w:val="5"/>
        </w:rPr>
        <w:sectPr w:rsidR="0082350D">
          <w:pgSz w:w="11900" w:h="16838"/>
          <w:pgMar w:top="139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9" w:name="page9"/>
            <w:bookmarkEnd w:id="9"/>
            <w:r>
              <w:rPr>
                <w:sz w:val="24"/>
              </w:rPr>
              <w:lastRenderedPageBreak/>
              <w:t>231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JAIME ANTONIO LANDAVERDE SANTOS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ORQUESTA SON DE ATIQUIZ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GREBEL CAFE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MARIO NELSON MORALES SANTAMARIA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MANUEL ANTONIO ASCUNAGA AYALA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MAQUINAS Y MAS...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ANTONIO LOPEZ PENADO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FRANCISCO LINARES ALONZO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REMACA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TROPHY MUNDO INVERSIONES, S.A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NANCY KARINA ANAYA DE OCHOA.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HOSTAL VILLA BLANCA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OPCIONES CONSTRUCTIVAS,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MARCA LA CALIDAD DEPORTIVA Y PROMOCIONAL,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ASOCIACION PRO-INFANCIA METAPANECA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CESAR EDUARDO VILLALOBOS AGUILAR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DAVID URIAS CASTRO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MARCO TULIO GUZMAN MARQUEZ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EDGAR VLADIMIR GARCIA SANTOS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GERARDO JOSE MAGAÑA MEJIA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RADIO MERCADO METAPÁN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SACHETH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HUGO DANILO URBINA LEIVA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SERPROMAQ,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ALBERTO VEGA AGUILAR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GERMAN ANTONIO CORTEZ HERNANDEZ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PROYECTOS DE METAL MECANICA,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 CURACAO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LYON DESING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DAVID ALEXANDER GALDAMEZ MATUTE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 w:rsidP="0082350D">
      <w:pPr>
        <w:rPr>
          <w:rFonts w:ascii="Times New Roman" w:eastAsia="Times New Roman" w:hAnsi="Times New Roman"/>
          <w:sz w:val="5"/>
        </w:rPr>
        <w:sectPr w:rsidR="0082350D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82350D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10" w:name="page10"/>
            <w:bookmarkEnd w:id="10"/>
            <w:r>
              <w:rPr>
                <w:sz w:val="24"/>
              </w:rPr>
              <w:lastRenderedPageBreak/>
              <w:t>261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ERLINDA YOLANDA SANABRIA LOPEZ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VIVERO LAS ESMERALDAS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DIGNA MARINA ALVARADO ANDRADE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SIGFREDO SORIANO RIVERA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RADIO CADENA YSKL, S.A. DE C.V.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MULTIACEROS,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COMPAÑIA NACIONAL DE VENTAS DE EL SALVADOR,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RODIO SWISSBORING EL SALVADOR,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JAIME OMAR AVALOS MENDOZA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RADIO REAL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ARMANDO FRANCISCO ERAZO TICAS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TODOPARTES, S.A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DIDELCO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SERPIC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LABORATORIO CLINICO TECNOMED.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ROBERTO MARTINEZ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MARIA ELSA GALDAMEZ DE MOJICA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RICARDO MAURICIO GOMEZ RAMIREZ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ALEMAN LARA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MARCENIS ALEXANDER BARAHONA BERMUDEZ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OSCAR ALBERTO POLANCO SANTOS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RIGOBERTO PALENCIA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AMERICAN OFFICE SUPLIES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LEONIDES HERRERA CASTRO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SUMINISTROS L.R. S.A. DE C.V.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 PAIS.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JAIME ALBERTO GUERRA CASTRO</w:t>
            </w:r>
          </w:p>
        </w:tc>
      </w:tr>
      <w:tr w:rsidR="0082350D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GLOBAL INVESTORS CORPORATION, S.A. DE C.V. PUMA ENERGY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FUENTES.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2350D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ELBA ROXANA HENRIQUEZ ALEMAN</w:t>
            </w:r>
          </w:p>
        </w:tc>
      </w:tr>
      <w:tr w:rsidR="0082350D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50D" w:rsidRDefault="0082350D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2350D" w:rsidRDefault="0082350D"/>
    <w:sectPr w:rsidR="00823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38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D"/>
    <w:rsid w:val="00296169"/>
    <w:rsid w:val="0082350D"/>
    <w:rsid w:val="00F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8CFC40-055D-4159-AB83-18B1BAE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0D"/>
    <w:pPr>
      <w:spacing w:after="0" w:line="240" w:lineRule="auto"/>
    </w:pPr>
    <w:rPr>
      <w:rFonts w:ascii="Calibri" w:eastAsia="Calibri" w:hAnsi="Calibri" w:cs="Arial"/>
      <w:sz w:val="20"/>
      <w:szCs w:val="20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1574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2020-03-18T15:55:00Z</dcterms:created>
  <dcterms:modified xsi:type="dcterms:W3CDTF">2020-03-18T16:32:00Z</dcterms:modified>
</cp:coreProperties>
</file>