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577" w:rsidRPr="00FC296D" w:rsidRDefault="00AB3577" w:rsidP="00FC296D">
      <w:pPr>
        <w:pStyle w:val="Estilo2"/>
        <w:tabs>
          <w:tab w:val="left" w:pos="8080"/>
        </w:tabs>
      </w:pPr>
    </w:p>
    <w:p w:rsidR="00AB3577" w:rsidRDefault="003A6DD5" w:rsidP="00AB3577">
      <w:pPr>
        <w:pStyle w:val="Ttulo2"/>
        <w:spacing w:before="0" w:line="360" w:lineRule="auto"/>
        <w:ind w:left="357"/>
        <w:rPr>
          <w:rFonts w:eastAsia="Calibri"/>
          <w:i/>
          <w:szCs w:val="22"/>
        </w:rPr>
      </w:pPr>
      <w:r>
        <w:rPr>
          <w:rFonts w:cs="Arial"/>
          <w:b w:val="0"/>
          <w:noProof/>
        </w:rPr>
        <w:drawing>
          <wp:anchor distT="0" distB="0" distL="114300" distR="114300" simplePos="0" relativeHeight="251681280" behindDoc="0" locked="0" layoutInCell="1" allowOverlap="1" wp14:anchorId="3D87725A" wp14:editId="103ACE06">
            <wp:simplePos x="0" y="0"/>
            <wp:positionH relativeFrom="column">
              <wp:posOffset>3021965</wp:posOffset>
            </wp:positionH>
            <wp:positionV relativeFrom="paragraph">
              <wp:posOffset>0</wp:posOffset>
            </wp:positionV>
            <wp:extent cx="1318272" cy="1222744"/>
            <wp:effectExtent l="0" t="0" r="0" b="0"/>
            <wp:wrapNone/>
            <wp:docPr id="25" name="1 Imagen" descr="escu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scudo[1].jpg"/>
                    <pic:cNvPicPr>
                      <a:picLocks noChangeAspect="1" noChangeArrowheads="1"/>
                    </pic:cNvPicPr>
                  </pic:nvPicPr>
                  <pic:blipFill>
                    <a:blip r:embed="rId8" cstate="print"/>
                    <a:srcRect/>
                    <a:stretch>
                      <a:fillRect/>
                    </a:stretch>
                  </pic:blipFill>
                  <pic:spPr bwMode="auto">
                    <a:xfrm>
                      <a:off x="0" y="0"/>
                      <a:ext cx="1318272" cy="12227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B6023">
        <w:rPr>
          <w:b w:val="0"/>
          <w:bCs w:val="0"/>
          <w:noProof/>
          <w:color w:val="0070C0"/>
          <w:sz w:val="26"/>
        </w:rPr>
        <w:drawing>
          <wp:anchor distT="0" distB="0" distL="114300" distR="114300" simplePos="0" relativeHeight="251726336" behindDoc="1" locked="0" layoutInCell="1" allowOverlap="1" wp14:anchorId="11FCF39C" wp14:editId="301A50F5">
            <wp:simplePos x="0" y="0"/>
            <wp:positionH relativeFrom="column">
              <wp:posOffset>110490</wp:posOffset>
            </wp:positionH>
            <wp:positionV relativeFrom="paragraph">
              <wp:posOffset>76835</wp:posOffset>
            </wp:positionV>
            <wp:extent cx="1616075" cy="1218565"/>
            <wp:effectExtent l="0" t="0" r="0" b="0"/>
            <wp:wrapThrough wrapText="bothSides">
              <wp:wrapPolygon edited="0">
                <wp:start x="9930" y="0"/>
                <wp:lineTo x="3565" y="675"/>
                <wp:lineTo x="0" y="2701"/>
                <wp:lineTo x="0" y="15195"/>
                <wp:lineTo x="255" y="16546"/>
                <wp:lineTo x="1273" y="17559"/>
                <wp:lineTo x="4583" y="20261"/>
                <wp:lineTo x="5602" y="20936"/>
                <wp:lineTo x="15532" y="20936"/>
                <wp:lineTo x="16805" y="20261"/>
                <wp:lineTo x="21133" y="16546"/>
                <wp:lineTo x="21388" y="15533"/>
                <wp:lineTo x="21388" y="3377"/>
                <wp:lineTo x="17823" y="1351"/>
                <wp:lineTo x="11203" y="0"/>
                <wp:lineTo x="9930" y="0"/>
              </wp:wrapPolygon>
            </wp:wrapThrough>
            <wp:docPr id="1" name="Imagen 1" descr="99F8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F86895"/>
                    <pic:cNvPicPr>
                      <a:picLocks noChangeAspect="1" noChangeArrowheads="1"/>
                    </pic:cNvPicPr>
                  </pic:nvPicPr>
                  <pic:blipFill rotWithShape="1">
                    <a:blip r:embed="rId9" cstate="print">
                      <a:clrChange>
                        <a:clrFrom>
                          <a:srgbClr val="F5F5FD"/>
                        </a:clrFrom>
                        <a:clrTo>
                          <a:srgbClr val="F5F5FD">
                            <a:alpha val="0"/>
                          </a:srgbClr>
                        </a:clrTo>
                      </a:clrChange>
                      <a:lum bright="-12000" contrast="24000"/>
                      <a:extLst>
                        <a:ext uri="{28A0092B-C50C-407E-A947-70E740481C1C}">
                          <a14:useLocalDpi xmlns:a14="http://schemas.microsoft.com/office/drawing/2010/main" val="0"/>
                        </a:ext>
                      </a:extLst>
                    </a:blip>
                    <a:srcRect l="2097" t="9589" r="69868" b="-28"/>
                    <a:stretch/>
                  </pic:blipFill>
                  <pic:spPr bwMode="auto">
                    <a:xfrm>
                      <a:off x="0" y="0"/>
                      <a:ext cx="1616075" cy="1218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3577" w:rsidRDefault="00AB3577" w:rsidP="00AB3577"/>
    <w:p w:rsidR="00906857" w:rsidRDefault="00906857" w:rsidP="00030F41">
      <w:pPr>
        <w:pStyle w:val="Textoindependiente"/>
        <w:spacing w:line="360" w:lineRule="auto"/>
        <w:rPr>
          <w:rFonts w:ascii="Arial" w:hAnsi="Arial" w:cs="Arial"/>
          <w:b w:val="0"/>
        </w:rPr>
      </w:pPr>
    </w:p>
    <w:p w:rsidR="00030F41" w:rsidRPr="00540C53" w:rsidRDefault="0008766D" w:rsidP="00030F41">
      <w:pPr>
        <w:pStyle w:val="Textoindependiente"/>
        <w:spacing w:line="360" w:lineRule="auto"/>
        <w:rPr>
          <w:rFonts w:ascii="Arial" w:hAnsi="Arial" w:cs="Arial"/>
          <w:b w:val="0"/>
        </w:rPr>
      </w:pPr>
      <w:r>
        <w:rPr>
          <w:rFonts w:ascii="Arial" w:hAnsi="Arial" w:cs="Arial"/>
          <w:b w:val="0"/>
          <w:noProof/>
          <w:lang w:val="es-SV" w:eastAsia="es-SV"/>
        </w:rPr>
        <mc:AlternateContent>
          <mc:Choice Requires="wps">
            <w:drawing>
              <wp:anchor distT="0" distB="0" distL="114300" distR="114300" simplePos="0" relativeHeight="251684352" behindDoc="0" locked="0" layoutInCell="1" allowOverlap="1">
                <wp:simplePos x="0" y="0"/>
                <wp:positionH relativeFrom="column">
                  <wp:posOffset>5806440</wp:posOffset>
                </wp:positionH>
                <wp:positionV relativeFrom="paragraph">
                  <wp:posOffset>-357505</wp:posOffset>
                </wp:positionV>
                <wp:extent cx="266700" cy="342900"/>
                <wp:effectExtent l="0" t="0" r="0" b="0"/>
                <wp:wrapNone/>
                <wp:docPr id="16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FE555" id="Rectangle 75" o:spid="_x0000_s1026" style="position:absolute;margin-left:457.2pt;margin-top:-28.15pt;width:21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KGewIAAP0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" stroked="f"/>
            </w:pict>
          </mc:Fallback>
        </mc:AlternateContent>
      </w:r>
    </w:p>
    <w:p w:rsidR="00777D08" w:rsidRPr="00540C53" w:rsidRDefault="00777D08" w:rsidP="005625DA">
      <w:pPr>
        <w:spacing w:line="360" w:lineRule="auto"/>
        <w:rPr>
          <w:rFonts w:ascii="Arial" w:hAnsi="Arial" w:cs="Arial"/>
          <w:b/>
          <w:bCs/>
          <w:i/>
          <w:iCs/>
          <w:sz w:val="36"/>
          <w:szCs w:val="36"/>
          <w:lang w:val="es-ES"/>
        </w:rPr>
      </w:pPr>
    </w:p>
    <w:p w:rsidR="00030F41" w:rsidRPr="005625DA" w:rsidRDefault="000F2E96" w:rsidP="00030F41">
      <w:pPr>
        <w:spacing w:line="276" w:lineRule="auto"/>
        <w:jc w:val="center"/>
        <w:rPr>
          <w:rFonts w:ascii="Monotype Corsiva" w:hAnsi="Monotype Corsiva" w:cs="Arial"/>
          <w:b/>
          <w:bCs/>
          <w:i/>
          <w:iCs/>
          <w:color w:val="002060"/>
          <w:sz w:val="56"/>
          <w:szCs w:val="56"/>
          <w:lang w:val="es-ES"/>
        </w:rPr>
      </w:pPr>
      <w:r w:rsidRPr="005625DA">
        <w:rPr>
          <w:rFonts w:ascii="Monotype Corsiva" w:hAnsi="Monotype Corsiva" w:cs="Arial"/>
          <w:b/>
          <w:bCs/>
          <w:i/>
          <w:iCs/>
          <w:color w:val="002060"/>
          <w:sz w:val="56"/>
          <w:szCs w:val="56"/>
          <w:lang w:val="es-ES"/>
        </w:rPr>
        <w:t>Municipio: San Dionisio</w:t>
      </w:r>
    </w:p>
    <w:p w:rsidR="00030F41" w:rsidRPr="005625DA" w:rsidRDefault="000F2E96" w:rsidP="00030F41">
      <w:pPr>
        <w:spacing w:line="276" w:lineRule="auto"/>
        <w:jc w:val="center"/>
        <w:rPr>
          <w:rFonts w:ascii="Monotype Corsiva" w:hAnsi="Monotype Corsiva" w:cs="Arial"/>
          <w:b/>
          <w:bCs/>
          <w:i/>
          <w:iCs/>
          <w:color w:val="002060"/>
          <w:sz w:val="56"/>
          <w:szCs w:val="56"/>
          <w:lang w:val="es-ES"/>
        </w:rPr>
      </w:pPr>
      <w:r w:rsidRPr="005625DA">
        <w:rPr>
          <w:rFonts w:ascii="Monotype Corsiva" w:hAnsi="Monotype Corsiva" w:cs="Arial"/>
          <w:b/>
          <w:bCs/>
          <w:i/>
          <w:iCs/>
          <w:color w:val="002060"/>
          <w:sz w:val="56"/>
          <w:szCs w:val="56"/>
          <w:lang w:val="es-ES"/>
        </w:rPr>
        <w:t>Departamento: Usulután</w:t>
      </w:r>
    </w:p>
    <w:p w:rsidR="00030F41" w:rsidRPr="005625DA" w:rsidRDefault="00030F41" w:rsidP="00030F41">
      <w:pPr>
        <w:jc w:val="center"/>
        <w:rPr>
          <w:rFonts w:ascii="Monotype Corsiva" w:eastAsia="SimSun" w:hAnsi="Monotype Corsiva" w:cs="Arial"/>
          <w:b/>
          <w:i/>
          <w:sz w:val="56"/>
          <w:szCs w:val="56"/>
          <w:lang w:eastAsia="zh-CN"/>
        </w:rPr>
      </w:pPr>
    </w:p>
    <w:p w:rsidR="00F0159A" w:rsidRPr="005625DA" w:rsidRDefault="00F0159A" w:rsidP="00030F41">
      <w:pPr>
        <w:jc w:val="center"/>
        <w:rPr>
          <w:rFonts w:ascii="Monotype Corsiva" w:eastAsia="SimSun" w:hAnsi="Monotype Corsiva" w:cs="Arial"/>
          <w:b/>
          <w:i/>
          <w:sz w:val="56"/>
          <w:szCs w:val="56"/>
          <w:lang w:eastAsia="zh-CN"/>
        </w:rPr>
      </w:pPr>
    </w:p>
    <w:p w:rsidR="000F2E96" w:rsidRPr="005625DA" w:rsidRDefault="000F2E96" w:rsidP="00122177">
      <w:pPr>
        <w:pStyle w:val="Textoindependiente"/>
        <w:spacing w:line="276" w:lineRule="auto"/>
        <w:jc w:val="center"/>
        <w:rPr>
          <w:rFonts w:ascii="Monotype Corsiva" w:hAnsi="Monotype Corsiva" w:cs="Arial"/>
          <w:i/>
          <w:color w:val="002060"/>
          <w:sz w:val="56"/>
          <w:szCs w:val="56"/>
        </w:rPr>
      </w:pPr>
      <w:r w:rsidRPr="005625DA">
        <w:rPr>
          <w:rFonts w:ascii="Monotype Corsiva" w:hAnsi="Monotype Corsiva" w:cs="Arial"/>
          <w:i/>
          <w:color w:val="002060"/>
          <w:sz w:val="56"/>
          <w:szCs w:val="56"/>
        </w:rPr>
        <w:t xml:space="preserve">Plan Operativo Anual </w:t>
      </w:r>
    </w:p>
    <w:p w:rsidR="00030F41" w:rsidRPr="005625DA" w:rsidRDefault="00A343AA" w:rsidP="00122177">
      <w:pPr>
        <w:pStyle w:val="Textoindependiente"/>
        <w:spacing w:line="276" w:lineRule="auto"/>
        <w:jc w:val="center"/>
        <w:rPr>
          <w:rFonts w:ascii="Monotype Corsiva" w:hAnsi="Monotype Corsiva" w:cs="Arial"/>
          <w:i/>
          <w:color w:val="002060"/>
          <w:sz w:val="56"/>
          <w:szCs w:val="56"/>
        </w:rPr>
      </w:pPr>
      <w:r w:rsidRPr="005625DA">
        <w:rPr>
          <w:rFonts w:ascii="Monotype Corsiva" w:hAnsi="Monotype Corsiva" w:cs="Arial"/>
          <w:i/>
          <w:color w:val="002060"/>
          <w:sz w:val="56"/>
          <w:szCs w:val="56"/>
        </w:rPr>
        <w:t xml:space="preserve">(POA </w:t>
      </w:r>
      <w:r w:rsidR="00FC296D" w:rsidRPr="005625DA">
        <w:rPr>
          <w:rFonts w:ascii="Monotype Corsiva" w:hAnsi="Monotype Corsiva" w:cs="Arial"/>
          <w:i/>
          <w:color w:val="002060"/>
          <w:sz w:val="56"/>
          <w:szCs w:val="56"/>
        </w:rPr>
        <w:t>2019</w:t>
      </w:r>
      <w:r w:rsidR="000F2E96" w:rsidRPr="005625DA">
        <w:rPr>
          <w:rFonts w:ascii="Monotype Corsiva" w:hAnsi="Monotype Corsiva" w:cs="Arial"/>
          <w:i/>
          <w:color w:val="002060"/>
          <w:sz w:val="56"/>
          <w:szCs w:val="56"/>
        </w:rPr>
        <w:t>)</w:t>
      </w:r>
    </w:p>
    <w:p w:rsidR="00F0159A" w:rsidRPr="000F2E96" w:rsidRDefault="00F0159A" w:rsidP="00030F41">
      <w:pPr>
        <w:pStyle w:val="Textoindependiente"/>
        <w:spacing w:line="360" w:lineRule="auto"/>
        <w:jc w:val="center"/>
        <w:rPr>
          <w:rFonts w:ascii="Monotype Corsiva" w:hAnsi="Monotype Corsiva" w:cs="Arial"/>
          <w:sz w:val="28"/>
          <w:szCs w:val="28"/>
        </w:rPr>
      </w:pPr>
    </w:p>
    <w:p w:rsidR="00F0159A" w:rsidRPr="000F2E96" w:rsidRDefault="00F0159A" w:rsidP="005625DA">
      <w:pPr>
        <w:pStyle w:val="Textoindependiente"/>
        <w:spacing w:line="360" w:lineRule="auto"/>
        <w:rPr>
          <w:rFonts w:ascii="Monotype Corsiva" w:hAnsi="Monotype Corsiva" w:cs="Arial"/>
          <w:sz w:val="28"/>
          <w:szCs w:val="28"/>
        </w:rPr>
      </w:pPr>
    </w:p>
    <w:p w:rsidR="00F0159A" w:rsidRDefault="000F2E96" w:rsidP="00030F41">
      <w:pPr>
        <w:pStyle w:val="Textoindependiente"/>
        <w:spacing w:line="360" w:lineRule="auto"/>
        <w:jc w:val="center"/>
        <w:rPr>
          <w:rFonts w:ascii="Arial" w:hAnsi="Arial" w:cs="Arial"/>
          <w:sz w:val="28"/>
          <w:szCs w:val="28"/>
        </w:rPr>
      </w:pPr>
      <w:r w:rsidRPr="00EE6256">
        <w:rPr>
          <w:rFonts w:ascii="Monotype Corsiva" w:hAnsi="Monotype Corsiva" w:cs="Arial"/>
          <w:color w:val="002060"/>
          <w:sz w:val="48"/>
          <w:szCs w:val="48"/>
        </w:rPr>
        <w:t xml:space="preserve">Elaborado </w:t>
      </w:r>
      <w:r w:rsidR="00A343AA">
        <w:rPr>
          <w:rFonts w:ascii="Monotype Corsiva" w:hAnsi="Monotype Corsiva" w:cs="Arial"/>
          <w:color w:val="002060"/>
          <w:sz w:val="48"/>
          <w:szCs w:val="48"/>
        </w:rPr>
        <w:t>por Equipo Técnico Municipal</w:t>
      </w:r>
    </w:p>
    <w:p w:rsidR="00F0159A" w:rsidRDefault="003D57ED" w:rsidP="00030F41">
      <w:pPr>
        <w:pStyle w:val="Textoindependiente"/>
        <w:spacing w:line="360" w:lineRule="auto"/>
        <w:jc w:val="center"/>
        <w:rPr>
          <w:rFonts w:ascii="Arial" w:hAnsi="Arial" w:cs="Arial"/>
          <w:sz w:val="28"/>
          <w:szCs w:val="28"/>
        </w:rPr>
      </w:pPr>
      <w:r>
        <w:rPr>
          <w:rFonts w:ascii="Arial" w:hAnsi="Arial" w:cs="Arial"/>
          <w:noProof/>
          <w:lang w:val="es-SV" w:eastAsia="es-SV"/>
        </w:rPr>
        <w:drawing>
          <wp:anchor distT="0" distB="0" distL="114300" distR="114300" simplePos="0" relativeHeight="251737600" behindDoc="0" locked="0" layoutInCell="1" allowOverlap="1" wp14:anchorId="35699E89" wp14:editId="2FF3C4FD">
            <wp:simplePos x="0" y="0"/>
            <wp:positionH relativeFrom="margin">
              <wp:posOffset>1441398</wp:posOffset>
            </wp:positionH>
            <wp:positionV relativeFrom="paragraph">
              <wp:posOffset>33706</wp:posOffset>
            </wp:positionV>
            <wp:extent cx="3085465" cy="1031240"/>
            <wp:effectExtent l="0" t="0" r="635" b="0"/>
            <wp:wrapSquare wrapText="bothSides"/>
            <wp:docPr id="2" name="Imagen 2" descr="cid:image001.jpg@01D147A2.2984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id:image001.jpg@01D147A2.298486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85465"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59A" w:rsidRDefault="00F0159A" w:rsidP="00030F41">
      <w:pPr>
        <w:pStyle w:val="Textoindependiente"/>
        <w:spacing w:line="360" w:lineRule="auto"/>
        <w:jc w:val="center"/>
        <w:rPr>
          <w:rFonts w:ascii="Arial" w:hAnsi="Arial" w:cs="Arial"/>
          <w:sz w:val="28"/>
          <w:szCs w:val="28"/>
        </w:rPr>
      </w:pPr>
    </w:p>
    <w:p w:rsidR="00F0159A" w:rsidRDefault="00F0159A" w:rsidP="00906857"/>
    <w:p w:rsidR="007F1CA0" w:rsidRDefault="007F1CA0" w:rsidP="00030F41">
      <w:pPr>
        <w:pStyle w:val="Textoindependiente"/>
        <w:spacing w:line="360" w:lineRule="auto"/>
        <w:jc w:val="center"/>
        <w:rPr>
          <w:rFonts w:ascii="Monotype Corsiva" w:hAnsi="Monotype Corsiva" w:cs="Arial"/>
          <w:color w:val="002060"/>
          <w:sz w:val="40"/>
          <w:szCs w:val="40"/>
        </w:rPr>
      </w:pPr>
    </w:p>
    <w:p w:rsidR="00030F41" w:rsidRPr="000F2E96" w:rsidRDefault="00520B4F" w:rsidP="00030F41">
      <w:pPr>
        <w:pStyle w:val="Textoindependiente"/>
        <w:spacing w:line="360" w:lineRule="auto"/>
        <w:jc w:val="center"/>
        <w:rPr>
          <w:rFonts w:ascii="Monotype Corsiva" w:hAnsi="Monotype Corsiva" w:cs="Arial"/>
          <w:color w:val="002060"/>
          <w:sz w:val="40"/>
          <w:szCs w:val="40"/>
        </w:rPr>
      </w:pPr>
      <w:r>
        <w:rPr>
          <w:rFonts w:ascii="Monotype Corsiva" w:hAnsi="Monotype Corsiva" w:cs="Arial"/>
          <w:color w:val="002060"/>
          <w:sz w:val="40"/>
          <w:szCs w:val="40"/>
        </w:rPr>
        <w:t>DICIEMBRE</w:t>
      </w:r>
      <w:r w:rsidR="000F2E96" w:rsidRPr="000F2E96">
        <w:rPr>
          <w:rFonts w:ascii="Monotype Corsiva" w:hAnsi="Monotype Corsiva" w:cs="Arial"/>
          <w:color w:val="002060"/>
          <w:sz w:val="40"/>
          <w:szCs w:val="40"/>
        </w:rPr>
        <w:t xml:space="preserve"> </w:t>
      </w:r>
      <w:r>
        <w:rPr>
          <w:rFonts w:ascii="Monotype Corsiva" w:hAnsi="Monotype Corsiva" w:cs="Arial"/>
          <w:color w:val="002060"/>
          <w:sz w:val="40"/>
          <w:szCs w:val="40"/>
        </w:rPr>
        <w:t>2018</w:t>
      </w:r>
    </w:p>
    <w:p w:rsidR="00030F41" w:rsidRPr="00540C53" w:rsidRDefault="00030F41" w:rsidP="00030F41">
      <w:pPr>
        <w:pStyle w:val="Textoindependiente"/>
        <w:spacing w:line="360" w:lineRule="auto"/>
        <w:rPr>
          <w:rFonts w:ascii="Arial" w:hAnsi="Arial" w:cs="Arial"/>
          <w:b w:val="0"/>
        </w:rPr>
      </w:pPr>
    </w:p>
    <w:p w:rsidR="00626B59" w:rsidRDefault="00626B59" w:rsidP="00E020C5">
      <w:pPr>
        <w:jc w:val="center"/>
        <w:rPr>
          <w:rFonts w:asciiTheme="minorHAnsi" w:hAnsiTheme="minorHAnsi" w:cstheme="minorHAnsi"/>
          <w:b/>
          <w:sz w:val="24"/>
          <w:szCs w:val="24"/>
          <w:lang w:val="es-ES"/>
        </w:rPr>
      </w:pPr>
    </w:p>
    <w:p w:rsidR="00A343AA" w:rsidRDefault="00A343AA" w:rsidP="00E020C5">
      <w:pPr>
        <w:jc w:val="center"/>
        <w:rPr>
          <w:rFonts w:asciiTheme="minorHAnsi" w:hAnsiTheme="minorHAnsi" w:cstheme="minorHAnsi"/>
          <w:b/>
          <w:sz w:val="24"/>
          <w:szCs w:val="24"/>
          <w:lang w:val="es-ES"/>
        </w:rPr>
      </w:pPr>
    </w:p>
    <w:p w:rsidR="00A343AA" w:rsidRDefault="00A343AA" w:rsidP="00E020C5">
      <w:pPr>
        <w:jc w:val="center"/>
        <w:rPr>
          <w:rFonts w:asciiTheme="minorHAnsi" w:hAnsiTheme="minorHAnsi" w:cstheme="minorHAnsi"/>
          <w:b/>
          <w:sz w:val="24"/>
          <w:szCs w:val="24"/>
          <w:lang w:val="es-ES"/>
        </w:rPr>
      </w:pPr>
    </w:p>
    <w:p w:rsidR="003A2577" w:rsidRDefault="003A2577" w:rsidP="00E020C5">
      <w:pPr>
        <w:jc w:val="center"/>
        <w:rPr>
          <w:rFonts w:asciiTheme="minorHAnsi" w:hAnsiTheme="minorHAnsi" w:cstheme="minorHAnsi"/>
          <w:b/>
          <w:sz w:val="24"/>
          <w:szCs w:val="24"/>
          <w:lang w:val="es-ES"/>
        </w:rPr>
      </w:pPr>
    </w:p>
    <w:p w:rsidR="003A2577" w:rsidRDefault="003A2577" w:rsidP="00E020C5">
      <w:pPr>
        <w:jc w:val="center"/>
        <w:rPr>
          <w:rFonts w:asciiTheme="minorHAnsi" w:hAnsiTheme="minorHAnsi" w:cstheme="minorHAnsi"/>
          <w:b/>
          <w:sz w:val="24"/>
          <w:szCs w:val="24"/>
          <w:lang w:val="es-ES"/>
        </w:rPr>
      </w:pPr>
    </w:p>
    <w:p w:rsidR="00777D08" w:rsidRDefault="00777D08" w:rsidP="00E020C5">
      <w:pPr>
        <w:jc w:val="center"/>
        <w:rPr>
          <w:rFonts w:asciiTheme="minorHAnsi" w:hAnsiTheme="minorHAnsi" w:cstheme="minorHAnsi"/>
          <w:b/>
          <w:sz w:val="24"/>
          <w:szCs w:val="24"/>
          <w:lang w:val="es-ES"/>
        </w:rPr>
      </w:pPr>
    </w:p>
    <w:p w:rsidR="00E020C5" w:rsidRPr="003A2577" w:rsidRDefault="00626B59" w:rsidP="00E020C5">
      <w:pPr>
        <w:jc w:val="center"/>
        <w:rPr>
          <w:rFonts w:ascii="Times New Roman" w:hAnsi="Times New Roman"/>
          <w:b/>
          <w:sz w:val="26"/>
          <w:szCs w:val="26"/>
          <w:lang w:val="es-ES"/>
        </w:rPr>
      </w:pPr>
      <w:r w:rsidRPr="003A2577">
        <w:rPr>
          <w:rFonts w:ascii="Times New Roman" w:hAnsi="Times New Roman"/>
          <w:b/>
          <w:sz w:val="26"/>
          <w:szCs w:val="26"/>
          <w:lang w:val="es-ES"/>
        </w:rPr>
        <w:t>CONTENIDO</w:t>
      </w:r>
    </w:p>
    <w:p w:rsidR="00626B59" w:rsidRPr="003A2577" w:rsidRDefault="00626B59" w:rsidP="00E020C5">
      <w:pPr>
        <w:jc w:val="center"/>
        <w:rPr>
          <w:rFonts w:ascii="Times New Roman" w:hAnsi="Times New Roman"/>
          <w:b/>
          <w:sz w:val="26"/>
          <w:szCs w:val="26"/>
          <w:lang w:val="es-ES"/>
        </w:rPr>
      </w:pPr>
    </w:p>
    <w:p w:rsidR="002030D5" w:rsidRPr="003A2577" w:rsidRDefault="002030D5" w:rsidP="002030D5">
      <w:pPr>
        <w:spacing w:line="360" w:lineRule="auto"/>
        <w:rPr>
          <w:rFonts w:ascii="Times New Roman" w:hAnsi="Times New Roman"/>
          <w:sz w:val="26"/>
          <w:szCs w:val="26"/>
          <w:lang w:val="es-ES"/>
        </w:rPr>
      </w:pPr>
    </w:p>
    <w:p w:rsidR="002030D5" w:rsidRPr="003A2577" w:rsidRDefault="002030D5" w:rsidP="002030D5">
      <w:pPr>
        <w:spacing w:line="360" w:lineRule="auto"/>
        <w:rPr>
          <w:rFonts w:ascii="Times New Roman" w:hAnsi="Times New Roman"/>
          <w:sz w:val="26"/>
          <w:szCs w:val="26"/>
          <w:lang w:val="es-ES"/>
        </w:rPr>
      </w:pPr>
      <w:r w:rsidRPr="003A2577">
        <w:rPr>
          <w:rFonts w:ascii="Times New Roman" w:hAnsi="Times New Roman"/>
          <w:sz w:val="26"/>
          <w:szCs w:val="26"/>
          <w:lang w:val="es-ES"/>
        </w:rPr>
        <w:t>Introducción.</w:t>
      </w:r>
    </w:p>
    <w:p w:rsidR="00626B59" w:rsidRPr="003A2577" w:rsidRDefault="00626B59" w:rsidP="00626B59">
      <w:pPr>
        <w:spacing w:line="360" w:lineRule="auto"/>
        <w:rPr>
          <w:rFonts w:ascii="Times New Roman" w:hAnsi="Times New Roman"/>
          <w:sz w:val="26"/>
          <w:szCs w:val="26"/>
          <w:lang w:val="es-ES"/>
        </w:rPr>
      </w:pPr>
      <w:r w:rsidRPr="003A2577">
        <w:rPr>
          <w:rFonts w:ascii="Times New Roman" w:hAnsi="Times New Roman"/>
          <w:sz w:val="26"/>
          <w:szCs w:val="26"/>
          <w:lang w:val="es-ES"/>
        </w:rPr>
        <w:t>Siglas y Acrónimos.</w:t>
      </w:r>
    </w:p>
    <w:p w:rsidR="00626B59" w:rsidRPr="003A2577" w:rsidRDefault="00626B59" w:rsidP="00626B59">
      <w:pPr>
        <w:spacing w:line="360" w:lineRule="auto"/>
        <w:rPr>
          <w:rFonts w:ascii="Times New Roman" w:hAnsi="Times New Roman"/>
          <w:sz w:val="26"/>
          <w:szCs w:val="26"/>
          <w:lang w:val="es-ES"/>
        </w:rPr>
      </w:pPr>
      <w:r w:rsidRPr="003A2577">
        <w:rPr>
          <w:rFonts w:ascii="Times New Roman" w:hAnsi="Times New Roman"/>
          <w:sz w:val="26"/>
          <w:szCs w:val="26"/>
          <w:lang w:val="es-ES"/>
        </w:rPr>
        <w:t>1.-Normativa Legal.</w:t>
      </w:r>
    </w:p>
    <w:p w:rsidR="00626B59" w:rsidRPr="003A2577" w:rsidRDefault="00B83B12" w:rsidP="00626B59">
      <w:pPr>
        <w:spacing w:line="360" w:lineRule="auto"/>
        <w:rPr>
          <w:rFonts w:ascii="Times New Roman" w:hAnsi="Times New Roman"/>
          <w:sz w:val="26"/>
          <w:szCs w:val="26"/>
          <w:lang w:val="es-ES"/>
        </w:rPr>
      </w:pPr>
      <w:r w:rsidRPr="003A2577">
        <w:rPr>
          <w:rFonts w:ascii="Times New Roman" w:hAnsi="Times New Roman"/>
          <w:sz w:val="26"/>
          <w:szCs w:val="26"/>
          <w:lang w:val="es-ES"/>
        </w:rPr>
        <w:t>2</w:t>
      </w:r>
      <w:r w:rsidR="00626B59" w:rsidRPr="003A2577">
        <w:rPr>
          <w:rFonts w:ascii="Times New Roman" w:hAnsi="Times New Roman"/>
          <w:sz w:val="26"/>
          <w:szCs w:val="26"/>
          <w:lang w:val="es-ES"/>
        </w:rPr>
        <w:t>.-Sìntesis de Diagnóstico</w:t>
      </w:r>
      <w:r w:rsidR="00A343AA" w:rsidRPr="003A2577">
        <w:rPr>
          <w:rFonts w:ascii="Times New Roman" w:hAnsi="Times New Roman"/>
          <w:sz w:val="26"/>
          <w:szCs w:val="26"/>
          <w:lang w:val="es-ES"/>
        </w:rPr>
        <w:t xml:space="preserve"> Situacional</w:t>
      </w:r>
      <w:r w:rsidR="00626B59" w:rsidRPr="003A2577">
        <w:rPr>
          <w:rFonts w:ascii="Times New Roman" w:hAnsi="Times New Roman"/>
          <w:sz w:val="26"/>
          <w:szCs w:val="26"/>
          <w:lang w:val="es-ES"/>
        </w:rPr>
        <w:t xml:space="preserve"> Institucional.</w:t>
      </w:r>
    </w:p>
    <w:p w:rsidR="00626B59" w:rsidRPr="003A2577" w:rsidRDefault="00B83B12" w:rsidP="00626B59">
      <w:pPr>
        <w:spacing w:line="360" w:lineRule="auto"/>
        <w:rPr>
          <w:rFonts w:ascii="Times New Roman" w:hAnsi="Times New Roman"/>
          <w:sz w:val="26"/>
          <w:szCs w:val="26"/>
          <w:lang w:val="es-ES"/>
        </w:rPr>
      </w:pPr>
      <w:r w:rsidRPr="003A2577">
        <w:rPr>
          <w:rFonts w:ascii="Times New Roman" w:hAnsi="Times New Roman"/>
          <w:sz w:val="26"/>
          <w:szCs w:val="26"/>
          <w:lang w:val="es-ES"/>
        </w:rPr>
        <w:t>3</w:t>
      </w:r>
      <w:r w:rsidR="00626B59" w:rsidRPr="003A2577">
        <w:rPr>
          <w:rFonts w:ascii="Times New Roman" w:hAnsi="Times New Roman"/>
          <w:sz w:val="26"/>
          <w:szCs w:val="26"/>
          <w:lang w:val="es-ES"/>
        </w:rPr>
        <w:t>.-Importancia del POA.</w:t>
      </w:r>
    </w:p>
    <w:p w:rsidR="00626B59" w:rsidRPr="003A2577" w:rsidRDefault="00B83B12" w:rsidP="00626B59">
      <w:pPr>
        <w:spacing w:line="360" w:lineRule="auto"/>
        <w:rPr>
          <w:rFonts w:ascii="Times New Roman" w:hAnsi="Times New Roman"/>
          <w:sz w:val="26"/>
          <w:szCs w:val="26"/>
          <w:lang w:val="es-ES"/>
        </w:rPr>
      </w:pPr>
      <w:r w:rsidRPr="003A2577">
        <w:rPr>
          <w:rFonts w:ascii="Times New Roman" w:hAnsi="Times New Roman"/>
          <w:sz w:val="26"/>
          <w:szCs w:val="26"/>
          <w:lang w:val="es-ES"/>
        </w:rPr>
        <w:t>4</w:t>
      </w:r>
      <w:r w:rsidR="00626B59" w:rsidRPr="003A2577">
        <w:rPr>
          <w:rFonts w:ascii="Times New Roman" w:hAnsi="Times New Roman"/>
          <w:sz w:val="26"/>
          <w:szCs w:val="26"/>
          <w:lang w:val="es-ES"/>
        </w:rPr>
        <w:t>.-Objetivos del POA.</w:t>
      </w:r>
    </w:p>
    <w:p w:rsidR="00626B59" w:rsidRPr="003A2577" w:rsidRDefault="00B83B12" w:rsidP="00626B59">
      <w:pPr>
        <w:spacing w:line="360" w:lineRule="auto"/>
        <w:rPr>
          <w:rFonts w:ascii="Times New Roman" w:hAnsi="Times New Roman"/>
          <w:sz w:val="26"/>
          <w:szCs w:val="26"/>
          <w:lang w:val="es-ES"/>
        </w:rPr>
      </w:pPr>
      <w:r w:rsidRPr="003A2577">
        <w:rPr>
          <w:rFonts w:ascii="Times New Roman" w:hAnsi="Times New Roman"/>
          <w:sz w:val="26"/>
          <w:szCs w:val="26"/>
          <w:lang w:val="es-ES"/>
        </w:rPr>
        <w:t>5</w:t>
      </w:r>
      <w:r w:rsidR="00626B59" w:rsidRPr="003A2577">
        <w:rPr>
          <w:rFonts w:ascii="Times New Roman" w:hAnsi="Times New Roman"/>
          <w:sz w:val="26"/>
          <w:szCs w:val="26"/>
          <w:lang w:val="es-ES"/>
        </w:rPr>
        <w:t>.-Enfoque Estratégico.</w:t>
      </w:r>
    </w:p>
    <w:p w:rsidR="00626B59" w:rsidRPr="003A2577" w:rsidRDefault="00B83B12" w:rsidP="00626B59">
      <w:pPr>
        <w:spacing w:line="360" w:lineRule="auto"/>
        <w:rPr>
          <w:rFonts w:ascii="Times New Roman" w:hAnsi="Times New Roman"/>
          <w:sz w:val="26"/>
          <w:szCs w:val="26"/>
          <w:lang w:val="es-ES"/>
        </w:rPr>
      </w:pPr>
      <w:r w:rsidRPr="003A2577">
        <w:rPr>
          <w:rFonts w:ascii="Times New Roman" w:hAnsi="Times New Roman"/>
          <w:sz w:val="26"/>
          <w:szCs w:val="26"/>
          <w:lang w:val="es-ES"/>
        </w:rPr>
        <w:t>6</w:t>
      </w:r>
      <w:r w:rsidR="00626B59" w:rsidRPr="003A2577">
        <w:rPr>
          <w:rFonts w:ascii="Times New Roman" w:hAnsi="Times New Roman"/>
          <w:sz w:val="26"/>
          <w:szCs w:val="26"/>
          <w:lang w:val="es-ES"/>
        </w:rPr>
        <w:t>.-</w:t>
      </w:r>
      <w:r w:rsidR="002030D5" w:rsidRPr="003A2577">
        <w:rPr>
          <w:rFonts w:ascii="Times New Roman" w:hAnsi="Times New Roman"/>
          <w:sz w:val="26"/>
          <w:szCs w:val="26"/>
          <w:lang w:val="es-ES"/>
        </w:rPr>
        <w:t xml:space="preserve">Cargos </w:t>
      </w:r>
      <w:r w:rsidR="00462533" w:rsidRPr="003A2577">
        <w:rPr>
          <w:rFonts w:ascii="Times New Roman" w:hAnsi="Times New Roman"/>
          <w:sz w:val="26"/>
          <w:szCs w:val="26"/>
          <w:lang w:val="es-ES"/>
        </w:rPr>
        <w:t>funcionales) Puestos</w:t>
      </w:r>
      <w:r w:rsidR="002030D5" w:rsidRPr="003A2577">
        <w:rPr>
          <w:rFonts w:ascii="Times New Roman" w:hAnsi="Times New Roman"/>
          <w:sz w:val="26"/>
          <w:szCs w:val="26"/>
          <w:lang w:val="es-ES"/>
        </w:rPr>
        <w:t xml:space="preserve"> de trabajo) </w:t>
      </w:r>
      <w:r w:rsidR="00626B59" w:rsidRPr="003A2577">
        <w:rPr>
          <w:rFonts w:ascii="Times New Roman" w:hAnsi="Times New Roman"/>
          <w:sz w:val="26"/>
          <w:szCs w:val="26"/>
          <w:lang w:val="es-ES"/>
        </w:rPr>
        <w:t>Participantes en el Proceso.</w:t>
      </w:r>
    </w:p>
    <w:p w:rsidR="00626B59" w:rsidRPr="003A2577" w:rsidRDefault="00B83B12" w:rsidP="00626B59">
      <w:pPr>
        <w:spacing w:line="360" w:lineRule="auto"/>
        <w:rPr>
          <w:rFonts w:ascii="Times New Roman" w:hAnsi="Times New Roman"/>
          <w:sz w:val="26"/>
          <w:szCs w:val="26"/>
          <w:lang w:val="es-ES"/>
        </w:rPr>
      </w:pPr>
      <w:r w:rsidRPr="003A2577">
        <w:rPr>
          <w:rFonts w:ascii="Times New Roman" w:hAnsi="Times New Roman"/>
          <w:sz w:val="26"/>
          <w:szCs w:val="26"/>
          <w:lang w:val="es-ES"/>
        </w:rPr>
        <w:t>7</w:t>
      </w:r>
      <w:r w:rsidR="00626B59" w:rsidRPr="003A2577">
        <w:rPr>
          <w:rFonts w:ascii="Times New Roman" w:hAnsi="Times New Roman"/>
          <w:sz w:val="26"/>
          <w:szCs w:val="26"/>
          <w:lang w:val="es-ES"/>
        </w:rPr>
        <w:t>.-Indicadores de Éxito en la Ejecución del POA.</w:t>
      </w:r>
    </w:p>
    <w:p w:rsidR="00626B59" w:rsidRPr="003A2577" w:rsidRDefault="00B83B12" w:rsidP="00626B59">
      <w:pPr>
        <w:spacing w:line="360" w:lineRule="auto"/>
        <w:rPr>
          <w:rFonts w:ascii="Times New Roman" w:hAnsi="Times New Roman"/>
          <w:sz w:val="26"/>
          <w:szCs w:val="26"/>
          <w:lang w:val="es-ES"/>
        </w:rPr>
      </w:pPr>
      <w:r w:rsidRPr="003A2577">
        <w:rPr>
          <w:rFonts w:ascii="Times New Roman" w:hAnsi="Times New Roman"/>
          <w:sz w:val="26"/>
          <w:szCs w:val="26"/>
          <w:lang w:val="es-ES"/>
        </w:rPr>
        <w:t>8</w:t>
      </w:r>
      <w:r w:rsidR="00626B59" w:rsidRPr="003A2577">
        <w:rPr>
          <w:rFonts w:ascii="Times New Roman" w:hAnsi="Times New Roman"/>
          <w:sz w:val="26"/>
          <w:szCs w:val="26"/>
          <w:lang w:val="es-ES"/>
        </w:rPr>
        <w:t>.-Programaciòn Anual de Actividades y Matrices POA.</w:t>
      </w:r>
    </w:p>
    <w:p w:rsidR="001A4EA9" w:rsidRPr="003A2577" w:rsidRDefault="00B83B12" w:rsidP="00626B59">
      <w:pPr>
        <w:spacing w:line="360" w:lineRule="auto"/>
        <w:rPr>
          <w:rFonts w:ascii="Times New Roman" w:hAnsi="Times New Roman"/>
          <w:sz w:val="26"/>
          <w:szCs w:val="26"/>
          <w:lang w:val="es-ES"/>
        </w:rPr>
      </w:pPr>
      <w:r w:rsidRPr="003A2577">
        <w:rPr>
          <w:rFonts w:ascii="Times New Roman" w:hAnsi="Times New Roman"/>
          <w:sz w:val="26"/>
          <w:szCs w:val="26"/>
          <w:lang w:val="es-ES"/>
        </w:rPr>
        <w:t>9</w:t>
      </w:r>
      <w:r w:rsidR="001A4EA9" w:rsidRPr="003A2577">
        <w:rPr>
          <w:rFonts w:ascii="Times New Roman" w:hAnsi="Times New Roman"/>
          <w:sz w:val="26"/>
          <w:szCs w:val="26"/>
          <w:lang w:val="es-ES"/>
        </w:rPr>
        <w:t>.-Seguimiento y Evaluación (Matriz).</w:t>
      </w:r>
    </w:p>
    <w:p w:rsidR="001D4F9C" w:rsidRPr="003A2577" w:rsidRDefault="001D4F9C" w:rsidP="00626B59">
      <w:pPr>
        <w:spacing w:line="360" w:lineRule="auto"/>
        <w:rPr>
          <w:rFonts w:ascii="Times New Roman" w:hAnsi="Times New Roman"/>
          <w:sz w:val="26"/>
          <w:szCs w:val="26"/>
          <w:lang w:val="es-ES"/>
        </w:rPr>
      </w:pPr>
      <w:r w:rsidRPr="003A2577">
        <w:rPr>
          <w:rFonts w:ascii="Times New Roman" w:hAnsi="Times New Roman"/>
          <w:sz w:val="26"/>
          <w:szCs w:val="26"/>
          <w:lang w:val="es-ES"/>
        </w:rPr>
        <w:t xml:space="preserve">10.-Recomendaciones. </w:t>
      </w:r>
    </w:p>
    <w:p w:rsidR="00626B59" w:rsidRPr="003A2577" w:rsidRDefault="00626B59" w:rsidP="00626B59">
      <w:pPr>
        <w:spacing w:line="360" w:lineRule="auto"/>
        <w:rPr>
          <w:rFonts w:ascii="Times New Roman" w:hAnsi="Times New Roman"/>
          <w:sz w:val="26"/>
          <w:szCs w:val="26"/>
          <w:lang w:val="es-ES"/>
        </w:rPr>
      </w:pPr>
      <w:r w:rsidRPr="003A2577">
        <w:rPr>
          <w:rFonts w:ascii="Times New Roman" w:hAnsi="Times New Roman"/>
          <w:sz w:val="26"/>
          <w:szCs w:val="26"/>
          <w:lang w:val="es-ES"/>
        </w:rPr>
        <w:t>*Anexos.</w:t>
      </w:r>
    </w:p>
    <w:p w:rsidR="00E020C5" w:rsidRPr="003A2577" w:rsidRDefault="00E020C5" w:rsidP="00E020C5">
      <w:pPr>
        <w:rPr>
          <w:rFonts w:ascii="Times New Roman" w:hAnsi="Times New Roman"/>
          <w:sz w:val="26"/>
          <w:szCs w:val="26"/>
          <w:lang w:val="es-ES"/>
        </w:rPr>
      </w:pPr>
    </w:p>
    <w:p w:rsidR="00626B59" w:rsidRPr="003A2577" w:rsidRDefault="00626B59" w:rsidP="00E020C5">
      <w:pPr>
        <w:rPr>
          <w:rFonts w:ascii="Times New Roman" w:hAnsi="Times New Roman"/>
          <w:sz w:val="26"/>
          <w:szCs w:val="26"/>
          <w:lang w:val="es-ES"/>
        </w:rPr>
      </w:pPr>
    </w:p>
    <w:p w:rsidR="00626B59" w:rsidRPr="003A2577" w:rsidRDefault="00626B59" w:rsidP="00E020C5">
      <w:pPr>
        <w:rPr>
          <w:rFonts w:ascii="Times New Roman" w:hAnsi="Times New Roman"/>
          <w:sz w:val="26"/>
          <w:szCs w:val="26"/>
          <w:lang w:val="es-ES"/>
        </w:rPr>
      </w:pPr>
    </w:p>
    <w:p w:rsidR="00626B59" w:rsidRPr="003A2577" w:rsidRDefault="00626B59" w:rsidP="00E020C5">
      <w:pPr>
        <w:rPr>
          <w:rFonts w:ascii="Times New Roman" w:hAnsi="Times New Roman"/>
          <w:sz w:val="26"/>
          <w:szCs w:val="26"/>
          <w:lang w:val="es-ES"/>
        </w:rPr>
      </w:pPr>
    </w:p>
    <w:p w:rsidR="00626B59" w:rsidRPr="003A2577" w:rsidRDefault="00626B59" w:rsidP="00E020C5">
      <w:pPr>
        <w:rPr>
          <w:rFonts w:ascii="Times New Roman" w:hAnsi="Times New Roman"/>
          <w:sz w:val="26"/>
          <w:szCs w:val="26"/>
          <w:lang w:val="es-ES"/>
        </w:rPr>
      </w:pPr>
    </w:p>
    <w:p w:rsidR="00626B59" w:rsidRPr="003A2577" w:rsidRDefault="00626B59" w:rsidP="00E020C5">
      <w:pPr>
        <w:rPr>
          <w:rFonts w:ascii="Times New Roman" w:hAnsi="Times New Roman"/>
          <w:sz w:val="26"/>
          <w:szCs w:val="26"/>
          <w:lang w:val="es-ES"/>
        </w:rPr>
      </w:pPr>
    </w:p>
    <w:p w:rsidR="00626B59" w:rsidRPr="003A2577" w:rsidRDefault="00626B59" w:rsidP="00E020C5">
      <w:pPr>
        <w:rPr>
          <w:rFonts w:ascii="Times New Roman" w:hAnsi="Times New Roman"/>
          <w:sz w:val="26"/>
          <w:szCs w:val="26"/>
          <w:lang w:val="es-ES"/>
        </w:rPr>
      </w:pPr>
    </w:p>
    <w:p w:rsidR="00626B59" w:rsidRPr="003A2577" w:rsidRDefault="00626B59" w:rsidP="00E020C5">
      <w:pPr>
        <w:rPr>
          <w:rFonts w:ascii="Times New Roman" w:hAnsi="Times New Roman"/>
          <w:sz w:val="26"/>
          <w:szCs w:val="26"/>
          <w:lang w:val="es-ES"/>
        </w:rPr>
      </w:pPr>
    </w:p>
    <w:p w:rsidR="00626B59" w:rsidRPr="003A2577" w:rsidRDefault="00626B59" w:rsidP="00E020C5">
      <w:pPr>
        <w:rPr>
          <w:rFonts w:ascii="Times New Roman" w:hAnsi="Times New Roman"/>
          <w:sz w:val="26"/>
          <w:szCs w:val="26"/>
          <w:lang w:val="es-ES"/>
        </w:rPr>
      </w:pPr>
    </w:p>
    <w:p w:rsidR="00626B59" w:rsidRPr="003A2577" w:rsidRDefault="00626B59" w:rsidP="00E020C5">
      <w:pPr>
        <w:rPr>
          <w:rFonts w:ascii="Times New Roman" w:hAnsi="Times New Roman"/>
          <w:sz w:val="26"/>
          <w:szCs w:val="26"/>
          <w:lang w:val="es-ES"/>
        </w:rPr>
      </w:pPr>
    </w:p>
    <w:p w:rsidR="00626B59" w:rsidRPr="003A2577" w:rsidRDefault="00626B59" w:rsidP="00E020C5">
      <w:pPr>
        <w:rPr>
          <w:rFonts w:ascii="Times New Roman" w:hAnsi="Times New Roman"/>
          <w:sz w:val="26"/>
          <w:szCs w:val="26"/>
          <w:lang w:val="es-ES"/>
        </w:rPr>
      </w:pPr>
    </w:p>
    <w:p w:rsidR="00626B59" w:rsidRPr="003A2577" w:rsidRDefault="00626B59" w:rsidP="00E020C5">
      <w:pPr>
        <w:rPr>
          <w:rFonts w:ascii="Times New Roman" w:hAnsi="Times New Roman"/>
          <w:sz w:val="26"/>
          <w:szCs w:val="26"/>
          <w:lang w:val="es-ES"/>
        </w:rPr>
      </w:pPr>
    </w:p>
    <w:p w:rsidR="00626B59" w:rsidRPr="003A2577" w:rsidRDefault="00626B59" w:rsidP="00E020C5">
      <w:pPr>
        <w:rPr>
          <w:rFonts w:ascii="Times New Roman" w:hAnsi="Times New Roman"/>
          <w:sz w:val="26"/>
          <w:szCs w:val="26"/>
          <w:lang w:val="es-ES"/>
        </w:rPr>
      </w:pPr>
    </w:p>
    <w:p w:rsidR="00626B59" w:rsidRDefault="00626B59" w:rsidP="00E020C5">
      <w:pPr>
        <w:rPr>
          <w:rFonts w:ascii="Times New Roman" w:hAnsi="Times New Roman"/>
          <w:sz w:val="26"/>
          <w:szCs w:val="26"/>
          <w:lang w:val="es-ES"/>
        </w:rPr>
      </w:pPr>
    </w:p>
    <w:p w:rsidR="003A2577" w:rsidRDefault="003A2577" w:rsidP="00E020C5">
      <w:pPr>
        <w:rPr>
          <w:rFonts w:ascii="Times New Roman" w:hAnsi="Times New Roman"/>
          <w:sz w:val="26"/>
          <w:szCs w:val="26"/>
          <w:lang w:val="es-ES"/>
        </w:rPr>
      </w:pPr>
    </w:p>
    <w:p w:rsidR="003A2577" w:rsidRDefault="003A2577" w:rsidP="00E020C5">
      <w:pPr>
        <w:rPr>
          <w:rFonts w:ascii="Times New Roman" w:hAnsi="Times New Roman"/>
          <w:sz w:val="26"/>
          <w:szCs w:val="26"/>
          <w:lang w:val="es-ES"/>
        </w:rPr>
      </w:pPr>
    </w:p>
    <w:p w:rsidR="003A2577" w:rsidRPr="003A2577" w:rsidRDefault="003A2577" w:rsidP="00E020C5">
      <w:pPr>
        <w:rPr>
          <w:rFonts w:ascii="Times New Roman" w:hAnsi="Times New Roman"/>
          <w:sz w:val="26"/>
          <w:szCs w:val="26"/>
          <w:lang w:val="es-ES"/>
        </w:rPr>
      </w:pPr>
    </w:p>
    <w:p w:rsidR="00626B59" w:rsidRPr="003A2577" w:rsidRDefault="00626B59" w:rsidP="00E020C5">
      <w:pPr>
        <w:rPr>
          <w:rFonts w:ascii="Times New Roman" w:hAnsi="Times New Roman"/>
          <w:sz w:val="26"/>
          <w:szCs w:val="26"/>
          <w:lang w:val="es-ES"/>
        </w:rPr>
      </w:pPr>
    </w:p>
    <w:p w:rsidR="00E020C5" w:rsidRPr="003A2577" w:rsidRDefault="00E020C5" w:rsidP="00E020C5">
      <w:pPr>
        <w:pStyle w:val="Ttulo1"/>
        <w:jc w:val="center"/>
        <w:rPr>
          <w:rFonts w:ascii="Times New Roman" w:eastAsia="Calibri" w:hAnsi="Times New Roman"/>
          <w:color w:val="auto"/>
          <w:sz w:val="26"/>
          <w:szCs w:val="26"/>
        </w:rPr>
      </w:pPr>
      <w:bookmarkStart w:id="0" w:name="_Toc403645589"/>
      <w:bookmarkStart w:id="1" w:name="_Toc430897040"/>
      <w:bookmarkStart w:id="2" w:name="_Toc433920312"/>
      <w:bookmarkStart w:id="3" w:name="_Toc433921869"/>
      <w:r w:rsidRPr="003A2577">
        <w:rPr>
          <w:rFonts w:ascii="Times New Roman" w:eastAsia="Calibri" w:hAnsi="Times New Roman"/>
          <w:color w:val="auto"/>
          <w:sz w:val="26"/>
          <w:szCs w:val="26"/>
        </w:rPr>
        <w:t>SIGLAS Y ACRÓNIMOS</w:t>
      </w:r>
      <w:bookmarkEnd w:id="0"/>
      <w:bookmarkEnd w:id="1"/>
      <w:bookmarkEnd w:id="2"/>
      <w:bookmarkEnd w:id="3"/>
    </w:p>
    <w:p w:rsidR="00E020C5" w:rsidRPr="003A2577" w:rsidRDefault="00E020C5" w:rsidP="00E020C5">
      <w:pPr>
        <w:spacing w:line="360" w:lineRule="auto"/>
        <w:rPr>
          <w:rFonts w:ascii="Times New Roman" w:hAnsi="Times New Roman"/>
          <w:b/>
          <w:sz w:val="26"/>
          <w:szCs w:val="26"/>
        </w:rPr>
      </w:pPr>
    </w:p>
    <w:p w:rsidR="00A61F19" w:rsidRPr="003A2577" w:rsidRDefault="00A61F19" w:rsidP="000B5379">
      <w:pPr>
        <w:spacing w:line="480" w:lineRule="auto"/>
        <w:rPr>
          <w:rFonts w:ascii="Times New Roman" w:hAnsi="Times New Roman"/>
          <w:sz w:val="26"/>
          <w:szCs w:val="26"/>
        </w:rPr>
      </w:pPr>
      <w:r w:rsidRPr="003A2577">
        <w:rPr>
          <w:rFonts w:ascii="Times New Roman" w:hAnsi="Times New Roman"/>
          <w:b/>
          <w:sz w:val="26"/>
          <w:szCs w:val="26"/>
        </w:rPr>
        <w:t>CM.</w:t>
      </w:r>
      <w:r w:rsidR="000C5F25" w:rsidRPr="003A2577">
        <w:rPr>
          <w:rFonts w:ascii="Times New Roman" w:hAnsi="Times New Roman"/>
          <w:b/>
          <w:sz w:val="26"/>
          <w:szCs w:val="26"/>
        </w:rPr>
        <w:tab/>
      </w:r>
      <w:r w:rsidR="000C5F25" w:rsidRPr="003A2577">
        <w:rPr>
          <w:rFonts w:ascii="Times New Roman" w:hAnsi="Times New Roman"/>
          <w:b/>
          <w:sz w:val="26"/>
          <w:szCs w:val="26"/>
        </w:rPr>
        <w:tab/>
      </w:r>
      <w:r w:rsidR="00ED08F0">
        <w:rPr>
          <w:rFonts w:ascii="Times New Roman" w:hAnsi="Times New Roman"/>
          <w:b/>
          <w:sz w:val="26"/>
          <w:szCs w:val="26"/>
        </w:rPr>
        <w:t xml:space="preserve">     </w:t>
      </w:r>
      <w:r w:rsidR="000C5F25" w:rsidRPr="003A2577">
        <w:rPr>
          <w:rFonts w:ascii="Times New Roman" w:hAnsi="Times New Roman"/>
          <w:sz w:val="26"/>
          <w:szCs w:val="26"/>
        </w:rPr>
        <w:t>Concejo Municipal.</w:t>
      </w:r>
    </w:p>
    <w:p w:rsidR="00A61F19" w:rsidRPr="003A2577" w:rsidRDefault="00A61F19" w:rsidP="000B5379">
      <w:pPr>
        <w:spacing w:line="480" w:lineRule="auto"/>
        <w:rPr>
          <w:rFonts w:ascii="Times New Roman" w:hAnsi="Times New Roman"/>
          <w:color w:val="FF0000"/>
          <w:sz w:val="26"/>
          <w:szCs w:val="26"/>
        </w:rPr>
      </w:pPr>
      <w:r w:rsidRPr="003A2577">
        <w:rPr>
          <w:rFonts w:ascii="Times New Roman" w:hAnsi="Times New Roman"/>
          <w:b/>
          <w:sz w:val="26"/>
          <w:szCs w:val="26"/>
        </w:rPr>
        <w:t>CMG.</w:t>
      </w:r>
      <w:r w:rsidR="00BD1FB3" w:rsidRPr="003A2577">
        <w:rPr>
          <w:rFonts w:ascii="Times New Roman" w:hAnsi="Times New Roman"/>
          <w:b/>
          <w:color w:val="FF0000"/>
          <w:sz w:val="26"/>
          <w:szCs w:val="26"/>
        </w:rPr>
        <w:tab/>
      </w:r>
      <w:r w:rsidR="00BD1FB3" w:rsidRPr="003A2577">
        <w:rPr>
          <w:rFonts w:ascii="Times New Roman" w:hAnsi="Times New Roman"/>
          <w:b/>
          <w:color w:val="FF0000"/>
          <w:sz w:val="26"/>
          <w:szCs w:val="26"/>
        </w:rPr>
        <w:tab/>
      </w:r>
      <w:r w:rsidR="00ED08F0">
        <w:rPr>
          <w:rFonts w:ascii="Times New Roman" w:hAnsi="Times New Roman"/>
          <w:b/>
          <w:color w:val="FF0000"/>
          <w:sz w:val="26"/>
          <w:szCs w:val="26"/>
        </w:rPr>
        <w:t xml:space="preserve">     </w:t>
      </w:r>
      <w:r w:rsidR="000C5F25" w:rsidRPr="003A2577">
        <w:rPr>
          <w:rFonts w:ascii="Times New Roman" w:hAnsi="Times New Roman"/>
          <w:sz w:val="26"/>
          <w:szCs w:val="26"/>
        </w:rPr>
        <w:t>Comisión Municipal de Género.</w:t>
      </w:r>
    </w:p>
    <w:p w:rsidR="000B5379" w:rsidRPr="003A2577" w:rsidRDefault="000B5379" w:rsidP="000B5379">
      <w:pPr>
        <w:spacing w:line="480" w:lineRule="auto"/>
        <w:rPr>
          <w:rFonts w:ascii="Times New Roman" w:hAnsi="Times New Roman"/>
          <w:sz w:val="26"/>
          <w:szCs w:val="26"/>
        </w:rPr>
      </w:pPr>
      <w:r w:rsidRPr="003A2577">
        <w:rPr>
          <w:rFonts w:ascii="Times New Roman" w:hAnsi="Times New Roman"/>
          <w:b/>
          <w:sz w:val="26"/>
          <w:szCs w:val="26"/>
        </w:rPr>
        <w:t xml:space="preserve">CMPV.   </w:t>
      </w:r>
      <w:r w:rsidR="00BD1FB3" w:rsidRPr="003A2577">
        <w:rPr>
          <w:rFonts w:ascii="Times New Roman" w:hAnsi="Times New Roman"/>
          <w:b/>
          <w:sz w:val="26"/>
          <w:szCs w:val="26"/>
        </w:rPr>
        <w:t xml:space="preserve">           </w:t>
      </w:r>
      <w:r w:rsidRPr="003A2577">
        <w:rPr>
          <w:rFonts w:ascii="Times New Roman" w:hAnsi="Times New Roman"/>
          <w:sz w:val="26"/>
          <w:szCs w:val="26"/>
        </w:rPr>
        <w:t>Comisión Municipal de Prevención de la Violencia.</w:t>
      </w:r>
    </w:p>
    <w:p w:rsidR="00D43855" w:rsidRPr="003A2577" w:rsidRDefault="00D43855" w:rsidP="00E020C5">
      <w:pPr>
        <w:spacing w:line="480" w:lineRule="auto"/>
        <w:rPr>
          <w:rFonts w:ascii="Times New Roman" w:hAnsi="Times New Roman"/>
          <w:sz w:val="26"/>
          <w:szCs w:val="26"/>
        </w:rPr>
      </w:pPr>
      <w:r w:rsidRPr="003A2577">
        <w:rPr>
          <w:rFonts w:ascii="Times New Roman" w:hAnsi="Times New Roman"/>
          <w:b/>
          <w:sz w:val="26"/>
          <w:szCs w:val="26"/>
        </w:rPr>
        <w:t>CONAMYPE</w:t>
      </w:r>
      <w:r w:rsidR="000B5379" w:rsidRPr="003A2577">
        <w:rPr>
          <w:rFonts w:ascii="Times New Roman" w:hAnsi="Times New Roman"/>
          <w:b/>
          <w:sz w:val="26"/>
          <w:szCs w:val="26"/>
        </w:rPr>
        <w:t xml:space="preserve">.  </w:t>
      </w:r>
      <w:r w:rsidR="000B5379" w:rsidRPr="003A2577">
        <w:rPr>
          <w:rFonts w:ascii="Times New Roman" w:hAnsi="Times New Roman"/>
          <w:sz w:val="26"/>
          <w:szCs w:val="26"/>
        </w:rPr>
        <w:t>Comisión Nacional de la Micro y Pequeña Empresa.</w:t>
      </w:r>
    </w:p>
    <w:p w:rsidR="007B291C" w:rsidRPr="003A2577" w:rsidRDefault="007B291C" w:rsidP="00E020C5">
      <w:pPr>
        <w:spacing w:line="480" w:lineRule="auto"/>
        <w:rPr>
          <w:rFonts w:ascii="Times New Roman" w:hAnsi="Times New Roman"/>
          <w:sz w:val="26"/>
          <w:szCs w:val="26"/>
        </w:rPr>
      </w:pPr>
      <w:r w:rsidRPr="003A2577">
        <w:rPr>
          <w:rFonts w:ascii="Times New Roman" w:hAnsi="Times New Roman"/>
          <w:b/>
          <w:sz w:val="26"/>
          <w:szCs w:val="26"/>
        </w:rPr>
        <w:t xml:space="preserve">Cat., </w:t>
      </w:r>
      <w:proofErr w:type="spellStart"/>
      <w:r w:rsidRPr="003A2577">
        <w:rPr>
          <w:rFonts w:ascii="Times New Roman" w:hAnsi="Times New Roman"/>
          <w:b/>
          <w:sz w:val="26"/>
          <w:szCs w:val="26"/>
        </w:rPr>
        <w:t>Ctas</w:t>
      </w:r>
      <w:proofErr w:type="spellEnd"/>
      <w:r w:rsidRPr="003A2577">
        <w:rPr>
          <w:rFonts w:ascii="Times New Roman" w:hAnsi="Times New Roman"/>
          <w:b/>
          <w:sz w:val="26"/>
          <w:szCs w:val="26"/>
        </w:rPr>
        <w:t xml:space="preserve">. </w:t>
      </w:r>
      <w:proofErr w:type="spellStart"/>
      <w:r w:rsidRPr="003A2577">
        <w:rPr>
          <w:rFonts w:ascii="Times New Roman" w:hAnsi="Times New Roman"/>
          <w:b/>
          <w:sz w:val="26"/>
          <w:szCs w:val="26"/>
        </w:rPr>
        <w:t>Ctes</w:t>
      </w:r>
      <w:proofErr w:type="spellEnd"/>
      <w:r w:rsidR="003A3F2D" w:rsidRPr="003A2577">
        <w:rPr>
          <w:rFonts w:ascii="Times New Roman" w:hAnsi="Times New Roman"/>
          <w:sz w:val="26"/>
          <w:szCs w:val="26"/>
        </w:rPr>
        <w:t>. Catastro y Cuentas Corrientes.</w:t>
      </w:r>
    </w:p>
    <w:p w:rsidR="00A61F19" w:rsidRPr="003A2577" w:rsidRDefault="00A61F19" w:rsidP="0063292D">
      <w:pPr>
        <w:spacing w:line="480" w:lineRule="auto"/>
        <w:ind w:left="3540" w:hanging="3540"/>
        <w:rPr>
          <w:rFonts w:ascii="Times New Roman" w:hAnsi="Times New Roman"/>
          <w:b/>
          <w:color w:val="FF0000"/>
          <w:sz w:val="26"/>
          <w:szCs w:val="26"/>
        </w:rPr>
      </w:pPr>
      <w:r w:rsidRPr="003A2577">
        <w:rPr>
          <w:rFonts w:ascii="Times New Roman" w:hAnsi="Times New Roman"/>
          <w:b/>
          <w:sz w:val="26"/>
          <w:szCs w:val="26"/>
        </w:rPr>
        <w:t>ISNA.</w:t>
      </w:r>
      <w:r w:rsidR="00E83A44" w:rsidRPr="003A2577">
        <w:rPr>
          <w:rFonts w:ascii="Times New Roman" w:hAnsi="Times New Roman"/>
          <w:b/>
          <w:sz w:val="26"/>
          <w:szCs w:val="26"/>
        </w:rPr>
        <w:t xml:space="preserve">                  </w:t>
      </w:r>
      <w:r w:rsidR="00E83A44" w:rsidRPr="003A2577">
        <w:rPr>
          <w:rFonts w:ascii="Times New Roman" w:hAnsi="Times New Roman"/>
          <w:sz w:val="26"/>
          <w:szCs w:val="26"/>
        </w:rPr>
        <w:t>I</w:t>
      </w:r>
      <w:r w:rsidR="0063292D" w:rsidRPr="003A2577">
        <w:rPr>
          <w:rFonts w:ascii="Times New Roman" w:hAnsi="Times New Roman"/>
          <w:sz w:val="26"/>
          <w:szCs w:val="26"/>
        </w:rPr>
        <w:t>nstituto Salvadoreño pa</w:t>
      </w:r>
      <w:r w:rsidR="00EC3359" w:rsidRPr="003A2577">
        <w:rPr>
          <w:rFonts w:ascii="Times New Roman" w:hAnsi="Times New Roman"/>
          <w:sz w:val="26"/>
          <w:szCs w:val="26"/>
        </w:rPr>
        <w:t xml:space="preserve">ra el Desarrollo Integral de la </w:t>
      </w:r>
      <w:r w:rsidR="0063292D" w:rsidRPr="003A2577">
        <w:rPr>
          <w:rFonts w:ascii="Times New Roman" w:hAnsi="Times New Roman"/>
          <w:sz w:val="26"/>
          <w:szCs w:val="26"/>
        </w:rPr>
        <w:t>niñez y Adolescencia.</w:t>
      </w:r>
    </w:p>
    <w:p w:rsidR="00E020C5" w:rsidRPr="003A2577" w:rsidRDefault="00E020C5" w:rsidP="00E020C5">
      <w:pPr>
        <w:spacing w:line="480" w:lineRule="auto"/>
        <w:rPr>
          <w:rFonts w:ascii="Times New Roman" w:hAnsi="Times New Roman"/>
          <w:sz w:val="26"/>
          <w:szCs w:val="26"/>
        </w:rPr>
      </w:pPr>
      <w:r w:rsidRPr="003A2577">
        <w:rPr>
          <w:rFonts w:ascii="Times New Roman" w:hAnsi="Times New Roman"/>
          <w:b/>
          <w:sz w:val="26"/>
          <w:szCs w:val="26"/>
        </w:rPr>
        <w:t>ISDEM</w:t>
      </w:r>
      <w:r w:rsidR="000B5379" w:rsidRPr="003A2577">
        <w:rPr>
          <w:rFonts w:ascii="Times New Roman" w:hAnsi="Times New Roman"/>
          <w:b/>
          <w:sz w:val="26"/>
          <w:szCs w:val="26"/>
        </w:rPr>
        <w:t>.</w:t>
      </w:r>
      <w:r w:rsidR="0063292D" w:rsidRPr="003A2577">
        <w:rPr>
          <w:rFonts w:ascii="Times New Roman" w:hAnsi="Times New Roman"/>
          <w:b/>
          <w:sz w:val="26"/>
          <w:szCs w:val="26"/>
        </w:rPr>
        <w:tab/>
      </w:r>
      <w:r w:rsidR="00ED08F0">
        <w:rPr>
          <w:rFonts w:ascii="Times New Roman" w:hAnsi="Times New Roman"/>
          <w:b/>
          <w:sz w:val="26"/>
          <w:szCs w:val="26"/>
        </w:rPr>
        <w:t xml:space="preserve">       </w:t>
      </w:r>
      <w:r w:rsidRPr="003A2577">
        <w:rPr>
          <w:rFonts w:ascii="Times New Roman" w:hAnsi="Times New Roman"/>
          <w:sz w:val="26"/>
          <w:szCs w:val="26"/>
        </w:rPr>
        <w:t>Instituto Salvadoreño de Desarrollo Municipal</w:t>
      </w:r>
      <w:r w:rsidR="006B4AB8" w:rsidRPr="003A2577">
        <w:rPr>
          <w:rFonts w:ascii="Times New Roman" w:hAnsi="Times New Roman"/>
          <w:sz w:val="26"/>
          <w:szCs w:val="26"/>
        </w:rPr>
        <w:t>.</w:t>
      </w:r>
    </w:p>
    <w:p w:rsidR="00D43855" w:rsidRPr="003A2577" w:rsidRDefault="00D43855" w:rsidP="00E020C5">
      <w:pPr>
        <w:spacing w:line="480" w:lineRule="auto"/>
        <w:rPr>
          <w:rFonts w:ascii="Times New Roman" w:hAnsi="Times New Roman"/>
          <w:sz w:val="26"/>
          <w:szCs w:val="26"/>
        </w:rPr>
      </w:pPr>
      <w:r w:rsidRPr="003A2577">
        <w:rPr>
          <w:rFonts w:ascii="Times New Roman" w:hAnsi="Times New Roman"/>
          <w:b/>
          <w:sz w:val="26"/>
          <w:szCs w:val="26"/>
        </w:rPr>
        <w:t>ISDEMU</w:t>
      </w:r>
      <w:r w:rsidR="000B5379" w:rsidRPr="003A2577">
        <w:rPr>
          <w:rFonts w:ascii="Times New Roman" w:hAnsi="Times New Roman"/>
          <w:b/>
          <w:sz w:val="26"/>
          <w:szCs w:val="26"/>
        </w:rPr>
        <w:t xml:space="preserve">.            </w:t>
      </w:r>
      <w:r w:rsidR="000B5379" w:rsidRPr="003A2577">
        <w:rPr>
          <w:rFonts w:ascii="Times New Roman" w:hAnsi="Times New Roman"/>
          <w:sz w:val="26"/>
          <w:szCs w:val="26"/>
        </w:rPr>
        <w:t xml:space="preserve">Instituto Salvadoreño de Desarrollo de la Mujer.  </w:t>
      </w:r>
    </w:p>
    <w:p w:rsidR="00E020C5" w:rsidRPr="003A2577" w:rsidRDefault="00E020C5" w:rsidP="00E020C5">
      <w:pPr>
        <w:spacing w:line="480" w:lineRule="auto"/>
        <w:rPr>
          <w:rFonts w:ascii="Times New Roman" w:hAnsi="Times New Roman"/>
          <w:sz w:val="26"/>
          <w:szCs w:val="26"/>
        </w:rPr>
      </w:pPr>
      <w:r w:rsidRPr="003A2577">
        <w:rPr>
          <w:rFonts w:ascii="Times New Roman" w:hAnsi="Times New Roman"/>
          <w:b/>
          <w:sz w:val="26"/>
          <w:szCs w:val="26"/>
        </w:rPr>
        <w:t>POA</w:t>
      </w:r>
      <w:r w:rsidR="000B5379" w:rsidRPr="003A2577">
        <w:rPr>
          <w:rFonts w:ascii="Times New Roman" w:hAnsi="Times New Roman"/>
          <w:b/>
          <w:sz w:val="26"/>
          <w:szCs w:val="26"/>
        </w:rPr>
        <w:t>.</w:t>
      </w:r>
      <w:r w:rsidRPr="003A2577">
        <w:rPr>
          <w:rFonts w:ascii="Times New Roman" w:hAnsi="Times New Roman"/>
          <w:b/>
          <w:sz w:val="26"/>
          <w:szCs w:val="26"/>
        </w:rPr>
        <w:tab/>
      </w:r>
      <w:r w:rsidRPr="003A2577">
        <w:rPr>
          <w:rFonts w:ascii="Times New Roman" w:hAnsi="Times New Roman"/>
          <w:b/>
          <w:sz w:val="26"/>
          <w:szCs w:val="26"/>
        </w:rPr>
        <w:tab/>
      </w:r>
      <w:r w:rsidR="00EC3359" w:rsidRPr="003A2577">
        <w:rPr>
          <w:rFonts w:ascii="Times New Roman" w:hAnsi="Times New Roman"/>
          <w:b/>
          <w:sz w:val="26"/>
          <w:szCs w:val="26"/>
        </w:rPr>
        <w:t xml:space="preserve"> </w:t>
      </w:r>
      <w:r w:rsidR="00A61F19" w:rsidRPr="003A2577">
        <w:rPr>
          <w:rFonts w:ascii="Times New Roman" w:hAnsi="Times New Roman"/>
          <w:b/>
          <w:sz w:val="26"/>
          <w:szCs w:val="26"/>
        </w:rPr>
        <w:t xml:space="preserve">     </w:t>
      </w:r>
      <w:r w:rsidR="00720F97" w:rsidRPr="003A2577">
        <w:rPr>
          <w:rFonts w:ascii="Times New Roman" w:hAnsi="Times New Roman"/>
          <w:b/>
          <w:sz w:val="26"/>
          <w:szCs w:val="26"/>
        </w:rPr>
        <w:t xml:space="preserve"> </w:t>
      </w:r>
      <w:r w:rsidRPr="003A2577">
        <w:rPr>
          <w:rFonts w:ascii="Times New Roman" w:hAnsi="Times New Roman"/>
          <w:sz w:val="26"/>
          <w:szCs w:val="26"/>
        </w:rPr>
        <w:t>Plan Operativo Anual</w:t>
      </w:r>
      <w:r w:rsidR="006B4AB8" w:rsidRPr="003A2577">
        <w:rPr>
          <w:rFonts w:ascii="Times New Roman" w:hAnsi="Times New Roman"/>
          <w:sz w:val="26"/>
          <w:szCs w:val="26"/>
        </w:rPr>
        <w:t>.</w:t>
      </w:r>
    </w:p>
    <w:p w:rsidR="003A3F2D" w:rsidRPr="003A2577" w:rsidRDefault="003A3F2D" w:rsidP="00E020C5">
      <w:pPr>
        <w:spacing w:line="480" w:lineRule="auto"/>
        <w:rPr>
          <w:rFonts w:ascii="Times New Roman" w:hAnsi="Times New Roman"/>
          <w:sz w:val="26"/>
          <w:szCs w:val="26"/>
        </w:rPr>
      </w:pPr>
      <w:r w:rsidRPr="003A2577">
        <w:rPr>
          <w:rFonts w:ascii="Times New Roman" w:hAnsi="Times New Roman"/>
          <w:b/>
          <w:sz w:val="26"/>
          <w:szCs w:val="26"/>
        </w:rPr>
        <w:t>Rec. de Mora.</w:t>
      </w:r>
      <w:r w:rsidR="00EC3359" w:rsidRPr="003A2577">
        <w:rPr>
          <w:rFonts w:ascii="Times New Roman" w:hAnsi="Times New Roman"/>
          <w:b/>
          <w:sz w:val="26"/>
          <w:szCs w:val="26"/>
        </w:rPr>
        <w:t xml:space="preserve">    </w:t>
      </w:r>
      <w:r w:rsidRPr="003A2577">
        <w:rPr>
          <w:rFonts w:ascii="Times New Roman" w:hAnsi="Times New Roman"/>
          <w:sz w:val="26"/>
          <w:szCs w:val="26"/>
        </w:rPr>
        <w:t>Recuperación de Mora.</w:t>
      </w:r>
    </w:p>
    <w:p w:rsidR="00564B9F" w:rsidRPr="003A2577" w:rsidRDefault="00564B9F" w:rsidP="00E020C5">
      <w:pPr>
        <w:spacing w:line="480" w:lineRule="auto"/>
        <w:rPr>
          <w:rFonts w:ascii="Times New Roman" w:hAnsi="Times New Roman"/>
          <w:sz w:val="26"/>
          <w:szCs w:val="26"/>
        </w:rPr>
      </w:pPr>
      <w:r w:rsidRPr="003A2577">
        <w:rPr>
          <w:rFonts w:ascii="Times New Roman" w:hAnsi="Times New Roman"/>
          <w:b/>
          <w:sz w:val="26"/>
          <w:szCs w:val="26"/>
        </w:rPr>
        <w:t>SIGMUNI.</w:t>
      </w:r>
      <w:r w:rsidR="00D33203" w:rsidRPr="003A2577">
        <w:rPr>
          <w:rFonts w:ascii="Times New Roman" w:hAnsi="Times New Roman"/>
          <w:b/>
          <w:sz w:val="26"/>
          <w:szCs w:val="26"/>
        </w:rPr>
        <w:tab/>
      </w:r>
      <w:r w:rsidR="00ED08F0">
        <w:rPr>
          <w:rFonts w:ascii="Times New Roman" w:hAnsi="Times New Roman"/>
          <w:b/>
          <w:sz w:val="26"/>
          <w:szCs w:val="26"/>
        </w:rPr>
        <w:t xml:space="preserve">       </w:t>
      </w:r>
      <w:r w:rsidR="00EC3359" w:rsidRPr="00ED08F0">
        <w:rPr>
          <w:rFonts w:ascii="Times New Roman" w:hAnsi="Times New Roman"/>
          <w:sz w:val="26"/>
          <w:szCs w:val="26"/>
        </w:rPr>
        <w:t>S</w:t>
      </w:r>
      <w:r w:rsidR="00D33203" w:rsidRPr="003A2577">
        <w:rPr>
          <w:rFonts w:ascii="Times New Roman" w:hAnsi="Times New Roman"/>
          <w:sz w:val="26"/>
          <w:szCs w:val="26"/>
        </w:rPr>
        <w:t xml:space="preserve">istema </w:t>
      </w:r>
      <w:r w:rsidR="0063292D" w:rsidRPr="003A2577">
        <w:rPr>
          <w:rFonts w:ascii="Times New Roman" w:hAnsi="Times New Roman"/>
          <w:sz w:val="26"/>
          <w:szCs w:val="26"/>
        </w:rPr>
        <w:t xml:space="preserve">de Información de la Gestión </w:t>
      </w:r>
      <w:r w:rsidR="00D33203" w:rsidRPr="003A2577">
        <w:rPr>
          <w:rFonts w:ascii="Times New Roman" w:hAnsi="Times New Roman"/>
          <w:sz w:val="26"/>
          <w:szCs w:val="26"/>
        </w:rPr>
        <w:t>Municipal</w:t>
      </w:r>
      <w:r w:rsidR="0063292D" w:rsidRPr="003A2577">
        <w:rPr>
          <w:rFonts w:ascii="Times New Roman" w:hAnsi="Times New Roman"/>
          <w:sz w:val="26"/>
          <w:szCs w:val="26"/>
        </w:rPr>
        <w:t>.</w:t>
      </w:r>
    </w:p>
    <w:p w:rsidR="009B52B7" w:rsidRPr="003A2577" w:rsidRDefault="009B52B7" w:rsidP="00E020C5">
      <w:pPr>
        <w:spacing w:line="480" w:lineRule="auto"/>
        <w:rPr>
          <w:rFonts w:ascii="Times New Roman" w:hAnsi="Times New Roman"/>
          <w:sz w:val="26"/>
          <w:szCs w:val="26"/>
        </w:rPr>
      </w:pPr>
      <w:r w:rsidRPr="003A2577">
        <w:rPr>
          <w:rFonts w:ascii="Times New Roman" w:hAnsi="Times New Roman"/>
          <w:b/>
          <w:sz w:val="26"/>
          <w:szCs w:val="26"/>
        </w:rPr>
        <w:t xml:space="preserve">UAIP.                  </w:t>
      </w:r>
      <w:r w:rsidRPr="003A2577">
        <w:rPr>
          <w:rFonts w:ascii="Times New Roman" w:hAnsi="Times New Roman"/>
          <w:sz w:val="26"/>
          <w:szCs w:val="26"/>
        </w:rPr>
        <w:t>Unidad de Acceso a la Información Pública.</w:t>
      </w:r>
    </w:p>
    <w:p w:rsidR="00D43855" w:rsidRPr="003A2577" w:rsidRDefault="00D43855" w:rsidP="00E020C5">
      <w:pPr>
        <w:spacing w:line="480" w:lineRule="auto"/>
        <w:rPr>
          <w:rFonts w:ascii="Times New Roman" w:hAnsi="Times New Roman"/>
          <w:b/>
          <w:sz w:val="26"/>
          <w:szCs w:val="26"/>
        </w:rPr>
      </w:pPr>
      <w:r w:rsidRPr="003A2577">
        <w:rPr>
          <w:rFonts w:ascii="Times New Roman" w:hAnsi="Times New Roman"/>
          <w:b/>
          <w:sz w:val="26"/>
          <w:szCs w:val="26"/>
        </w:rPr>
        <w:t>UMM</w:t>
      </w:r>
      <w:r w:rsidR="000B5379" w:rsidRPr="003A2577">
        <w:rPr>
          <w:rFonts w:ascii="Times New Roman" w:hAnsi="Times New Roman"/>
          <w:b/>
          <w:sz w:val="26"/>
          <w:szCs w:val="26"/>
        </w:rPr>
        <w:t xml:space="preserve">.                 </w:t>
      </w:r>
      <w:r w:rsidR="000B5379" w:rsidRPr="003A2577">
        <w:rPr>
          <w:rFonts w:ascii="Times New Roman" w:hAnsi="Times New Roman"/>
          <w:sz w:val="26"/>
          <w:szCs w:val="26"/>
        </w:rPr>
        <w:t>Unidad Municipal de la Mujer.</w:t>
      </w:r>
    </w:p>
    <w:p w:rsidR="00E020C5" w:rsidRPr="003A2577" w:rsidRDefault="00E020C5" w:rsidP="00E020C5">
      <w:pPr>
        <w:rPr>
          <w:rFonts w:ascii="Times New Roman" w:hAnsi="Times New Roman"/>
          <w:sz w:val="26"/>
          <w:szCs w:val="26"/>
          <w:highlight w:val="yellow"/>
        </w:rPr>
      </w:pPr>
    </w:p>
    <w:p w:rsidR="00E020C5" w:rsidRPr="003A2577" w:rsidRDefault="00E020C5" w:rsidP="00E020C5">
      <w:pPr>
        <w:rPr>
          <w:rFonts w:ascii="Times New Roman" w:hAnsi="Times New Roman"/>
          <w:sz w:val="26"/>
          <w:szCs w:val="26"/>
        </w:rPr>
      </w:pPr>
    </w:p>
    <w:p w:rsidR="00E020C5" w:rsidRPr="003A2577" w:rsidRDefault="00E020C5" w:rsidP="00E020C5">
      <w:pPr>
        <w:pStyle w:val="Ttulo1"/>
        <w:ind w:left="567"/>
        <w:rPr>
          <w:rFonts w:ascii="Times New Roman" w:hAnsi="Times New Roman"/>
          <w:color w:val="auto"/>
          <w:sz w:val="26"/>
          <w:szCs w:val="26"/>
          <w:lang w:val="es-ES"/>
        </w:rPr>
      </w:pPr>
    </w:p>
    <w:p w:rsidR="00777D08" w:rsidRPr="003A2577" w:rsidRDefault="00777D08" w:rsidP="00777D08">
      <w:pPr>
        <w:rPr>
          <w:rFonts w:ascii="Times New Roman" w:hAnsi="Times New Roman"/>
          <w:sz w:val="26"/>
          <w:szCs w:val="26"/>
          <w:lang w:val="es-ES"/>
        </w:rPr>
      </w:pPr>
    </w:p>
    <w:p w:rsidR="00777D08" w:rsidRPr="003A2577" w:rsidRDefault="00777D08" w:rsidP="00777D08">
      <w:pPr>
        <w:rPr>
          <w:rFonts w:ascii="Times New Roman" w:hAnsi="Times New Roman"/>
          <w:sz w:val="26"/>
          <w:szCs w:val="26"/>
          <w:lang w:val="es-ES"/>
        </w:rPr>
      </w:pPr>
    </w:p>
    <w:p w:rsidR="00777D08" w:rsidRDefault="00777D08" w:rsidP="00777D08">
      <w:pPr>
        <w:rPr>
          <w:rFonts w:ascii="Times New Roman" w:hAnsi="Times New Roman"/>
          <w:sz w:val="26"/>
          <w:szCs w:val="26"/>
          <w:lang w:val="es-ES"/>
        </w:rPr>
      </w:pPr>
    </w:p>
    <w:p w:rsidR="003A2577" w:rsidRDefault="003A2577" w:rsidP="00777D08">
      <w:pPr>
        <w:rPr>
          <w:rFonts w:ascii="Times New Roman" w:hAnsi="Times New Roman"/>
          <w:sz w:val="26"/>
          <w:szCs w:val="26"/>
          <w:lang w:val="es-ES"/>
        </w:rPr>
      </w:pPr>
    </w:p>
    <w:p w:rsidR="003A2577" w:rsidRDefault="003A2577" w:rsidP="00777D08">
      <w:pPr>
        <w:rPr>
          <w:rFonts w:ascii="Times New Roman" w:hAnsi="Times New Roman"/>
          <w:sz w:val="26"/>
          <w:szCs w:val="26"/>
          <w:lang w:val="es-ES"/>
        </w:rPr>
      </w:pPr>
    </w:p>
    <w:p w:rsidR="003A2577" w:rsidRDefault="003A2577" w:rsidP="00777D08">
      <w:pPr>
        <w:rPr>
          <w:rFonts w:ascii="Times New Roman" w:hAnsi="Times New Roman"/>
          <w:sz w:val="26"/>
          <w:szCs w:val="26"/>
          <w:lang w:val="es-ES"/>
        </w:rPr>
      </w:pPr>
    </w:p>
    <w:p w:rsidR="003A2577" w:rsidRPr="003A2577" w:rsidRDefault="003A2577" w:rsidP="00777D08">
      <w:pPr>
        <w:rPr>
          <w:rFonts w:ascii="Times New Roman" w:hAnsi="Times New Roman"/>
          <w:sz w:val="26"/>
          <w:szCs w:val="26"/>
          <w:lang w:val="es-ES"/>
        </w:rPr>
      </w:pPr>
    </w:p>
    <w:p w:rsidR="00777D08" w:rsidRPr="003A2577" w:rsidRDefault="00777D08" w:rsidP="00777D08">
      <w:pPr>
        <w:rPr>
          <w:rFonts w:ascii="Times New Roman" w:hAnsi="Times New Roman"/>
          <w:sz w:val="26"/>
          <w:szCs w:val="26"/>
          <w:lang w:val="es-ES"/>
        </w:rPr>
      </w:pPr>
    </w:p>
    <w:p w:rsidR="00E020C5" w:rsidRPr="003A2577" w:rsidRDefault="00E020C5" w:rsidP="00EE0DAF">
      <w:pPr>
        <w:pStyle w:val="Ttulo1"/>
        <w:keepLines w:val="0"/>
        <w:spacing w:before="0"/>
        <w:ind w:right="332"/>
        <w:jc w:val="both"/>
        <w:rPr>
          <w:rFonts w:ascii="Times New Roman" w:hAnsi="Times New Roman"/>
          <w:color w:val="auto"/>
          <w:sz w:val="26"/>
          <w:szCs w:val="26"/>
        </w:rPr>
      </w:pPr>
      <w:bookmarkStart w:id="4" w:name="_Toc430897041"/>
      <w:bookmarkStart w:id="5" w:name="_Toc433920313"/>
      <w:bookmarkStart w:id="6" w:name="_Toc433921870"/>
      <w:r w:rsidRPr="003A2577">
        <w:rPr>
          <w:rFonts w:ascii="Times New Roman" w:hAnsi="Times New Roman"/>
          <w:color w:val="auto"/>
          <w:sz w:val="26"/>
          <w:szCs w:val="26"/>
        </w:rPr>
        <w:t>INTRODUCCIÓN</w:t>
      </w:r>
      <w:bookmarkEnd w:id="4"/>
      <w:bookmarkEnd w:id="5"/>
      <w:bookmarkEnd w:id="6"/>
      <w:r w:rsidR="005F457E" w:rsidRPr="003A2577">
        <w:rPr>
          <w:rFonts w:ascii="Times New Roman" w:hAnsi="Times New Roman"/>
          <w:color w:val="auto"/>
          <w:sz w:val="26"/>
          <w:szCs w:val="26"/>
        </w:rPr>
        <w:t>.</w:t>
      </w:r>
    </w:p>
    <w:p w:rsidR="00E020C5" w:rsidRPr="003A2577" w:rsidRDefault="00E020C5" w:rsidP="00E020C5">
      <w:pPr>
        <w:rPr>
          <w:rFonts w:ascii="Times New Roman" w:hAnsi="Times New Roman"/>
          <w:sz w:val="26"/>
          <w:szCs w:val="26"/>
        </w:rPr>
      </w:pPr>
    </w:p>
    <w:p w:rsidR="00E020C5" w:rsidRPr="003A2577" w:rsidRDefault="00761961" w:rsidP="00E020C5">
      <w:pPr>
        <w:spacing w:line="360" w:lineRule="auto"/>
        <w:ind w:left="426" w:right="332"/>
        <w:jc w:val="both"/>
        <w:rPr>
          <w:rFonts w:ascii="Times New Roman" w:hAnsi="Times New Roman"/>
          <w:sz w:val="26"/>
          <w:szCs w:val="26"/>
        </w:rPr>
      </w:pPr>
      <w:r w:rsidRPr="003A2577">
        <w:rPr>
          <w:rFonts w:ascii="Times New Roman" w:hAnsi="Times New Roman"/>
          <w:sz w:val="26"/>
          <w:szCs w:val="26"/>
        </w:rPr>
        <w:t>Para</w:t>
      </w:r>
      <w:r w:rsidR="00E020C5" w:rsidRPr="003A2577">
        <w:rPr>
          <w:rFonts w:ascii="Times New Roman" w:hAnsi="Times New Roman"/>
          <w:sz w:val="26"/>
          <w:szCs w:val="26"/>
        </w:rPr>
        <w:t xml:space="preserve"> cumplir con los objetivos y lograr los resultados </w:t>
      </w:r>
      <w:r w:rsidR="00FB5EA8" w:rsidRPr="003A2577">
        <w:rPr>
          <w:rFonts w:ascii="Times New Roman" w:hAnsi="Times New Roman"/>
          <w:sz w:val="26"/>
          <w:szCs w:val="26"/>
        </w:rPr>
        <w:t>propuestos</w:t>
      </w:r>
      <w:r w:rsidR="00E020C5" w:rsidRPr="003A2577">
        <w:rPr>
          <w:rFonts w:ascii="Times New Roman" w:hAnsi="Times New Roman"/>
          <w:sz w:val="26"/>
          <w:szCs w:val="26"/>
        </w:rPr>
        <w:t xml:space="preserve"> por el Gobierno Local</w:t>
      </w:r>
      <w:r w:rsidR="00FB5EA8" w:rsidRPr="003A2577">
        <w:rPr>
          <w:rFonts w:ascii="Times New Roman" w:hAnsi="Times New Roman"/>
          <w:sz w:val="26"/>
          <w:szCs w:val="26"/>
        </w:rPr>
        <w:t>,</w:t>
      </w:r>
      <w:r w:rsidR="00E020C5" w:rsidRPr="003A2577">
        <w:rPr>
          <w:rFonts w:ascii="Times New Roman" w:hAnsi="Times New Roman"/>
          <w:sz w:val="26"/>
          <w:szCs w:val="26"/>
        </w:rPr>
        <w:t xml:space="preserve"> se requiere la coordinación permanente</w:t>
      </w:r>
      <w:r w:rsidR="00FB5EA8" w:rsidRPr="003A2577">
        <w:rPr>
          <w:rFonts w:ascii="Times New Roman" w:hAnsi="Times New Roman"/>
          <w:sz w:val="26"/>
          <w:szCs w:val="26"/>
        </w:rPr>
        <w:t xml:space="preserve"> y efectiva</w:t>
      </w:r>
      <w:r w:rsidR="00E020C5" w:rsidRPr="003A2577">
        <w:rPr>
          <w:rFonts w:ascii="Times New Roman" w:hAnsi="Times New Roman"/>
          <w:sz w:val="26"/>
          <w:szCs w:val="26"/>
        </w:rPr>
        <w:t xml:space="preserve"> con la</w:t>
      </w:r>
      <w:r w:rsidR="00FB5EA8" w:rsidRPr="003A2577">
        <w:rPr>
          <w:rFonts w:ascii="Times New Roman" w:hAnsi="Times New Roman"/>
          <w:sz w:val="26"/>
          <w:szCs w:val="26"/>
        </w:rPr>
        <w:t>s unidades organizacionales de la institución</w:t>
      </w:r>
      <w:r w:rsidR="00E020C5" w:rsidRPr="003A2577">
        <w:rPr>
          <w:rFonts w:ascii="Times New Roman" w:hAnsi="Times New Roman"/>
          <w:sz w:val="26"/>
          <w:szCs w:val="26"/>
        </w:rPr>
        <w:t>; en este contexto, surge el actual Plan Operativo Anual (POA</w:t>
      </w:r>
      <w:r w:rsidR="00FB5EA8" w:rsidRPr="003A2577">
        <w:rPr>
          <w:rFonts w:ascii="Times New Roman" w:hAnsi="Times New Roman"/>
          <w:sz w:val="26"/>
          <w:szCs w:val="26"/>
        </w:rPr>
        <w:t xml:space="preserve"> </w:t>
      </w:r>
      <w:r w:rsidR="00462533" w:rsidRPr="003A2577">
        <w:rPr>
          <w:rFonts w:ascii="Times New Roman" w:hAnsi="Times New Roman"/>
          <w:sz w:val="26"/>
          <w:szCs w:val="26"/>
        </w:rPr>
        <w:t>201</w:t>
      </w:r>
      <w:r w:rsidR="00FC296D" w:rsidRPr="003A2577">
        <w:rPr>
          <w:rFonts w:ascii="Times New Roman" w:hAnsi="Times New Roman"/>
          <w:sz w:val="26"/>
          <w:szCs w:val="26"/>
        </w:rPr>
        <w:t>9</w:t>
      </w:r>
      <w:r w:rsidR="00E020C5" w:rsidRPr="003A2577">
        <w:rPr>
          <w:rFonts w:ascii="Times New Roman" w:hAnsi="Times New Roman"/>
          <w:sz w:val="26"/>
          <w:szCs w:val="26"/>
        </w:rPr>
        <w:t xml:space="preserve">), como un instrumento de planificación que orienta al Concejo Municipal y al </w:t>
      </w:r>
      <w:r w:rsidR="00FB5EA8" w:rsidRPr="003A2577">
        <w:rPr>
          <w:rFonts w:ascii="Times New Roman" w:hAnsi="Times New Roman"/>
          <w:sz w:val="26"/>
          <w:szCs w:val="26"/>
        </w:rPr>
        <w:t>personal</w:t>
      </w:r>
      <w:r w:rsidR="00E020C5" w:rsidRPr="003A2577">
        <w:rPr>
          <w:rFonts w:ascii="Times New Roman" w:hAnsi="Times New Roman"/>
          <w:sz w:val="26"/>
          <w:szCs w:val="26"/>
        </w:rPr>
        <w:t xml:space="preserve"> de</w:t>
      </w:r>
      <w:r w:rsidR="00D51239" w:rsidRPr="003A2577">
        <w:rPr>
          <w:rFonts w:ascii="Times New Roman" w:hAnsi="Times New Roman"/>
          <w:sz w:val="26"/>
          <w:szCs w:val="26"/>
        </w:rPr>
        <w:t xml:space="preserve"> la Alcaldía Municipal de </w:t>
      </w:r>
      <w:r w:rsidR="00FB5EA8" w:rsidRPr="003A2577">
        <w:rPr>
          <w:rFonts w:ascii="Times New Roman" w:hAnsi="Times New Roman"/>
          <w:b/>
          <w:sz w:val="26"/>
          <w:szCs w:val="26"/>
        </w:rPr>
        <w:t>San Dionisio</w:t>
      </w:r>
      <w:r w:rsidR="00FB5EA8" w:rsidRPr="003A2577">
        <w:rPr>
          <w:rFonts w:ascii="Times New Roman" w:hAnsi="Times New Roman"/>
          <w:sz w:val="26"/>
          <w:szCs w:val="26"/>
        </w:rPr>
        <w:t>,</w:t>
      </w:r>
      <w:r w:rsidR="00E020C5" w:rsidRPr="003A2577">
        <w:rPr>
          <w:rFonts w:ascii="Times New Roman" w:hAnsi="Times New Roman"/>
          <w:sz w:val="26"/>
          <w:szCs w:val="26"/>
        </w:rPr>
        <w:t xml:space="preserve"> a </w:t>
      </w:r>
      <w:r w:rsidR="00FB5EA8" w:rsidRPr="003A2577">
        <w:rPr>
          <w:rFonts w:ascii="Times New Roman" w:hAnsi="Times New Roman"/>
          <w:sz w:val="26"/>
          <w:szCs w:val="26"/>
        </w:rPr>
        <w:t>establecer</w:t>
      </w:r>
      <w:r w:rsidR="00E020C5" w:rsidRPr="003A2577">
        <w:rPr>
          <w:rFonts w:ascii="Times New Roman" w:hAnsi="Times New Roman"/>
          <w:sz w:val="26"/>
          <w:szCs w:val="26"/>
        </w:rPr>
        <w:t xml:space="preserve"> acciones encaminadas a </w:t>
      </w:r>
      <w:r w:rsidR="00306241" w:rsidRPr="003A2577">
        <w:rPr>
          <w:rFonts w:ascii="Times New Roman" w:hAnsi="Times New Roman"/>
          <w:sz w:val="26"/>
          <w:szCs w:val="26"/>
        </w:rPr>
        <w:t>mejorar la gestión municipal</w:t>
      </w:r>
      <w:r w:rsidR="00E020C5" w:rsidRPr="003A2577">
        <w:rPr>
          <w:rFonts w:ascii="Times New Roman" w:hAnsi="Times New Roman"/>
          <w:sz w:val="26"/>
          <w:szCs w:val="26"/>
        </w:rPr>
        <w:t>.</w:t>
      </w:r>
    </w:p>
    <w:p w:rsidR="00E020C5" w:rsidRPr="003A2577" w:rsidRDefault="00E020C5" w:rsidP="00E020C5">
      <w:pPr>
        <w:spacing w:line="360" w:lineRule="auto"/>
        <w:ind w:left="426" w:right="332"/>
        <w:jc w:val="both"/>
        <w:rPr>
          <w:rFonts w:ascii="Times New Roman" w:hAnsi="Times New Roman"/>
          <w:color w:val="FF0000"/>
          <w:sz w:val="26"/>
          <w:szCs w:val="26"/>
        </w:rPr>
      </w:pPr>
    </w:p>
    <w:p w:rsidR="00070504" w:rsidRPr="003A2577" w:rsidRDefault="00E020C5" w:rsidP="00E020C5">
      <w:pPr>
        <w:spacing w:line="360" w:lineRule="auto"/>
        <w:ind w:left="426" w:right="332"/>
        <w:jc w:val="both"/>
        <w:rPr>
          <w:rFonts w:ascii="Times New Roman" w:hAnsi="Times New Roman"/>
          <w:sz w:val="26"/>
          <w:szCs w:val="26"/>
        </w:rPr>
      </w:pPr>
      <w:r w:rsidRPr="003A2577">
        <w:rPr>
          <w:rFonts w:ascii="Times New Roman" w:hAnsi="Times New Roman"/>
          <w:sz w:val="26"/>
          <w:szCs w:val="26"/>
        </w:rPr>
        <w:t>El POA facilitará</w:t>
      </w:r>
      <w:r w:rsidR="00D51239" w:rsidRPr="003A2577">
        <w:rPr>
          <w:rFonts w:ascii="Times New Roman" w:hAnsi="Times New Roman"/>
          <w:sz w:val="26"/>
          <w:szCs w:val="26"/>
        </w:rPr>
        <w:t xml:space="preserve"> el la Alcaldía Municipal de San Dionisio,</w:t>
      </w:r>
      <w:r w:rsidR="00237C5D" w:rsidRPr="003A2577">
        <w:rPr>
          <w:rFonts w:ascii="Times New Roman" w:hAnsi="Times New Roman"/>
          <w:sz w:val="26"/>
          <w:szCs w:val="26"/>
        </w:rPr>
        <w:t xml:space="preserve"> </w:t>
      </w:r>
      <w:r w:rsidRPr="003A2577">
        <w:rPr>
          <w:rFonts w:ascii="Times New Roman" w:hAnsi="Times New Roman"/>
          <w:sz w:val="26"/>
          <w:szCs w:val="26"/>
        </w:rPr>
        <w:t xml:space="preserve">la </w:t>
      </w:r>
      <w:r w:rsidR="00306241" w:rsidRPr="003A2577">
        <w:rPr>
          <w:rFonts w:ascii="Times New Roman" w:hAnsi="Times New Roman"/>
          <w:sz w:val="26"/>
          <w:szCs w:val="26"/>
        </w:rPr>
        <w:t>realización</w:t>
      </w:r>
      <w:r w:rsidRPr="003A2577">
        <w:rPr>
          <w:rFonts w:ascii="Times New Roman" w:hAnsi="Times New Roman"/>
          <w:sz w:val="26"/>
          <w:szCs w:val="26"/>
        </w:rPr>
        <w:t xml:space="preserve"> anual </w:t>
      </w:r>
      <w:r w:rsidR="00306241" w:rsidRPr="003A2577">
        <w:rPr>
          <w:rFonts w:ascii="Times New Roman" w:hAnsi="Times New Roman"/>
          <w:sz w:val="26"/>
          <w:szCs w:val="26"/>
        </w:rPr>
        <w:t>de actividades</w:t>
      </w:r>
      <w:r w:rsidRPr="003A2577">
        <w:rPr>
          <w:rFonts w:ascii="Times New Roman" w:hAnsi="Times New Roman"/>
          <w:sz w:val="26"/>
          <w:szCs w:val="26"/>
        </w:rPr>
        <w:t xml:space="preserve"> de</w:t>
      </w:r>
      <w:r w:rsidR="00306241" w:rsidRPr="003A2577">
        <w:rPr>
          <w:rFonts w:ascii="Times New Roman" w:hAnsi="Times New Roman"/>
          <w:sz w:val="26"/>
          <w:szCs w:val="26"/>
        </w:rPr>
        <w:t xml:space="preserve"> manera ordenada; e</w:t>
      </w:r>
      <w:r w:rsidRPr="003A2577">
        <w:rPr>
          <w:rFonts w:ascii="Times New Roman" w:hAnsi="Times New Roman"/>
          <w:sz w:val="26"/>
          <w:szCs w:val="26"/>
        </w:rPr>
        <w:t>n su contenido,</w:t>
      </w:r>
      <w:r w:rsidR="00306241" w:rsidRPr="003A2577">
        <w:rPr>
          <w:rFonts w:ascii="Times New Roman" w:hAnsi="Times New Roman"/>
          <w:color w:val="FF0000"/>
          <w:sz w:val="26"/>
          <w:szCs w:val="26"/>
        </w:rPr>
        <w:t xml:space="preserve"> </w:t>
      </w:r>
      <w:r w:rsidR="00306241" w:rsidRPr="003A2577">
        <w:rPr>
          <w:rFonts w:ascii="Times New Roman" w:hAnsi="Times New Roman"/>
          <w:sz w:val="26"/>
          <w:szCs w:val="26"/>
        </w:rPr>
        <w:t xml:space="preserve">se presentan objetivos, </w:t>
      </w:r>
      <w:r w:rsidRPr="003A2577">
        <w:rPr>
          <w:rFonts w:ascii="Times New Roman" w:hAnsi="Times New Roman"/>
          <w:sz w:val="26"/>
          <w:szCs w:val="26"/>
        </w:rPr>
        <w:t xml:space="preserve">indicadores de cumplimiento, proyectos y actividades a realizar, que permitirán alcanzar los resultados y metas </w:t>
      </w:r>
      <w:r w:rsidR="00306241" w:rsidRPr="003A2577">
        <w:rPr>
          <w:rFonts w:ascii="Times New Roman" w:hAnsi="Times New Roman"/>
          <w:sz w:val="26"/>
          <w:szCs w:val="26"/>
        </w:rPr>
        <w:t xml:space="preserve">programadas </w:t>
      </w:r>
      <w:r w:rsidRPr="003A2577">
        <w:rPr>
          <w:rFonts w:ascii="Times New Roman" w:hAnsi="Times New Roman"/>
          <w:sz w:val="26"/>
          <w:szCs w:val="26"/>
        </w:rPr>
        <w:t xml:space="preserve">para el año </w:t>
      </w:r>
      <w:r w:rsidR="00FC296D" w:rsidRPr="003A2577">
        <w:rPr>
          <w:rFonts w:ascii="Times New Roman" w:hAnsi="Times New Roman"/>
          <w:sz w:val="26"/>
          <w:szCs w:val="26"/>
        </w:rPr>
        <w:t>2019</w:t>
      </w:r>
      <w:r w:rsidR="00622496" w:rsidRPr="003A2577">
        <w:rPr>
          <w:rFonts w:ascii="Times New Roman" w:hAnsi="Times New Roman"/>
          <w:sz w:val="26"/>
          <w:szCs w:val="26"/>
        </w:rPr>
        <w:t xml:space="preserve">, además de </w:t>
      </w:r>
      <w:r w:rsidRPr="003A2577">
        <w:rPr>
          <w:rFonts w:ascii="Times New Roman" w:hAnsi="Times New Roman"/>
          <w:sz w:val="26"/>
          <w:szCs w:val="26"/>
        </w:rPr>
        <w:t>establece</w:t>
      </w:r>
      <w:r w:rsidR="00622496" w:rsidRPr="003A2577">
        <w:rPr>
          <w:rFonts w:ascii="Times New Roman" w:hAnsi="Times New Roman"/>
          <w:sz w:val="26"/>
          <w:szCs w:val="26"/>
        </w:rPr>
        <w:t>r</w:t>
      </w:r>
      <w:r w:rsidRPr="003A2577">
        <w:rPr>
          <w:rFonts w:ascii="Times New Roman" w:hAnsi="Times New Roman"/>
          <w:sz w:val="26"/>
          <w:szCs w:val="26"/>
        </w:rPr>
        <w:t xml:space="preserve"> </w:t>
      </w:r>
      <w:r w:rsidR="00306241" w:rsidRPr="003A2577">
        <w:rPr>
          <w:rFonts w:ascii="Times New Roman" w:hAnsi="Times New Roman"/>
          <w:sz w:val="26"/>
          <w:szCs w:val="26"/>
        </w:rPr>
        <w:t>el</w:t>
      </w:r>
      <w:r w:rsidRPr="003A2577">
        <w:rPr>
          <w:rFonts w:ascii="Times New Roman" w:hAnsi="Times New Roman"/>
          <w:sz w:val="26"/>
          <w:szCs w:val="26"/>
        </w:rPr>
        <w:t xml:space="preserve"> recurso humano, </w:t>
      </w:r>
      <w:r w:rsidR="000901B6" w:rsidRPr="003A2577">
        <w:rPr>
          <w:rFonts w:ascii="Times New Roman" w:hAnsi="Times New Roman"/>
          <w:sz w:val="26"/>
          <w:szCs w:val="26"/>
        </w:rPr>
        <w:t>físico (</w:t>
      </w:r>
      <w:r w:rsidRPr="003A2577">
        <w:rPr>
          <w:rFonts w:ascii="Times New Roman" w:hAnsi="Times New Roman"/>
          <w:sz w:val="26"/>
          <w:szCs w:val="26"/>
        </w:rPr>
        <w:t>materiales</w:t>
      </w:r>
      <w:r w:rsidR="000901B6" w:rsidRPr="003A2577">
        <w:rPr>
          <w:rFonts w:ascii="Times New Roman" w:hAnsi="Times New Roman"/>
          <w:sz w:val="26"/>
          <w:szCs w:val="26"/>
        </w:rPr>
        <w:t>)</w:t>
      </w:r>
      <w:r w:rsidRPr="003A2577">
        <w:rPr>
          <w:rFonts w:ascii="Times New Roman" w:hAnsi="Times New Roman"/>
          <w:sz w:val="26"/>
          <w:szCs w:val="26"/>
        </w:rPr>
        <w:t xml:space="preserve"> y financieros requeridos. </w:t>
      </w:r>
    </w:p>
    <w:p w:rsidR="00906857" w:rsidRPr="003A2577" w:rsidRDefault="00906857" w:rsidP="00E020C5">
      <w:pPr>
        <w:spacing w:line="360" w:lineRule="auto"/>
        <w:ind w:left="426" w:right="332"/>
        <w:jc w:val="both"/>
        <w:rPr>
          <w:rFonts w:ascii="Times New Roman" w:hAnsi="Times New Roman"/>
          <w:sz w:val="26"/>
          <w:szCs w:val="26"/>
        </w:rPr>
      </w:pPr>
    </w:p>
    <w:p w:rsidR="00070504" w:rsidRPr="003A2577" w:rsidRDefault="00306241" w:rsidP="00070504">
      <w:pPr>
        <w:spacing w:line="360" w:lineRule="auto"/>
        <w:ind w:left="426" w:right="332"/>
        <w:jc w:val="both"/>
        <w:rPr>
          <w:rFonts w:ascii="Times New Roman" w:hAnsi="Times New Roman"/>
          <w:sz w:val="26"/>
          <w:szCs w:val="26"/>
        </w:rPr>
      </w:pPr>
      <w:r w:rsidRPr="003A2577">
        <w:rPr>
          <w:rFonts w:ascii="Times New Roman" w:hAnsi="Times New Roman"/>
          <w:sz w:val="26"/>
          <w:szCs w:val="26"/>
        </w:rPr>
        <w:t>Esta herramienta de planificación, fue elaborada</w:t>
      </w:r>
      <w:r w:rsidR="00E020C5" w:rsidRPr="003A2577">
        <w:rPr>
          <w:rFonts w:ascii="Times New Roman" w:hAnsi="Times New Roman"/>
          <w:sz w:val="26"/>
          <w:szCs w:val="26"/>
        </w:rPr>
        <w:t xml:space="preserve"> </w:t>
      </w:r>
      <w:r w:rsidRPr="003A2577">
        <w:rPr>
          <w:rFonts w:ascii="Times New Roman" w:hAnsi="Times New Roman"/>
          <w:sz w:val="26"/>
          <w:szCs w:val="26"/>
        </w:rPr>
        <w:t xml:space="preserve">a través de un </w:t>
      </w:r>
      <w:r w:rsidR="00E020C5" w:rsidRPr="003A2577">
        <w:rPr>
          <w:rFonts w:ascii="Times New Roman" w:hAnsi="Times New Roman"/>
          <w:sz w:val="26"/>
          <w:szCs w:val="26"/>
        </w:rPr>
        <w:t xml:space="preserve">proceso participativo que </w:t>
      </w:r>
      <w:r w:rsidRPr="003A2577">
        <w:rPr>
          <w:rFonts w:ascii="Times New Roman" w:hAnsi="Times New Roman"/>
          <w:sz w:val="26"/>
          <w:szCs w:val="26"/>
        </w:rPr>
        <w:t xml:space="preserve">involucró </w:t>
      </w:r>
      <w:r w:rsidR="00E020C5" w:rsidRPr="003A2577">
        <w:rPr>
          <w:rFonts w:ascii="Times New Roman" w:hAnsi="Times New Roman"/>
          <w:sz w:val="26"/>
          <w:szCs w:val="26"/>
        </w:rPr>
        <w:t xml:space="preserve">al </w:t>
      </w:r>
      <w:r w:rsidR="00070504" w:rsidRPr="003A2577">
        <w:rPr>
          <w:rFonts w:ascii="Times New Roman" w:hAnsi="Times New Roman"/>
          <w:sz w:val="26"/>
          <w:szCs w:val="26"/>
        </w:rPr>
        <w:t>recurso humano</w:t>
      </w:r>
      <w:r w:rsidR="00E020C5" w:rsidRPr="003A2577">
        <w:rPr>
          <w:rFonts w:ascii="Times New Roman" w:hAnsi="Times New Roman"/>
          <w:sz w:val="26"/>
          <w:szCs w:val="26"/>
        </w:rPr>
        <w:t xml:space="preserve"> clave de la administración municipal</w:t>
      </w:r>
      <w:r w:rsidR="00070504" w:rsidRPr="003A2577">
        <w:rPr>
          <w:rFonts w:ascii="Times New Roman" w:hAnsi="Times New Roman"/>
          <w:sz w:val="26"/>
          <w:szCs w:val="26"/>
        </w:rPr>
        <w:t xml:space="preserve"> (funcionarios y empleados municipales), con </w:t>
      </w:r>
      <w:r w:rsidR="00A343AA" w:rsidRPr="003A2577">
        <w:rPr>
          <w:rFonts w:ascii="Times New Roman" w:hAnsi="Times New Roman"/>
          <w:sz w:val="26"/>
          <w:szCs w:val="26"/>
        </w:rPr>
        <w:t>la facilitación</w:t>
      </w:r>
      <w:r w:rsidR="00070504" w:rsidRPr="003A2577">
        <w:rPr>
          <w:rFonts w:ascii="Times New Roman" w:hAnsi="Times New Roman"/>
          <w:sz w:val="26"/>
          <w:szCs w:val="26"/>
        </w:rPr>
        <w:t xml:space="preserve"> de </w:t>
      </w:r>
      <w:r w:rsidR="00FC296D" w:rsidRPr="003A2577">
        <w:rPr>
          <w:rFonts w:ascii="Times New Roman" w:hAnsi="Times New Roman"/>
          <w:sz w:val="26"/>
          <w:szCs w:val="26"/>
        </w:rPr>
        <w:t>un Equipo</w:t>
      </w:r>
      <w:r w:rsidR="00070504" w:rsidRPr="003A2577">
        <w:rPr>
          <w:rFonts w:ascii="Times New Roman" w:hAnsi="Times New Roman"/>
          <w:sz w:val="26"/>
          <w:szCs w:val="26"/>
        </w:rPr>
        <w:t xml:space="preserve"> </w:t>
      </w:r>
      <w:r w:rsidR="00A343AA" w:rsidRPr="003A2577">
        <w:rPr>
          <w:rFonts w:ascii="Times New Roman" w:hAnsi="Times New Roman"/>
          <w:sz w:val="26"/>
          <w:szCs w:val="26"/>
        </w:rPr>
        <w:t>T</w:t>
      </w:r>
      <w:r w:rsidR="00070504" w:rsidRPr="003A2577">
        <w:rPr>
          <w:rFonts w:ascii="Times New Roman" w:hAnsi="Times New Roman"/>
          <w:sz w:val="26"/>
          <w:szCs w:val="26"/>
        </w:rPr>
        <w:t>écnico de</w:t>
      </w:r>
      <w:r w:rsidR="00A343AA" w:rsidRPr="003A2577">
        <w:rPr>
          <w:rFonts w:ascii="Times New Roman" w:hAnsi="Times New Roman"/>
          <w:sz w:val="26"/>
          <w:szCs w:val="26"/>
        </w:rPr>
        <w:t xml:space="preserve"> la Municipalidad San Dionisio</w:t>
      </w:r>
      <w:r w:rsidR="00070504" w:rsidRPr="003A2577">
        <w:rPr>
          <w:rFonts w:ascii="Times New Roman" w:hAnsi="Times New Roman"/>
          <w:sz w:val="26"/>
          <w:szCs w:val="26"/>
        </w:rPr>
        <w:t xml:space="preserve">. En él se incluyen todas aquellas situaciones que interfieren en el buen funcionamiento de las unidades organizativas participantes en el proceso de formulación del Plan, para lo cual se proponen alternativas que contribuyan a mejorar la calidad de los servicios municipales, a definir la inversión a realizar </w:t>
      </w:r>
      <w:r w:rsidR="00A343AA" w:rsidRPr="003A2577">
        <w:rPr>
          <w:rFonts w:ascii="Times New Roman" w:hAnsi="Times New Roman"/>
          <w:sz w:val="26"/>
          <w:szCs w:val="26"/>
        </w:rPr>
        <w:t xml:space="preserve">durante el ejercicio fiscal </w:t>
      </w:r>
      <w:r w:rsidR="00E52F9A" w:rsidRPr="003A2577">
        <w:rPr>
          <w:rFonts w:ascii="Times New Roman" w:hAnsi="Times New Roman"/>
          <w:sz w:val="26"/>
          <w:szCs w:val="26"/>
        </w:rPr>
        <w:t>2019</w:t>
      </w:r>
      <w:r w:rsidR="00070504" w:rsidRPr="003A2577">
        <w:rPr>
          <w:rFonts w:ascii="Times New Roman" w:hAnsi="Times New Roman"/>
          <w:sz w:val="26"/>
          <w:szCs w:val="26"/>
        </w:rPr>
        <w:t xml:space="preserve"> y contribuir al desarrollo integral de los pobladores del municipio.</w:t>
      </w:r>
    </w:p>
    <w:p w:rsidR="00070504" w:rsidRPr="003A2577" w:rsidRDefault="00070504" w:rsidP="00E020C5">
      <w:pPr>
        <w:spacing w:line="360" w:lineRule="auto"/>
        <w:ind w:left="426" w:right="332"/>
        <w:jc w:val="both"/>
        <w:rPr>
          <w:rFonts w:ascii="Times New Roman" w:hAnsi="Times New Roman"/>
          <w:color w:val="FF0000"/>
          <w:sz w:val="26"/>
          <w:szCs w:val="26"/>
          <w:lang w:val="es-ES"/>
        </w:rPr>
      </w:pPr>
    </w:p>
    <w:p w:rsidR="001728A7" w:rsidRPr="003A2577" w:rsidRDefault="00EE0DAF" w:rsidP="00CF5D49">
      <w:pPr>
        <w:tabs>
          <w:tab w:val="left" w:pos="1287"/>
        </w:tabs>
        <w:kinsoku w:val="0"/>
        <w:overflowPunct w:val="0"/>
        <w:spacing w:before="86" w:after="200" w:line="360" w:lineRule="auto"/>
        <w:textAlignment w:val="baseline"/>
        <w:rPr>
          <w:rFonts w:ascii="Times New Roman" w:hAnsi="Times New Roman"/>
          <w:b/>
          <w:sz w:val="26"/>
          <w:szCs w:val="26"/>
        </w:rPr>
      </w:pPr>
      <w:r w:rsidRPr="003A2577">
        <w:rPr>
          <w:rFonts w:ascii="Times New Roman" w:hAnsi="Times New Roman"/>
          <w:b/>
          <w:sz w:val="26"/>
          <w:szCs w:val="26"/>
        </w:rPr>
        <w:t xml:space="preserve">1.- </w:t>
      </w:r>
      <w:r w:rsidR="00CF5D49" w:rsidRPr="003A2577">
        <w:rPr>
          <w:rFonts w:ascii="Times New Roman" w:hAnsi="Times New Roman"/>
          <w:b/>
          <w:sz w:val="26"/>
          <w:szCs w:val="26"/>
        </w:rPr>
        <w:t>NORMATIVA LEGAL.</w:t>
      </w:r>
    </w:p>
    <w:p w:rsidR="00CF5D49" w:rsidRPr="003A2577" w:rsidRDefault="001728A7" w:rsidP="00094952">
      <w:pPr>
        <w:spacing w:line="360" w:lineRule="auto"/>
        <w:ind w:right="332"/>
        <w:rPr>
          <w:rFonts w:ascii="Times New Roman" w:hAnsi="Times New Roman"/>
          <w:sz w:val="26"/>
          <w:szCs w:val="26"/>
        </w:rPr>
      </w:pPr>
      <w:r w:rsidRPr="003A2577">
        <w:rPr>
          <w:rFonts w:ascii="Times New Roman" w:hAnsi="Times New Roman"/>
          <w:sz w:val="26"/>
          <w:szCs w:val="26"/>
        </w:rPr>
        <w:lastRenderedPageBreak/>
        <w:t>Art. N° 29</w:t>
      </w:r>
      <w:r w:rsidR="00CF5D49" w:rsidRPr="003A2577">
        <w:rPr>
          <w:rFonts w:ascii="Times New Roman" w:hAnsi="Times New Roman"/>
          <w:sz w:val="26"/>
          <w:szCs w:val="26"/>
        </w:rPr>
        <w:t xml:space="preserve"> Normas Técnicas de Control Interno Específicas de San Dionisio: Decreto N°: </w:t>
      </w:r>
      <w:r w:rsidRPr="003A2577">
        <w:rPr>
          <w:rFonts w:ascii="Times New Roman" w:hAnsi="Times New Roman"/>
          <w:sz w:val="26"/>
          <w:szCs w:val="26"/>
        </w:rPr>
        <w:t>17</w:t>
      </w:r>
      <w:r w:rsidR="00CF5D49" w:rsidRPr="003A2577">
        <w:rPr>
          <w:rFonts w:ascii="Times New Roman" w:hAnsi="Times New Roman"/>
          <w:sz w:val="26"/>
          <w:szCs w:val="26"/>
        </w:rPr>
        <w:t xml:space="preserve">,  Fecha de Aprobación: </w:t>
      </w:r>
      <w:r w:rsidRPr="003A2577">
        <w:rPr>
          <w:rFonts w:ascii="Times New Roman" w:hAnsi="Times New Roman"/>
          <w:sz w:val="26"/>
          <w:szCs w:val="26"/>
        </w:rPr>
        <w:t>23</w:t>
      </w:r>
      <w:r w:rsidR="00CF5D49" w:rsidRPr="003A2577">
        <w:rPr>
          <w:rFonts w:ascii="Times New Roman" w:hAnsi="Times New Roman"/>
          <w:sz w:val="26"/>
          <w:szCs w:val="26"/>
        </w:rPr>
        <w:t xml:space="preserve"> de </w:t>
      </w:r>
      <w:r w:rsidRPr="003A2577">
        <w:rPr>
          <w:rFonts w:ascii="Times New Roman" w:hAnsi="Times New Roman"/>
          <w:sz w:val="26"/>
          <w:szCs w:val="26"/>
        </w:rPr>
        <w:t>Noviembre</w:t>
      </w:r>
      <w:r w:rsidR="00CF5D49" w:rsidRPr="003A2577">
        <w:rPr>
          <w:rFonts w:ascii="Times New Roman" w:hAnsi="Times New Roman"/>
          <w:sz w:val="26"/>
          <w:szCs w:val="26"/>
        </w:rPr>
        <w:t xml:space="preserve"> de 20</w:t>
      </w:r>
      <w:r w:rsidRPr="003A2577">
        <w:rPr>
          <w:rFonts w:ascii="Times New Roman" w:hAnsi="Times New Roman"/>
          <w:sz w:val="26"/>
          <w:szCs w:val="26"/>
        </w:rPr>
        <w:t>15</w:t>
      </w:r>
      <w:r w:rsidR="00CF5D49" w:rsidRPr="003A2577">
        <w:rPr>
          <w:rFonts w:ascii="Times New Roman" w:hAnsi="Times New Roman"/>
          <w:sz w:val="26"/>
          <w:szCs w:val="26"/>
        </w:rPr>
        <w:t>.</w:t>
      </w:r>
      <w:r w:rsidR="00AF79DC" w:rsidRPr="003A2577">
        <w:rPr>
          <w:rFonts w:ascii="Times New Roman" w:hAnsi="Times New Roman"/>
          <w:sz w:val="26"/>
          <w:szCs w:val="26"/>
        </w:rPr>
        <w:t xml:space="preserve"> Diario Oficial n°2015 Tomo 419.</w:t>
      </w:r>
    </w:p>
    <w:p w:rsidR="003F6383" w:rsidRPr="003A2577" w:rsidRDefault="003F6383" w:rsidP="003F6383">
      <w:pPr>
        <w:autoSpaceDE w:val="0"/>
        <w:autoSpaceDN w:val="0"/>
        <w:adjustRightInd w:val="0"/>
        <w:spacing w:line="480" w:lineRule="auto"/>
        <w:jc w:val="both"/>
        <w:rPr>
          <w:rFonts w:ascii="Times New Roman" w:hAnsi="Times New Roman"/>
          <w:b/>
          <w:sz w:val="26"/>
          <w:szCs w:val="26"/>
        </w:rPr>
      </w:pPr>
    </w:p>
    <w:p w:rsidR="00FC1DA1" w:rsidRPr="003A2577" w:rsidRDefault="00B83B12" w:rsidP="00FC1DA1">
      <w:pPr>
        <w:spacing w:after="200" w:line="276" w:lineRule="auto"/>
        <w:textAlignment w:val="baseline"/>
        <w:rPr>
          <w:rFonts w:ascii="Times New Roman" w:hAnsi="Times New Roman"/>
          <w:b/>
          <w:sz w:val="26"/>
          <w:szCs w:val="26"/>
        </w:rPr>
      </w:pPr>
      <w:r w:rsidRPr="003A2577">
        <w:rPr>
          <w:rFonts w:ascii="Times New Roman" w:hAnsi="Times New Roman"/>
          <w:b/>
          <w:sz w:val="26"/>
          <w:szCs w:val="26"/>
        </w:rPr>
        <w:t>2</w:t>
      </w:r>
      <w:r w:rsidR="00EE0DAF" w:rsidRPr="003A2577">
        <w:rPr>
          <w:rFonts w:ascii="Times New Roman" w:hAnsi="Times New Roman"/>
          <w:b/>
          <w:sz w:val="26"/>
          <w:szCs w:val="26"/>
        </w:rPr>
        <w:t xml:space="preserve">.- </w:t>
      </w:r>
      <w:r w:rsidR="00FC1DA1" w:rsidRPr="003A2577">
        <w:rPr>
          <w:rFonts w:ascii="Times New Roman" w:hAnsi="Times New Roman"/>
          <w:b/>
          <w:sz w:val="26"/>
          <w:szCs w:val="26"/>
        </w:rPr>
        <w:t>SÍNTESIS DEL DIAGNÓSTICO</w:t>
      </w:r>
      <w:r w:rsidR="00A343AA" w:rsidRPr="003A2577">
        <w:rPr>
          <w:rFonts w:ascii="Times New Roman" w:hAnsi="Times New Roman"/>
          <w:b/>
          <w:sz w:val="26"/>
          <w:szCs w:val="26"/>
        </w:rPr>
        <w:t xml:space="preserve"> SITUACIONAL</w:t>
      </w:r>
      <w:r w:rsidR="00FC1DA1" w:rsidRPr="003A2577">
        <w:rPr>
          <w:rFonts w:ascii="Times New Roman" w:hAnsi="Times New Roman"/>
          <w:b/>
          <w:sz w:val="26"/>
          <w:szCs w:val="26"/>
        </w:rPr>
        <w:t xml:space="preserve"> INSTITUCIONAL.</w:t>
      </w:r>
    </w:p>
    <w:p w:rsidR="00FC1DA1" w:rsidRPr="003A2577" w:rsidRDefault="00FC1DA1" w:rsidP="00FC1DA1">
      <w:pPr>
        <w:spacing w:line="360" w:lineRule="auto"/>
        <w:contextualSpacing/>
        <w:jc w:val="both"/>
        <w:rPr>
          <w:rFonts w:ascii="Times New Roman" w:hAnsi="Times New Roman"/>
          <w:sz w:val="26"/>
          <w:szCs w:val="26"/>
        </w:rPr>
      </w:pPr>
      <w:r w:rsidRPr="003A2577">
        <w:rPr>
          <w:rFonts w:ascii="Times New Roman" w:hAnsi="Times New Roman"/>
          <w:sz w:val="26"/>
          <w:szCs w:val="26"/>
        </w:rPr>
        <w:t>Para concretizar la formu</w:t>
      </w:r>
      <w:r w:rsidR="00E52BF1" w:rsidRPr="003A2577">
        <w:rPr>
          <w:rFonts w:ascii="Times New Roman" w:hAnsi="Times New Roman"/>
          <w:sz w:val="26"/>
          <w:szCs w:val="26"/>
        </w:rPr>
        <w:t xml:space="preserve">lación del Plan Operativo Anual </w:t>
      </w:r>
      <w:r w:rsidRPr="003A2577">
        <w:rPr>
          <w:rFonts w:ascii="Times New Roman" w:hAnsi="Times New Roman"/>
          <w:sz w:val="26"/>
          <w:szCs w:val="26"/>
        </w:rPr>
        <w:t xml:space="preserve">(POA), fue necesario primeramente, efectuar una reunión de coordinación con </w:t>
      </w:r>
      <w:r w:rsidR="00A343AA" w:rsidRPr="003A2577">
        <w:rPr>
          <w:rFonts w:ascii="Times New Roman" w:hAnsi="Times New Roman"/>
          <w:sz w:val="26"/>
          <w:szCs w:val="26"/>
        </w:rPr>
        <w:t xml:space="preserve">empleados claves de unidades organizativas de la municipalidad </w:t>
      </w:r>
      <w:r w:rsidRPr="003A2577">
        <w:rPr>
          <w:rFonts w:ascii="Times New Roman" w:hAnsi="Times New Roman"/>
          <w:sz w:val="26"/>
          <w:szCs w:val="26"/>
        </w:rPr>
        <w:t>(</w:t>
      </w:r>
      <w:r w:rsidR="00EB6023" w:rsidRPr="003A2577">
        <w:rPr>
          <w:rFonts w:ascii="Times New Roman" w:hAnsi="Times New Roman"/>
          <w:sz w:val="26"/>
          <w:szCs w:val="26"/>
        </w:rPr>
        <w:t xml:space="preserve">Secretaría Municipal, UACI, </w:t>
      </w:r>
      <w:r w:rsidR="00A343AA" w:rsidRPr="003A2577">
        <w:rPr>
          <w:rFonts w:ascii="Times New Roman" w:hAnsi="Times New Roman"/>
          <w:sz w:val="26"/>
          <w:szCs w:val="26"/>
        </w:rPr>
        <w:t xml:space="preserve">Contabilidad, Tesorería, Auditoria Interna, Registro del Estado Familiar, </w:t>
      </w:r>
      <w:r w:rsidR="00EB6023" w:rsidRPr="003A2577">
        <w:rPr>
          <w:rFonts w:ascii="Times New Roman" w:hAnsi="Times New Roman"/>
          <w:sz w:val="26"/>
          <w:szCs w:val="26"/>
        </w:rPr>
        <w:t>Catastro Tributario, Cuentas Corrientes y Recuperación de Mora, Medio Ambiente, Promoción Social, Acceso a la Información</w:t>
      </w:r>
      <w:r w:rsidR="009B6E3E" w:rsidRPr="003A2577">
        <w:rPr>
          <w:rFonts w:ascii="Times New Roman" w:hAnsi="Times New Roman"/>
          <w:sz w:val="26"/>
          <w:szCs w:val="26"/>
        </w:rPr>
        <w:t>,</w:t>
      </w:r>
      <w:r w:rsidR="00EB6023" w:rsidRPr="003A2577">
        <w:rPr>
          <w:rFonts w:ascii="Times New Roman" w:hAnsi="Times New Roman"/>
          <w:sz w:val="26"/>
          <w:szCs w:val="26"/>
        </w:rPr>
        <w:t xml:space="preserve"> Unidad de la Mujer</w:t>
      </w:r>
      <w:r w:rsidR="009B6E3E" w:rsidRPr="003A2577">
        <w:rPr>
          <w:rFonts w:ascii="Times New Roman" w:hAnsi="Times New Roman"/>
          <w:sz w:val="26"/>
          <w:szCs w:val="26"/>
        </w:rPr>
        <w:t xml:space="preserve"> y archivo</w:t>
      </w:r>
      <w:r w:rsidRPr="003A2577">
        <w:rPr>
          <w:rFonts w:ascii="Times New Roman" w:hAnsi="Times New Roman"/>
          <w:sz w:val="26"/>
          <w:szCs w:val="26"/>
        </w:rPr>
        <w:t xml:space="preserve">), a fin de definir el proceso  a seguir,   posteriormente se desarrollaron </w:t>
      </w:r>
      <w:r w:rsidR="00EB6023" w:rsidRPr="003A2577">
        <w:rPr>
          <w:rFonts w:ascii="Times New Roman" w:hAnsi="Times New Roman"/>
          <w:sz w:val="26"/>
          <w:szCs w:val="26"/>
        </w:rPr>
        <w:t xml:space="preserve">talleres participativos, </w:t>
      </w:r>
      <w:r w:rsidRPr="003A2577">
        <w:rPr>
          <w:rFonts w:ascii="Times New Roman" w:hAnsi="Times New Roman"/>
          <w:sz w:val="26"/>
          <w:szCs w:val="26"/>
        </w:rPr>
        <w:t>donde mediante una lluvia de ideas, se identificaron los problemas que más interfieren en el funcionamiento de estas y en la gestión municipal, complementando con el análisis de causa y proponiendo así alternativas de solución, además de desarrollar el FODA Institucional</w:t>
      </w:r>
      <w:r w:rsidR="00EB6023" w:rsidRPr="003A2577">
        <w:rPr>
          <w:rFonts w:ascii="Times New Roman" w:hAnsi="Times New Roman"/>
          <w:sz w:val="26"/>
          <w:szCs w:val="26"/>
        </w:rPr>
        <w:t>, funciones de las unidades organizativas, actividades que realiza el personal, temas de capacitación, instituciones de apoyo técnico y coordinación y, servicios que presta la municipalidad</w:t>
      </w:r>
      <w:r w:rsidRPr="003A2577">
        <w:rPr>
          <w:rFonts w:ascii="Times New Roman" w:hAnsi="Times New Roman"/>
          <w:sz w:val="26"/>
          <w:szCs w:val="26"/>
        </w:rPr>
        <w:t>.</w:t>
      </w:r>
    </w:p>
    <w:p w:rsidR="00FC1DA1" w:rsidRPr="003A2577" w:rsidRDefault="00D85B3A" w:rsidP="00FC1DA1">
      <w:pPr>
        <w:spacing w:line="360" w:lineRule="auto"/>
        <w:contextualSpacing/>
        <w:jc w:val="both"/>
        <w:rPr>
          <w:rFonts w:ascii="Times New Roman" w:hAnsi="Times New Roman"/>
          <w:sz w:val="26"/>
          <w:szCs w:val="26"/>
        </w:rPr>
      </w:pPr>
      <w:r w:rsidRPr="003A2577">
        <w:rPr>
          <w:rFonts w:ascii="Times New Roman" w:hAnsi="Times New Roman"/>
          <w:sz w:val="26"/>
          <w:szCs w:val="26"/>
        </w:rPr>
        <w:t>Adicional</w:t>
      </w:r>
      <w:r w:rsidR="00FC1DA1" w:rsidRPr="003A2577">
        <w:rPr>
          <w:rFonts w:ascii="Times New Roman" w:hAnsi="Times New Roman"/>
          <w:sz w:val="26"/>
          <w:szCs w:val="26"/>
        </w:rPr>
        <w:t xml:space="preserve">mente a estos eventos, se realizaron </w:t>
      </w:r>
      <w:r w:rsidR="006121F9" w:rsidRPr="003A2577">
        <w:rPr>
          <w:rFonts w:ascii="Times New Roman" w:hAnsi="Times New Roman"/>
          <w:sz w:val="26"/>
          <w:szCs w:val="26"/>
        </w:rPr>
        <w:t xml:space="preserve">jornadas para </w:t>
      </w:r>
      <w:r w:rsidR="00FC1DA1" w:rsidRPr="003A2577">
        <w:rPr>
          <w:rFonts w:ascii="Times New Roman" w:hAnsi="Times New Roman"/>
          <w:sz w:val="26"/>
          <w:szCs w:val="26"/>
        </w:rPr>
        <w:t xml:space="preserve">integrar información </w:t>
      </w:r>
      <w:r w:rsidR="006121F9" w:rsidRPr="003A2577">
        <w:rPr>
          <w:rFonts w:ascii="Times New Roman" w:hAnsi="Times New Roman"/>
          <w:sz w:val="26"/>
          <w:szCs w:val="26"/>
        </w:rPr>
        <w:t xml:space="preserve">y documentar el </w:t>
      </w:r>
      <w:r w:rsidR="00FC1DA1" w:rsidRPr="003A2577">
        <w:rPr>
          <w:rFonts w:ascii="Times New Roman" w:hAnsi="Times New Roman"/>
          <w:sz w:val="26"/>
          <w:szCs w:val="26"/>
        </w:rPr>
        <w:t>plan.</w:t>
      </w:r>
    </w:p>
    <w:p w:rsidR="00FC1DA1" w:rsidRPr="003A2577" w:rsidRDefault="00FC1DA1" w:rsidP="00FC1DA1">
      <w:pPr>
        <w:spacing w:after="200" w:line="276" w:lineRule="auto"/>
        <w:textAlignment w:val="baseline"/>
        <w:rPr>
          <w:rFonts w:ascii="Times New Roman" w:eastAsia="+mn-ea" w:hAnsi="Times New Roman"/>
          <w:b/>
          <w:sz w:val="26"/>
          <w:szCs w:val="26"/>
          <w:lang w:eastAsia="en-US"/>
        </w:rPr>
      </w:pPr>
    </w:p>
    <w:p w:rsidR="00FC1DA1" w:rsidRPr="003A2577" w:rsidRDefault="00B83B12" w:rsidP="00ED08F0">
      <w:pPr>
        <w:spacing w:after="200" w:line="360" w:lineRule="auto"/>
        <w:textAlignment w:val="baseline"/>
        <w:rPr>
          <w:rFonts w:ascii="Times New Roman" w:hAnsi="Times New Roman"/>
          <w:b/>
          <w:sz w:val="26"/>
          <w:szCs w:val="26"/>
        </w:rPr>
      </w:pPr>
      <w:r w:rsidRPr="003A2577">
        <w:rPr>
          <w:rFonts w:ascii="Times New Roman" w:hAnsi="Times New Roman"/>
          <w:b/>
          <w:sz w:val="26"/>
          <w:szCs w:val="26"/>
        </w:rPr>
        <w:t>3</w:t>
      </w:r>
      <w:r w:rsidR="00EE0DAF" w:rsidRPr="003A2577">
        <w:rPr>
          <w:rFonts w:ascii="Times New Roman" w:hAnsi="Times New Roman"/>
          <w:b/>
          <w:sz w:val="26"/>
          <w:szCs w:val="26"/>
        </w:rPr>
        <w:t xml:space="preserve">.- </w:t>
      </w:r>
      <w:r w:rsidR="00FC1DA1" w:rsidRPr="003A2577">
        <w:rPr>
          <w:rFonts w:ascii="Times New Roman" w:hAnsi="Times New Roman"/>
          <w:b/>
          <w:sz w:val="26"/>
          <w:szCs w:val="26"/>
        </w:rPr>
        <w:t>IMPORTANCIA DEL POA.</w:t>
      </w:r>
    </w:p>
    <w:p w:rsidR="00FC1DA1" w:rsidRPr="003A2577" w:rsidRDefault="00FC1DA1" w:rsidP="00ED08F0">
      <w:pPr>
        <w:spacing w:line="360" w:lineRule="auto"/>
        <w:ind w:left="720"/>
        <w:contextualSpacing/>
        <w:textAlignment w:val="baseline"/>
        <w:rPr>
          <w:rFonts w:ascii="Times New Roman" w:hAnsi="Times New Roman"/>
          <w:sz w:val="26"/>
          <w:szCs w:val="26"/>
        </w:rPr>
      </w:pPr>
    </w:p>
    <w:p w:rsidR="00FC1DA1" w:rsidRPr="003A2577" w:rsidRDefault="00722326" w:rsidP="00ED08F0">
      <w:pPr>
        <w:autoSpaceDE w:val="0"/>
        <w:autoSpaceDN w:val="0"/>
        <w:adjustRightInd w:val="0"/>
        <w:spacing w:line="360" w:lineRule="auto"/>
        <w:jc w:val="both"/>
        <w:rPr>
          <w:rFonts w:ascii="Times New Roman" w:hAnsi="Times New Roman"/>
          <w:sz w:val="26"/>
          <w:szCs w:val="26"/>
        </w:rPr>
      </w:pPr>
      <w:r w:rsidRPr="003A2577">
        <w:rPr>
          <w:rFonts w:ascii="Times New Roman" w:hAnsi="Times New Roman"/>
          <w:sz w:val="26"/>
          <w:szCs w:val="26"/>
        </w:rPr>
        <w:t>El Plan Operativo Anual</w:t>
      </w:r>
      <w:r w:rsidR="00FC1DA1" w:rsidRPr="003A2577">
        <w:rPr>
          <w:rFonts w:ascii="Times New Roman" w:hAnsi="Times New Roman"/>
          <w:sz w:val="26"/>
          <w:szCs w:val="26"/>
        </w:rPr>
        <w:t xml:space="preserve">, representa para la municipalidad gran utilidad e importancia, pues constituye una herramienta básica para ordenar las distintas actividades </w:t>
      </w:r>
      <w:r w:rsidR="00462533" w:rsidRPr="003A2577">
        <w:rPr>
          <w:rFonts w:ascii="Times New Roman" w:hAnsi="Times New Roman"/>
          <w:sz w:val="26"/>
          <w:szCs w:val="26"/>
        </w:rPr>
        <w:t>que,</w:t>
      </w:r>
      <w:r w:rsidR="00FC1DA1" w:rsidRPr="003A2577">
        <w:rPr>
          <w:rFonts w:ascii="Times New Roman" w:hAnsi="Times New Roman"/>
          <w:sz w:val="26"/>
          <w:szCs w:val="26"/>
        </w:rPr>
        <w:t xml:space="preserve"> durante el año </w:t>
      </w:r>
      <w:r w:rsidR="00FC296D" w:rsidRPr="003A2577">
        <w:rPr>
          <w:rFonts w:ascii="Times New Roman" w:hAnsi="Times New Roman"/>
          <w:sz w:val="26"/>
          <w:szCs w:val="26"/>
        </w:rPr>
        <w:t>2019</w:t>
      </w:r>
      <w:r w:rsidR="00FC1DA1" w:rsidRPr="003A2577">
        <w:rPr>
          <w:rFonts w:ascii="Times New Roman" w:hAnsi="Times New Roman"/>
          <w:sz w:val="26"/>
          <w:szCs w:val="26"/>
        </w:rPr>
        <w:t>, guiarán el rumbo de las unidades participantes.</w:t>
      </w:r>
    </w:p>
    <w:p w:rsidR="00FC1DA1" w:rsidRPr="003A2577" w:rsidRDefault="00FC1DA1" w:rsidP="00ED08F0">
      <w:pPr>
        <w:autoSpaceDE w:val="0"/>
        <w:autoSpaceDN w:val="0"/>
        <w:adjustRightInd w:val="0"/>
        <w:spacing w:line="360" w:lineRule="auto"/>
        <w:jc w:val="both"/>
        <w:rPr>
          <w:rFonts w:ascii="Times New Roman" w:hAnsi="Times New Roman"/>
          <w:sz w:val="26"/>
          <w:szCs w:val="26"/>
        </w:rPr>
      </w:pPr>
      <w:r w:rsidRPr="003A2577">
        <w:rPr>
          <w:rFonts w:ascii="Times New Roman" w:hAnsi="Times New Roman"/>
          <w:sz w:val="26"/>
          <w:szCs w:val="26"/>
        </w:rPr>
        <w:t xml:space="preserve">Dentro de este plan, se programa capacitar al recurso humano para fortalecer la capacidad técnica y por consiguiente mejorar la calidad de trabajo </w:t>
      </w:r>
      <w:r w:rsidR="0047112E" w:rsidRPr="003A2577">
        <w:rPr>
          <w:rFonts w:ascii="Times New Roman" w:hAnsi="Times New Roman"/>
          <w:sz w:val="26"/>
          <w:szCs w:val="26"/>
        </w:rPr>
        <w:t>y rendimiento del personal de</w:t>
      </w:r>
      <w:r w:rsidRPr="003A2577">
        <w:rPr>
          <w:rFonts w:ascii="Times New Roman" w:hAnsi="Times New Roman"/>
          <w:sz w:val="26"/>
          <w:szCs w:val="26"/>
        </w:rPr>
        <w:t xml:space="preserve"> las unidades</w:t>
      </w:r>
      <w:r w:rsidR="0047112E" w:rsidRPr="003A2577">
        <w:rPr>
          <w:rFonts w:ascii="Times New Roman" w:hAnsi="Times New Roman"/>
          <w:sz w:val="26"/>
          <w:szCs w:val="26"/>
        </w:rPr>
        <w:t xml:space="preserve"> organizativas</w:t>
      </w:r>
      <w:r w:rsidRPr="003A2577">
        <w:rPr>
          <w:rFonts w:ascii="Times New Roman" w:hAnsi="Times New Roman"/>
          <w:sz w:val="26"/>
          <w:szCs w:val="26"/>
        </w:rPr>
        <w:t xml:space="preserve"> involucradas. </w:t>
      </w:r>
    </w:p>
    <w:p w:rsidR="003F6383" w:rsidRDefault="003F6383" w:rsidP="003F6383">
      <w:pPr>
        <w:autoSpaceDE w:val="0"/>
        <w:autoSpaceDN w:val="0"/>
        <w:adjustRightInd w:val="0"/>
        <w:spacing w:line="360" w:lineRule="auto"/>
        <w:jc w:val="both"/>
        <w:rPr>
          <w:rFonts w:ascii="Times New Roman" w:hAnsi="Times New Roman"/>
          <w:b/>
          <w:sz w:val="26"/>
          <w:szCs w:val="26"/>
        </w:rPr>
      </w:pPr>
    </w:p>
    <w:p w:rsidR="00ED08F0" w:rsidRPr="003A2577" w:rsidRDefault="00ED08F0" w:rsidP="003F6383">
      <w:pPr>
        <w:autoSpaceDE w:val="0"/>
        <w:autoSpaceDN w:val="0"/>
        <w:adjustRightInd w:val="0"/>
        <w:spacing w:line="360" w:lineRule="auto"/>
        <w:jc w:val="both"/>
        <w:rPr>
          <w:rFonts w:ascii="Times New Roman" w:hAnsi="Times New Roman"/>
          <w:b/>
          <w:sz w:val="26"/>
          <w:szCs w:val="26"/>
        </w:rPr>
      </w:pPr>
    </w:p>
    <w:p w:rsidR="00E020C5" w:rsidRPr="003A2577" w:rsidRDefault="00B83B12" w:rsidP="00EE0DAF">
      <w:pPr>
        <w:pStyle w:val="Ttulo1"/>
        <w:keepLines w:val="0"/>
        <w:spacing w:before="0"/>
        <w:jc w:val="both"/>
        <w:rPr>
          <w:rFonts w:ascii="Times New Roman" w:eastAsia="Calibri" w:hAnsi="Times New Roman"/>
          <w:bCs w:val="0"/>
          <w:color w:val="auto"/>
          <w:sz w:val="26"/>
          <w:szCs w:val="26"/>
        </w:rPr>
      </w:pPr>
      <w:bookmarkStart w:id="7" w:name="_Toc355027858"/>
      <w:bookmarkStart w:id="8" w:name="_Toc381953079"/>
      <w:bookmarkStart w:id="9" w:name="_Toc382909421"/>
      <w:bookmarkStart w:id="10" w:name="_Toc430897042"/>
      <w:bookmarkStart w:id="11" w:name="_Toc433920314"/>
      <w:bookmarkStart w:id="12" w:name="_Toc433921871"/>
      <w:r w:rsidRPr="003A2577">
        <w:rPr>
          <w:rFonts w:ascii="Times New Roman" w:eastAsia="Calibri" w:hAnsi="Times New Roman"/>
          <w:bCs w:val="0"/>
          <w:color w:val="auto"/>
          <w:sz w:val="26"/>
          <w:szCs w:val="26"/>
        </w:rPr>
        <w:t>4</w:t>
      </w:r>
      <w:r w:rsidR="00EE0DAF" w:rsidRPr="003A2577">
        <w:rPr>
          <w:rFonts w:ascii="Times New Roman" w:eastAsia="Calibri" w:hAnsi="Times New Roman"/>
          <w:bCs w:val="0"/>
          <w:color w:val="auto"/>
          <w:sz w:val="26"/>
          <w:szCs w:val="26"/>
        </w:rPr>
        <w:t xml:space="preserve">.- </w:t>
      </w:r>
      <w:r w:rsidR="00E020C5" w:rsidRPr="003A2577">
        <w:rPr>
          <w:rFonts w:ascii="Times New Roman" w:eastAsia="Calibri" w:hAnsi="Times New Roman"/>
          <w:bCs w:val="0"/>
          <w:color w:val="auto"/>
          <w:sz w:val="26"/>
          <w:szCs w:val="26"/>
        </w:rPr>
        <w:t>OBJETIVO</w:t>
      </w:r>
      <w:bookmarkEnd w:id="7"/>
      <w:r w:rsidR="00E020C5" w:rsidRPr="003A2577">
        <w:rPr>
          <w:rFonts w:ascii="Times New Roman" w:eastAsia="Calibri" w:hAnsi="Times New Roman"/>
          <w:bCs w:val="0"/>
          <w:color w:val="auto"/>
          <w:sz w:val="26"/>
          <w:szCs w:val="26"/>
        </w:rPr>
        <w:t>S DEL POA</w:t>
      </w:r>
      <w:bookmarkEnd w:id="8"/>
      <w:bookmarkEnd w:id="9"/>
      <w:bookmarkEnd w:id="10"/>
      <w:bookmarkEnd w:id="11"/>
      <w:bookmarkEnd w:id="12"/>
      <w:r w:rsidR="00CF5D49" w:rsidRPr="003A2577">
        <w:rPr>
          <w:rFonts w:ascii="Times New Roman" w:eastAsia="Calibri" w:hAnsi="Times New Roman"/>
          <w:bCs w:val="0"/>
          <w:color w:val="auto"/>
          <w:sz w:val="26"/>
          <w:szCs w:val="26"/>
        </w:rPr>
        <w:t>.</w:t>
      </w:r>
    </w:p>
    <w:p w:rsidR="00E020C5" w:rsidRPr="003A2577" w:rsidRDefault="00E020C5" w:rsidP="00E020C5">
      <w:pPr>
        <w:rPr>
          <w:rFonts w:ascii="Times New Roman" w:hAnsi="Times New Roman"/>
          <w:sz w:val="26"/>
          <w:szCs w:val="26"/>
        </w:rPr>
      </w:pPr>
    </w:p>
    <w:p w:rsidR="00E020C5" w:rsidRPr="003A2577" w:rsidRDefault="00B83B12" w:rsidP="00B83B12">
      <w:pPr>
        <w:pStyle w:val="Ttulo2"/>
        <w:rPr>
          <w:rFonts w:ascii="Times New Roman" w:hAnsi="Times New Roman"/>
          <w:b w:val="0"/>
          <w:color w:val="auto"/>
          <w:sz w:val="26"/>
        </w:rPr>
      </w:pPr>
      <w:bookmarkStart w:id="13" w:name="_Toc381951933"/>
      <w:bookmarkStart w:id="14" w:name="_Toc381953080"/>
      <w:bookmarkStart w:id="15" w:name="_Toc382909422"/>
      <w:bookmarkStart w:id="16" w:name="_Toc430897043"/>
      <w:bookmarkStart w:id="17" w:name="_Toc433920315"/>
      <w:bookmarkStart w:id="18" w:name="_Toc433921872"/>
      <w:r w:rsidRPr="003A2577">
        <w:rPr>
          <w:rFonts w:ascii="Times New Roman" w:hAnsi="Times New Roman"/>
          <w:color w:val="auto"/>
          <w:sz w:val="26"/>
        </w:rPr>
        <w:t xml:space="preserve">4.1. </w:t>
      </w:r>
      <w:r w:rsidR="00E020C5" w:rsidRPr="003A2577">
        <w:rPr>
          <w:rFonts w:ascii="Times New Roman" w:hAnsi="Times New Roman"/>
          <w:color w:val="auto"/>
          <w:sz w:val="26"/>
        </w:rPr>
        <w:t>GENERAL</w:t>
      </w:r>
      <w:bookmarkEnd w:id="13"/>
      <w:bookmarkEnd w:id="14"/>
      <w:bookmarkEnd w:id="15"/>
      <w:bookmarkEnd w:id="16"/>
      <w:bookmarkEnd w:id="17"/>
      <w:bookmarkEnd w:id="18"/>
      <w:r w:rsidR="00CF5D49" w:rsidRPr="003A2577">
        <w:rPr>
          <w:rFonts w:ascii="Times New Roman" w:hAnsi="Times New Roman"/>
          <w:color w:val="auto"/>
          <w:sz w:val="26"/>
        </w:rPr>
        <w:t>.</w:t>
      </w:r>
    </w:p>
    <w:p w:rsidR="00E020C5" w:rsidRPr="003A2577" w:rsidRDefault="00E020C5" w:rsidP="00E020C5">
      <w:pPr>
        <w:pStyle w:val="Textoindependiente"/>
        <w:spacing w:line="336" w:lineRule="auto"/>
        <w:contextualSpacing/>
        <w:rPr>
          <w:rFonts w:ascii="Times New Roman" w:hAnsi="Times New Roman"/>
          <w:b w:val="0"/>
          <w:bCs w:val="0"/>
          <w:sz w:val="26"/>
          <w:szCs w:val="26"/>
        </w:rPr>
      </w:pPr>
    </w:p>
    <w:p w:rsidR="00880646" w:rsidRPr="003A2577" w:rsidRDefault="00E020C5" w:rsidP="00ED08F0">
      <w:pPr>
        <w:autoSpaceDE w:val="0"/>
        <w:autoSpaceDN w:val="0"/>
        <w:adjustRightInd w:val="0"/>
        <w:spacing w:line="360" w:lineRule="auto"/>
        <w:jc w:val="both"/>
        <w:rPr>
          <w:rFonts w:ascii="Times New Roman" w:hAnsi="Times New Roman"/>
          <w:sz w:val="26"/>
          <w:szCs w:val="26"/>
        </w:rPr>
      </w:pPr>
      <w:r w:rsidRPr="003A2577">
        <w:rPr>
          <w:rFonts w:ascii="Times New Roman" w:hAnsi="Times New Roman"/>
          <w:sz w:val="26"/>
          <w:szCs w:val="26"/>
        </w:rPr>
        <w:t>Disponer de un</w:t>
      </w:r>
      <w:r w:rsidR="00492D25" w:rsidRPr="003A2577">
        <w:rPr>
          <w:rFonts w:ascii="Times New Roman" w:hAnsi="Times New Roman"/>
          <w:sz w:val="26"/>
          <w:szCs w:val="26"/>
        </w:rPr>
        <w:t>a</w:t>
      </w:r>
      <w:r w:rsidRPr="003A2577">
        <w:rPr>
          <w:rFonts w:ascii="Times New Roman" w:hAnsi="Times New Roman"/>
          <w:sz w:val="26"/>
          <w:szCs w:val="26"/>
        </w:rPr>
        <w:t xml:space="preserve"> </w:t>
      </w:r>
      <w:r w:rsidR="00492D25" w:rsidRPr="003A2577">
        <w:rPr>
          <w:rFonts w:ascii="Times New Roman" w:hAnsi="Times New Roman"/>
          <w:sz w:val="26"/>
          <w:szCs w:val="26"/>
        </w:rPr>
        <w:t>herramienta</w:t>
      </w:r>
      <w:r w:rsidRPr="003A2577">
        <w:rPr>
          <w:rFonts w:ascii="Times New Roman" w:hAnsi="Times New Roman"/>
          <w:sz w:val="26"/>
          <w:szCs w:val="26"/>
        </w:rPr>
        <w:t xml:space="preserve"> de planificación y control, que permita al </w:t>
      </w:r>
      <w:r w:rsidR="00492D25" w:rsidRPr="003A2577">
        <w:rPr>
          <w:rFonts w:ascii="Times New Roman" w:hAnsi="Times New Roman"/>
          <w:sz w:val="26"/>
          <w:szCs w:val="26"/>
        </w:rPr>
        <w:t>Gobierno Local</w:t>
      </w:r>
      <w:r w:rsidRPr="003A2577">
        <w:rPr>
          <w:rFonts w:ascii="Times New Roman" w:hAnsi="Times New Roman"/>
          <w:sz w:val="26"/>
          <w:szCs w:val="26"/>
        </w:rPr>
        <w:t xml:space="preserve"> y al</w:t>
      </w:r>
      <w:r w:rsidR="00860394" w:rsidRPr="003A2577">
        <w:rPr>
          <w:rFonts w:ascii="Times New Roman" w:hAnsi="Times New Roman"/>
          <w:sz w:val="26"/>
          <w:szCs w:val="26"/>
        </w:rPr>
        <w:t xml:space="preserve"> </w:t>
      </w:r>
      <w:r w:rsidR="00492D25" w:rsidRPr="003A2577">
        <w:rPr>
          <w:rFonts w:ascii="Times New Roman" w:hAnsi="Times New Roman"/>
          <w:sz w:val="26"/>
          <w:szCs w:val="26"/>
        </w:rPr>
        <w:t>personal municipal</w:t>
      </w:r>
      <w:r w:rsidRPr="003A2577">
        <w:rPr>
          <w:rFonts w:ascii="Times New Roman" w:hAnsi="Times New Roman"/>
          <w:sz w:val="26"/>
          <w:szCs w:val="26"/>
        </w:rPr>
        <w:t xml:space="preserve"> de </w:t>
      </w:r>
      <w:r w:rsidR="00492D25" w:rsidRPr="003A2577">
        <w:rPr>
          <w:rFonts w:ascii="Times New Roman" w:hAnsi="Times New Roman"/>
          <w:sz w:val="26"/>
          <w:szCs w:val="26"/>
        </w:rPr>
        <w:t xml:space="preserve">San Dionisio, </w:t>
      </w:r>
      <w:r w:rsidR="00880646" w:rsidRPr="003A2577">
        <w:rPr>
          <w:rFonts w:ascii="Times New Roman" w:hAnsi="Times New Roman"/>
          <w:sz w:val="26"/>
          <w:szCs w:val="26"/>
        </w:rPr>
        <w:t xml:space="preserve">la eficiencia y efectividad en la prestación de los servicios municipales, mediante la implementación del Plan Operativo Anual (POA </w:t>
      </w:r>
      <w:r w:rsidR="00FC296D" w:rsidRPr="003A2577">
        <w:rPr>
          <w:rFonts w:ascii="Times New Roman" w:hAnsi="Times New Roman"/>
          <w:sz w:val="26"/>
          <w:szCs w:val="26"/>
        </w:rPr>
        <w:t>2019</w:t>
      </w:r>
      <w:r w:rsidR="00880646" w:rsidRPr="003A2577">
        <w:rPr>
          <w:rFonts w:ascii="Times New Roman" w:hAnsi="Times New Roman"/>
          <w:sz w:val="26"/>
          <w:szCs w:val="26"/>
        </w:rPr>
        <w:t xml:space="preserve">) y que de manera cronológica, posibilite ordenar el accionar institucional, impulsando así el desarrollo integral del </w:t>
      </w:r>
      <w:r w:rsidR="00462533" w:rsidRPr="003A2577">
        <w:rPr>
          <w:rFonts w:ascii="Times New Roman" w:hAnsi="Times New Roman"/>
          <w:sz w:val="26"/>
          <w:szCs w:val="26"/>
        </w:rPr>
        <w:t>municipio, mediante</w:t>
      </w:r>
      <w:r w:rsidR="00880646" w:rsidRPr="003A2577">
        <w:rPr>
          <w:rFonts w:ascii="Times New Roman" w:hAnsi="Times New Roman"/>
          <w:sz w:val="26"/>
          <w:szCs w:val="26"/>
        </w:rPr>
        <w:t xml:space="preserve"> una moderna y transparente administración.</w:t>
      </w:r>
    </w:p>
    <w:p w:rsidR="00E020C5" w:rsidRPr="003A2577" w:rsidRDefault="00B83B12" w:rsidP="00B83B12">
      <w:pPr>
        <w:pStyle w:val="Ttulo2"/>
        <w:rPr>
          <w:rFonts w:ascii="Times New Roman" w:hAnsi="Times New Roman"/>
          <w:b w:val="0"/>
          <w:color w:val="auto"/>
          <w:sz w:val="26"/>
        </w:rPr>
      </w:pPr>
      <w:bookmarkStart w:id="19" w:name="_Toc381951934"/>
      <w:bookmarkStart w:id="20" w:name="_Toc381953081"/>
      <w:bookmarkStart w:id="21" w:name="_Toc382909423"/>
      <w:bookmarkStart w:id="22" w:name="_Toc430897044"/>
      <w:bookmarkStart w:id="23" w:name="_Toc433920316"/>
      <w:bookmarkStart w:id="24" w:name="_Toc433921873"/>
      <w:r w:rsidRPr="003A2577">
        <w:rPr>
          <w:rFonts w:ascii="Times New Roman" w:hAnsi="Times New Roman"/>
          <w:color w:val="auto"/>
          <w:sz w:val="26"/>
        </w:rPr>
        <w:t xml:space="preserve">4.2. </w:t>
      </w:r>
      <w:r w:rsidR="00122177" w:rsidRPr="003A2577">
        <w:rPr>
          <w:rFonts w:ascii="Times New Roman" w:hAnsi="Times New Roman"/>
          <w:color w:val="auto"/>
          <w:sz w:val="26"/>
        </w:rPr>
        <w:t>ESPECÍ</w:t>
      </w:r>
      <w:r w:rsidR="00E020C5" w:rsidRPr="003A2577">
        <w:rPr>
          <w:rFonts w:ascii="Times New Roman" w:hAnsi="Times New Roman"/>
          <w:color w:val="auto"/>
          <w:sz w:val="26"/>
        </w:rPr>
        <w:t>FICOS</w:t>
      </w:r>
      <w:bookmarkEnd w:id="19"/>
      <w:bookmarkEnd w:id="20"/>
      <w:bookmarkEnd w:id="21"/>
      <w:bookmarkEnd w:id="22"/>
      <w:bookmarkEnd w:id="23"/>
      <w:bookmarkEnd w:id="24"/>
    </w:p>
    <w:p w:rsidR="00E020C5" w:rsidRPr="003A2577" w:rsidRDefault="00E020C5" w:rsidP="00E020C5">
      <w:pPr>
        <w:spacing w:line="336" w:lineRule="auto"/>
        <w:jc w:val="both"/>
        <w:rPr>
          <w:rFonts w:ascii="Times New Roman" w:hAnsi="Times New Roman"/>
          <w:sz w:val="26"/>
          <w:szCs w:val="26"/>
        </w:rPr>
      </w:pPr>
    </w:p>
    <w:p w:rsidR="00E020C5" w:rsidRPr="003A2577" w:rsidRDefault="00E020C5" w:rsidP="00906BA3">
      <w:pPr>
        <w:pStyle w:val="Prrafodelista"/>
        <w:numPr>
          <w:ilvl w:val="0"/>
          <w:numId w:val="2"/>
        </w:numPr>
        <w:spacing w:line="360" w:lineRule="auto"/>
        <w:contextualSpacing w:val="0"/>
        <w:jc w:val="both"/>
        <w:rPr>
          <w:rFonts w:ascii="Times New Roman" w:hAnsi="Times New Roman"/>
          <w:i w:val="0"/>
          <w:sz w:val="26"/>
          <w:szCs w:val="26"/>
        </w:rPr>
      </w:pPr>
      <w:r w:rsidRPr="003A2577">
        <w:rPr>
          <w:rFonts w:ascii="Times New Roman" w:hAnsi="Times New Roman"/>
          <w:i w:val="0"/>
          <w:sz w:val="26"/>
          <w:szCs w:val="26"/>
        </w:rPr>
        <w:t xml:space="preserve">Acordar las responsabilidades de cada una de las </w:t>
      </w:r>
      <w:r w:rsidR="00880646" w:rsidRPr="003A2577">
        <w:rPr>
          <w:rFonts w:ascii="Times New Roman" w:hAnsi="Times New Roman"/>
          <w:i w:val="0"/>
          <w:sz w:val="26"/>
          <w:szCs w:val="26"/>
        </w:rPr>
        <w:t>unidades</w:t>
      </w:r>
      <w:r w:rsidRPr="003A2577">
        <w:rPr>
          <w:rFonts w:ascii="Times New Roman" w:hAnsi="Times New Roman"/>
          <w:i w:val="0"/>
          <w:sz w:val="26"/>
          <w:szCs w:val="26"/>
        </w:rPr>
        <w:t xml:space="preserve"> involucrad</w:t>
      </w:r>
      <w:r w:rsidR="00880646" w:rsidRPr="003A2577">
        <w:rPr>
          <w:rFonts w:ascii="Times New Roman" w:hAnsi="Times New Roman"/>
          <w:i w:val="0"/>
          <w:sz w:val="26"/>
          <w:szCs w:val="26"/>
        </w:rPr>
        <w:t>a</w:t>
      </w:r>
      <w:r w:rsidRPr="003A2577">
        <w:rPr>
          <w:rFonts w:ascii="Times New Roman" w:hAnsi="Times New Roman"/>
          <w:i w:val="0"/>
          <w:sz w:val="26"/>
          <w:szCs w:val="26"/>
        </w:rPr>
        <w:t xml:space="preserve">s en </w:t>
      </w:r>
      <w:r w:rsidR="00FC296D" w:rsidRPr="003A2577">
        <w:rPr>
          <w:rFonts w:ascii="Times New Roman" w:hAnsi="Times New Roman"/>
          <w:i w:val="0"/>
          <w:sz w:val="26"/>
          <w:szCs w:val="26"/>
        </w:rPr>
        <w:t>el proceso</w:t>
      </w:r>
      <w:r w:rsidR="00880646" w:rsidRPr="003A2577">
        <w:rPr>
          <w:rFonts w:ascii="Times New Roman" w:hAnsi="Times New Roman"/>
          <w:i w:val="0"/>
          <w:sz w:val="26"/>
          <w:szCs w:val="26"/>
        </w:rPr>
        <w:t xml:space="preserve"> de </w:t>
      </w:r>
      <w:r w:rsidRPr="003A2577">
        <w:rPr>
          <w:rFonts w:ascii="Times New Roman" w:hAnsi="Times New Roman"/>
          <w:i w:val="0"/>
          <w:sz w:val="26"/>
          <w:szCs w:val="26"/>
        </w:rPr>
        <w:t>ejecución del POA.</w:t>
      </w:r>
    </w:p>
    <w:p w:rsidR="00E020C5" w:rsidRPr="003A2577" w:rsidRDefault="00E020C5" w:rsidP="00906BA3">
      <w:pPr>
        <w:pStyle w:val="Prrafodelista"/>
        <w:numPr>
          <w:ilvl w:val="0"/>
          <w:numId w:val="2"/>
        </w:numPr>
        <w:spacing w:line="360" w:lineRule="auto"/>
        <w:contextualSpacing w:val="0"/>
        <w:jc w:val="both"/>
        <w:rPr>
          <w:rFonts w:ascii="Times New Roman" w:hAnsi="Times New Roman"/>
          <w:i w:val="0"/>
          <w:sz w:val="26"/>
          <w:szCs w:val="26"/>
        </w:rPr>
      </w:pPr>
      <w:r w:rsidRPr="003A2577">
        <w:rPr>
          <w:rFonts w:ascii="Times New Roman" w:hAnsi="Times New Roman"/>
          <w:i w:val="0"/>
          <w:sz w:val="26"/>
          <w:szCs w:val="26"/>
        </w:rPr>
        <w:t xml:space="preserve">Determinar </w:t>
      </w:r>
      <w:r w:rsidR="00880646" w:rsidRPr="003A2577">
        <w:rPr>
          <w:rFonts w:ascii="Times New Roman" w:hAnsi="Times New Roman"/>
          <w:i w:val="0"/>
          <w:sz w:val="26"/>
          <w:szCs w:val="26"/>
        </w:rPr>
        <w:t>el</w:t>
      </w:r>
      <w:r w:rsidRPr="003A2577">
        <w:rPr>
          <w:rFonts w:ascii="Times New Roman" w:hAnsi="Times New Roman"/>
          <w:i w:val="0"/>
          <w:sz w:val="26"/>
          <w:szCs w:val="26"/>
        </w:rPr>
        <w:t xml:space="preserve"> recurso humano, técnico y financiero que será</w:t>
      </w:r>
      <w:r w:rsidR="00880646" w:rsidRPr="003A2577">
        <w:rPr>
          <w:rFonts w:ascii="Times New Roman" w:hAnsi="Times New Roman"/>
          <w:i w:val="0"/>
          <w:sz w:val="26"/>
          <w:szCs w:val="26"/>
        </w:rPr>
        <w:t>n</w:t>
      </w:r>
      <w:r w:rsidRPr="003A2577">
        <w:rPr>
          <w:rFonts w:ascii="Times New Roman" w:hAnsi="Times New Roman"/>
          <w:i w:val="0"/>
          <w:sz w:val="26"/>
          <w:szCs w:val="26"/>
        </w:rPr>
        <w:t xml:space="preserve"> necesario disponer para la </w:t>
      </w:r>
      <w:r w:rsidR="00880646" w:rsidRPr="003A2577">
        <w:rPr>
          <w:rFonts w:ascii="Times New Roman" w:hAnsi="Times New Roman"/>
          <w:i w:val="0"/>
          <w:sz w:val="26"/>
          <w:szCs w:val="26"/>
        </w:rPr>
        <w:t xml:space="preserve">implementación y </w:t>
      </w:r>
      <w:r w:rsidRPr="003A2577">
        <w:rPr>
          <w:rFonts w:ascii="Times New Roman" w:hAnsi="Times New Roman"/>
          <w:i w:val="0"/>
          <w:sz w:val="26"/>
          <w:szCs w:val="26"/>
        </w:rPr>
        <w:t>ejecución</w:t>
      </w:r>
      <w:r w:rsidR="00880646" w:rsidRPr="003A2577">
        <w:rPr>
          <w:rFonts w:ascii="Times New Roman" w:hAnsi="Times New Roman"/>
          <w:i w:val="0"/>
          <w:sz w:val="26"/>
          <w:szCs w:val="26"/>
        </w:rPr>
        <w:t xml:space="preserve"> del POA</w:t>
      </w:r>
      <w:r w:rsidRPr="003A2577">
        <w:rPr>
          <w:rFonts w:ascii="Times New Roman" w:hAnsi="Times New Roman"/>
          <w:i w:val="0"/>
          <w:sz w:val="26"/>
          <w:szCs w:val="26"/>
        </w:rPr>
        <w:t>.</w:t>
      </w:r>
    </w:p>
    <w:p w:rsidR="00880646" w:rsidRPr="003A2577" w:rsidRDefault="00880646" w:rsidP="00906BA3">
      <w:pPr>
        <w:pStyle w:val="Prrafodelista"/>
        <w:numPr>
          <w:ilvl w:val="0"/>
          <w:numId w:val="2"/>
        </w:numPr>
        <w:spacing w:line="360" w:lineRule="auto"/>
        <w:contextualSpacing w:val="0"/>
        <w:jc w:val="both"/>
        <w:rPr>
          <w:rFonts w:ascii="Times New Roman" w:hAnsi="Times New Roman"/>
          <w:i w:val="0"/>
          <w:sz w:val="26"/>
          <w:szCs w:val="26"/>
        </w:rPr>
      </w:pPr>
      <w:r w:rsidRPr="003A2577">
        <w:rPr>
          <w:rFonts w:ascii="Times New Roman" w:hAnsi="Times New Roman"/>
          <w:i w:val="0"/>
          <w:sz w:val="26"/>
          <w:szCs w:val="26"/>
        </w:rPr>
        <w:t xml:space="preserve">Que la Municipalidad disponga de una herramienta básica de trabajo que </w:t>
      </w:r>
      <w:r w:rsidR="00462533" w:rsidRPr="003A2577">
        <w:rPr>
          <w:rFonts w:ascii="Times New Roman" w:hAnsi="Times New Roman"/>
          <w:i w:val="0"/>
          <w:sz w:val="26"/>
          <w:szCs w:val="26"/>
        </w:rPr>
        <w:t>contenga en</w:t>
      </w:r>
      <w:r w:rsidRPr="003A2577">
        <w:rPr>
          <w:rFonts w:ascii="Times New Roman" w:hAnsi="Times New Roman"/>
          <w:i w:val="0"/>
          <w:sz w:val="26"/>
          <w:szCs w:val="26"/>
        </w:rPr>
        <w:t xml:space="preserve"> forma ordenada las actividades a desarrollar durante el período </w:t>
      </w:r>
      <w:r w:rsidR="006121F9" w:rsidRPr="003A2577">
        <w:rPr>
          <w:rFonts w:ascii="Times New Roman" w:hAnsi="Times New Roman"/>
          <w:i w:val="0"/>
          <w:sz w:val="26"/>
          <w:szCs w:val="26"/>
        </w:rPr>
        <w:t>Enero</w:t>
      </w:r>
      <w:r w:rsidRPr="003A2577">
        <w:rPr>
          <w:rFonts w:ascii="Times New Roman" w:hAnsi="Times New Roman"/>
          <w:i w:val="0"/>
          <w:sz w:val="26"/>
          <w:szCs w:val="26"/>
        </w:rPr>
        <w:t xml:space="preserve"> a </w:t>
      </w:r>
      <w:r w:rsidR="00462533" w:rsidRPr="003A2577">
        <w:rPr>
          <w:rFonts w:ascii="Times New Roman" w:hAnsi="Times New Roman"/>
          <w:i w:val="0"/>
          <w:sz w:val="26"/>
          <w:szCs w:val="26"/>
        </w:rPr>
        <w:t>diciembre</w:t>
      </w:r>
      <w:r w:rsidRPr="003A2577">
        <w:rPr>
          <w:rFonts w:ascii="Times New Roman" w:hAnsi="Times New Roman"/>
          <w:i w:val="0"/>
          <w:sz w:val="26"/>
          <w:szCs w:val="26"/>
        </w:rPr>
        <w:t xml:space="preserve"> </w:t>
      </w:r>
      <w:r w:rsidR="00FC296D" w:rsidRPr="003A2577">
        <w:rPr>
          <w:rFonts w:ascii="Times New Roman" w:hAnsi="Times New Roman"/>
          <w:i w:val="0"/>
          <w:sz w:val="26"/>
          <w:szCs w:val="26"/>
        </w:rPr>
        <w:t>2019</w:t>
      </w:r>
      <w:r w:rsidRPr="003A2577">
        <w:rPr>
          <w:rFonts w:ascii="Times New Roman" w:hAnsi="Times New Roman"/>
          <w:i w:val="0"/>
          <w:sz w:val="26"/>
          <w:szCs w:val="26"/>
        </w:rPr>
        <w:t>, en armonía con su capacidad de gestión.</w:t>
      </w:r>
    </w:p>
    <w:p w:rsidR="00880646" w:rsidRPr="003A2577" w:rsidRDefault="00880646" w:rsidP="00906BA3">
      <w:pPr>
        <w:pStyle w:val="Prrafodelista"/>
        <w:numPr>
          <w:ilvl w:val="0"/>
          <w:numId w:val="2"/>
        </w:numPr>
        <w:spacing w:line="360" w:lineRule="auto"/>
        <w:contextualSpacing w:val="0"/>
        <w:jc w:val="both"/>
        <w:rPr>
          <w:rFonts w:ascii="Times New Roman" w:hAnsi="Times New Roman"/>
          <w:i w:val="0"/>
          <w:sz w:val="26"/>
          <w:szCs w:val="26"/>
        </w:rPr>
      </w:pPr>
      <w:r w:rsidRPr="003A2577">
        <w:rPr>
          <w:rFonts w:ascii="Times New Roman" w:hAnsi="Times New Roman"/>
          <w:i w:val="0"/>
          <w:sz w:val="26"/>
          <w:szCs w:val="26"/>
        </w:rPr>
        <w:t xml:space="preserve">Fortalecer las capacidades del personal involucrado en el proceso, con la implementación de un programa de capacitación. </w:t>
      </w:r>
    </w:p>
    <w:p w:rsidR="00880646" w:rsidRPr="003A2577" w:rsidRDefault="00880646" w:rsidP="00906BA3">
      <w:pPr>
        <w:pStyle w:val="Prrafodelista"/>
        <w:numPr>
          <w:ilvl w:val="0"/>
          <w:numId w:val="2"/>
        </w:numPr>
        <w:spacing w:line="360" w:lineRule="auto"/>
        <w:contextualSpacing w:val="0"/>
        <w:jc w:val="both"/>
        <w:rPr>
          <w:rFonts w:ascii="Times New Roman" w:hAnsi="Times New Roman"/>
          <w:i w:val="0"/>
          <w:sz w:val="26"/>
          <w:szCs w:val="26"/>
        </w:rPr>
      </w:pPr>
      <w:r w:rsidRPr="003A2577">
        <w:rPr>
          <w:rFonts w:ascii="Times New Roman" w:hAnsi="Times New Roman"/>
          <w:i w:val="0"/>
          <w:sz w:val="26"/>
          <w:szCs w:val="26"/>
        </w:rPr>
        <w:t xml:space="preserve">Procurar el desarrollo socio económico del municipio, generando fuentes de trabajo mediante la implementación de programas y proyectos de inversión. </w:t>
      </w:r>
    </w:p>
    <w:p w:rsidR="00880646" w:rsidRPr="003A2577" w:rsidRDefault="00880646" w:rsidP="00906BA3">
      <w:pPr>
        <w:pStyle w:val="Prrafodelista"/>
        <w:numPr>
          <w:ilvl w:val="0"/>
          <w:numId w:val="2"/>
        </w:numPr>
        <w:spacing w:line="360" w:lineRule="auto"/>
        <w:contextualSpacing w:val="0"/>
        <w:jc w:val="both"/>
        <w:rPr>
          <w:rFonts w:ascii="Times New Roman" w:hAnsi="Times New Roman"/>
          <w:i w:val="0"/>
          <w:sz w:val="26"/>
          <w:szCs w:val="26"/>
        </w:rPr>
      </w:pPr>
      <w:r w:rsidRPr="003A2577">
        <w:rPr>
          <w:rFonts w:ascii="Times New Roman" w:hAnsi="Times New Roman"/>
          <w:i w:val="0"/>
          <w:sz w:val="26"/>
          <w:szCs w:val="26"/>
        </w:rPr>
        <w:t xml:space="preserve">Fortalecer la organización y participación ciudadana en la planificación, así como el seguimiento y control de </w:t>
      </w:r>
      <w:r w:rsidR="00064FD5" w:rsidRPr="003A2577">
        <w:rPr>
          <w:rFonts w:ascii="Times New Roman" w:hAnsi="Times New Roman"/>
          <w:i w:val="0"/>
          <w:sz w:val="26"/>
          <w:szCs w:val="26"/>
        </w:rPr>
        <w:t xml:space="preserve">programas, </w:t>
      </w:r>
      <w:r w:rsidRPr="003A2577">
        <w:rPr>
          <w:rFonts w:ascii="Times New Roman" w:hAnsi="Times New Roman"/>
          <w:i w:val="0"/>
          <w:sz w:val="26"/>
          <w:szCs w:val="26"/>
        </w:rPr>
        <w:t>proyectos y acciones orientadas al desarrollo local.</w:t>
      </w:r>
    </w:p>
    <w:p w:rsidR="00E020C5" w:rsidRDefault="00E020C5" w:rsidP="00E020C5">
      <w:pPr>
        <w:spacing w:line="336" w:lineRule="auto"/>
        <w:jc w:val="both"/>
        <w:rPr>
          <w:rFonts w:ascii="Times New Roman" w:hAnsi="Times New Roman"/>
          <w:sz w:val="26"/>
          <w:szCs w:val="26"/>
        </w:rPr>
      </w:pPr>
    </w:p>
    <w:p w:rsidR="00ED08F0" w:rsidRDefault="00ED08F0" w:rsidP="00E020C5">
      <w:pPr>
        <w:spacing w:line="336" w:lineRule="auto"/>
        <w:jc w:val="both"/>
        <w:rPr>
          <w:rFonts w:ascii="Times New Roman" w:hAnsi="Times New Roman"/>
          <w:sz w:val="26"/>
          <w:szCs w:val="26"/>
        </w:rPr>
      </w:pPr>
    </w:p>
    <w:p w:rsidR="00ED08F0" w:rsidRDefault="00ED08F0" w:rsidP="00E020C5">
      <w:pPr>
        <w:spacing w:line="336" w:lineRule="auto"/>
        <w:jc w:val="both"/>
        <w:rPr>
          <w:rFonts w:ascii="Times New Roman" w:hAnsi="Times New Roman"/>
          <w:sz w:val="26"/>
          <w:szCs w:val="26"/>
        </w:rPr>
      </w:pPr>
    </w:p>
    <w:p w:rsidR="00A84CDC" w:rsidRPr="003A2577" w:rsidRDefault="00A84CDC" w:rsidP="00E020C5">
      <w:pPr>
        <w:spacing w:line="336" w:lineRule="auto"/>
        <w:jc w:val="both"/>
        <w:rPr>
          <w:rFonts w:ascii="Times New Roman" w:hAnsi="Times New Roman"/>
          <w:sz w:val="26"/>
          <w:szCs w:val="26"/>
        </w:rPr>
      </w:pPr>
    </w:p>
    <w:p w:rsidR="00E020C5" w:rsidRPr="003A2577" w:rsidRDefault="00122177" w:rsidP="00906BA3">
      <w:pPr>
        <w:pStyle w:val="Ttulo1"/>
        <w:keepLines w:val="0"/>
        <w:numPr>
          <w:ilvl w:val="0"/>
          <w:numId w:val="9"/>
        </w:numPr>
        <w:spacing w:before="0"/>
        <w:jc w:val="both"/>
        <w:rPr>
          <w:rFonts w:ascii="Times New Roman" w:hAnsi="Times New Roman"/>
          <w:color w:val="auto"/>
          <w:sz w:val="26"/>
          <w:szCs w:val="26"/>
        </w:rPr>
      </w:pPr>
      <w:bookmarkStart w:id="25" w:name="_Toc430897045"/>
      <w:bookmarkStart w:id="26" w:name="_Toc433920317"/>
      <w:bookmarkStart w:id="27" w:name="_Toc433921874"/>
      <w:bookmarkStart w:id="28" w:name="_Toc381953082"/>
      <w:bookmarkStart w:id="29" w:name="_Toc382909424"/>
      <w:r w:rsidRPr="003A2577">
        <w:rPr>
          <w:rFonts w:ascii="Times New Roman" w:hAnsi="Times New Roman"/>
          <w:color w:val="auto"/>
          <w:sz w:val="26"/>
          <w:szCs w:val="26"/>
        </w:rPr>
        <w:t>ENFOQUE ESTRATÉ</w:t>
      </w:r>
      <w:r w:rsidR="00E020C5" w:rsidRPr="003A2577">
        <w:rPr>
          <w:rFonts w:ascii="Times New Roman" w:hAnsi="Times New Roman"/>
          <w:color w:val="auto"/>
          <w:sz w:val="26"/>
          <w:szCs w:val="26"/>
        </w:rPr>
        <w:t>GICO</w:t>
      </w:r>
      <w:bookmarkEnd w:id="25"/>
      <w:bookmarkEnd w:id="26"/>
      <w:bookmarkEnd w:id="27"/>
      <w:bookmarkEnd w:id="28"/>
      <w:bookmarkEnd w:id="29"/>
      <w:r w:rsidR="00EA1978" w:rsidRPr="003A2577">
        <w:rPr>
          <w:rFonts w:ascii="Times New Roman" w:hAnsi="Times New Roman"/>
          <w:color w:val="auto"/>
          <w:sz w:val="26"/>
          <w:szCs w:val="26"/>
        </w:rPr>
        <w:t>.</w:t>
      </w:r>
    </w:p>
    <w:p w:rsidR="00E020C5" w:rsidRPr="003A2577" w:rsidRDefault="00E020C5" w:rsidP="00E020C5">
      <w:pPr>
        <w:spacing w:line="360" w:lineRule="auto"/>
        <w:jc w:val="both"/>
        <w:rPr>
          <w:rFonts w:ascii="Times New Roman" w:hAnsi="Times New Roman"/>
          <w:sz w:val="26"/>
          <w:szCs w:val="26"/>
        </w:rPr>
      </w:pPr>
    </w:p>
    <w:p w:rsidR="00E020C5" w:rsidRPr="003A2577" w:rsidRDefault="00E020C5" w:rsidP="00E020C5">
      <w:pPr>
        <w:spacing w:line="360" w:lineRule="auto"/>
        <w:jc w:val="both"/>
        <w:rPr>
          <w:rFonts w:ascii="Times New Roman" w:hAnsi="Times New Roman"/>
          <w:sz w:val="26"/>
          <w:szCs w:val="26"/>
        </w:rPr>
      </w:pPr>
      <w:r w:rsidRPr="003A2577">
        <w:rPr>
          <w:rFonts w:ascii="Times New Roman" w:hAnsi="Times New Roman"/>
          <w:sz w:val="26"/>
          <w:szCs w:val="26"/>
        </w:rPr>
        <w:t xml:space="preserve">La formulación del Plan Operativo Anual, parte de la integración de una serie de elementos </w:t>
      </w:r>
      <w:r w:rsidR="005E5E3E" w:rsidRPr="003A2577">
        <w:rPr>
          <w:rFonts w:ascii="Times New Roman" w:hAnsi="Times New Roman"/>
          <w:sz w:val="26"/>
          <w:szCs w:val="26"/>
        </w:rPr>
        <w:t>derivados</w:t>
      </w:r>
      <w:r w:rsidRPr="003A2577">
        <w:rPr>
          <w:rFonts w:ascii="Times New Roman" w:hAnsi="Times New Roman"/>
          <w:sz w:val="26"/>
          <w:szCs w:val="26"/>
        </w:rPr>
        <w:t xml:space="preserve"> de un</w:t>
      </w:r>
      <w:r w:rsidR="005E5E3E" w:rsidRPr="003A2577">
        <w:rPr>
          <w:rFonts w:ascii="Times New Roman" w:hAnsi="Times New Roman"/>
          <w:sz w:val="26"/>
          <w:szCs w:val="26"/>
        </w:rPr>
        <w:t xml:space="preserve"> enfoque ordenado y </w:t>
      </w:r>
      <w:r w:rsidR="00D63466" w:rsidRPr="003A2577">
        <w:rPr>
          <w:rFonts w:ascii="Times New Roman" w:hAnsi="Times New Roman"/>
          <w:sz w:val="26"/>
          <w:szCs w:val="26"/>
        </w:rPr>
        <w:t>sistemático,</w:t>
      </w:r>
      <w:r w:rsidRPr="003A2577">
        <w:rPr>
          <w:rFonts w:ascii="Times New Roman" w:hAnsi="Times New Roman"/>
          <w:sz w:val="26"/>
          <w:szCs w:val="26"/>
        </w:rPr>
        <w:t xml:space="preserve"> </w:t>
      </w:r>
      <w:r w:rsidR="00D63466" w:rsidRPr="003A2577">
        <w:rPr>
          <w:rFonts w:ascii="Times New Roman" w:hAnsi="Times New Roman"/>
          <w:sz w:val="26"/>
          <w:szCs w:val="26"/>
        </w:rPr>
        <w:t>con una</w:t>
      </w:r>
      <w:r w:rsidRPr="003A2577">
        <w:rPr>
          <w:rFonts w:ascii="Times New Roman" w:hAnsi="Times New Roman"/>
          <w:noProof/>
          <w:sz w:val="26"/>
          <w:szCs w:val="26"/>
        </w:rPr>
        <w:t xml:space="preserve"> secuencia lógica que debe mantenerse en la implementación de </w:t>
      </w:r>
      <w:r w:rsidR="005E5E3E" w:rsidRPr="003A2577">
        <w:rPr>
          <w:rFonts w:ascii="Times New Roman" w:hAnsi="Times New Roman"/>
          <w:noProof/>
          <w:sz w:val="26"/>
          <w:szCs w:val="26"/>
        </w:rPr>
        <w:t>actividades</w:t>
      </w:r>
      <w:r w:rsidR="00D63466" w:rsidRPr="003A2577">
        <w:rPr>
          <w:rFonts w:ascii="Times New Roman" w:hAnsi="Times New Roman"/>
          <w:noProof/>
          <w:sz w:val="26"/>
          <w:szCs w:val="26"/>
        </w:rPr>
        <w:t xml:space="preserve"> de </w:t>
      </w:r>
      <w:r w:rsidRPr="003A2577">
        <w:rPr>
          <w:rFonts w:ascii="Times New Roman" w:hAnsi="Times New Roman"/>
          <w:noProof/>
          <w:sz w:val="26"/>
          <w:szCs w:val="26"/>
        </w:rPr>
        <w:t>l</w:t>
      </w:r>
      <w:r w:rsidR="005E5E3E" w:rsidRPr="003A2577">
        <w:rPr>
          <w:rFonts w:ascii="Times New Roman" w:hAnsi="Times New Roman"/>
          <w:noProof/>
          <w:sz w:val="26"/>
          <w:szCs w:val="26"/>
        </w:rPr>
        <w:t>a</w:t>
      </w:r>
      <w:r w:rsidRPr="003A2577">
        <w:rPr>
          <w:rFonts w:ascii="Times New Roman" w:hAnsi="Times New Roman"/>
          <w:noProof/>
          <w:sz w:val="26"/>
          <w:szCs w:val="26"/>
        </w:rPr>
        <w:t xml:space="preserve">s diferentes </w:t>
      </w:r>
      <w:r w:rsidR="005E5E3E" w:rsidRPr="003A2577">
        <w:rPr>
          <w:rFonts w:ascii="Times New Roman" w:hAnsi="Times New Roman"/>
          <w:noProof/>
          <w:sz w:val="26"/>
          <w:szCs w:val="26"/>
        </w:rPr>
        <w:t>unidades</w:t>
      </w:r>
      <w:r w:rsidRPr="003A2577">
        <w:rPr>
          <w:rFonts w:ascii="Times New Roman" w:hAnsi="Times New Roman"/>
          <w:noProof/>
          <w:sz w:val="26"/>
          <w:szCs w:val="26"/>
        </w:rPr>
        <w:t xml:space="preserve"> que integran el P</w:t>
      </w:r>
      <w:r w:rsidR="005E5E3E" w:rsidRPr="003A2577">
        <w:rPr>
          <w:rFonts w:ascii="Times New Roman" w:hAnsi="Times New Roman"/>
          <w:noProof/>
          <w:sz w:val="26"/>
          <w:szCs w:val="26"/>
        </w:rPr>
        <w:t>OAM</w:t>
      </w:r>
      <w:r w:rsidRPr="003A2577">
        <w:rPr>
          <w:rFonts w:ascii="Times New Roman" w:hAnsi="Times New Roman"/>
          <w:noProof/>
          <w:sz w:val="26"/>
          <w:szCs w:val="26"/>
        </w:rPr>
        <w:t xml:space="preserve"> para el </w:t>
      </w:r>
      <w:r w:rsidR="00D35E03" w:rsidRPr="003A2577">
        <w:rPr>
          <w:rFonts w:ascii="Times New Roman" w:hAnsi="Times New Roman"/>
          <w:sz w:val="26"/>
          <w:szCs w:val="26"/>
        </w:rPr>
        <w:t xml:space="preserve">periodo </w:t>
      </w:r>
      <w:r w:rsidR="00FC296D" w:rsidRPr="003A2577">
        <w:rPr>
          <w:rFonts w:ascii="Times New Roman" w:hAnsi="Times New Roman"/>
          <w:sz w:val="26"/>
          <w:szCs w:val="26"/>
        </w:rPr>
        <w:t>2019</w:t>
      </w:r>
      <w:r w:rsidR="00D63466" w:rsidRPr="003A2577">
        <w:rPr>
          <w:rFonts w:ascii="Times New Roman" w:hAnsi="Times New Roman"/>
          <w:sz w:val="26"/>
          <w:szCs w:val="26"/>
        </w:rPr>
        <w:t xml:space="preserve">, como lo son la visión y la </w:t>
      </w:r>
      <w:r w:rsidR="00722326" w:rsidRPr="003A2577">
        <w:rPr>
          <w:rFonts w:ascii="Times New Roman" w:hAnsi="Times New Roman"/>
          <w:sz w:val="26"/>
          <w:szCs w:val="26"/>
        </w:rPr>
        <w:t>misión</w:t>
      </w:r>
      <w:r w:rsidRPr="003A2577">
        <w:rPr>
          <w:rFonts w:ascii="Times New Roman" w:hAnsi="Times New Roman"/>
          <w:sz w:val="26"/>
          <w:szCs w:val="26"/>
        </w:rPr>
        <w:t>.</w:t>
      </w:r>
    </w:p>
    <w:p w:rsidR="00E020C5" w:rsidRPr="003A2577" w:rsidRDefault="00E020C5" w:rsidP="005625DA">
      <w:pPr>
        <w:spacing w:line="360" w:lineRule="auto"/>
        <w:ind w:firstLine="709"/>
        <w:jc w:val="both"/>
        <w:rPr>
          <w:rFonts w:ascii="Times New Roman" w:hAnsi="Times New Roman"/>
          <w:sz w:val="26"/>
          <w:szCs w:val="26"/>
        </w:rPr>
      </w:pPr>
    </w:p>
    <w:p w:rsidR="00E020C5" w:rsidRPr="003A2577" w:rsidRDefault="00E020C5" w:rsidP="00906BA3">
      <w:pPr>
        <w:pStyle w:val="Prrafodelista"/>
        <w:keepNext/>
        <w:keepLines/>
        <w:numPr>
          <w:ilvl w:val="0"/>
          <w:numId w:val="3"/>
        </w:numPr>
        <w:contextualSpacing w:val="0"/>
        <w:outlineLvl w:val="1"/>
        <w:rPr>
          <w:rFonts w:ascii="Times New Roman" w:hAnsi="Times New Roman"/>
          <w:bCs/>
          <w:i w:val="0"/>
          <w:vanish/>
          <w:sz w:val="26"/>
          <w:szCs w:val="26"/>
        </w:rPr>
      </w:pPr>
      <w:bookmarkStart w:id="30" w:name="_Toc428712276"/>
      <w:bookmarkStart w:id="31" w:name="_Toc428712291"/>
      <w:bookmarkStart w:id="32" w:name="_Toc428719047"/>
      <w:bookmarkStart w:id="33" w:name="_Toc428734048"/>
      <w:bookmarkStart w:id="34" w:name="_Toc428734063"/>
      <w:bookmarkStart w:id="35" w:name="_Toc430896962"/>
      <w:bookmarkStart w:id="36" w:name="_Toc430896979"/>
      <w:bookmarkStart w:id="37" w:name="_Toc430897046"/>
      <w:bookmarkStart w:id="38" w:name="_Toc433875508"/>
      <w:bookmarkStart w:id="39" w:name="_Toc433875735"/>
      <w:bookmarkStart w:id="40" w:name="_Toc433919916"/>
      <w:bookmarkStart w:id="41" w:name="_Toc433920318"/>
      <w:bookmarkStart w:id="42" w:name="_Toc433920811"/>
      <w:bookmarkStart w:id="43" w:name="_Toc433921195"/>
      <w:bookmarkStart w:id="44" w:name="_Toc433921492"/>
      <w:bookmarkStart w:id="45" w:name="_Toc433921757"/>
      <w:bookmarkStart w:id="46" w:name="_Toc43392187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E020C5" w:rsidRPr="003A2577" w:rsidRDefault="00E020C5" w:rsidP="00906BA3">
      <w:pPr>
        <w:pStyle w:val="Prrafodelista"/>
        <w:keepNext/>
        <w:keepLines/>
        <w:numPr>
          <w:ilvl w:val="0"/>
          <w:numId w:val="3"/>
        </w:numPr>
        <w:contextualSpacing w:val="0"/>
        <w:outlineLvl w:val="1"/>
        <w:rPr>
          <w:rFonts w:ascii="Times New Roman" w:hAnsi="Times New Roman"/>
          <w:bCs/>
          <w:i w:val="0"/>
          <w:vanish/>
          <w:sz w:val="26"/>
          <w:szCs w:val="26"/>
        </w:rPr>
      </w:pPr>
      <w:bookmarkStart w:id="47" w:name="_Toc428712277"/>
      <w:bookmarkStart w:id="48" w:name="_Toc428712292"/>
      <w:bookmarkStart w:id="49" w:name="_Toc428719048"/>
      <w:bookmarkStart w:id="50" w:name="_Toc428734049"/>
      <w:bookmarkStart w:id="51" w:name="_Toc428734064"/>
      <w:bookmarkStart w:id="52" w:name="_Toc430896963"/>
      <w:bookmarkStart w:id="53" w:name="_Toc430896980"/>
      <w:bookmarkStart w:id="54" w:name="_Toc430897047"/>
      <w:bookmarkStart w:id="55" w:name="_Toc433875509"/>
      <w:bookmarkStart w:id="56" w:name="_Toc433875736"/>
      <w:bookmarkStart w:id="57" w:name="_Toc433919917"/>
      <w:bookmarkStart w:id="58" w:name="_Toc433920319"/>
      <w:bookmarkStart w:id="59" w:name="_Toc433920812"/>
      <w:bookmarkStart w:id="60" w:name="_Toc433921196"/>
      <w:bookmarkStart w:id="61" w:name="_Toc433921493"/>
      <w:bookmarkStart w:id="62" w:name="_Toc433921758"/>
      <w:bookmarkStart w:id="63" w:name="_Toc43392187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E020C5" w:rsidRPr="003A2577" w:rsidRDefault="00E020C5" w:rsidP="00906BA3">
      <w:pPr>
        <w:pStyle w:val="Prrafodelista"/>
        <w:keepNext/>
        <w:keepLines/>
        <w:numPr>
          <w:ilvl w:val="0"/>
          <w:numId w:val="3"/>
        </w:numPr>
        <w:contextualSpacing w:val="0"/>
        <w:outlineLvl w:val="1"/>
        <w:rPr>
          <w:rFonts w:ascii="Times New Roman" w:hAnsi="Times New Roman"/>
          <w:bCs/>
          <w:i w:val="0"/>
          <w:vanish/>
          <w:sz w:val="26"/>
          <w:szCs w:val="26"/>
        </w:rPr>
      </w:pPr>
      <w:bookmarkStart w:id="64" w:name="_Toc428712278"/>
      <w:bookmarkStart w:id="65" w:name="_Toc428712293"/>
      <w:bookmarkStart w:id="66" w:name="_Toc428719049"/>
      <w:bookmarkStart w:id="67" w:name="_Toc428734050"/>
      <w:bookmarkStart w:id="68" w:name="_Toc428734065"/>
      <w:bookmarkStart w:id="69" w:name="_Toc430896964"/>
      <w:bookmarkStart w:id="70" w:name="_Toc430896981"/>
      <w:bookmarkStart w:id="71" w:name="_Toc430897048"/>
      <w:bookmarkStart w:id="72" w:name="_Toc433875510"/>
      <w:bookmarkStart w:id="73" w:name="_Toc433875737"/>
      <w:bookmarkStart w:id="74" w:name="_Toc433919918"/>
      <w:bookmarkStart w:id="75" w:name="_Toc433920320"/>
      <w:bookmarkStart w:id="76" w:name="_Toc433920813"/>
      <w:bookmarkStart w:id="77" w:name="_Toc433921197"/>
      <w:bookmarkStart w:id="78" w:name="_Toc433921494"/>
      <w:bookmarkStart w:id="79" w:name="_Toc433921759"/>
      <w:bookmarkStart w:id="80" w:name="_Toc433921877"/>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E020C5" w:rsidRPr="003A2577" w:rsidRDefault="00E020C5" w:rsidP="00906BA3">
      <w:pPr>
        <w:pStyle w:val="Ttulo2"/>
        <w:numPr>
          <w:ilvl w:val="1"/>
          <w:numId w:val="9"/>
        </w:numPr>
        <w:spacing w:before="0" w:line="360" w:lineRule="auto"/>
        <w:rPr>
          <w:rFonts w:ascii="Times New Roman" w:hAnsi="Times New Roman"/>
          <w:b w:val="0"/>
          <w:i/>
          <w:color w:val="auto"/>
          <w:sz w:val="26"/>
        </w:rPr>
      </w:pPr>
      <w:bookmarkStart w:id="81" w:name="_Toc430897049"/>
      <w:bookmarkStart w:id="82" w:name="_Toc433920321"/>
      <w:bookmarkStart w:id="83" w:name="_Toc433921878"/>
      <w:r w:rsidRPr="003A2577">
        <w:rPr>
          <w:rFonts w:ascii="Times New Roman" w:hAnsi="Times New Roman"/>
          <w:color w:val="auto"/>
          <w:sz w:val="26"/>
        </w:rPr>
        <w:t>Visión</w:t>
      </w:r>
      <w:bookmarkEnd w:id="81"/>
      <w:bookmarkEnd w:id="82"/>
      <w:bookmarkEnd w:id="83"/>
    </w:p>
    <w:p w:rsidR="00E020C5" w:rsidRPr="003A2577" w:rsidRDefault="00E020C5" w:rsidP="00E020C5">
      <w:pPr>
        <w:spacing w:line="360" w:lineRule="auto"/>
        <w:jc w:val="both"/>
        <w:rPr>
          <w:rFonts w:ascii="Times New Roman" w:hAnsi="Times New Roman"/>
          <w:sz w:val="26"/>
          <w:szCs w:val="26"/>
          <w:lang w:val="es-ES"/>
        </w:rPr>
      </w:pPr>
    </w:p>
    <w:p w:rsidR="00E020C5" w:rsidRPr="003A2577" w:rsidRDefault="00E020C5" w:rsidP="00E020C5">
      <w:pPr>
        <w:spacing w:line="360" w:lineRule="auto"/>
        <w:jc w:val="both"/>
        <w:rPr>
          <w:rFonts w:ascii="Times New Roman" w:hAnsi="Times New Roman"/>
          <w:sz w:val="26"/>
          <w:szCs w:val="26"/>
        </w:rPr>
      </w:pPr>
      <w:r w:rsidRPr="003A2577">
        <w:rPr>
          <w:rFonts w:ascii="Times New Roman" w:hAnsi="Times New Roman"/>
          <w:sz w:val="26"/>
          <w:szCs w:val="26"/>
          <w:lang w:val="es-ES"/>
        </w:rPr>
        <w:t>Expresa los resultados esperados en el tiempo, partiendo de la toma oportuna de decisiones trascendentales de crecimiento</w:t>
      </w:r>
      <w:r w:rsidR="003E5BCA" w:rsidRPr="003A2577">
        <w:rPr>
          <w:rFonts w:ascii="Times New Roman" w:hAnsi="Times New Roman"/>
          <w:sz w:val="26"/>
          <w:szCs w:val="26"/>
          <w:lang w:val="es-ES"/>
        </w:rPr>
        <w:t>,</w:t>
      </w:r>
      <w:r w:rsidRPr="003A2577">
        <w:rPr>
          <w:rFonts w:ascii="Times New Roman" w:hAnsi="Times New Roman"/>
          <w:sz w:val="26"/>
          <w:szCs w:val="26"/>
          <w:lang w:val="es-ES"/>
        </w:rPr>
        <w:t xml:space="preserve"> </w:t>
      </w:r>
      <w:r w:rsidR="007508B6" w:rsidRPr="003A2577">
        <w:rPr>
          <w:rFonts w:ascii="Times New Roman" w:hAnsi="Times New Roman"/>
          <w:sz w:val="26"/>
          <w:szCs w:val="26"/>
          <w:lang w:val="es-ES"/>
        </w:rPr>
        <w:t>por parte de funcionarios y empleados municipales</w:t>
      </w:r>
      <w:r w:rsidRPr="003A2577">
        <w:rPr>
          <w:rFonts w:ascii="Times New Roman" w:hAnsi="Times New Roman"/>
          <w:sz w:val="26"/>
          <w:szCs w:val="26"/>
          <w:lang w:val="es-ES"/>
        </w:rPr>
        <w:t>, cuyo contenido se muestra a continuación</w:t>
      </w:r>
      <w:r w:rsidRPr="003A2577">
        <w:rPr>
          <w:rFonts w:ascii="Times New Roman" w:hAnsi="Times New Roman"/>
          <w:sz w:val="26"/>
          <w:szCs w:val="26"/>
        </w:rPr>
        <w:t>:</w:t>
      </w:r>
    </w:p>
    <w:p w:rsidR="00D35E03" w:rsidRPr="003A2577" w:rsidRDefault="00D35E03" w:rsidP="00E020C5">
      <w:pPr>
        <w:spacing w:line="360" w:lineRule="auto"/>
        <w:jc w:val="both"/>
        <w:rPr>
          <w:rFonts w:ascii="Times New Roman" w:hAnsi="Times New Roman"/>
          <w:sz w:val="26"/>
          <w:szCs w:val="26"/>
        </w:rPr>
      </w:pPr>
    </w:p>
    <w:p w:rsidR="00D63466" w:rsidRPr="003A2577" w:rsidRDefault="0008766D" w:rsidP="00E020C5">
      <w:pPr>
        <w:spacing w:line="360" w:lineRule="auto"/>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30432" behindDoc="0" locked="0" layoutInCell="1" allowOverlap="1">
                <wp:simplePos x="0" y="0"/>
                <wp:positionH relativeFrom="column">
                  <wp:posOffset>1784350</wp:posOffset>
                </wp:positionH>
                <wp:positionV relativeFrom="paragraph">
                  <wp:posOffset>213360</wp:posOffset>
                </wp:positionV>
                <wp:extent cx="1853565" cy="295910"/>
                <wp:effectExtent l="8890" t="6350" r="13970" b="1206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295910"/>
                        </a:xfrm>
                        <a:prstGeom prst="rect">
                          <a:avLst/>
                        </a:prstGeom>
                        <a:solidFill>
                          <a:srgbClr val="FFFFFF"/>
                        </a:solidFill>
                        <a:ln w="9525">
                          <a:solidFill>
                            <a:schemeClr val="bg1">
                              <a:lumMod val="100000"/>
                              <a:lumOff val="0"/>
                            </a:schemeClr>
                          </a:solidFill>
                          <a:miter lim="800000"/>
                          <a:headEnd/>
                          <a:tailEnd/>
                        </a:ln>
                      </wps:spPr>
                      <wps:txbx>
                        <w:txbxContent>
                          <w:p w:rsidR="00ED08F0" w:rsidRPr="00EA6D74" w:rsidRDefault="00ED08F0" w:rsidP="00A84CDC">
                            <w:pPr>
                              <w:jc w:val="center"/>
                              <w:rPr>
                                <w:b/>
                                <w:sz w:val="24"/>
                                <w:szCs w:val="24"/>
                              </w:rPr>
                            </w:pPr>
                            <w:r w:rsidRPr="00EA6D74">
                              <w:rPr>
                                <w:b/>
                                <w:sz w:val="24"/>
                                <w:szCs w:val="24"/>
                              </w:rPr>
                              <w:t>VISION</w:t>
                            </w:r>
                          </w:p>
                          <w:p w:rsidR="00ED08F0" w:rsidRDefault="00ED08F0" w:rsidP="00A84CDC">
                            <w:pPr>
                              <w:jc w:val="center"/>
                            </w:pPr>
                          </w:p>
                          <w:p w:rsidR="00ED08F0" w:rsidRDefault="00ED08F0" w:rsidP="00A84C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40.5pt;margin-top:16.8pt;width:145.95pt;height:23.3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" strokecolor="white [3212]">
                <v:textbox>
                  <w:txbxContent>
                    <w:p w:rsidR="00ED08F0" w:rsidRPr="00EA6D74" w:rsidRDefault="00ED08F0" w:rsidP="00A84CDC">
                      <w:pPr>
                        <w:jc w:val="center"/>
                        <w:rPr>
                          <w:b/>
                          <w:sz w:val="24"/>
                          <w:szCs w:val="24"/>
                        </w:rPr>
                      </w:pPr>
                      <w:r w:rsidRPr="00EA6D74">
                        <w:rPr>
                          <w:b/>
                          <w:sz w:val="24"/>
                          <w:szCs w:val="24"/>
                        </w:rPr>
                        <w:t>VISION</w:t>
                      </w:r>
                    </w:p>
                    <w:p w:rsidR="00ED08F0" w:rsidRDefault="00ED08F0" w:rsidP="00A84CDC">
                      <w:pPr>
                        <w:jc w:val="center"/>
                      </w:pPr>
                    </w:p>
                    <w:p w:rsidR="00ED08F0" w:rsidRDefault="00ED08F0" w:rsidP="00A84CDC">
                      <w:pPr>
                        <w:jc w:val="center"/>
                      </w:pPr>
                    </w:p>
                  </w:txbxContent>
                </v:textbox>
              </v:shape>
            </w:pict>
          </mc:Fallback>
        </mc:AlternateContent>
      </w:r>
      <w:r>
        <w:rPr>
          <w:rFonts w:ascii="Times New Roman" w:hAnsi="Times New Roman"/>
          <w:noProof/>
          <w:sz w:val="26"/>
          <w:szCs w:val="26"/>
        </w:rPr>
        <mc:AlternateContent>
          <mc:Choice Requires="wps">
            <w:drawing>
              <wp:anchor distT="0" distB="0" distL="114300" distR="114300" simplePos="0" relativeHeight="251728384" behindDoc="0" locked="0" layoutInCell="1" allowOverlap="1">
                <wp:simplePos x="0" y="0"/>
                <wp:positionH relativeFrom="column">
                  <wp:posOffset>622935</wp:posOffset>
                </wp:positionH>
                <wp:positionV relativeFrom="paragraph">
                  <wp:posOffset>170180</wp:posOffset>
                </wp:positionV>
                <wp:extent cx="4164965" cy="3419475"/>
                <wp:effectExtent l="9525" t="10795" r="16510" b="825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4965" cy="3419475"/>
                        </a:xfrm>
                        <a:prstGeom prst="verticalScroll">
                          <a:avLst>
                            <a:gd name="adj" fmla="val 12500"/>
                          </a:avLst>
                        </a:prstGeom>
                        <a:solidFill>
                          <a:schemeClr val="bg1">
                            <a:lumMod val="95000"/>
                            <a:lumOff val="0"/>
                          </a:schemeClr>
                        </a:solidFill>
                        <a:ln w="15875">
                          <a:solidFill>
                            <a:srgbClr val="002060"/>
                          </a:solidFill>
                          <a:round/>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3377C"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0" o:spid="_x0000_s1026" type="#_x0000_t97" style="position:absolute;margin-left:49.05pt;margin-top:13.4pt;width:327.95pt;height:269.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" fillcolor="#f2f2f2 [3052]" strokecolor="#002060" strokeweight="1.25pt">
                <v:textbox style="layout-flow:vertical-ideographic"/>
              </v:shape>
            </w:pict>
          </mc:Fallback>
        </mc:AlternateContent>
      </w:r>
    </w:p>
    <w:p w:rsidR="00EA6D74" w:rsidRPr="003A2577" w:rsidRDefault="00EA6D74" w:rsidP="00E020C5">
      <w:pPr>
        <w:spacing w:line="360" w:lineRule="auto"/>
        <w:jc w:val="both"/>
        <w:rPr>
          <w:rFonts w:ascii="Times New Roman" w:hAnsi="Times New Roman"/>
          <w:sz w:val="26"/>
          <w:szCs w:val="26"/>
        </w:rPr>
      </w:pPr>
    </w:p>
    <w:p w:rsidR="00D63466" w:rsidRPr="003A2577" w:rsidRDefault="00D63466" w:rsidP="00E020C5">
      <w:pPr>
        <w:spacing w:line="360" w:lineRule="auto"/>
        <w:jc w:val="both"/>
        <w:rPr>
          <w:rFonts w:ascii="Times New Roman" w:hAnsi="Times New Roman"/>
          <w:sz w:val="26"/>
          <w:szCs w:val="26"/>
        </w:rPr>
      </w:pPr>
    </w:p>
    <w:p w:rsidR="00EA6D74" w:rsidRPr="003A2577" w:rsidRDefault="0008766D" w:rsidP="00E020C5">
      <w:pPr>
        <w:spacing w:line="360" w:lineRule="auto"/>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32480" behindDoc="0" locked="0" layoutInCell="1" allowOverlap="1">
                <wp:simplePos x="0" y="0"/>
                <wp:positionH relativeFrom="column">
                  <wp:posOffset>1397000</wp:posOffset>
                </wp:positionH>
                <wp:positionV relativeFrom="paragraph">
                  <wp:posOffset>3810</wp:posOffset>
                </wp:positionV>
                <wp:extent cx="2872105" cy="2410460"/>
                <wp:effectExtent l="10795" t="10160" r="12700" b="8255"/>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105" cy="2410460"/>
                        </a:xfrm>
                        <a:prstGeom prst="rect">
                          <a:avLst/>
                        </a:prstGeom>
                        <a:solidFill>
                          <a:srgbClr val="FFFFFF"/>
                        </a:solidFill>
                        <a:ln w="9525">
                          <a:solidFill>
                            <a:schemeClr val="bg1">
                              <a:lumMod val="100000"/>
                              <a:lumOff val="0"/>
                            </a:schemeClr>
                          </a:solidFill>
                          <a:miter lim="800000"/>
                          <a:headEnd/>
                          <a:tailEnd/>
                        </a:ln>
                      </wps:spPr>
                      <wps:txbx>
                        <w:txbxContent>
                          <w:p w:rsidR="00ED08F0" w:rsidRPr="00A84CDC" w:rsidRDefault="00ED08F0" w:rsidP="00D33203">
                            <w:pPr>
                              <w:jc w:val="both"/>
                              <w:rPr>
                                <w:rFonts w:ascii="Times New Roman" w:hAnsi="Times New Roman"/>
                                <w:sz w:val="26"/>
                                <w:szCs w:val="26"/>
                              </w:rPr>
                            </w:pPr>
                            <w:r w:rsidRPr="00A84CDC">
                              <w:rPr>
                                <w:rFonts w:ascii="Times New Roman" w:hAnsi="Times New Roman"/>
                                <w:sz w:val="26"/>
                                <w:szCs w:val="26"/>
                              </w:rPr>
                              <w:t>La Alcaldía de San Dionisio será una expresión del gobierno municipal, comprometida en el desarrollo físico, social y económico; fortalecida con participación ciudadana amplia, solidaria, humanista, inspirada en los criterios de sostenibilidad para bienestar de todos, con disposición al cambio y con un medio ambiente equilibrado y saludable.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27" type="#_x0000_t202" style="position:absolute;left:0;text-align:left;margin-left:110pt;margin-top:.3pt;width:226.15pt;height:189.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" strokecolor="white [3212]">
                <v:textbox>
                  <w:txbxContent>
                    <w:p w:rsidR="00ED08F0" w:rsidRPr="00A84CDC" w:rsidRDefault="00ED08F0" w:rsidP="00D33203">
                      <w:pPr>
                        <w:jc w:val="both"/>
                        <w:rPr>
                          <w:rFonts w:ascii="Times New Roman" w:hAnsi="Times New Roman"/>
                          <w:sz w:val="26"/>
                          <w:szCs w:val="26"/>
                        </w:rPr>
                      </w:pPr>
                      <w:r w:rsidRPr="00A84CDC">
                        <w:rPr>
                          <w:rFonts w:ascii="Times New Roman" w:hAnsi="Times New Roman"/>
                          <w:sz w:val="26"/>
                          <w:szCs w:val="26"/>
                        </w:rPr>
                        <w:t>La Alcaldía de San Dionisio será una expresión del gobierno municipal, comprometida en el desarrollo físico, social y económico; fortalecida con participación ciudadana amplia, solidaria, humanista, inspirada en los criterios de sostenibilidad para bienestar de todos, con disposición al cambio y con un medio ambiente equilibrado y saludable.</w:t>
                      </w:r>
                    </w:p>
                  </w:txbxContent>
                </v:textbox>
              </v:shape>
            </w:pict>
          </mc:Fallback>
        </mc:AlternateContent>
      </w:r>
    </w:p>
    <w:p w:rsidR="00EA6D74" w:rsidRPr="003A2577" w:rsidRDefault="00EA6D74" w:rsidP="00E020C5">
      <w:pPr>
        <w:spacing w:line="360" w:lineRule="auto"/>
        <w:jc w:val="both"/>
        <w:rPr>
          <w:rFonts w:ascii="Times New Roman" w:hAnsi="Times New Roman"/>
          <w:sz w:val="26"/>
          <w:szCs w:val="26"/>
        </w:rPr>
      </w:pPr>
    </w:p>
    <w:p w:rsidR="00EA6D74" w:rsidRPr="003A2577" w:rsidRDefault="00EA6D74" w:rsidP="00E020C5">
      <w:pPr>
        <w:spacing w:line="360" w:lineRule="auto"/>
        <w:jc w:val="both"/>
        <w:rPr>
          <w:rFonts w:ascii="Times New Roman" w:hAnsi="Times New Roman"/>
          <w:sz w:val="26"/>
          <w:szCs w:val="26"/>
        </w:rPr>
      </w:pPr>
    </w:p>
    <w:p w:rsidR="00EA6D74" w:rsidRPr="003A2577" w:rsidRDefault="00EA6D74" w:rsidP="00E020C5">
      <w:pPr>
        <w:spacing w:line="360" w:lineRule="auto"/>
        <w:jc w:val="both"/>
        <w:rPr>
          <w:rFonts w:ascii="Times New Roman" w:hAnsi="Times New Roman"/>
          <w:sz w:val="26"/>
          <w:szCs w:val="26"/>
        </w:rPr>
      </w:pPr>
    </w:p>
    <w:p w:rsidR="00EA6D74" w:rsidRPr="003A2577" w:rsidRDefault="00EA6D74" w:rsidP="00E020C5">
      <w:pPr>
        <w:spacing w:line="360" w:lineRule="auto"/>
        <w:jc w:val="both"/>
        <w:rPr>
          <w:rFonts w:ascii="Times New Roman" w:hAnsi="Times New Roman"/>
          <w:sz w:val="26"/>
          <w:szCs w:val="26"/>
        </w:rPr>
      </w:pPr>
    </w:p>
    <w:p w:rsidR="00EA6D74" w:rsidRPr="003A2577" w:rsidRDefault="00EA6D74" w:rsidP="00E020C5">
      <w:pPr>
        <w:spacing w:line="360" w:lineRule="auto"/>
        <w:jc w:val="both"/>
        <w:rPr>
          <w:rFonts w:ascii="Times New Roman" w:hAnsi="Times New Roman"/>
          <w:sz w:val="26"/>
          <w:szCs w:val="26"/>
        </w:rPr>
      </w:pPr>
    </w:p>
    <w:p w:rsidR="00EA6D74" w:rsidRPr="003A2577" w:rsidRDefault="00EA6D74" w:rsidP="00E020C5">
      <w:pPr>
        <w:spacing w:line="360" w:lineRule="auto"/>
        <w:jc w:val="both"/>
        <w:rPr>
          <w:rFonts w:ascii="Times New Roman" w:hAnsi="Times New Roman"/>
          <w:sz w:val="26"/>
          <w:szCs w:val="26"/>
        </w:rPr>
      </w:pPr>
    </w:p>
    <w:p w:rsidR="00EA6D74" w:rsidRPr="003A2577" w:rsidRDefault="00EA6D74" w:rsidP="00E020C5">
      <w:pPr>
        <w:spacing w:line="360" w:lineRule="auto"/>
        <w:jc w:val="both"/>
        <w:rPr>
          <w:rFonts w:ascii="Times New Roman" w:hAnsi="Times New Roman"/>
          <w:sz w:val="26"/>
          <w:szCs w:val="26"/>
        </w:rPr>
      </w:pPr>
    </w:p>
    <w:p w:rsidR="00EA6D74" w:rsidRPr="003A2577" w:rsidRDefault="00EA6D74" w:rsidP="00E020C5">
      <w:pPr>
        <w:spacing w:line="360" w:lineRule="auto"/>
        <w:jc w:val="both"/>
        <w:rPr>
          <w:rFonts w:ascii="Times New Roman" w:hAnsi="Times New Roman"/>
          <w:sz w:val="26"/>
          <w:szCs w:val="26"/>
        </w:rPr>
      </w:pPr>
    </w:p>
    <w:p w:rsidR="00EA6D74" w:rsidRPr="003A2577" w:rsidRDefault="00EA6D74" w:rsidP="00E020C5">
      <w:pPr>
        <w:spacing w:line="360" w:lineRule="auto"/>
        <w:jc w:val="both"/>
        <w:rPr>
          <w:rFonts w:ascii="Times New Roman" w:hAnsi="Times New Roman"/>
          <w:sz w:val="26"/>
          <w:szCs w:val="26"/>
        </w:rPr>
      </w:pPr>
    </w:p>
    <w:p w:rsidR="00BD350D" w:rsidRDefault="00BD350D" w:rsidP="00E020C5">
      <w:pPr>
        <w:spacing w:line="360" w:lineRule="auto"/>
        <w:jc w:val="both"/>
        <w:rPr>
          <w:rFonts w:ascii="Times New Roman" w:hAnsi="Times New Roman"/>
          <w:sz w:val="26"/>
          <w:szCs w:val="26"/>
        </w:rPr>
      </w:pPr>
    </w:p>
    <w:p w:rsidR="00A84CDC" w:rsidRPr="003A2577" w:rsidRDefault="00A84CDC" w:rsidP="00E020C5">
      <w:pPr>
        <w:spacing w:line="360" w:lineRule="auto"/>
        <w:jc w:val="both"/>
        <w:rPr>
          <w:rFonts w:ascii="Times New Roman" w:hAnsi="Times New Roman"/>
          <w:sz w:val="26"/>
          <w:szCs w:val="26"/>
        </w:rPr>
      </w:pPr>
    </w:p>
    <w:p w:rsidR="00E020C5" w:rsidRPr="003A2577" w:rsidRDefault="00E020C5" w:rsidP="00906BA3">
      <w:pPr>
        <w:pStyle w:val="Ttulo2"/>
        <w:numPr>
          <w:ilvl w:val="1"/>
          <w:numId w:val="9"/>
        </w:numPr>
        <w:spacing w:before="0" w:line="360" w:lineRule="auto"/>
        <w:ind w:left="432"/>
        <w:rPr>
          <w:rFonts w:ascii="Times New Roman" w:hAnsi="Times New Roman"/>
          <w:b w:val="0"/>
          <w:i/>
          <w:color w:val="auto"/>
          <w:sz w:val="26"/>
        </w:rPr>
      </w:pPr>
      <w:bookmarkStart w:id="84" w:name="_Toc430897050"/>
      <w:bookmarkStart w:id="85" w:name="_Toc433920322"/>
      <w:bookmarkStart w:id="86" w:name="_Toc433921879"/>
      <w:r w:rsidRPr="003A2577">
        <w:rPr>
          <w:rFonts w:ascii="Times New Roman" w:hAnsi="Times New Roman"/>
          <w:color w:val="auto"/>
          <w:sz w:val="26"/>
        </w:rPr>
        <w:lastRenderedPageBreak/>
        <w:t>Misión</w:t>
      </w:r>
      <w:bookmarkEnd w:id="84"/>
      <w:bookmarkEnd w:id="85"/>
      <w:bookmarkEnd w:id="86"/>
    </w:p>
    <w:p w:rsidR="00E020C5" w:rsidRPr="003A2577" w:rsidRDefault="00E020C5" w:rsidP="00E020C5">
      <w:pPr>
        <w:spacing w:line="360" w:lineRule="auto"/>
        <w:jc w:val="both"/>
        <w:rPr>
          <w:rFonts w:ascii="Times New Roman" w:hAnsi="Times New Roman"/>
          <w:sz w:val="26"/>
          <w:szCs w:val="26"/>
        </w:rPr>
      </w:pPr>
      <w:r w:rsidRPr="003A2577">
        <w:rPr>
          <w:rFonts w:ascii="Times New Roman" w:hAnsi="Times New Roman"/>
          <w:sz w:val="26"/>
          <w:szCs w:val="26"/>
        </w:rPr>
        <w:t xml:space="preserve">Este enunciado </w:t>
      </w:r>
      <w:r w:rsidR="00FC296D" w:rsidRPr="003A2577">
        <w:rPr>
          <w:rFonts w:ascii="Times New Roman" w:hAnsi="Times New Roman"/>
          <w:sz w:val="26"/>
          <w:szCs w:val="26"/>
          <w:lang w:val="es-ES"/>
        </w:rPr>
        <w:t>conglomera un</w:t>
      </w:r>
      <w:r w:rsidRPr="003A2577">
        <w:rPr>
          <w:rFonts w:ascii="Times New Roman" w:hAnsi="Times New Roman"/>
          <w:sz w:val="26"/>
          <w:szCs w:val="26"/>
          <w:lang w:val="es-ES"/>
        </w:rPr>
        <w:t xml:space="preserve"> amplio marco de referencias y acciones que orientarán a los involucrados a condicionar las actividades presentes y futuras en la toma de decisiones estratégicas</w:t>
      </w:r>
      <w:r w:rsidR="003E5BCA" w:rsidRPr="003A2577">
        <w:rPr>
          <w:rFonts w:ascii="Times New Roman" w:hAnsi="Times New Roman"/>
          <w:sz w:val="26"/>
          <w:szCs w:val="26"/>
          <w:lang w:val="es-ES"/>
        </w:rPr>
        <w:t>,</w:t>
      </w:r>
      <w:r w:rsidRPr="003A2577">
        <w:rPr>
          <w:rFonts w:ascii="Times New Roman" w:hAnsi="Times New Roman"/>
          <w:sz w:val="26"/>
          <w:szCs w:val="26"/>
          <w:lang w:val="es-ES"/>
        </w:rPr>
        <w:t xml:space="preserve"> en busca de enlazar lo dese</w:t>
      </w:r>
      <w:r w:rsidR="00FC296D" w:rsidRPr="003A2577">
        <w:rPr>
          <w:rFonts w:ascii="Times New Roman" w:hAnsi="Times New Roman"/>
          <w:sz w:val="26"/>
          <w:szCs w:val="26"/>
          <w:lang w:val="es-ES"/>
        </w:rPr>
        <w:t xml:space="preserve">ado con lo posible y lograr un </w:t>
      </w:r>
      <w:r w:rsidRPr="003A2577">
        <w:rPr>
          <w:rFonts w:ascii="Times New Roman" w:hAnsi="Times New Roman"/>
          <w:sz w:val="26"/>
          <w:szCs w:val="26"/>
          <w:lang w:val="es-ES"/>
        </w:rPr>
        <w:t xml:space="preserve">desarrollo integral </w:t>
      </w:r>
      <w:r w:rsidR="003E5BCA" w:rsidRPr="003A2577">
        <w:rPr>
          <w:rFonts w:ascii="Times New Roman" w:hAnsi="Times New Roman"/>
          <w:sz w:val="26"/>
          <w:szCs w:val="26"/>
          <w:lang w:val="es-ES"/>
        </w:rPr>
        <w:t>institucional</w:t>
      </w:r>
      <w:r w:rsidRPr="003A2577">
        <w:rPr>
          <w:rFonts w:ascii="Times New Roman" w:hAnsi="Times New Roman"/>
          <w:sz w:val="26"/>
          <w:szCs w:val="26"/>
          <w:lang w:val="es-ES"/>
        </w:rPr>
        <w:t xml:space="preserve">. Su contenido se </w:t>
      </w:r>
      <w:r w:rsidR="00D63466" w:rsidRPr="003A2577">
        <w:rPr>
          <w:rFonts w:ascii="Times New Roman" w:hAnsi="Times New Roman"/>
          <w:sz w:val="26"/>
          <w:szCs w:val="26"/>
          <w:lang w:val="es-ES"/>
        </w:rPr>
        <w:t>muestra</w:t>
      </w:r>
      <w:r w:rsidRPr="003A2577">
        <w:rPr>
          <w:rFonts w:ascii="Times New Roman" w:hAnsi="Times New Roman"/>
          <w:sz w:val="26"/>
          <w:szCs w:val="26"/>
          <w:lang w:val="es-ES"/>
        </w:rPr>
        <w:t xml:space="preserve"> en el siguiente párrafo</w:t>
      </w:r>
      <w:r w:rsidRPr="003A2577">
        <w:rPr>
          <w:rFonts w:ascii="Times New Roman" w:hAnsi="Times New Roman"/>
          <w:sz w:val="26"/>
          <w:szCs w:val="26"/>
        </w:rPr>
        <w:t>.</w:t>
      </w:r>
    </w:p>
    <w:p w:rsidR="005625DA" w:rsidRPr="003A2577" w:rsidRDefault="005625DA" w:rsidP="0047112E">
      <w:pPr>
        <w:pStyle w:val="Ttulo1"/>
        <w:rPr>
          <w:rFonts w:ascii="Times New Roman" w:hAnsi="Times New Roman"/>
          <w:sz w:val="26"/>
          <w:szCs w:val="26"/>
        </w:rPr>
      </w:pPr>
      <w:bookmarkStart w:id="87" w:name="_Toc382909429"/>
    </w:p>
    <w:p w:rsidR="0047112E" w:rsidRPr="003A2577" w:rsidRDefault="0008766D" w:rsidP="0047112E">
      <w:pPr>
        <w:pStyle w:val="Ttulo1"/>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33504" behindDoc="0" locked="0" layoutInCell="1" allowOverlap="1">
                <wp:simplePos x="0" y="0"/>
                <wp:positionH relativeFrom="column">
                  <wp:posOffset>548640</wp:posOffset>
                </wp:positionH>
                <wp:positionV relativeFrom="paragraph">
                  <wp:posOffset>186690</wp:posOffset>
                </wp:positionV>
                <wp:extent cx="4629785" cy="4425315"/>
                <wp:effectExtent l="11430" t="14605" r="16510" b="8255"/>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785" cy="4425315"/>
                        </a:xfrm>
                        <a:prstGeom prst="verticalScroll">
                          <a:avLst>
                            <a:gd name="adj" fmla="val 12500"/>
                          </a:avLst>
                        </a:prstGeom>
                        <a:solidFill>
                          <a:schemeClr val="bg1">
                            <a:lumMod val="95000"/>
                            <a:lumOff val="0"/>
                          </a:schemeClr>
                        </a:solidFill>
                        <a:ln w="15875">
                          <a:solidFill>
                            <a:srgbClr val="002060"/>
                          </a:solidFill>
                          <a:round/>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26780" id="AutoShape 63" o:spid="_x0000_s1026" type="#_x0000_t97" style="position:absolute;margin-left:43.2pt;margin-top:14.7pt;width:364.55pt;height:348.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" fillcolor="#f2f2f2 [3052]" strokecolor="#002060" strokeweight="1.25pt">
                <v:textbox style="layout-flow:vertical-ideographic"/>
              </v:shape>
            </w:pict>
          </mc:Fallback>
        </mc:AlternateContent>
      </w:r>
      <w:r>
        <w:rPr>
          <w:rFonts w:ascii="Times New Roman" w:hAnsi="Times New Roman"/>
          <w:noProof/>
          <w:sz w:val="26"/>
          <w:szCs w:val="26"/>
        </w:rPr>
        <mc:AlternateContent>
          <mc:Choice Requires="wps">
            <w:drawing>
              <wp:anchor distT="0" distB="0" distL="114300" distR="114300" simplePos="0" relativeHeight="251734528" behindDoc="0" locked="0" layoutInCell="1" allowOverlap="1">
                <wp:simplePos x="0" y="0"/>
                <wp:positionH relativeFrom="column">
                  <wp:posOffset>2045970</wp:posOffset>
                </wp:positionH>
                <wp:positionV relativeFrom="paragraph">
                  <wp:posOffset>254635</wp:posOffset>
                </wp:positionV>
                <wp:extent cx="1981200" cy="295910"/>
                <wp:effectExtent l="7620" t="6985" r="11430" b="1143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95910"/>
                        </a:xfrm>
                        <a:prstGeom prst="rect">
                          <a:avLst/>
                        </a:prstGeom>
                        <a:solidFill>
                          <a:srgbClr val="FFFFFF"/>
                        </a:solidFill>
                        <a:ln w="9525">
                          <a:solidFill>
                            <a:schemeClr val="bg1">
                              <a:lumMod val="100000"/>
                              <a:lumOff val="0"/>
                            </a:schemeClr>
                          </a:solidFill>
                          <a:miter lim="800000"/>
                          <a:headEnd/>
                          <a:tailEnd/>
                        </a:ln>
                      </wps:spPr>
                      <wps:txbx>
                        <w:txbxContent>
                          <w:p w:rsidR="00ED08F0" w:rsidRPr="00EA6D74" w:rsidRDefault="00ED08F0" w:rsidP="00EA6D74">
                            <w:pPr>
                              <w:jc w:val="center"/>
                              <w:rPr>
                                <w:b/>
                                <w:sz w:val="24"/>
                                <w:szCs w:val="24"/>
                              </w:rPr>
                            </w:pPr>
                            <w:r>
                              <w:rPr>
                                <w:b/>
                                <w:sz w:val="24"/>
                                <w:szCs w:val="24"/>
                              </w:rPr>
                              <w:t>M</w:t>
                            </w:r>
                            <w:r w:rsidRPr="00EA6D74">
                              <w:rPr>
                                <w:b/>
                                <w:sz w:val="24"/>
                                <w:szCs w:val="24"/>
                              </w:rPr>
                              <w:t>ISION</w:t>
                            </w:r>
                          </w:p>
                          <w:p w:rsidR="00ED08F0" w:rsidRDefault="00ED08F0" w:rsidP="00EA6D74"/>
                          <w:p w:rsidR="00ED08F0" w:rsidRDefault="00ED08F0" w:rsidP="00EA6D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28" type="#_x0000_t202" style="position:absolute;margin-left:161.1pt;margin-top:20.05pt;width:156pt;height:23.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" strokecolor="white [3212]">
                <v:textbox>
                  <w:txbxContent>
                    <w:p w:rsidR="00ED08F0" w:rsidRPr="00EA6D74" w:rsidRDefault="00ED08F0" w:rsidP="00EA6D74">
                      <w:pPr>
                        <w:jc w:val="center"/>
                        <w:rPr>
                          <w:b/>
                          <w:sz w:val="24"/>
                          <w:szCs w:val="24"/>
                        </w:rPr>
                      </w:pPr>
                      <w:r>
                        <w:rPr>
                          <w:b/>
                          <w:sz w:val="24"/>
                          <w:szCs w:val="24"/>
                        </w:rPr>
                        <w:t>M</w:t>
                      </w:r>
                      <w:r w:rsidRPr="00EA6D74">
                        <w:rPr>
                          <w:b/>
                          <w:sz w:val="24"/>
                          <w:szCs w:val="24"/>
                        </w:rPr>
                        <w:t>ISION</w:t>
                      </w:r>
                    </w:p>
                    <w:p w:rsidR="00ED08F0" w:rsidRDefault="00ED08F0" w:rsidP="00EA6D74"/>
                    <w:p w:rsidR="00ED08F0" w:rsidRDefault="00ED08F0" w:rsidP="00EA6D74"/>
                  </w:txbxContent>
                </v:textbox>
              </v:shape>
            </w:pict>
          </mc:Fallback>
        </mc:AlternateContent>
      </w:r>
    </w:p>
    <w:p w:rsidR="00EA6D74" w:rsidRPr="003A2577" w:rsidRDefault="00EA6D74" w:rsidP="00EA6D74">
      <w:pPr>
        <w:rPr>
          <w:rFonts w:ascii="Times New Roman" w:hAnsi="Times New Roman"/>
          <w:sz w:val="26"/>
          <w:szCs w:val="26"/>
        </w:rPr>
      </w:pPr>
    </w:p>
    <w:p w:rsidR="00EA6D74" w:rsidRPr="003A2577" w:rsidRDefault="00EA6D74" w:rsidP="00EA6D74">
      <w:pPr>
        <w:rPr>
          <w:rFonts w:ascii="Times New Roman" w:hAnsi="Times New Roman"/>
          <w:sz w:val="26"/>
          <w:szCs w:val="26"/>
        </w:rPr>
      </w:pPr>
    </w:p>
    <w:p w:rsidR="00EA6D74" w:rsidRPr="003A2577" w:rsidRDefault="0008766D" w:rsidP="00EA6D7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35552" behindDoc="0" locked="0" layoutInCell="1" allowOverlap="1">
                <wp:simplePos x="0" y="0"/>
                <wp:positionH relativeFrom="column">
                  <wp:posOffset>1471295</wp:posOffset>
                </wp:positionH>
                <wp:positionV relativeFrom="paragraph">
                  <wp:posOffset>12065</wp:posOffset>
                </wp:positionV>
                <wp:extent cx="2808605" cy="2571750"/>
                <wp:effectExtent l="10160" t="9525" r="1016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2571750"/>
                        </a:xfrm>
                        <a:prstGeom prst="rect">
                          <a:avLst/>
                        </a:prstGeom>
                        <a:solidFill>
                          <a:srgbClr val="FFFFFF"/>
                        </a:solidFill>
                        <a:ln w="9525">
                          <a:solidFill>
                            <a:schemeClr val="bg1">
                              <a:lumMod val="100000"/>
                              <a:lumOff val="0"/>
                            </a:schemeClr>
                          </a:solidFill>
                          <a:miter lim="800000"/>
                          <a:headEnd/>
                          <a:tailEnd/>
                        </a:ln>
                      </wps:spPr>
                      <wps:txbx>
                        <w:txbxContent>
                          <w:p w:rsidR="00ED08F0" w:rsidRPr="00A84CDC" w:rsidRDefault="00ED08F0" w:rsidP="00871989">
                            <w:pPr>
                              <w:jc w:val="both"/>
                              <w:rPr>
                                <w:rFonts w:ascii="Times New Roman" w:hAnsi="Times New Roman"/>
                                <w:sz w:val="26"/>
                                <w:szCs w:val="26"/>
                              </w:rPr>
                            </w:pPr>
                            <w:r w:rsidRPr="00A84CDC">
                              <w:rPr>
                                <w:rFonts w:ascii="Times New Roman" w:hAnsi="Times New Roman"/>
                                <w:sz w:val="26"/>
                                <w:szCs w:val="26"/>
                              </w:rPr>
                              <w:t>San Dionisio es un municipio respetuoso de valores y tradiciones de la región, conciliador y convergente geográfica y políticamente, donde sus actividades productivas interactúan con los recursos naturales, en el que la pobreza es uno de los problemas a resolver, la ciudad crece de una forma planificada como un municipio moderno y se trabaja para atender las necesidades de todos, pero priorizando a los actores más vulnerables.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29" type="#_x0000_t202" style="position:absolute;margin-left:115.85pt;margin-top:.95pt;width:221.15pt;height:20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" strokecolor="white [3212]">
                <v:textbox>
                  <w:txbxContent>
                    <w:p w:rsidR="00ED08F0" w:rsidRPr="00A84CDC" w:rsidRDefault="00ED08F0" w:rsidP="00871989">
                      <w:pPr>
                        <w:jc w:val="both"/>
                        <w:rPr>
                          <w:rFonts w:ascii="Times New Roman" w:hAnsi="Times New Roman"/>
                          <w:sz w:val="26"/>
                          <w:szCs w:val="26"/>
                        </w:rPr>
                      </w:pPr>
                      <w:r w:rsidRPr="00A84CDC">
                        <w:rPr>
                          <w:rFonts w:ascii="Times New Roman" w:hAnsi="Times New Roman"/>
                          <w:sz w:val="26"/>
                          <w:szCs w:val="26"/>
                        </w:rPr>
                        <w:t>San Dionisio es un municipio respetuoso de valores y tradiciones de la región, conciliador y convergente geográfica y políticamente, donde sus actividades productivas interactúan con los recursos naturales, en el que la pobreza es uno de los problemas a resolver, la ciudad crece de una forma planificada como un municipio moderno y se trabaja para atender las necesidades de todos, pero priorizando a los actores más vulnerables.</w:t>
                      </w:r>
                    </w:p>
                  </w:txbxContent>
                </v:textbox>
              </v:shape>
            </w:pict>
          </mc:Fallback>
        </mc:AlternateContent>
      </w:r>
    </w:p>
    <w:p w:rsidR="00EA6D74" w:rsidRPr="003A2577" w:rsidRDefault="00EA6D74" w:rsidP="00EA6D74">
      <w:pPr>
        <w:rPr>
          <w:rFonts w:ascii="Times New Roman" w:hAnsi="Times New Roman"/>
          <w:sz w:val="26"/>
          <w:szCs w:val="26"/>
        </w:rPr>
      </w:pPr>
    </w:p>
    <w:p w:rsidR="00EA6D74" w:rsidRPr="003A2577" w:rsidRDefault="00EA6D74" w:rsidP="00EA6D74">
      <w:pPr>
        <w:rPr>
          <w:rFonts w:ascii="Times New Roman" w:hAnsi="Times New Roman"/>
          <w:sz w:val="26"/>
          <w:szCs w:val="26"/>
        </w:rPr>
      </w:pPr>
    </w:p>
    <w:p w:rsidR="00EA6D74" w:rsidRPr="003A2577" w:rsidRDefault="00EA6D74" w:rsidP="00EA6D74">
      <w:pPr>
        <w:rPr>
          <w:rFonts w:ascii="Times New Roman" w:hAnsi="Times New Roman"/>
          <w:sz w:val="26"/>
          <w:szCs w:val="26"/>
        </w:rPr>
      </w:pPr>
    </w:p>
    <w:p w:rsidR="00EA6D74" w:rsidRPr="003A2577" w:rsidRDefault="00EA6D74" w:rsidP="00EA6D74">
      <w:pPr>
        <w:rPr>
          <w:rFonts w:ascii="Times New Roman" w:hAnsi="Times New Roman"/>
          <w:sz w:val="26"/>
          <w:szCs w:val="26"/>
        </w:rPr>
      </w:pPr>
    </w:p>
    <w:p w:rsidR="00EA6D74" w:rsidRPr="003A2577" w:rsidRDefault="00EA6D74" w:rsidP="00EA6D74">
      <w:pPr>
        <w:rPr>
          <w:rFonts w:ascii="Times New Roman" w:hAnsi="Times New Roman"/>
          <w:sz w:val="26"/>
          <w:szCs w:val="26"/>
        </w:rPr>
      </w:pPr>
    </w:p>
    <w:p w:rsidR="00EA6D74" w:rsidRPr="003A2577" w:rsidRDefault="00EA6D74" w:rsidP="00EA6D74">
      <w:pPr>
        <w:rPr>
          <w:rFonts w:ascii="Times New Roman" w:hAnsi="Times New Roman"/>
          <w:sz w:val="26"/>
          <w:szCs w:val="26"/>
        </w:rPr>
      </w:pPr>
    </w:p>
    <w:p w:rsidR="00EA6D74" w:rsidRPr="003A2577" w:rsidRDefault="00EA6D74" w:rsidP="00EA6D74">
      <w:pPr>
        <w:rPr>
          <w:rFonts w:ascii="Times New Roman" w:hAnsi="Times New Roman"/>
          <w:sz w:val="26"/>
          <w:szCs w:val="26"/>
        </w:rPr>
      </w:pPr>
    </w:p>
    <w:p w:rsidR="00EA6D74" w:rsidRPr="003A2577" w:rsidRDefault="00EA6D74" w:rsidP="00EA6D74">
      <w:pPr>
        <w:rPr>
          <w:rFonts w:ascii="Times New Roman" w:hAnsi="Times New Roman"/>
          <w:sz w:val="26"/>
          <w:szCs w:val="26"/>
        </w:rPr>
      </w:pPr>
    </w:p>
    <w:p w:rsidR="00EA6D74" w:rsidRPr="003A2577" w:rsidRDefault="00EA6D74" w:rsidP="00EA6D74">
      <w:pPr>
        <w:rPr>
          <w:rFonts w:ascii="Times New Roman" w:hAnsi="Times New Roman"/>
          <w:sz w:val="26"/>
          <w:szCs w:val="26"/>
        </w:rPr>
      </w:pPr>
    </w:p>
    <w:p w:rsidR="00EA6D74" w:rsidRPr="003A2577" w:rsidRDefault="00EA6D74" w:rsidP="00EA6D74">
      <w:pPr>
        <w:rPr>
          <w:rFonts w:ascii="Times New Roman" w:hAnsi="Times New Roman"/>
          <w:sz w:val="26"/>
          <w:szCs w:val="26"/>
        </w:rPr>
      </w:pPr>
    </w:p>
    <w:p w:rsidR="00EA6D74" w:rsidRPr="003A2577" w:rsidRDefault="00EA6D74" w:rsidP="00EA6D74">
      <w:pPr>
        <w:rPr>
          <w:rFonts w:ascii="Times New Roman" w:hAnsi="Times New Roman"/>
          <w:sz w:val="26"/>
          <w:szCs w:val="26"/>
        </w:rPr>
      </w:pPr>
    </w:p>
    <w:p w:rsidR="00144D41" w:rsidRPr="003A2577" w:rsidRDefault="00144D41" w:rsidP="00EA6D74">
      <w:pPr>
        <w:rPr>
          <w:rFonts w:ascii="Times New Roman" w:hAnsi="Times New Roman"/>
          <w:sz w:val="26"/>
          <w:szCs w:val="26"/>
        </w:rPr>
      </w:pPr>
    </w:p>
    <w:p w:rsidR="00144D41" w:rsidRPr="003A2577" w:rsidRDefault="00144D41" w:rsidP="00EA6D74">
      <w:pPr>
        <w:rPr>
          <w:rFonts w:ascii="Times New Roman" w:hAnsi="Times New Roman"/>
          <w:sz w:val="26"/>
          <w:szCs w:val="26"/>
        </w:rPr>
      </w:pPr>
    </w:p>
    <w:p w:rsidR="00144D41" w:rsidRPr="003A2577" w:rsidRDefault="00144D41" w:rsidP="00EA6D74">
      <w:pPr>
        <w:rPr>
          <w:rFonts w:ascii="Times New Roman" w:hAnsi="Times New Roman"/>
          <w:sz w:val="26"/>
          <w:szCs w:val="26"/>
        </w:rPr>
      </w:pPr>
    </w:p>
    <w:p w:rsidR="00144D41" w:rsidRPr="003A2577" w:rsidRDefault="00144D41" w:rsidP="00EA6D74">
      <w:pPr>
        <w:rPr>
          <w:rFonts w:ascii="Times New Roman" w:hAnsi="Times New Roman"/>
          <w:sz w:val="26"/>
          <w:szCs w:val="26"/>
        </w:rPr>
      </w:pPr>
    </w:p>
    <w:p w:rsidR="00144D41" w:rsidRPr="003A2577" w:rsidRDefault="00144D41" w:rsidP="00EA6D74">
      <w:pPr>
        <w:rPr>
          <w:rFonts w:ascii="Times New Roman" w:hAnsi="Times New Roman"/>
          <w:sz w:val="26"/>
          <w:szCs w:val="26"/>
        </w:rPr>
      </w:pPr>
    </w:p>
    <w:p w:rsidR="00144D41" w:rsidRPr="003A2577" w:rsidRDefault="00144D41" w:rsidP="00EA6D74">
      <w:pPr>
        <w:rPr>
          <w:rFonts w:ascii="Times New Roman" w:hAnsi="Times New Roman"/>
          <w:sz w:val="26"/>
          <w:szCs w:val="26"/>
        </w:rPr>
      </w:pPr>
    </w:p>
    <w:p w:rsidR="00EA6D74" w:rsidRPr="003A2577" w:rsidRDefault="00EA6D74" w:rsidP="00EA6D74">
      <w:pPr>
        <w:rPr>
          <w:rFonts w:ascii="Times New Roman" w:hAnsi="Times New Roman"/>
          <w:sz w:val="26"/>
          <w:szCs w:val="26"/>
        </w:rPr>
      </w:pPr>
    </w:p>
    <w:p w:rsidR="00BD350D" w:rsidRDefault="00BD350D" w:rsidP="00EA6D74">
      <w:pPr>
        <w:rPr>
          <w:rFonts w:ascii="Times New Roman" w:hAnsi="Times New Roman"/>
          <w:sz w:val="26"/>
          <w:szCs w:val="26"/>
        </w:rPr>
      </w:pPr>
    </w:p>
    <w:p w:rsidR="00A84CDC" w:rsidRDefault="00A84CDC" w:rsidP="00EA6D74">
      <w:pPr>
        <w:rPr>
          <w:rFonts w:ascii="Times New Roman" w:hAnsi="Times New Roman"/>
          <w:sz w:val="26"/>
          <w:szCs w:val="26"/>
        </w:rPr>
      </w:pPr>
    </w:p>
    <w:p w:rsidR="00A84CDC" w:rsidRDefault="00A84CDC" w:rsidP="00EA6D74">
      <w:pPr>
        <w:rPr>
          <w:rFonts w:ascii="Times New Roman" w:hAnsi="Times New Roman"/>
          <w:sz w:val="26"/>
          <w:szCs w:val="26"/>
        </w:rPr>
      </w:pPr>
    </w:p>
    <w:p w:rsidR="00A84CDC" w:rsidRDefault="00A84CDC" w:rsidP="00EA6D74">
      <w:pPr>
        <w:rPr>
          <w:rFonts w:ascii="Times New Roman" w:hAnsi="Times New Roman"/>
          <w:sz w:val="26"/>
          <w:szCs w:val="26"/>
        </w:rPr>
      </w:pPr>
    </w:p>
    <w:p w:rsidR="00A84CDC" w:rsidRDefault="00A84CDC" w:rsidP="00EA6D74">
      <w:pPr>
        <w:rPr>
          <w:rFonts w:ascii="Times New Roman" w:hAnsi="Times New Roman"/>
          <w:sz w:val="26"/>
          <w:szCs w:val="26"/>
        </w:rPr>
      </w:pPr>
    </w:p>
    <w:p w:rsidR="00A84CDC" w:rsidRDefault="00A84CDC" w:rsidP="00EA6D74">
      <w:pPr>
        <w:rPr>
          <w:rFonts w:ascii="Times New Roman" w:hAnsi="Times New Roman"/>
          <w:sz w:val="26"/>
          <w:szCs w:val="26"/>
        </w:rPr>
      </w:pPr>
    </w:p>
    <w:p w:rsidR="00A84CDC" w:rsidRDefault="00A84CDC" w:rsidP="00EA6D74">
      <w:pPr>
        <w:rPr>
          <w:rFonts w:ascii="Times New Roman" w:hAnsi="Times New Roman"/>
          <w:sz w:val="26"/>
          <w:szCs w:val="26"/>
        </w:rPr>
      </w:pPr>
    </w:p>
    <w:p w:rsidR="00A84CDC" w:rsidRPr="003A2577" w:rsidRDefault="00A84CDC" w:rsidP="00EA6D74">
      <w:pPr>
        <w:rPr>
          <w:rFonts w:ascii="Times New Roman" w:hAnsi="Times New Roman"/>
          <w:sz w:val="26"/>
          <w:szCs w:val="26"/>
        </w:rPr>
      </w:pPr>
    </w:p>
    <w:p w:rsidR="000D327E" w:rsidRDefault="000D327E" w:rsidP="00A84CDC">
      <w:pPr>
        <w:pStyle w:val="Ttulo2"/>
        <w:numPr>
          <w:ilvl w:val="0"/>
          <w:numId w:val="9"/>
        </w:numPr>
        <w:spacing w:before="0" w:line="360" w:lineRule="auto"/>
        <w:rPr>
          <w:rFonts w:ascii="Times New Roman" w:hAnsi="Times New Roman"/>
          <w:color w:val="auto"/>
          <w:sz w:val="26"/>
        </w:rPr>
      </w:pPr>
      <w:r w:rsidRPr="00A84CDC">
        <w:rPr>
          <w:rFonts w:ascii="Times New Roman" w:hAnsi="Times New Roman"/>
          <w:color w:val="auto"/>
          <w:sz w:val="26"/>
        </w:rPr>
        <w:lastRenderedPageBreak/>
        <w:t xml:space="preserve">PUESTOS DE TRABAJO PARTICIPANTES EN EL PROCESO.   </w:t>
      </w:r>
    </w:p>
    <w:p w:rsidR="00ED08F0" w:rsidRDefault="00ED08F0" w:rsidP="00ED08F0"/>
    <w:p w:rsidR="00ED08F0" w:rsidRPr="00ED08F0" w:rsidRDefault="00ED08F0" w:rsidP="00ED08F0"/>
    <w:tbl>
      <w:tblPr>
        <w:tblStyle w:val="Tablaconcuadrcula"/>
        <w:tblW w:w="0" w:type="auto"/>
        <w:tblInd w:w="1526" w:type="dxa"/>
        <w:tblLook w:val="04A0" w:firstRow="1" w:lastRow="0" w:firstColumn="1" w:lastColumn="0" w:noHBand="0" w:noVBand="1"/>
      </w:tblPr>
      <w:tblGrid>
        <w:gridCol w:w="6804"/>
      </w:tblGrid>
      <w:tr w:rsidR="00A84CDC" w:rsidRPr="003A2577" w:rsidTr="00A84CDC">
        <w:tc>
          <w:tcPr>
            <w:tcW w:w="6804" w:type="dxa"/>
            <w:shd w:val="clear" w:color="auto" w:fill="C6D9F1" w:themeFill="text2" w:themeFillTint="33"/>
          </w:tcPr>
          <w:p w:rsidR="00A84CDC" w:rsidRPr="003A2577" w:rsidRDefault="00A84CDC" w:rsidP="00B54596">
            <w:pPr>
              <w:jc w:val="center"/>
              <w:rPr>
                <w:rFonts w:ascii="Times New Roman" w:eastAsia="Times New Roman" w:hAnsi="Times New Roman"/>
                <w:b/>
                <w:bCs/>
                <w:sz w:val="26"/>
                <w:szCs w:val="26"/>
              </w:rPr>
            </w:pPr>
          </w:p>
          <w:p w:rsidR="00A84CDC" w:rsidRPr="003A2577" w:rsidRDefault="00A84CDC" w:rsidP="00B54596">
            <w:pPr>
              <w:jc w:val="center"/>
              <w:rPr>
                <w:rFonts w:ascii="Times New Roman" w:eastAsia="Times New Roman" w:hAnsi="Times New Roman"/>
                <w:b/>
                <w:bCs/>
                <w:sz w:val="26"/>
                <w:szCs w:val="26"/>
              </w:rPr>
            </w:pPr>
            <w:r w:rsidRPr="003A2577">
              <w:rPr>
                <w:rFonts w:ascii="Times New Roman" w:eastAsia="Times New Roman" w:hAnsi="Times New Roman"/>
                <w:b/>
                <w:bCs/>
                <w:sz w:val="26"/>
                <w:szCs w:val="26"/>
              </w:rPr>
              <w:t>CARGOS/PUESTOS DE TRABAJO</w:t>
            </w:r>
          </w:p>
        </w:tc>
      </w:tr>
      <w:tr w:rsidR="00A84CDC" w:rsidRPr="003A2577" w:rsidTr="00A84CDC">
        <w:tc>
          <w:tcPr>
            <w:tcW w:w="6804" w:type="dxa"/>
          </w:tcPr>
          <w:p w:rsidR="00A84CDC" w:rsidRPr="003A2577" w:rsidRDefault="00A84CDC" w:rsidP="000D327E">
            <w:pPr>
              <w:rPr>
                <w:rFonts w:ascii="Times New Roman" w:hAnsi="Times New Roman"/>
                <w:sz w:val="26"/>
                <w:szCs w:val="26"/>
                <w:lang w:val="es-ES"/>
              </w:rPr>
            </w:pPr>
            <w:r w:rsidRPr="003A2577">
              <w:rPr>
                <w:rFonts w:ascii="Times New Roman" w:hAnsi="Times New Roman"/>
                <w:sz w:val="26"/>
                <w:szCs w:val="26"/>
                <w:lang w:val="es-ES"/>
              </w:rPr>
              <w:t>Secretario Municipal.</w:t>
            </w:r>
          </w:p>
        </w:tc>
      </w:tr>
      <w:tr w:rsidR="00A84CDC" w:rsidRPr="003A2577" w:rsidTr="00A84CDC">
        <w:tc>
          <w:tcPr>
            <w:tcW w:w="6804" w:type="dxa"/>
          </w:tcPr>
          <w:p w:rsidR="00A84CDC" w:rsidRPr="003A2577" w:rsidRDefault="00A84CDC" w:rsidP="000D327E">
            <w:pPr>
              <w:rPr>
                <w:rFonts w:ascii="Times New Roman" w:hAnsi="Times New Roman"/>
                <w:sz w:val="26"/>
                <w:szCs w:val="26"/>
                <w:lang w:val="es-ES"/>
              </w:rPr>
            </w:pPr>
            <w:r w:rsidRPr="003A2577">
              <w:rPr>
                <w:rFonts w:ascii="Times New Roman" w:hAnsi="Times New Roman"/>
                <w:sz w:val="26"/>
                <w:szCs w:val="26"/>
                <w:lang w:val="es-ES"/>
              </w:rPr>
              <w:t>Auditora Interna.</w:t>
            </w:r>
          </w:p>
        </w:tc>
      </w:tr>
      <w:tr w:rsidR="00A84CDC" w:rsidRPr="003A2577" w:rsidTr="00A84CDC">
        <w:tc>
          <w:tcPr>
            <w:tcW w:w="6804" w:type="dxa"/>
          </w:tcPr>
          <w:p w:rsidR="00A84CDC" w:rsidRPr="003A2577" w:rsidRDefault="00A84CDC" w:rsidP="000D327E">
            <w:pPr>
              <w:rPr>
                <w:rFonts w:ascii="Times New Roman" w:hAnsi="Times New Roman"/>
                <w:sz w:val="26"/>
                <w:szCs w:val="26"/>
                <w:lang w:val="es-ES"/>
              </w:rPr>
            </w:pPr>
            <w:r w:rsidRPr="003A2577">
              <w:rPr>
                <w:rFonts w:ascii="Times New Roman" w:hAnsi="Times New Roman"/>
                <w:sz w:val="26"/>
                <w:szCs w:val="26"/>
                <w:lang w:val="es-ES"/>
              </w:rPr>
              <w:t>Encargado de Archivo.</w:t>
            </w:r>
          </w:p>
        </w:tc>
      </w:tr>
      <w:tr w:rsidR="00A84CDC" w:rsidRPr="003A2577" w:rsidTr="00A84CDC">
        <w:tc>
          <w:tcPr>
            <w:tcW w:w="6804" w:type="dxa"/>
          </w:tcPr>
          <w:p w:rsidR="00A84CDC" w:rsidRPr="003A2577" w:rsidRDefault="00A84CDC" w:rsidP="0031347A">
            <w:pPr>
              <w:rPr>
                <w:rFonts w:ascii="Times New Roman" w:hAnsi="Times New Roman"/>
                <w:sz w:val="26"/>
                <w:szCs w:val="26"/>
                <w:lang w:val="es-ES"/>
              </w:rPr>
            </w:pPr>
            <w:r w:rsidRPr="003A2577">
              <w:rPr>
                <w:rFonts w:ascii="Times New Roman" w:hAnsi="Times New Roman"/>
                <w:sz w:val="26"/>
                <w:szCs w:val="26"/>
                <w:lang w:val="es-ES"/>
              </w:rPr>
              <w:t>Oficial de Información.</w:t>
            </w:r>
          </w:p>
        </w:tc>
      </w:tr>
      <w:tr w:rsidR="00A84CDC" w:rsidRPr="003A2577" w:rsidTr="00A84CDC">
        <w:tc>
          <w:tcPr>
            <w:tcW w:w="6804" w:type="dxa"/>
          </w:tcPr>
          <w:p w:rsidR="00A84CDC" w:rsidRPr="003A2577" w:rsidRDefault="00A84CDC" w:rsidP="0031347A">
            <w:pPr>
              <w:rPr>
                <w:rFonts w:ascii="Times New Roman" w:hAnsi="Times New Roman"/>
                <w:sz w:val="26"/>
                <w:szCs w:val="26"/>
                <w:lang w:val="es-ES"/>
              </w:rPr>
            </w:pPr>
            <w:r w:rsidRPr="003A2577">
              <w:rPr>
                <w:rFonts w:ascii="Times New Roman" w:hAnsi="Times New Roman"/>
                <w:sz w:val="26"/>
                <w:szCs w:val="26"/>
                <w:lang w:val="es-ES"/>
              </w:rPr>
              <w:t>Contador Municipal.</w:t>
            </w:r>
          </w:p>
        </w:tc>
      </w:tr>
      <w:tr w:rsidR="00A84CDC" w:rsidRPr="003A2577" w:rsidTr="00A84CDC">
        <w:tc>
          <w:tcPr>
            <w:tcW w:w="6804" w:type="dxa"/>
          </w:tcPr>
          <w:p w:rsidR="00A84CDC" w:rsidRPr="003A2577" w:rsidRDefault="00A84CDC" w:rsidP="0031347A">
            <w:pPr>
              <w:rPr>
                <w:rFonts w:ascii="Times New Roman" w:hAnsi="Times New Roman"/>
                <w:sz w:val="26"/>
                <w:szCs w:val="26"/>
                <w:lang w:val="es-ES"/>
              </w:rPr>
            </w:pPr>
            <w:r w:rsidRPr="003A2577">
              <w:rPr>
                <w:rFonts w:ascii="Times New Roman" w:hAnsi="Times New Roman"/>
                <w:sz w:val="26"/>
                <w:szCs w:val="26"/>
                <w:lang w:val="es-ES"/>
              </w:rPr>
              <w:t>Tesorera Municipal.</w:t>
            </w:r>
          </w:p>
        </w:tc>
      </w:tr>
      <w:tr w:rsidR="00A84CDC" w:rsidRPr="003A2577" w:rsidTr="00A84CDC">
        <w:tc>
          <w:tcPr>
            <w:tcW w:w="6804" w:type="dxa"/>
          </w:tcPr>
          <w:p w:rsidR="00A84CDC" w:rsidRPr="003A2577" w:rsidRDefault="00A84CDC" w:rsidP="0031347A">
            <w:pPr>
              <w:rPr>
                <w:rFonts w:ascii="Times New Roman" w:hAnsi="Times New Roman"/>
                <w:sz w:val="26"/>
                <w:szCs w:val="26"/>
                <w:lang w:val="es-ES"/>
              </w:rPr>
            </w:pPr>
            <w:r w:rsidRPr="003A2577">
              <w:rPr>
                <w:rFonts w:ascii="Times New Roman" w:hAnsi="Times New Roman"/>
                <w:sz w:val="26"/>
                <w:szCs w:val="26"/>
                <w:lang w:val="es-ES"/>
              </w:rPr>
              <w:t>Colectora/Cajera.</w:t>
            </w:r>
          </w:p>
        </w:tc>
      </w:tr>
      <w:tr w:rsidR="00A84CDC" w:rsidRPr="003A2577" w:rsidTr="00A84CDC">
        <w:tc>
          <w:tcPr>
            <w:tcW w:w="6804" w:type="dxa"/>
          </w:tcPr>
          <w:p w:rsidR="00A84CDC" w:rsidRPr="003A2577" w:rsidRDefault="00A84CDC" w:rsidP="00ED08F0">
            <w:pPr>
              <w:rPr>
                <w:rFonts w:ascii="Times New Roman" w:hAnsi="Times New Roman"/>
                <w:sz w:val="26"/>
                <w:szCs w:val="26"/>
                <w:lang w:val="es-ES"/>
              </w:rPr>
            </w:pPr>
            <w:r w:rsidRPr="003A2577">
              <w:rPr>
                <w:rFonts w:ascii="Times New Roman" w:hAnsi="Times New Roman"/>
                <w:sz w:val="26"/>
                <w:szCs w:val="26"/>
                <w:lang w:val="es-ES"/>
              </w:rPr>
              <w:t>Jefe UACI.</w:t>
            </w:r>
          </w:p>
        </w:tc>
      </w:tr>
      <w:tr w:rsidR="00A84CDC" w:rsidRPr="003A2577" w:rsidTr="00A84CDC">
        <w:tc>
          <w:tcPr>
            <w:tcW w:w="6804" w:type="dxa"/>
          </w:tcPr>
          <w:p w:rsidR="00A84CDC" w:rsidRPr="003A2577" w:rsidRDefault="00A84CDC" w:rsidP="00ED08F0">
            <w:pPr>
              <w:rPr>
                <w:rFonts w:ascii="Times New Roman" w:hAnsi="Times New Roman"/>
                <w:sz w:val="26"/>
                <w:szCs w:val="26"/>
                <w:lang w:val="es-ES"/>
              </w:rPr>
            </w:pPr>
            <w:r w:rsidRPr="003A2577">
              <w:rPr>
                <w:rFonts w:ascii="Times New Roman" w:hAnsi="Times New Roman"/>
                <w:sz w:val="26"/>
                <w:szCs w:val="26"/>
                <w:lang w:val="es-ES"/>
              </w:rPr>
              <w:t>Jefe de Catastro Tributario.</w:t>
            </w:r>
          </w:p>
        </w:tc>
      </w:tr>
      <w:tr w:rsidR="00A84CDC" w:rsidRPr="003A2577" w:rsidTr="00A84CDC">
        <w:tc>
          <w:tcPr>
            <w:tcW w:w="6804" w:type="dxa"/>
          </w:tcPr>
          <w:p w:rsidR="00A84CDC" w:rsidRPr="003A2577" w:rsidRDefault="00A84CDC" w:rsidP="00ED08F0">
            <w:pPr>
              <w:rPr>
                <w:rFonts w:ascii="Times New Roman" w:hAnsi="Times New Roman"/>
                <w:sz w:val="26"/>
                <w:szCs w:val="26"/>
                <w:lang w:val="es-ES"/>
              </w:rPr>
            </w:pPr>
            <w:r w:rsidRPr="003A2577">
              <w:rPr>
                <w:rFonts w:ascii="Times New Roman" w:hAnsi="Times New Roman"/>
                <w:sz w:val="26"/>
                <w:szCs w:val="26"/>
                <w:lang w:val="es-ES"/>
              </w:rPr>
              <w:t>Jefe de Cuentas Corrientes.</w:t>
            </w:r>
          </w:p>
        </w:tc>
      </w:tr>
      <w:tr w:rsidR="00A84CDC" w:rsidRPr="003A2577" w:rsidTr="00A84CDC">
        <w:tc>
          <w:tcPr>
            <w:tcW w:w="6804" w:type="dxa"/>
          </w:tcPr>
          <w:p w:rsidR="00A84CDC" w:rsidRPr="003A2577" w:rsidRDefault="00A84CDC" w:rsidP="00ED08F0">
            <w:pPr>
              <w:rPr>
                <w:rFonts w:ascii="Times New Roman" w:hAnsi="Times New Roman"/>
                <w:sz w:val="26"/>
                <w:szCs w:val="26"/>
                <w:lang w:val="es-ES"/>
              </w:rPr>
            </w:pPr>
            <w:r w:rsidRPr="003A2577">
              <w:rPr>
                <w:rFonts w:ascii="Times New Roman" w:hAnsi="Times New Roman"/>
                <w:sz w:val="26"/>
                <w:szCs w:val="26"/>
                <w:lang w:val="es-ES"/>
              </w:rPr>
              <w:t>Encargada Unidad de la Mujer.</w:t>
            </w:r>
          </w:p>
        </w:tc>
      </w:tr>
      <w:tr w:rsidR="00A84CDC" w:rsidRPr="003A2577" w:rsidTr="00A84CDC">
        <w:tc>
          <w:tcPr>
            <w:tcW w:w="6804" w:type="dxa"/>
          </w:tcPr>
          <w:p w:rsidR="00A84CDC" w:rsidRPr="003A2577" w:rsidRDefault="00A84CDC" w:rsidP="00ED08F0">
            <w:pPr>
              <w:rPr>
                <w:rFonts w:ascii="Times New Roman" w:hAnsi="Times New Roman"/>
                <w:sz w:val="26"/>
                <w:szCs w:val="26"/>
                <w:lang w:val="es-ES"/>
              </w:rPr>
            </w:pPr>
            <w:r w:rsidRPr="003A2577">
              <w:rPr>
                <w:rFonts w:ascii="Times New Roman" w:hAnsi="Times New Roman"/>
                <w:sz w:val="26"/>
                <w:szCs w:val="26"/>
                <w:lang w:val="es-ES"/>
              </w:rPr>
              <w:t>Jefe de Proyección Social.</w:t>
            </w:r>
          </w:p>
        </w:tc>
      </w:tr>
      <w:tr w:rsidR="00A84CDC" w:rsidRPr="003A2577" w:rsidTr="00A84CDC">
        <w:tc>
          <w:tcPr>
            <w:tcW w:w="6804" w:type="dxa"/>
          </w:tcPr>
          <w:p w:rsidR="00A84CDC" w:rsidRPr="003A2577" w:rsidRDefault="00A84CDC" w:rsidP="00ED08F0">
            <w:pPr>
              <w:rPr>
                <w:rFonts w:ascii="Times New Roman" w:hAnsi="Times New Roman"/>
                <w:sz w:val="26"/>
                <w:szCs w:val="26"/>
                <w:lang w:val="es-ES"/>
              </w:rPr>
            </w:pPr>
            <w:r w:rsidRPr="003A2577">
              <w:rPr>
                <w:rFonts w:ascii="Times New Roman" w:hAnsi="Times New Roman"/>
                <w:sz w:val="26"/>
                <w:szCs w:val="26"/>
                <w:lang w:val="es-ES"/>
              </w:rPr>
              <w:t>Jefe del Medio Ambiente.</w:t>
            </w:r>
          </w:p>
        </w:tc>
      </w:tr>
      <w:tr w:rsidR="00A84CDC" w:rsidRPr="003A2577" w:rsidTr="00A84CDC">
        <w:tc>
          <w:tcPr>
            <w:tcW w:w="6804" w:type="dxa"/>
          </w:tcPr>
          <w:p w:rsidR="00A84CDC" w:rsidRPr="003A2577" w:rsidRDefault="00A84CDC" w:rsidP="00ED08F0">
            <w:pPr>
              <w:rPr>
                <w:rFonts w:ascii="Times New Roman" w:hAnsi="Times New Roman"/>
                <w:sz w:val="26"/>
                <w:szCs w:val="26"/>
                <w:lang w:val="es-ES"/>
              </w:rPr>
            </w:pPr>
            <w:r w:rsidRPr="003A2577">
              <w:rPr>
                <w:rFonts w:ascii="Times New Roman" w:hAnsi="Times New Roman"/>
                <w:sz w:val="26"/>
                <w:szCs w:val="26"/>
                <w:lang w:val="es-ES"/>
              </w:rPr>
              <w:t>Jefe del Registro del Estado Familiar REF.</w:t>
            </w:r>
          </w:p>
        </w:tc>
      </w:tr>
    </w:tbl>
    <w:p w:rsidR="00D35E03" w:rsidRPr="003A2577" w:rsidRDefault="00D35E03" w:rsidP="00D35E03">
      <w:pPr>
        <w:rPr>
          <w:rFonts w:ascii="Times New Roman" w:hAnsi="Times New Roman"/>
          <w:sz w:val="26"/>
          <w:szCs w:val="26"/>
        </w:rPr>
      </w:pPr>
    </w:p>
    <w:p w:rsidR="00D35E03" w:rsidRDefault="00D35E03" w:rsidP="00D35E03">
      <w:pPr>
        <w:rPr>
          <w:rFonts w:ascii="Times New Roman" w:hAnsi="Times New Roman"/>
          <w:sz w:val="26"/>
          <w:szCs w:val="26"/>
        </w:rPr>
      </w:pPr>
    </w:p>
    <w:p w:rsidR="00C6787D" w:rsidRDefault="00C6787D" w:rsidP="00D35E03">
      <w:pPr>
        <w:rPr>
          <w:rFonts w:ascii="Times New Roman" w:hAnsi="Times New Roman"/>
          <w:sz w:val="26"/>
          <w:szCs w:val="26"/>
        </w:rPr>
      </w:pPr>
    </w:p>
    <w:p w:rsidR="00C6787D" w:rsidRDefault="00C6787D" w:rsidP="00D35E03">
      <w:pPr>
        <w:rPr>
          <w:rFonts w:ascii="Times New Roman" w:hAnsi="Times New Roman"/>
          <w:sz w:val="26"/>
          <w:szCs w:val="26"/>
        </w:rPr>
      </w:pPr>
    </w:p>
    <w:p w:rsidR="00C6787D" w:rsidRDefault="00C6787D" w:rsidP="00D35E03">
      <w:pPr>
        <w:rPr>
          <w:rFonts w:ascii="Times New Roman" w:hAnsi="Times New Roman"/>
          <w:sz w:val="26"/>
          <w:szCs w:val="26"/>
        </w:rPr>
      </w:pPr>
    </w:p>
    <w:p w:rsidR="00C6787D" w:rsidRPr="003A2577" w:rsidRDefault="00C6787D" w:rsidP="00D35E03">
      <w:pPr>
        <w:rPr>
          <w:rFonts w:ascii="Times New Roman" w:hAnsi="Times New Roman"/>
          <w:sz w:val="26"/>
          <w:szCs w:val="26"/>
        </w:rPr>
      </w:pPr>
    </w:p>
    <w:p w:rsidR="00340DCC" w:rsidRPr="003A2577" w:rsidRDefault="00340DCC" w:rsidP="00340DCC">
      <w:pPr>
        <w:rPr>
          <w:rFonts w:ascii="Times New Roman" w:hAnsi="Times New Roman"/>
          <w:sz w:val="26"/>
          <w:szCs w:val="26"/>
        </w:rPr>
      </w:pPr>
      <w:bookmarkStart w:id="88" w:name="_Toc430897052"/>
      <w:bookmarkStart w:id="89" w:name="_Toc433920324"/>
      <w:bookmarkStart w:id="90" w:name="_Toc433921881"/>
      <w:bookmarkEnd w:id="87"/>
    </w:p>
    <w:p w:rsidR="00E020C5" w:rsidRPr="003A2577" w:rsidRDefault="001D4F9C" w:rsidP="00D63466">
      <w:pPr>
        <w:pStyle w:val="Ttulo1"/>
        <w:keepLines w:val="0"/>
        <w:spacing w:before="0" w:line="360" w:lineRule="auto"/>
        <w:jc w:val="both"/>
        <w:rPr>
          <w:rFonts w:ascii="Times New Roman" w:hAnsi="Times New Roman"/>
          <w:color w:val="auto"/>
          <w:sz w:val="26"/>
          <w:szCs w:val="26"/>
        </w:rPr>
      </w:pPr>
      <w:r w:rsidRPr="003A2577">
        <w:rPr>
          <w:rFonts w:ascii="Times New Roman" w:hAnsi="Times New Roman"/>
          <w:color w:val="auto"/>
          <w:sz w:val="26"/>
          <w:szCs w:val="26"/>
        </w:rPr>
        <w:t>7</w:t>
      </w:r>
      <w:r w:rsidR="00D63466" w:rsidRPr="003A2577">
        <w:rPr>
          <w:rFonts w:ascii="Times New Roman" w:hAnsi="Times New Roman"/>
          <w:color w:val="auto"/>
          <w:sz w:val="26"/>
          <w:szCs w:val="26"/>
        </w:rPr>
        <w:t xml:space="preserve">.- </w:t>
      </w:r>
      <w:r w:rsidR="00E020C5" w:rsidRPr="003A2577">
        <w:rPr>
          <w:rFonts w:ascii="Times New Roman" w:hAnsi="Times New Roman"/>
          <w:color w:val="auto"/>
          <w:sz w:val="26"/>
          <w:szCs w:val="26"/>
        </w:rPr>
        <w:t>INDICADORES DE ÉXIT</w:t>
      </w:r>
      <w:r w:rsidR="00122177" w:rsidRPr="003A2577">
        <w:rPr>
          <w:rFonts w:ascii="Times New Roman" w:hAnsi="Times New Roman"/>
          <w:color w:val="auto"/>
          <w:sz w:val="26"/>
          <w:szCs w:val="26"/>
        </w:rPr>
        <w:t>O EN LA EJECUCIÓ</w:t>
      </w:r>
      <w:r w:rsidR="00E020C5" w:rsidRPr="003A2577">
        <w:rPr>
          <w:rFonts w:ascii="Times New Roman" w:hAnsi="Times New Roman"/>
          <w:color w:val="auto"/>
          <w:sz w:val="26"/>
          <w:szCs w:val="26"/>
        </w:rPr>
        <w:t xml:space="preserve">N DEL POA </w:t>
      </w:r>
      <w:r w:rsidR="00E52F9A" w:rsidRPr="003A2577">
        <w:rPr>
          <w:rFonts w:ascii="Times New Roman" w:hAnsi="Times New Roman"/>
          <w:color w:val="auto"/>
          <w:sz w:val="26"/>
          <w:szCs w:val="26"/>
        </w:rPr>
        <w:t>2019</w:t>
      </w:r>
      <w:r w:rsidR="00E020C5" w:rsidRPr="003A2577">
        <w:rPr>
          <w:rFonts w:ascii="Times New Roman" w:hAnsi="Times New Roman"/>
          <w:color w:val="auto"/>
          <w:sz w:val="26"/>
          <w:szCs w:val="26"/>
        </w:rPr>
        <w:t>.</w:t>
      </w:r>
      <w:bookmarkEnd w:id="88"/>
      <w:bookmarkEnd w:id="89"/>
      <w:bookmarkEnd w:id="90"/>
    </w:p>
    <w:p w:rsidR="00E020C5" w:rsidRPr="003A2577" w:rsidRDefault="00E020C5" w:rsidP="00E020C5">
      <w:pPr>
        <w:spacing w:line="360" w:lineRule="auto"/>
        <w:jc w:val="both"/>
        <w:rPr>
          <w:rFonts w:ascii="Times New Roman" w:hAnsi="Times New Roman"/>
          <w:sz w:val="26"/>
          <w:szCs w:val="26"/>
        </w:rPr>
      </w:pPr>
    </w:p>
    <w:p w:rsidR="00E020C5" w:rsidRPr="003A2577" w:rsidRDefault="00E020C5" w:rsidP="00E020C5">
      <w:pPr>
        <w:spacing w:line="360" w:lineRule="auto"/>
        <w:jc w:val="both"/>
        <w:rPr>
          <w:rFonts w:ascii="Times New Roman" w:hAnsi="Times New Roman"/>
          <w:sz w:val="26"/>
          <w:szCs w:val="26"/>
        </w:rPr>
      </w:pPr>
      <w:r w:rsidRPr="003A2577">
        <w:rPr>
          <w:rFonts w:ascii="Times New Roman" w:hAnsi="Times New Roman"/>
          <w:sz w:val="26"/>
          <w:szCs w:val="26"/>
        </w:rPr>
        <w:t xml:space="preserve">La efectiva implementación del POA para el año </w:t>
      </w:r>
      <w:r w:rsidR="00E52F9A" w:rsidRPr="003A2577">
        <w:rPr>
          <w:rFonts w:ascii="Times New Roman" w:hAnsi="Times New Roman"/>
          <w:sz w:val="26"/>
          <w:szCs w:val="26"/>
        </w:rPr>
        <w:t>2019</w:t>
      </w:r>
      <w:r w:rsidR="0047112E" w:rsidRPr="003A2577">
        <w:rPr>
          <w:rFonts w:ascii="Times New Roman" w:hAnsi="Times New Roman"/>
          <w:sz w:val="26"/>
          <w:szCs w:val="26"/>
        </w:rPr>
        <w:t>, será</w:t>
      </w:r>
      <w:r w:rsidRPr="003A2577">
        <w:rPr>
          <w:rFonts w:ascii="Times New Roman" w:hAnsi="Times New Roman"/>
          <w:sz w:val="26"/>
          <w:szCs w:val="26"/>
        </w:rPr>
        <w:t xml:space="preserve"> exitosa si se consideran los siguientes factores:</w:t>
      </w:r>
    </w:p>
    <w:p w:rsidR="00E020C5" w:rsidRPr="003A2577" w:rsidRDefault="00E020C5" w:rsidP="00E020C5">
      <w:pPr>
        <w:spacing w:line="360" w:lineRule="auto"/>
        <w:jc w:val="both"/>
        <w:rPr>
          <w:rFonts w:ascii="Times New Roman" w:hAnsi="Times New Roman"/>
          <w:sz w:val="26"/>
          <w:szCs w:val="26"/>
        </w:rPr>
      </w:pPr>
    </w:p>
    <w:p w:rsidR="00E020C5" w:rsidRPr="003A2577" w:rsidRDefault="00E020C5" w:rsidP="00E020C5">
      <w:pPr>
        <w:rPr>
          <w:rFonts w:ascii="Times New Roman" w:hAnsi="Times New Roman"/>
          <w:sz w:val="26"/>
          <w:szCs w:val="26"/>
        </w:rPr>
      </w:pPr>
      <w:r w:rsidRPr="003A2577">
        <w:rPr>
          <w:rFonts w:ascii="Times New Roman" w:hAnsi="Times New Roman"/>
          <w:noProof/>
          <w:sz w:val="26"/>
          <w:szCs w:val="26"/>
        </w:rPr>
        <w:lastRenderedPageBreak/>
        <w:drawing>
          <wp:inline distT="0" distB="0" distL="0" distR="0" wp14:anchorId="0D449070" wp14:editId="1A65D2C2">
            <wp:extent cx="5788550" cy="6702950"/>
            <wp:effectExtent l="0" t="0" r="41275" b="0"/>
            <wp:docPr id="98"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020C5" w:rsidRPr="003A2577" w:rsidRDefault="00E020C5" w:rsidP="00E020C5">
      <w:pPr>
        <w:rPr>
          <w:rFonts w:ascii="Times New Roman" w:hAnsi="Times New Roman"/>
          <w:sz w:val="26"/>
          <w:szCs w:val="26"/>
        </w:rPr>
      </w:pPr>
    </w:p>
    <w:p w:rsidR="001D4F9C" w:rsidRPr="003A2577" w:rsidRDefault="001D4F9C" w:rsidP="00D63466">
      <w:pPr>
        <w:pStyle w:val="Ttulo1"/>
        <w:keepLines w:val="0"/>
        <w:spacing w:before="0"/>
        <w:jc w:val="both"/>
        <w:rPr>
          <w:rFonts w:ascii="Times New Roman" w:hAnsi="Times New Roman"/>
          <w:color w:val="auto"/>
          <w:sz w:val="26"/>
          <w:szCs w:val="26"/>
        </w:rPr>
      </w:pPr>
      <w:bookmarkStart w:id="91" w:name="_Toc382909433"/>
      <w:bookmarkStart w:id="92" w:name="_Toc430897053"/>
      <w:bookmarkStart w:id="93" w:name="_Toc433920325"/>
      <w:bookmarkStart w:id="94" w:name="_Toc433921882"/>
    </w:p>
    <w:p w:rsidR="00FC296D" w:rsidRDefault="00FC296D" w:rsidP="00D63466">
      <w:pPr>
        <w:pStyle w:val="Ttulo1"/>
        <w:keepLines w:val="0"/>
        <w:spacing w:before="0"/>
        <w:jc w:val="both"/>
        <w:rPr>
          <w:rFonts w:ascii="Times New Roman" w:hAnsi="Times New Roman"/>
          <w:color w:val="auto"/>
          <w:sz w:val="26"/>
          <w:szCs w:val="26"/>
        </w:rPr>
      </w:pPr>
    </w:p>
    <w:p w:rsidR="00C6787D" w:rsidRDefault="00C6787D" w:rsidP="00C6787D"/>
    <w:p w:rsidR="00C6787D" w:rsidRPr="00C6787D" w:rsidRDefault="00C6787D" w:rsidP="00C6787D"/>
    <w:p w:rsidR="00FC296D" w:rsidRPr="003A2577" w:rsidRDefault="00FC296D" w:rsidP="00D63466">
      <w:pPr>
        <w:pStyle w:val="Ttulo1"/>
        <w:keepLines w:val="0"/>
        <w:spacing w:before="0"/>
        <w:jc w:val="both"/>
        <w:rPr>
          <w:rFonts w:ascii="Times New Roman" w:hAnsi="Times New Roman"/>
          <w:color w:val="auto"/>
          <w:sz w:val="26"/>
          <w:szCs w:val="26"/>
        </w:rPr>
      </w:pPr>
    </w:p>
    <w:p w:rsidR="00FC296D" w:rsidRPr="003A2577" w:rsidRDefault="00FC296D" w:rsidP="00D63466">
      <w:pPr>
        <w:pStyle w:val="Ttulo1"/>
        <w:keepLines w:val="0"/>
        <w:spacing w:before="0"/>
        <w:jc w:val="both"/>
        <w:rPr>
          <w:rFonts w:ascii="Times New Roman" w:hAnsi="Times New Roman"/>
          <w:color w:val="auto"/>
          <w:sz w:val="26"/>
          <w:szCs w:val="26"/>
        </w:rPr>
      </w:pPr>
    </w:p>
    <w:p w:rsidR="00E020C5" w:rsidRPr="003A2577" w:rsidRDefault="001D4F9C" w:rsidP="00D63466">
      <w:pPr>
        <w:pStyle w:val="Ttulo1"/>
        <w:keepLines w:val="0"/>
        <w:spacing w:before="0"/>
        <w:jc w:val="both"/>
        <w:rPr>
          <w:rFonts w:ascii="Times New Roman" w:hAnsi="Times New Roman"/>
          <w:color w:val="auto"/>
          <w:sz w:val="26"/>
          <w:szCs w:val="26"/>
        </w:rPr>
      </w:pPr>
      <w:r w:rsidRPr="003A2577">
        <w:rPr>
          <w:rFonts w:ascii="Times New Roman" w:hAnsi="Times New Roman"/>
          <w:color w:val="auto"/>
          <w:sz w:val="26"/>
          <w:szCs w:val="26"/>
        </w:rPr>
        <w:t>8</w:t>
      </w:r>
      <w:r w:rsidR="00D63466" w:rsidRPr="003A2577">
        <w:rPr>
          <w:rFonts w:ascii="Times New Roman" w:hAnsi="Times New Roman"/>
          <w:color w:val="auto"/>
          <w:sz w:val="26"/>
          <w:szCs w:val="26"/>
        </w:rPr>
        <w:t xml:space="preserve">.- </w:t>
      </w:r>
      <w:r w:rsidR="000D327E" w:rsidRPr="003A2577">
        <w:rPr>
          <w:rFonts w:ascii="Times New Roman" w:hAnsi="Times New Roman"/>
          <w:color w:val="auto"/>
          <w:sz w:val="26"/>
          <w:szCs w:val="26"/>
        </w:rPr>
        <w:t xml:space="preserve">CRONOGRAMA </w:t>
      </w:r>
      <w:r w:rsidR="00AF203F" w:rsidRPr="003A2577">
        <w:rPr>
          <w:rFonts w:ascii="Times New Roman" w:hAnsi="Times New Roman"/>
          <w:color w:val="auto"/>
          <w:sz w:val="26"/>
          <w:szCs w:val="26"/>
        </w:rPr>
        <w:t>DE ACTIVIDADES</w:t>
      </w:r>
      <w:r w:rsidR="00E020C5" w:rsidRPr="003A2577">
        <w:rPr>
          <w:rFonts w:ascii="Times New Roman" w:hAnsi="Times New Roman"/>
          <w:color w:val="auto"/>
          <w:sz w:val="26"/>
          <w:szCs w:val="26"/>
        </w:rPr>
        <w:t xml:space="preserve"> </w:t>
      </w:r>
      <w:r w:rsidR="00EA1978" w:rsidRPr="003A2577">
        <w:rPr>
          <w:rFonts w:ascii="Times New Roman" w:hAnsi="Times New Roman"/>
          <w:color w:val="auto"/>
          <w:sz w:val="26"/>
          <w:szCs w:val="26"/>
        </w:rPr>
        <w:t xml:space="preserve">Y MATRICES POA </w:t>
      </w:r>
      <w:bookmarkEnd w:id="91"/>
      <w:bookmarkEnd w:id="92"/>
      <w:bookmarkEnd w:id="93"/>
      <w:bookmarkEnd w:id="94"/>
      <w:r w:rsidR="00FC296D" w:rsidRPr="003A2577">
        <w:rPr>
          <w:rFonts w:ascii="Times New Roman" w:hAnsi="Times New Roman"/>
          <w:color w:val="auto"/>
          <w:sz w:val="26"/>
          <w:szCs w:val="26"/>
        </w:rPr>
        <w:t>2019</w:t>
      </w:r>
      <w:r w:rsidR="00AF203F" w:rsidRPr="003A2577">
        <w:rPr>
          <w:rFonts w:ascii="Times New Roman" w:hAnsi="Times New Roman"/>
          <w:color w:val="auto"/>
          <w:sz w:val="26"/>
          <w:szCs w:val="26"/>
        </w:rPr>
        <w:t>.</w:t>
      </w:r>
    </w:p>
    <w:p w:rsidR="00E020C5" w:rsidRPr="003A2577" w:rsidRDefault="00E020C5" w:rsidP="00E020C5">
      <w:pPr>
        <w:rPr>
          <w:rFonts w:ascii="Times New Roman" w:hAnsi="Times New Roman"/>
          <w:sz w:val="26"/>
          <w:szCs w:val="26"/>
        </w:rPr>
      </w:pPr>
    </w:p>
    <w:p w:rsidR="00E020C5" w:rsidRPr="003A2577" w:rsidRDefault="00E020C5" w:rsidP="00E020C5">
      <w:pPr>
        <w:tabs>
          <w:tab w:val="left" w:pos="6165"/>
        </w:tabs>
        <w:rPr>
          <w:rFonts w:ascii="Times New Roman" w:hAnsi="Times New Roman"/>
          <w:sz w:val="26"/>
          <w:szCs w:val="26"/>
        </w:rPr>
      </w:pPr>
    </w:p>
    <w:p w:rsidR="009314D6" w:rsidRPr="003A2577" w:rsidRDefault="009314D6" w:rsidP="009314D6">
      <w:pPr>
        <w:tabs>
          <w:tab w:val="left" w:pos="1164"/>
        </w:tabs>
        <w:spacing w:line="360" w:lineRule="auto"/>
        <w:jc w:val="both"/>
        <w:rPr>
          <w:rFonts w:ascii="Times New Roman" w:hAnsi="Times New Roman"/>
          <w:sz w:val="26"/>
          <w:szCs w:val="26"/>
        </w:rPr>
      </w:pPr>
      <w:r w:rsidRPr="003A2577">
        <w:rPr>
          <w:rFonts w:ascii="Times New Roman" w:hAnsi="Times New Roman"/>
          <w:sz w:val="26"/>
          <w:szCs w:val="26"/>
        </w:rPr>
        <w:t>El Plan Operativo Anual (POA-</w:t>
      </w:r>
      <w:r w:rsidR="00FC296D" w:rsidRPr="003A2577">
        <w:rPr>
          <w:rFonts w:ascii="Times New Roman" w:hAnsi="Times New Roman"/>
          <w:sz w:val="26"/>
          <w:szCs w:val="26"/>
        </w:rPr>
        <w:t>2019</w:t>
      </w:r>
      <w:r w:rsidRPr="003A2577">
        <w:rPr>
          <w:rFonts w:ascii="Times New Roman" w:hAnsi="Times New Roman"/>
          <w:sz w:val="26"/>
          <w:szCs w:val="26"/>
        </w:rPr>
        <w:t xml:space="preserve">), es una herramienta de planificación que está ligada al proceso de gestión de la municipalidad y en algunos casos al presupuesto municipal, especialmente en lo que al rubro de inversión se refiere. En su contenido, se detallan aquellas actividades que están relacionadas con el enfoque de los cargos funcionales, </w:t>
      </w:r>
      <w:r w:rsidR="00FC296D" w:rsidRPr="003A2577">
        <w:rPr>
          <w:rFonts w:ascii="Times New Roman" w:hAnsi="Times New Roman"/>
          <w:sz w:val="26"/>
          <w:szCs w:val="26"/>
        </w:rPr>
        <w:t>involucradas endicho proceso</w:t>
      </w:r>
      <w:r w:rsidRPr="003A2577">
        <w:rPr>
          <w:rFonts w:ascii="Times New Roman" w:hAnsi="Times New Roman"/>
          <w:sz w:val="26"/>
          <w:szCs w:val="26"/>
        </w:rPr>
        <w:t xml:space="preserve"> participativo. </w:t>
      </w:r>
    </w:p>
    <w:p w:rsidR="009314D6" w:rsidRPr="003A2577" w:rsidRDefault="009314D6" w:rsidP="009314D6">
      <w:pPr>
        <w:pStyle w:val="Ttulo2"/>
        <w:spacing w:line="360" w:lineRule="auto"/>
        <w:rPr>
          <w:rFonts w:ascii="Times New Roman" w:eastAsia="Calibri" w:hAnsi="Times New Roman"/>
          <w:b w:val="0"/>
          <w:bCs w:val="0"/>
          <w:color w:val="auto"/>
          <w:sz w:val="26"/>
        </w:rPr>
      </w:pPr>
      <w:r w:rsidRPr="003A2577">
        <w:rPr>
          <w:rFonts w:ascii="Times New Roman" w:eastAsia="Calibri" w:hAnsi="Times New Roman"/>
          <w:b w:val="0"/>
          <w:bCs w:val="0"/>
          <w:color w:val="auto"/>
          <w:sz w:val="26"/>
        </w:rPr>
        <w:t xml:space="preserve">A </w:t>
      </w:r>
      <w:r w:rsidR="00462533" w:rsidRPr="003A2577">
        <w:rPr>
          <w:rFonts w:ascii="Times New Roman" w:eastAsia="Calibri" w:hAnsi="Times New Roman"/>
          <w:b w:val="0"/>
          <w:bCs w:val="0"/>
          <w:color w:val="auto"/>
          <w:sz w:val="26"/>
        </w:rPr>
        <w:t>continuación,</w:t>
      </w:r>
      <w:r w:rsidRPr="003A2577">
        <w:rPr>
          <w:rFonts w:ascii="Times New Roman" w:eastAsia="Calibri" w:hAnsi="Times New Roman"/>
          <w:b w:val="0"/>
          <w:bCs w:val="0"/>
          <w:color w:val="auto"/>
          <w:sz w:val="26"/>
        </w:rPr>
        <w:t xml:space="preserve"> el detalle de esta herramienta de planificación, a través de</w:t>
      </w:r>
      <w:r w:rsidRPr="003A2577">
        <w:rPr>
          <w:rFonts w:ascii="Times New Roman" w:hAnsi="Times New Roman"/>
          <w:color w:val="auto"/>
          <w:sz w:val="26"/>
        </w:rPr>
        <w:t xml:space="preserve"> </w:t>
      </w:r>
      <w:r w:rsidRPr="003A2577">
        <w:rPr>
          <w:rFonts w:ascii="Times New Roman" w:eastAsia="Calibri" w:hAnsi="Times New Roman"/>
          <w:b w:val="0"/>
          <w:bCs w:val="0"/>
          <w:color w:val="auto"/>
          <w:sz w:val="26"/>
        </w:rPr>
        <w:t>cronogramas de actividades que sintetizan el POA de cada puesto de trabajo participante en el proceso,</w:t>
      </w:r>
      <w:r w:rsidRPr="003A2577">
        <w:rPr>
          <w:rFonts w:ascii="Times New Roman" w:hAnsi="Times New Roman"/>
          <w:color w:val="auto"/>
          <w:sz w:val="26"/>
        </w:rPr>
        <w:t xml:space="preserve"> </w:t>
      </w:r>
      <w:r w:rsidRPr="003A2577">
        <w:rPr>
          <w:rFonts w:ascii="Times New Roman" w:hAnsi="Times New Roman"/>
          <w:b w:val="0"/>
          <w:color w:val="auto"/>
          <w:sz w:val="26"/>
        </w:rPr>
        <w:t>las</w:t>
      </w:r>
      <w:r w:rsidRPr="003A2577">
        <w:rPr>
          <w:rFonts w:ascii="Times New Roman" w:hAnsi="Times New Roman"/>
          <w:color w:val="auto"/>
          <w:sz w:val="26"/>
        </w:rPr>
        <w:t xml:space="preserve"> </w:t>
      </w:r>
      <w:r w:rsidRPr="003A2577">
        <w:rPr>
          <w:rFonts w:ascii="Times New Roman" w:eastAsia="Calibri" w:hAnsi="Times New Roman"/>
          <w:b w:val="0"/>
          <w:bCs w:val="0"/>
          <w:color w:val="auto"/>
          <w:sz w:val="26"/>
        </w:rPr>
        <w:t xml:space="preserve">que deben cumplirse en el transcurso del año </w:t>
      </w:r>
      <w:r w:rsidR="00FC296D" w:rsidRPr="003A2577">
        <w:rPr>
          <w:rFonts w:ascii="Times New Roman" w:eastAsia="Calibri" w:hAnsi="Times New Roman"/>
          <w:b w:val="0"/>
          <w:bCs w:val="0"/>
          <w:color w:val="auto"/>
          <w:sz w:val="26"/>
        </w:rPr>
        <w:t>2019</w:t>
      </w:r>
      <w:r w:rsidRPr="003A2577">
        <w:rPr>
          <w:rFonts w:ascii="Times New Roman" w:eastAsia="Calibri" w:hAnsi="Times New Roman"/>
          <w:b w:val="0"/>
          <w:bCs w:val="0"/>
          <w:color w:val="auto"/>
          <w:sz w:val="26"/>
        </w:rPr>
        <w:t>.</w:t>
      </w:r>
    </w:p>
    <w:p w:rsidR="00B54596" w:rsidRPr="003A2577" w:rsidRDefault="00B54596" w:rsidP="00B54596">
      <w:pPr>
        <w:rPr>
          <w:rFonts w:ascii="Times New Roman" w:hAnsi="Times New Roman"/>
          <w:sz w:val="26"/>
          <w:szCs w:val="26"/>
        </w:rPr>
      </w:pPr>
    </w:p>
    <w:p w:rsidR="00B54596" w:rsidRPr="003A2577" w:rsidRDefault="00B54596" w:rsidP="00B54596">
      <w:pPr>
        <w:rPr>
          <w:rFonts w:ascii="Times New Roman" w:hAnsi="Times New Roman"/>
          <w:sz w:val="26"/>
          <w:szCs w:val="26"/>
        </w:rPr>
      </w:pPr>
    </w:p>
    <w:p w:rsidR="00B54596" w:rsidRPr="003A2577" w:rsidRDefault="00B54596" w:rsidP="00B54596">
      <w:pPr>
        <w:rPr>
          <w:rFonts w:ascii="Times New Roman" w:hAnsi="Times New Roman"/>
          <w:sz w:val="26"/>
          <w:szCs w:val="26"/>
        </w:rPr>
      </w:pPr>
    </w:p>
    <w:p w:rsidR="00B54596" w:rsidRPr="003A2577" w:rsidRDefault="00B54596" w:rsidP="00B54596">
      <w:pPr>
        <w:rPr>
          <w:rFonts w:ascii="Times New Roman" w:hAnsi="Times New Roman"/>
          <w:sz w:val="26"/>
          <w:szCs w:val="26"/>
        </w:rPr>
      </w:pPr>
    </w:p>
    <w:p w:rsidR="00B54596" w:rsidRPr="003A2577" w:rsidRDefault="00B54596" w:rsidP="00B54596">
      <w:pPr>
        <w:rPr>
          <w:rFonts w:ascii="Times New Roman" w:hAnsi="Times New Roman"/>
          <w:sz w:val="26"/>
          <w:szCs w:val="26"/>
        </w:rPr>
      </w:pPr>
    </w:p>
    <w:p w:rsidR="00B54596" w:rsidRPr="003A2577" w:rsidRDefault="00B54596" w:rsidP="00B54596">
      <w:pPr>
        <w:rPr>
          <w:rFonts w:ascii="Times New Roman" w:hAnsi="Times New Roman"/>
          <w:sz w:val="26"/>
          <w:szCs w:val="26"/>
        </w:rPr>
      </w:pPr>
    </w:p>
    <w:p w:rsidR="00B54596" w:rsidRPr="003A2577" w:rsidRDefault="00B54596" w:rsidP="00B54596">
      <w:pPr>
        <w:rPr>
          <w:rFonts w:ascii="Times New Roman" w:hAnsi="Times New Roman"/>
          <w:sz w:val="26"/>
          <w:szCs w:val="26"/>
        </w:rPr>
      </w:pPr>
    </w:p>
    <w:p w:rsidR="00B54596" w:rsidRPr="003A2577" w:rsidRDefault="00B54596" w:rsidP="00B54596">
      <w:pPr>
        <w:rPr>
          <w:rFonts w:ascii="Times New Roman" w:hAnsi="Times New Roman"/>
          <w:sz w:val="26"/>
          <w:szCs w:val="26"/>
        </w:rPr>
      </w:pPr>
    </w:p>
    <w:p w:rsidR="0031347A" w:rsidRPr="003A2577" w:rsidRDefault="0031347A"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480232" w:rsidRPr="003A2577" w:rsidRDefault="00480232" w:rsidP="00B54596">
      <w:pPr>
        <w:rPr>
          <w:rFonts w:ascii="Times New Roman" w:hAnsi="Times New Roman"/>
          <w:sz w:val="26"/>
          <w:szCs w:val="26"/>
        </w:rPr>
      </w:pPr>
    </w:p>
    <w:p w:rsidR="00AC658C" w:rsidRPr="003A2577" w:rsidRDefault="00AC658C" w:rsidP="00B54596">
      <w:pPr>
        <w:rPr>
          <w:rFonts w:ascii="Times New Roman" w:hAnsi="Times New Roman"/>
          <w:sz w:val="26"/>
          <w:szCs w:val="26"/>
        </w:rPr>
        <w:sectPr w:rsidR="00AC658C" w:rsidRPr="003A2577" w:rsidSect="006250FF">
          <w:headerReference w:type="default" r:id="rId17"/>
          <w:footerReference w:type="default" r:id="rId18"/>
          <w:pgSz w:w="12240" w:h="15840" w:code="1"/>
          <w:pgMar w:top="1418" w:right="1701" w:bottom="1418" w:left="1134" w:header="709" w:footer="1038" w:gutter="0"/>
          <w:cols w:space="708"/>
          <w:docGrid w:linePitch="360"/>
        </w:sectPr>
      </w:pPr>
    </w:p>
    <w:p w:rsidR="00B54596" w:rsidRPr="003A2577" w:rsidRDefault="00B54596" w:rsidP="00B54596">
      <w:pPr>
        <w:rPr>
          <w:rFonts w:ascii="Times New Roman" w:hAnsi="Times New Roman"/>
          <w:sz w:val="26"/>
          <w:szCs w:val="26"/>
        </w:rPr>
      </w:pPr>
    </w:p>
    <w:p w:rsidR="009314D6" w:rsidRPr="003A2577" w:rsidRDefault="00D31888" w:rsidP="009314D6">
      <w:pPr>
        <w:pStyle w:val="Ttulo2"/>
        <w:spacing w:line="360" w:lineRule="auto"/>
        <w:rPr>
          <w:rFonts w:ascii="Times New Roman" w:hAnsi="Times New Roman"/>
          <w:sz w:val="26"/>
        </w:rPr>
      </w:pPr>
      <w:r w:rsidRPr="003A2577">
        <w:rPr>
          <w:rFonts w:ascii="Times New Roman" w:hAnsi="Times New Roman"/>
          <w:color w:val="auto"/>
          <w:sz w:val="26"/>
        </w:rPr>
        <w:t xml:space="preserve">PROGRAMACIÒN DE ACTIVIDADES </w:t>
      </w:r>
      <w:r w:rsidR="009314D6" w:rsidRPr="003A2577">
        <w:rPr>
          <w:rFonts w:ascii="Times New Roman" w:hAnsi="Times New Roman"/>
          <w:sz w:val="26"/>
        </w:rPr>
        <w:t>DE CARGOS FUNCIONALES (PUESTO DE TRABAJO).</w:t>
      </w:r>
    </w:p>
    <w:tbl>
      <w:tblPr>
        <w:tblStyle w:val="Listaclara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13"/>
        <w:gridCol w:w="2045"/>
        <w:gridCol w:w="1078"/>
        <w:gridCol w:w="872"/>
        <w:gridCol w:w="448"/>
        <w:gridCol w:w="346"/>
        <w:gridCol w:w="346"/>
        <w:gridCol w:w="346"/>
        <w:gridCol w:w="346"/>
        <w:gridCol w:w="346"/>
        <w:gridCol w:w="346"/>
        <w:gridCol w:w="346"/>
        <w:gridCol w:w="346"/>
        <w:gridCol w:w="693"/>
        <w:gridCol w:w="476"/>
        <w:gridCol w:w="476"/>
        <w:gridCol w:w="1603"/>
      </w:tblGrid>
      <w:tr w:rsidR="0031347A" w:rsidRPr="003A2577" w:rsidTr="00EB22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9" w:type="dxa"/>
            <w:gridSpan w:val="4"/>
            <w:shd w:val="clear" w:color="auto" w:fill="C6D9F1" w:themeFill="text2" w:themeFillTint="33"/>
            <w:vAlign w:val="center"/>
          </w:tcPr>
          <w:p w:rsidR="0031347A" w:rsidRPr="00803A91" w:rsidRDefault="0031347A" w:rsidP="00803A91">
            <w:pPr>
              <w:spacing w:line="360" w:lineRule="auto"/>
              <w:jc w:val="center"/>
              <w:rPr>
                <w:rFonts w:ascii="Times New Roman" w:hAnsi="Times New Roman"/>
                <w:color w:val="auto"/>
                <w:sz w:val="26"/>
                <w:szCs w:val="26"/>
              </w:rPr>
            </w:pPr>
            <w:r w:rsidRPr="003A2577">
              <w:rPr>
                <w:rFonts w:ascii="Times New Roman" w:hAnsi="Times New Roman"/>
                <w:color w:val="auto"/>
                <w:sz w:val="26"/>
                <w:szCs w:val="26"/>
              </w:rPr>
              <w:t xml:space="preserve">PLAN OPERATIVO ANUAL MUNICIPAL </w:t>
            </w:r>
            <w:r w:rsidR="00E52F9A" w:rsidRPr="003A2577">
              <w:rPr>
                <w:rFonts w:ascii="Times New Roman" w:hAnsi="Times New Roman"/>
                <w:color w:val="auto"/>
                <w:sz w:val="26"/>
                <w:szCs w:val="26"/>
              </w:rPr>
              <w:t>2019</w:t>
            </w:r>
          </w:p>
        </w:tc>
        <w:tc>
          <w:tcPr>
            <w:tcW w:w="6591" w:type="dxa"/>
            <w:gridSpan w:val="14"/>
            <w:shd w:val="clear" w:color="auto" w:fill="C6D9F1" w:themeFill="text2" w:themeFillTint="33"/>
            <w:vAlign w:val="center"/>
          </w:tcPr>
          <w:p w:rsidR="0031347A" w:rsidRPr="003A2577" w:rsidRDefault="00EB22CE" w:rsidP="0031347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MUNICIPIO: SAN DIONISIO</w:t>
            </w:r>
          </w:p>
        </w:tc>
      </w:tr>
      <w:tr w:rsidR="0031347A" w:rsidRPr="003A2577" w:rsidTr="00EB22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9" w:type="dxa"/>
            <w:gridSpan w:val="4"/>
            <w:shd w:val="clear" w:color="auto" w:fill="DBE5F1" w:themeFill="accent1" w:themeFillTint="33"/>
            <w:vAlign w:val="center"/>
          </w:tcPr>
          <w:p w:rsidR="0031347A" w:rsidRPr="00803A91" w:rsidRDefault="00803A91" w:rsidP="00803A91">
            <w:pPr>
              <w:spacing w:line="360" w:lineRule="auto"/>
              <w:jc w:val="center"/>
              <w:rPr>
                <w:rFonts w:ascii="Times New Roman" w:hAnsi="Times New Roman"/>
                <w:color w:val="auto"/>
                <w:sz w:val="26"/>
                <w:szCs w:val="26"/>
              </w:rPr>
            </w:pPr>
            <w:r>
              <w:rPr>
                <w:rFonts w:ascii="Times New Roman" w:hAnsi="Times New Roman"/>
                <w:color w:val="auto"/>
                <w:sz w:val="26"/>
                <w:szCs w:val="26"/>
              </w:rPr>
              <w:t>CARGO: SECRETARÌO MUNICIPAL</w:t>
            </w:r>
          </w:p>
        </w:tc>
        <w:tc>
          <w:tcPr>
            <w:tcW w:w="6591" w:type="dxa"/>
            <w:gridSpan w:val="14"/>
            <w:shd w:val="clear" w:color="auto" w:fill="DBE5F1" w:themeFill="accent1" w:themeFillTint="33"/>
            <w:vAlign w:val="center"/>
          </w:tcPr>
          <w:p w:rsidR="0031347A" w:rsidRPr="003A2577" w:rsidRDefault="008524ED" w:rsidP="00803A9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RESPONSABLE: CARLOS ALEXANDER</w:t>
            </w:r>
            <w:r w:rsidR="00EB22CE" w:rsidRPr="003A2577">
              <w:rPr>
                <w:rFonts w:ascii="Times New Roman" w:hAnsi="Times New Roman"/>
                <w:color w:val="auto"/>
                <w:sz w:val="26"/>
                <w:szCs w:val="26"/>
              </w:rPr>
              <w:t xml:space="preserve"> CAMPOS</w:t>
            </w:r>
          </w:p>
        </w:tc>
      </w:tr>
      <w:tr w:rsidR="00E020C5" w:rsidRPr="003A2577" w:rsidTr="00EB22C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80" w:type="dxa"/>
            <w:tcBorders>
              <w:top w:val="none" w:sz="0" w:space="0" w:color="auto"/>
              <w:left w:val="none" w:sz="0" w:space="0" w:color="auto"/>
              <w:bottom w:val="none" w:sz="0" w:space="0" w:color="auto"/>
            </w:tcBorders>
            <w:shd w:val="clear" w:color="auto" w:fill="FFFFFF" w:themeFill="background1"/>
            <w:vAlign w:val="center"/>
          </w:tcPr>
          <w:p w:rsidR="00E020C5" w:rsidRPr="003A2577" w:rsidRDefault="00E020C5" w:rsidP="00E13763">
            <w:pPr>
              <w:spacing w:line="360" w:lineRule="auto"/>
              <w:jc w:val="center"/>
              <w:rPr>
                <w:rFonts w:ascii="Times New Roman" w:hAnsi="Times New Roman"/>
                <w:color w:val="FF0000"/>
                <w:sz w:val="26"/>
                <w:szCs w:val="26"/>
              </w:rPr>
            </w:pPr>
            <w:r w:rsidRPr="003A2577">
              <w:rPr>
                <w:rFonts w:ascii="Times New Roman" w:hAnsi="Times New Roman"/>
                <w:sz w:val="26"/>
                <w:szCs w:val="26"/>
              </w:rPr>
              <w:t>PROGRAMA</w:t>
            </w:r>
            <w:r w:rsidR="00753D3A" w:rsidRPr="003A2577">
              <w:rPr>
                <w:rFonts w:ascii="Times New Roman" w:hAnsi="Times New Roman"/>
                <w:sz w:val="26"/>
                <w:szCs w:val="26"/>
              </w:rPr>
              <w:t>.</w:t>
            </w:r>
          </w:p>
        </w:tc>
        <w:tc>
          <w:tcPr>
            <w:tcW w:w="9940" w:type="dxa"/>
            <w:gridSpan w:val="17"/>
            <w:tcBorders>
              <w:top w:val="none" w:sz="0" w:space="0" w:color="auto"/>
              <w:bottom w:val="none" w:sz="0" w:space="0" w:color="auto"/>
              <w:right w:val="none" w:sz="0" w:space="0" w:color="auto"/>
            </w:tcBorders>
            <w:shd w:val="clear" w:color="auto" w:fill="FFFFFF" w:themeFill="background1"/>
            <w:vAlign w:val="center"/>
          </w:tcPr>
          <w:p w:rsidR="00753D3A" w:rsidRPr="003A2577" w:rsidRDefault="001D04E8" w:rsidP="001D04E8">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lang w:val="es-ES_tradnl"/>
              </w:rPr>
            </w:pPr>
            <w:r w:rsidRPr="003A2577">
              <w:rPr>
                <w:rFonts w:ascii="Times New Roman" w:hAnsi="Times New Roman"/>
                <w:b/>
                <w:bCs/>
                <w:sz w:val="26"/>
                <w:szCs w:val="26"/>
                <w:lang w:eastAsia="en-US"/>
              </w:rPr>
              <w:t xml:space="preserve">TRANSPARENTAR LOS PROCESOS </w:t>
            </w:r>
            <w:r w:rsidR="00DC5437" w:rsidRPr="003A2577">
              <w:rPr>
                <w:rFonts w:ascii="Times New Roman" w:hAnsi="Times New Roman"/>
                <w:b/>
                <w:bCs/>
                <w:sz w:val="26"/>
                <w:szCs w:val="26"/>
                <w:lang w:eastAsia="en-US"/>
              </w:rPr>
              <w:t>ORGANIZA</w:t>
            </w:r>
            <w:r w:rsidRPr="003A2577">
              <w:rPr>
                <w:rFonts w:ascii="Times New Roman" w:hAnsi="Times New Roman"/>
                <w:b/>
                <w:bCs/>
                <w:sz w:val="26"/>
                <w:szCs w:val="26"/>
                <w:lang w:eastAsia="en-US"/>
              </w:rPr>
              <w:t>TIVOS</w:t>
            </w:r>
            <w:r w:rsidR="00BE6265" w:rsidRPr="003A2577">
              <w:rPr>
                <w:rFonts w:ascii="Times New Roman" w:hAnsi="Times New Roman"/>
                <w:b/>
                <w:bCs/>
                <w:sz w:val="26"/>
                <w:szCs w:val="26"/>
                <w:lang w:eastAsia="en-US"/>
              </w:rPr>
              <w:t xml:space="preserve"> MUNICIPAL</w:t>
            </w:r>
            <w:r w:rsidRPr="003A2577">
              <w:rPr>
                <w:rFonts w:ascii="Times New Roman" w:hAnsi="Times New Roman"/>
                <w:b/>
                <w:bCs/>
                <w:sz w:val="26"/>
                <w:szCs w:val="26"/>
                <w:lang w:eastAsia="en-US"/>
              </w:rPr>
              <w:t>ES</w:t>
            </w:r>
            <w:r w:rsidR="00BE6265" w:rsidRPr="003A2577">
              <w:rPr>
                <w:rFonts w:ascii="Times New Roman" w:hAnsi="Times New Roman"/>
                <w:b/>
                <w:bCs/>
                <w:sz w:val="26"/>
                <w:szCs w:val="26"/>
                <w:lang w:eastAsia="en-US"/>
              </w:rPr>
              <w:t>.</w:t>
            </w:r>
          </w:p>
        </w:tc>
      </w:tr>
      <w:tr w:rsidR="00926388" w:rsidRPr="003A2577" w:rsidTr="00EB22CE">
        <w:tc>
          <w:tcPr>
            <w:cnfStyle w:val="001000000000" w:firstRow="0" w:lastRow="0" w:firstColumn="1" w:lastColumn="0" w:oddVBand="0" w:evenVBand="0" w:oddHBand="0" w:evenHBand="0" w:firstRowFirstColumn="0" w:firstRowLastColumn="0" w:lastRowFirstColumn="0" w:lastRowLastColumn="0"/>
            <w:tcW w:w="3280" w:type="dxa"/>
            <w:shd w:val="clear" w:color="auto" w:fill="FFFFFF" w:themeFill="background1"/>
            <w:vAlign w:val="center"/>
          </w:tcPr>
          <w:p w:rsidR="00926388" w:rsidRPr="003A2577" w:rsidRDefault="00926388" w:rsidP="00E13763">
            <w:pPr>
              <w:spacing w:line="360" w:lineRule="auto"/>
              <w:jc w:val="center"/>
              <w:rPr>
                <w:rFonts w:ascii="Times New Roman" w:hAnsi="Times New Roman"/>
                <w:color w:val="FF0000"/>
                <w:sz w:val="26"/>
                <w:szCs w:val="26"/>
              </w:rPr>
            </w:pPr>
            <w:r w:rsidRPr="003A2577">
              <w:rPr>
                <w:rFonts w:ascii="Times New Roman" w:hAnsi="Times New Roman"/>
                <w:sz w:val="26"/>
                <w:szCs w:val="26"/>
              </w:rPr>
              <w:t>OBJETIVO ESTRATÉGICO</w:t>
            </w:r>
          </w:p>
        </w:tc>
        <w:tc>
          <w:tcPr>
            <w:tcW w:w="9940" w:type="dxa"/>
            <w:gridSpan w:val="17"/>
            <w:shd w:val="clear" w:color="auto" w:fill="FFFFFF" w:themeFill="background1"/>
          </w:tcPr>
          <w:p w:rsidR="00926388" w:rsidRPr="003A2577" w:rsidRDefault="00926388" w:rsidP="009263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eastAsia="Times New Roman" w:hAnsi="Times New Roman"/>
                <w:bCs/>
                <w:sz w:val="26"/>
                <w:szCs w:val="26"/>
                <w:lang w:val="es-ES" w:eastAsia="en-US"/>
              </w:rPr>
              <w:t>Respaldar adecuadamente la actuación del Concejo Municipal, en la toma de decisiones, cumpliendo con los requisitos legales y técnicos pertinentes.</w:t>
            </w:r>
          </w:p>
        </w:tc>
      </w:tr>
      <w:tr w:rsidR="00926388" w:rsidRPr="003A2577" w:rsidTr="00E13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one" w:sz="0" w:space="0" w:color="auto"/>
              <w:left w:val="none" w:sz="0" w:space="0" w:color="auto"/>
              <w:bottom w:val="none" w:sz="0" w:space="0" w:color="auto"/>
            </w:tcBorders>
            <w:shd w:val="clear" w:color="auto" w:fill="FFFFFF" w:themeFill="background1"/>
            <w:vAlign w:val="center"/>
          </w:tcPr>
          <w:p w:rsidR="00926388" w:rsidRPr="003A2577" w:rsidRDefault="00926388" w:rsidP="00A55B14">
            <w:pPr>
              <w:autoSpaceDE w:val="0"/>
              <w:autoSpaceDN w:val="0"/>
              <w:adjustRightInd w:val="0"/>
              <w:rPr>
                <w:rFonts w:ascii="Times New Roman" w:eastAsia="Times New Roman" w:hAnsi="Times New Roman"/>
                <w:bCs w:val="0"/>
                <w:sz w:val="26"/>
                <w:szCs w:val="26"/>
                <w:lang w:val="es-ES" w:eastAsia="en-US"/>
              </w:rPr>
            </w:pPr>
            <w:r w:rsidRPr="003A2577">
              <w:rPr>
                <w:rFonts w:ascii="Times New Roman" w:eastAsia="Times New Roman" w:hAnsi="Times New Roman"/>
                <w:bCs w:val="0"/>
                <w:sz w:val="26"/>
                <w:szCs w:val="26"/>
                <w:lang w:val="es-ES" w:eastAsia="en-US"/>
              </w:rPr>
              <w:t>Resultado.</w:t>
            </w:r>
          </w:p>
          <w:p w:rsidR="00926388" w:rsidRPr="003A2577" w:rsidRDefault="002C0722" w:rsidP="002C0722">
            <w:pPr>
              <w:autoSpaceDE w:val="0"/>
              <w:autoSpaceDN w:val="0"/>
              <w:adjustRightInd w:val="0"/>
              <w:rPr>
                <w:rFonts w:ascii="Times New Roman" w:eastAsia="Times New Roman" w:hAnsi="Times New Roman"/>
                <w:bCs w:val="0"/>
                <w:sz w:val="26"/>
                <w:szCs w:val="26"/>
                <w:lang w:val="es-ES" w:eastAsia="en-US"/>
              </w:rPr>
            </w:pPr>
            <w:r w:rsidRPr="003A2577">
              <w:rPr>
                <w:rFonts w:ascii="Times New Roman" w:eastAsia="Times New Roman" w:hAnsi="Times New Roman"/>
                <w:b w:val="0"/>
                <w:bCs w:val="0"/>
                <w:sz w:val="26"/>
                <w:szCs w:val="26"/>
                <w:lang w:val="es-ES" w:eastAsia="en-US"/>
              </w:rPr>
              <w:t xml:space="preserve">Se respaldan y transparentan las actuaciones municipales. </w:t>
            </w:r>
          </w:p>
        </w:tc>
        <w:tc>
          <w:tcPr>
            <w:tcW w:w="0" w:type="auto"/>
            <w:gridSpan w:val="15"/>
            <w:tcBorders>
              <w:top w:val="none" w:sz="0" w:space="0" w:color="auto"/>
              <w:bottom w:val="none" w:sz="0" w:space="0" w:color="auto"/>
              <w:right w:val="none" w:sz="0" w:space="0" w:color="auto"/>
            </w:tcBorders>
            <w:shd w:val="clear" w:color="auto" w:fill="FFFFFF" w:themeFill="background1"/>
            <w:vAlign w:val="center"/>
          </w:tcPr>
          <w:p w:rsidR="00926388" w:rsidRPr="003A2577" w:rsidRDefault="00926388" w:rsidP="00A55B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6"/>
                <w:szCs w:val="26"/>
                <w:lang w:val="es-ES" w:eastAsia="en-US"/>
              </w:rPr>
            </w:pPr>
            <w:r w:rsidRPr="003A2577">
              <w:rPr>
                <w:rFonts w:ascii="Times New Roman" w:eastAsia="Times New Roman" w:hAnsi="Times New Roman"/>
                <w:b/>
                <w:bCs/>
                <w:sz w:val="26"/>
                <w:szCs w:val="26"/>
                <w:lang w:val="es-ES" w:eastAsia="en-US"/>
              </w:rPr>
              <w:t>Indicador.</w:t>
            </w:r>
          </w:p>
          <w:p w:rsidR="00926388" w:rsidRPr="003A2577" w:rsidRDefault="00926388" w:rsidP="00263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6"/>
                <w:szCs w:val="26"/>
                <w:lang w:val="es-ES" w:eastAsia="en-US"/>
              </w:rPr>
            </w:pPr>
            <w:r w:rsidRPr="003A2577">
              <w:rPr>
                <w:rFonts w:ascii="Times New Roman" w:eastAsia="Times New Roman" w:hAnsi="Times New Roman"/>
                <w:bCs/>
                <w:sz w:val="26"/>
                <w:szCs w:val="26"/>
                <w:lang w:val="es-ES" w:eastAsia="en-US"/>
              </w:rPr>
              <w:t xml:space="preserve">Al menos </w:t>
            </w:r>
            <w:r w:rsidR="002630A4" w:rsidRPr="003A2577">
              <w:rPr>
                <w:rFonts w:ascii="Times New Roman" w:eastAsia="Times New Roman" w:hAnsi="Times New Roman"/>
                <w:bCs/>
                <w:sz w:val="26"/>
                <w:szCs w:val="26"/>
                <w:lang w:val="es-ES" w:eastAsia="en-US"/>
              </w:rPr>
              <w:t>8</w:t>
            </w:r>
            <w:r w:rsidRPr="003A2577">
              <w:rPr>
                <w:rFonts w:ascii="Times New Roman" w:eastAsia="Times New Roman" w:hAnsi="Times New Roman"/>
                <w:bCs/>
                <w:sz w:val="26"/>
                <w:szCs w:val="26"/>
                <w:lang w:val="es-ES" w:eastAsia="en-US"/>
              </w:rPr>
              <w:t>0 Acuerdos municipales por mes,  cumplen con los requisitos respectivos.</w:t>
            </w:r>
          </w:p>
        </w:tc>
      </w:tr>
      <w:tr w:rsidR="00253A5B" w:rsidRPr="003A2577" w:rsidTr="00E13763">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FFFFFF" w:themeFill="background1"/>
            <w:vAlign w:val="center"/>
          </w:tcPr>
          <w:p w:rsidR="00253A5B" w:rsidRPr="003A2577" w:rsidRDefault="007330C0" w:rsidP="00A55B14">
            <w:pPr>
              <w:autoSpaceDE w:val="0"/>
              <w:autoSpaceDN w:val="0"/>
              <w:adjustRightInd w:val="0"/>
              <w:rPr>
                <w:rFonts w:ascii="Times New Roman" w:hAnsi="Times New Roman"/>
                <w:sz w:val="26"/>
                <w:szCs w:val="26"/>
              </w:rPr>
            </w:pPr>
            <w:r w:rsidRPr="003A2577">
              <w:rPr>
                <w:rFonts w:ascii="Times New Roman" w:hAnsi="Times New Roman"/>
                <w:sz w:val="26"/>
                <w:szCs w:val="26"/>
              </w:rPr>
              <w:t>Meta.</w:t>
            </w:r>
          </w:p>
          <w:p w:rsidR="00253A5B" w:rsidRPr="001C60D5" w:rsidRDefault="002630A4" w:rsidP="00A55B14">
            <w:pPr>
              <w:autoSpaceDE w:val="0"/>
              <w:autoSpaceDN w:val="0"/>
              <w:adjustRightInd w:val="0"/>
              <w:rPr>
                <w:rFonts w:ascii="Times New Roman" w:hAnsi="Times New Roman"/>
                <w:sz w:val="26"/>
                <w:szCs w:val="26"/>
              </w:rPr>
            </w:pPr>
            <w:r w:rsidRPr="003A2577">
              <w:rPr>
                <w:rFonts w:ascii="Times New Roman" w:hAnsi="Times New Roman"/>
                <w:b w:val="0"/>
                <w:bCs w:val="0"/>
                <w:sz w:val="26"/>
                <w:szCs w:val="26"/>
                <w:lang w:eastAsia="en-US"/>
              </w:rPr>
              <w:t>96</w:t>
            </w:r>
            <w:r w:rsidR="00253A5B" w:rsidRPr="003A2577">
              <w:rPr>
                <w:rFonts w:ascii="Times New Roman" w:hAnsi="Times New Roman"/>
                <w:b w:val="0"/>
                <w:bCs w:val="0"/>
                <w:sz w:val="26"/>
                <w:szCs w:val="26"/>
                <w:lang w:eastAsia="en-US"/>
              </w:rPr>
              <w:t>0 Acuerdos Municipales en el año, cumplen con los requisitos respectivos.</w:t>
            </w:r>
          </w:p>
        </w:tc>
        <w:tc>
          <w:tcPr>
            <w:tcW w:w="0" w:type="auto"/>
            <w:gridSpan w:val="15"/>
            <w:shd w:val="clear" w:color="auto" w:fill="FFFFFF" w:themeFill="background1"/>
            <w:vAlign w:val="center"/>
          </w:tcPr>
          <w:p w:rsidR="00253A5B" w:rsidRPr="003A2577" w:rsidRDefault="007330C0" w:rsidP="00A55B1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6"/>
                <w:szCs w:val="26"/>
                <w:lang w:val="es-ES" w:eastAsia="en-US"/>
              </w:rPr>
            </w:pPr>
            <w:r w:rsidRPr="003A2577">
              <w:rPr>
                <w:rFonts w:ascii="Times New Roman" w:eastAsia="Times New Roman" w:hAnsi="Times New Roman"/>
                <w:b/>
                <w:bCs/>
                <w:sz w:val="26"/>
                <w:szCs w:val="26"/>
                <w:lang w:val="es-ES" w:eastAsia="en-US"/>
              </w:rPr>
              <w:t>Estrategia.</w:t>
            </w:r>
          </w:p>
          <w:p w:rsidR="00253A5B" w:rsidRPr="003A2577" w:rsidRDefault="00253A5B" w:rsidP="00A55B1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6"/>
                <w:szCs w:val="26"/>
                <w:lang w:val="es-ES" w:eastAsia="en-US"/>
              </w:rPr>
            </w:pPr>
            <w:r w:rsidRPr="003A2577">
              <w:rPr>
                <w:rFonts w:ascii="Times New Roman" w:eastAsia="Times New Roman" w:hAnsi="Times New Roman"/>
                <w:bCs/>
                <w:sz w:val="26"/>
                <w:szCs w:val="26"/>
                <w:lang w:val="es-ES" w:eastAsia="en-US"/>
              </w:rPr>
              <w:t>Lograr que los Concejales firmen oportunamente los acuerdos.</w:t>
            </w:r>
          </w:p>
        </w:tc>
      </w:tr>
      <w:tr w:rsidR="00926388" w:rsidRPr="003A2577" w:rsidTr="00EB22C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305" w:type="dxa"/>
            <w:gridSpan w:val="2"/>
            <w:vMerge w:val="restart"/>
            <w:shd w:val="clear" w:color="auto" w:fill="FFFFFF" w:themeFill="background1"/>
            <w:vAlign w:val="center"/>
          </w:tcPr>
          <w:p w:rsidR="00926388" w:rsidRPr="003A2577" w:rsidRDefault="00C76A58" w:rsidP="00E13763">
            <w:pPr>
              <w:spacing w:line="360" w:lineRule="auto"/>
              <w:jc w:val="center"/>
              <w:rPr>
                <w:rFonts w:ascii="Times New Roman" w:hAnsi="Times New Roman"/>
                <w:sz w:val="26"/>
                <w:szCs w:val="26"/>
              </w:rPr>
            </w:pPr>
            <w:r w:rsidRPr="003A2577">
              <w:rPr>
                <w:rFonts w:ascii="Times New Roman" w:hAnsi="Times New Roman"/>
                <w:sz w:val="26"/>
                <w:szCs w:val="26"/>
              </w:rPr>
              <w:t>Actividad</w:t>
            </w:r>
          </w:p>
        </w:tc>
        <w:tc>
          <w:tcPr>
            <w:tcW w:w="2457" w:type="dxa"/>
            <w:vMerge w:val="restart"/>
            <w:shd w:val="clear" w:color="auto" w:fill="FFFFFF" w:themeFill="background1"/>
            <w:vAlign w:val="center"/>
          </w:tcPr>
          <w:p w:rsidR="00926388" w:rsidRPr="003A2577" w:rsidRDefault="0092638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Presupuesto</w:t>
            </w:r>
            <w:r w:rsidR="00033F5D" w:rsidRPr="003A2577">
              <w:rPr>
                <w:rFonts w:ascii="Times New Roman" w:hAnsi="Times New Roman"/>
                <w:b/>
                <w:sz w:val="26"/>
                <w:szCs w:val="26"/>
              </w:rPr>
              <w:t xml:space="preserve"> ($)</w:t>
            </w:r>
          </w:p>
        </w:tc>
        <w:tc>
          <w:tcPr>
            <w:tcW w:w="1568" w:type="dxa"/>
            <w:gridSpan w:val="2"/>
            <w:vMerge w:val="restart"/>
            <w:shd w:val="clear" w:color="auto" w:fill="FFFFFF" w:themeFill="background1"/>
            <w:vAlign w:val="center"/>
          </w:tcPr>
          <w:p w:rsidR="00926388" w:rsidRPr="003A2577" w:rsidRDefault="0092638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Fuente Financiamiento</w:t>
            </w:r>
          </w:p>
        </w:tc>
        <w:tc>
          <w:tcPr>
            <w:tcW w:w="4553" w:type="dxa"/>
            <w:gridSpan w:val="12"/>
            <w:shd w:val="clear" w:color="auto" w:fill="FFFFFF" w:themeFill="background1"/>
            <w:vAlign w:val="center"/>
          </w:tcPr>
          <w:p w:rsidR="00926388" w:rsidRPr="003A2577" w:rsidRDefault="0092638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Cronograma-Mes</w:t>
            </w:r>
          </w:p>
        </w:tc>
        <w:tc>
          <w:tcPr>
            <w:tcW w:w="0" w:type="auto"/>
            <w:vMerge w:val="restart"/>
            <w:shd w:val="clear" w:color="auto" w:fill="FFFFFF" w:themeFill="background1"/>
            <w:vAlign w:val="center"/>
          </w:tcPr>
          <w:p w:rsidR="00926388" w:rsidRPr="003A2577" w:rsidRDefault="0092638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Responsable</w:t>
            </w:r>
          </w:p>
        </w:tc>
      </w:tr>
      <w:tr w:rsidR="00926388" w:rsidRPr="003A2577" w:rsidTr="00EB22CE">
        <w:trPr>
          <w:trHeight w:val="80"/>
        </w:trPr>
        <w:tc>
          <w:tcPr>
            <w:cnfStyle w:val="001000000000" w:firstRow="0" w:lastRow="0" w:firstColumn="1" w:lastColumn="0" w:oddVBand="0" w:evenVBand="0" w:oddHBand="0" w:evenHBand="0" w:firstRowFirstColumn="0" w:firstRowLastColumn="0" w:lastRowFirstColumn="0" w:lastRowLastColumn="0"/>
            <w:tcW w:w="3305" w:type="dxa"/>
            <w:gridSpan w:val="2"/>
            <w:vMerge/>
            <w:shd w:val="clear" w:color="auto" w:fill="FFFFFF" w:themeFill="background1"/>
            <w:vAlign w:val="center"/>
          </w:tcPr>
          <w:p w:rsidR="00926388" w:rsidRPr="003A2577" w:rsidRDefault="00926388" w:rsidP="00E13763">
            <w:pPr>
              <w:spacing w:line="360" w:lineRule="auto"/>
              <w:jc w:val="center"/>
              <w:rPr>
                <w:rFonts w:ascii="Times New Roman" w:hAnsi="Times New Roman"/>
                <w:sz w:val="26"/>
                <w:szCs w:val="26"/>
              </w:rPr>
            </w:pPr>
          </w:p>
        </w:tc>
        <w:tc>
          <w:tcPr>
            <w:tcW w:w="2457" w:type="dxa"/>
            <w:vMerge/>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68" w:type="dxa"/>
            <w:gridSpan w:val="2"/>
            <w:vMerge/>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FFFFFF"/>
                <w:sz w:val="26"/>
                <w:szCs w:val="26"/>
              </w:rPr>
            </w:pPr>
          </w:p>
        </w:tc>
        <w:tc>
          <w:tcPr>
            <w:tcW w:w="766" w:type="dxa"/>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w:t>
            </w:r>
          </w:p>
        </w:tc>
        <w:tc>
          <w:tcPr>
            <w:tcW w:w="0" w:type="auto"/>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2</w:t>
            </w:r>
          </w:p>
        </w:tc>
        <w:tc>
          <w:tcPr>
            <w:tcW w:w="0" w:type="auto"/>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3</w:t>
            </w:r>
          </w:p>
        </w:tc>
        <w:tc>
          <w:tcPr>
            <w:tcW w:w="0" w:type="auto"/>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4</w:t>
            </w:r>
          </w:p>
        </w:tc>
        <w:tc>
          <w:tcPr>
            <w:tcW w:w="0" w:type="auto"/>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5</w:t>
            </w:r>
          </w:p>
        </w:tc>
        <w:tc>
          <w:tcPr>
            <w:tcW w:w="0" w:type="auto"/>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6</w:t>
            </w:r>
          </w:p>
        </w:tc>
        <w:tc>
          <w:tcPr>
            <w:tcW w:w="0" w:type="auto"/>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7</w:t>
            </w:r>
          </w:p>
        </w:tc>
        <w:tc>
          <w:tcPr>
            <w:tcW w:w="0" w:type="auto"/>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8</w:t>
            </w:r>
          </w:p>
        </w:tc>
        <w:tc>
          <w:tcPr>
            <w:tcW w:w="0" w:type="auto"/>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9</w:t>
            </w:r>
          </w:p>
        </w:tc>
        <w:tc>
          <w:tcPr>
            <w:tcW w:w="0" w:type="auto"/>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10</w:t>
            </w:r>
            <w:r w:rsidR="000B2AA9" w:rsidRPr="003A2577">
              <w:rPr>
                <w:rFonts w:ascii="Times New Roman" w:hAnsi="Times New Roman"/>
                <w:b/>
                <w:sz w:val="26"/>
                <w:szCs w:val="26"/>
              </w:rPr>
              <w:t>m</w:t>
            </w:r>
          </w:p>
        </w:tc>
        <w:tc>
          <w:tcPr>
            <w:tcW w:w="0" w:type="auto"/>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11</w:t>
            </w:r>
          </w:p>
        </w:tc>
        <w:tc>
          <w:tcPr>
            <w:tcW w:w="0" w:type="auto"/>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12</w:t>
            </w:r>
          </w:p>
        </w:tc>
        <w:tc>
          <w:tcPr>
            <w:tcW w:w="0" w:type="auto"/>
            <w:vMerge/>
            <w:shd w:val="clear" w:color="auto" w:fill="FFFFFF" w:themeFill="background1"/>
            <w:vAlign w:val="center"/>
          </w:tcPr>
          <w:p w:rsidR="00926388" w:rsidRPr="003A2577"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r>
      <w:tr w:rsidR="004D10E9" w:rsidRPr="003A2577" w:rsidTr="00EB22C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D4124F" w:rsidRPr="003A2577" w:rsidRDefault="004D10E9" w:rsidP="00181A09">
            <w:pPr>
              <w:jc w:val="both"/>
              <w:rPr>
                <w:rFonts w:ascii="Times New Roman" w:eastAsia="Times New Roman" w:hAnsi="Times New Roman"/>
                <w:b w:val="0"/>
                <w:sz w:val="26"/>
                <w:szCs w:val="26"/>
                <w:lang w:val="es-ES" w:eastAsia="en-US"/>
              </w:rPr>
            </w:pPr>
            <w:r w:rsidRPr="003A2577">
              <w:rPr>
                <w:rFonts w:ascii="Times New Roman" w:eastAsia="Times New Roman" w:hAnsi="Times New Roman"/>
                <w:b w:val="0"/>
                <w:sz w:val="26"/>
                <w:szCs w:val="26"/>
                <w:lang w:val="es-ES" w:eastAsia="en-US"/>
              </w:rPr>
              <w:t>Elaboración plan de trabajo de la unidad.</w:t>
            </w:r>
          </w:p>
        </w:tc>
        <w:tc>
          <w:tcPr>
            <w:tcW w:w="2457" w:type="dxa"/>
            <w:shd w:val="clear" w:color="auto" w:fill="FFFFFF" w:themeFill="background1"/>
            <w:vAlign w:val="center"/>
          </w:tcPr>
          <w:p w:rsidR="00D4124F"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D4124F"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FFFFFF" w:themeFill="background1"/>
            <w:vAlign w:val="center"/>
          </w:tcPr>
          <w:p w:rsidR="00D4124F" w:rsidRPr="003A2577"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vAlign w:val="center"/>
          </w:tcPr>
          <w:p w:rsidR="00D4124F" w:rsidRPr="003A2577"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vAlign w:val="center"/>
          </w:tcPr>
          <w:p w:rsidR="00D4124F" w:rsidRPr="003A2577"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vAlign w:val="center"/>
          </w:tcPr>
          <w:p w:rsidR="00D4124F" w:rsidRPr="003A2577"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vAlign w:val="center"/>
          </w:tcPr>
          <w:p w:rsidR="00D4124F" w:rsidRPr="003A2577"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vAlign w:val="center"/>
          </w:tcPr>
          <w:p w:rsidR="00D4124F" w:rsidRPr="003A2577"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vAlign w:val="center"/>
          </w:tcPr>
          <w:p w:rsidR="00D4124F" w:rsidRPr="003A2577"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vAlign w:val="center"/>
          </w:tcPr>
          <w:p w:rsidR="00D4124F" w:rsidRPr="003A2577"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vAlign w:val="center"/>
          </w:tcPr>
          <w:p w:rsidR="00D4124F" w:rsidRPr="003A2577"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D4124F" w:rsidRPr="003A2577"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D4124F" w:rsidRPr="003A2577"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D4124F" w:rsidRPr="003A2577"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D4124F" w:rsidRPr="003A2577" w:rsidRDefault="004D10E9" w:rsidP="000058D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4D10E9" w:rsidRPr="003A2577" w:rsidTr="00EB22CE">
        <w:trPr>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4D10E9" w:rsidRPr="003A2577" w:rsidRDefault="004D10E9" w:rsidP="006C35FE">
            <w:pPr>
              <w:jc w:val="both"/>
              <w:rPr>
                <w:rFonts w:ascii="Times New Roman" w:eastAsia="Times New Roman" w:hAnsi="Times New Roman"/>
                <w:b w:val="0"/>
                <w:sz w:val="26"/>
                <w:szCs w:val="26"/>
                <w:lang w:val="es-ES" w:eastAsia="en-US"/>
              </w:rPr>
            </w:pPr>
            <w:r w:rsidRPr="003A2577">
              <w:rPr>
                <w:rFonts w:ascii="Times New Roman" w:eastAsia="Times New Roman" w:hAnsi="Times New Roman"/>
                <w:b w:val="0"/>
                <w:sz w:val="26"/>
                <w:szCs w:val="26"/>
                <w:lang w:val="es-ES" w:eastAsia="en-US"/>
              </w:rPr>
              <w:t>Celebración de Matrimonios</w:t>
            </w:r>
          </w:p>
        </w:tc>
        <w:tc>
          <w:tcPr>
            <w:tcW w:w="2457" w:type="dxa"/>
            <w:shd w:val="clear" w:color="auto" w:fill="FFFFFF" w:themeFill="background1"/>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C6D9F1" w:themeFill="text2" w:themeFillTint="33"/>
            <w:vAlign w:val="center"/>
          </w:tcPr>
          <w:p w:rsidR="004D10E9" w:rsidRPr="003A2577"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4D10E9" w:rsidRPr="003A2577"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4D10E9" w:rsidRPr="003A2577"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4D10E9" w:rsidRPr="003A2577"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4D10E9" w:rsidRPr="003A2577"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4D10E9" w:rsidRPr="003A2577"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4D10E9" w:rsidRPr="003A2577"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4D10E9" w:rsidRPr="003A2577"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4D10E9" w:rsidRPr="003A2577"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4D10E9" w:rsidRPr="003A2577"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4D10E9" w:rsidRPr="003A2577"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4D10E9" w:rsidRPr="003A2577"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4D10E9" w:rsidRPr="003A2577" w:rsidRDefault="004D10E9" w:rsidP="000058D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722326" w:rsidRPr="003A2577" w:rsidTr="00EB22C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722326" w:rsidRPr="003A2577" w:rsidRDefault="00722326" w:rsidP="00AA5483">
            <w:pPr>
              <w:jc w:val="both"/>
              <w:rPr>
                <w:rFonts w:ascii="Times New Roman" w:eastAsia="Times New Roman" w:hAnsi="Times New Roman"/>
                <w:b w:val="0"/>
                <w:sz w:val="26"/>
                <w:szCs w:val="26"/>
                <w:lang w:val="es-ES" w:eastAsia="en-US"/>
              </w:rPr>
            </w:pPr>
            <w:r w:rsidRPr="003A2577">
              <w:rPr>
                <w:rFonts w:ascii="Times New Roman" w:eastAsia="Times New Roman" w:hAnsi="Times New Roman"/>
                <w:b w:val="0"/>
                <w:sz w:val="26"/>
                <w:szCs w:val="26"/>
                <w:lang w:val="es-ES" w:eastAsia="en-US"/>
              </w:rPr>
              <w:t>Recibir documentos para Matrimonio</w:t>
            </w:r>
          </w:p>
        </w:tc>
        <w:tc>
          <w:tcPr>
            <w:tcW w:w="2457" w:type="dxa"/>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C6D9F1" w:themeFill="text2" w:themeFillTint="33"/>
            <w:vAlign w:val="center"/>
          </w:tcPr>
          <w:p w:rsidR="00722326"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D4124F">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722326" w:rsidRPr="003A2577" w:rsidTr="00EB22CE">
        <w:trPr>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722326" w:rsidRPr="003A2577" w:rsidRDefault="00722326" w:rsidP="00AA5483">
            <w:pPr>
              <w:jc w:val="both"/>
              <w:rPr>
                <w:rFonts w:ascii="Times New Roman" w:eastAsia="Times New Roman" w:hAnsi="Times New Roman"/>
                <w:b w:val="0"/>
                <w:sz w:val="26"/>
                <w:szCs w:val="26"/>
                <w:lang w:val="es-ES" w:eastAsia="en-US"/>
              </w:rPr>
            </w:pPr>
            <w:r w:rsidRPr="003A2577">
              <w:rPr>
                <w:rFonts w:ascii="Times New Roman" w:eastAsia="Times New Roman" w:hAnsi="Times New Roman"/>
                <w:b w:val="0"/>
                <w:sz w:val="26"/>
                <w:szCs w:val="26"/>
                <w:lang w:val="es-ES" w:eastAsia="en-US"/>
              </w:rPr>
              <w:t>Certificar Acuerdos Municipales</w:t>
            </w:r>
          </w:p>
        </w:tc>
        <w:tc>
          <w:tcPr>
            <w:tcW w:w="2457" w:type="dxa"/>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D4124F">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722326" w:rsidRPr="003A2577" w:rsidTr="00EB22C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722326" w:rsidRPr="003A2577" w:rsidRDefault="00722326" w:rsidP="00C50A11">
            <w:pPr>
              <w:jc w:val="both"/>
              <w:rPr>
                <w:rFonts w:ascii="Times New Roman" w:eastAsia="Times New Roman" w:hAnsi="Times New Roman"/>
                <w:b w:val="0"/>
                <w:sz w:val="26"/>
                <w:szCs w:val="26"/>
                <w:lang w:val="es-ES" w:eastAsia="en-US"/>
              </w:rPr>
            </w:pPr>
            <w:r w:rsidRPr="003A2577">
              <w:rPr>
                <w:rFonts w:ascii="Times New Roman" w:eastAsia="Times New Roman" w:hAnsi="Times New Roman"/>
                <w:b w:val="0"/>
                <w:sz w:val="26"/>
                <w:szCs w:val="26"/>
                <w:lang w:val="es-ES" w:eastAsia="en-US"/>
              </w:rPr>
              <w:t xml:space="preserve">Autenticar </w:t>
            </w:r>
            <w:r w:rsidR="00C50A11">
              <w:rPr>
                <w:rFonts w:ascii="Times New Roman" w:eastAsia="Times New Roman" w:hAnsi="Times New Roman"/>
                <w:b w:val="0"/>
                <w:sz w:val="26"/>
                <w:szCs w:val="26"/>
                <w:lang w:val="es-ES" w:eastAsia="en-US"/>
              </w:rPr>
              <w:t>f</w:t>
            </w:r>
            <w:r w:rsidRPr="003A2577">
              <w:rPr>
                <w:rFonts w:ascii="Times New Roman" w:eastAsia="Times New Roman" w:hAnsi="Times New Roman"/>
                <w:b w:val="0"/>
                <w:sz w:val="26"/>
                <w:szCs w:val="26"/>
                <w:lang w:val="es-ES" w:eastAsia="en-US"/>
              </w:rPr>
              <w:t>irmas del REF y otros.</w:t>
            </w:r>
          </w:p>
        </w:tc>
        <w:tc>
          <w:tcPr>
            <w:tcW w:w="2457" w:type="dxa"/>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D4124F">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722326" w:rsidRPr="003A2577" w:rsidTr="00EB22CE">
        <w:trPr>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722326" w:rsidRPr="003A2577" w:rsidRDefault="00722326" w:rsidP="00AA5483">
            <w:pPr>
              <w:jc w:val="both"/>
              <w:rPr>
                <w:rFonts w:ascii="Times New Roman" w:eastAsia="Times New Roman" w:hAnsi="Times New Roman"/>
                <w:b w:val="0"/>
                <w:sz w:val="26"/>
                <w:szCs w:val="26"/>
                <w:lang w:val="es-ES" w:eastAsia="en-US"/>
              </w:rPr>
            </w:pPr>
            <w:r w:rsidRPr="003A2577">
              <w:rPr>
                <w:rFonts w:ascii="Times New Roman" w:eastAsia="Times New Roman" w:hAnsi="Times New Roman"/>
                <w:b w:val="0"/>
                <w:sz w:val="26"/>
                <w:szCs w:val="26"/>
                <w:lang w:val="es-ES" w:eastAsia="en-US"/>
              </w:rPr>
              <w:lastRenderedPageBreak/>
              <w:t>Autorizar junto a Alcalde los Certificados de Carta de Venta</w:t>
            </w:r>
          </w:p>
        </w:tc>
        <w:tc>
          <w:tcPr>
            <w:tcW w:w="2457" w:type="dxa"/>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D4124F">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722326" w:rsidRPr="003A2577" w:rsidTr="00EB22C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722326" w:rsidRPr="00C50A11" w:rsidRDefault="00722326" w:rsidP="00AA5483">
            <w:pPr>
              <w:jc w:val="both"/>
              <w:rPr>
                <w:rFonts w:ascii="Times New Roman" w:eastAsia="Times New Roman" w:hAnsi="Times New Roman"/>
                <w:b w:val="0"/>
                <w:sz w:val="26"/>
                <w:szCs w:val="26"/>
                <w:lang w:val="es-ES" w:eastAsia="en-US"/>
              </w:rPr>
            </w:pPr>
            <w:r w:rsidRPr="00C50A11">
              <w:rPr>
                <w:rFonts w:ascii="Times New Roman" w:eastAsia="Times New Roman" w:hAnsi="Times New Roman"/>
                <w:b w:val="0"/>
                <w:sz w:val="26"/>
                <w:szCs w:val="26"/>
                <w:lang w:val="es-ES" w:eastAsia="en-US"/>
              </w:rPr>
              <w:t>Control de Asistencia del Personal</w:t>
            </w:r>
            <w:r w:rsidR="00875E5F">
              <w:rPr>
                <w:rFonts w:ascii="Times New Roman" w:eastAsia="Times New Roman" w:hAnsi="Times New Roman"/>
                <w:b w:val="0"/>
                <w:sz w:val="26"/>
                <w:szCs w:val="26"/>
                <w:lang w:val="es-ES" w:eastAsia="en-US"/>
              </w:rPr>
              <w:t>.</w:t>
            </w:r>
          </w:p>
        </w:tc>
        <w:tc>
          <w:tcPr>
            <w:tcW w:w="2457" w:type="dxa"/>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D4124F">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722326" w:rsidRPr="003A2577" w:rsidTr="00EB22CE">
        <w:trPr>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722326" w:rsidRPr="00C50A11" w:rsidRDefault="00875E5F" w:rsidP="00C50A11">
            <w:pPr>
              <w:jc w:val="both"/>
              <w:rPr>
                <w:rFonts w:ascii="Times New Roman" w:eastAsia="Times New Roman" w:hAnsi="Times New Roman"/>
                <w:b w:val="0"/>
                <w:sz w:val="26"/>
                <w:szCs w:val="26"/>
                <w:lang w:val="es-ES" w:eastAsia="en-US"/>
              </w:rPr>
            </w:pPr>
            <w:r>
              <w:rPr>
                <w:rFonts w:ascii="Times New Roman" w:eastAsia="Times New Roman" w:hAnsi="Times New Roman"/>
                <w:b w:val="0"/>
                <w:sz w:val="26"/>
                <w:szCs w:val="26"/>
                <w:lang w:val="es-ES" w:eastAsia="en-US"/>
              </w:rPr>
              <w:t>Redactar Actas con los acuerdos del Concejo.</w:t>
            </w:r>
          </w:p>
        </w:tc>
        <w:tc>
          <w:tcPr>
            <w:tcW w:w="2457" w:type="dxa"/>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D4124F">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722326" w:rsidRPr="003A2577" w:rsidTr="00EB22C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722326" w:rsidRPr="003A2577" w:rsidRDefault="00722326" w:rsidP="00AA5483">
            <w:pPr>
              <w:jc w:val="both"/>
              <w:rPr>
                <w:rFonts w:ascii="Times New Roman" w:eastAsia="Times New Roman" w:hAnsi="Times New Roman"/>
                <w:b w:val="0"/>
                <w:sz w:val="26"/>
                <w:szCs w:val="26"/>
                <w:lang w:val="es-ES" w:eastAsia="en-US"/>
              </w:rPr>
            </w:pPr>
            <w:r w:rsidRPr="003A2577">
              <w:rPr>
                <w:rFonts w:ascii="Times New Roman" w:eastAsia="Times New Roman" w:hAnsi="Times New Roman"/>
                <w:b w:val="0"/>
                <w:sz w:val="26"/>
                <w:szCs w:val="26"/>
                <w:lang w:val="es-ES" w:eastAsia="en-US"/>
              </w:rPr>
              <w:t>Plan de Trabajo de la Unidad</w:t>
            </w:r>
            <w:r w:rsidR="00875E5F">
              <w:rPr>
                <w:rFonts w:ascii="Times New Roman" w:eastAsia="Times New Roman" w:hAnsi="Times New Roman"/>
                <w:b w:val="0"/>
                <w:sz w:val="26"/>
                <w:szCs w:val="26"/>
                <w:lang w:val="es-ES" w:eastAsia="en-US"/>
              </w:rPr>
              <w:t>.</w:t>
            </w:r>
          </w:p>
        </w:tc>
        <w:tc>
          <w:tcPr>
            <w:tcW w:w="2457" w:type="dxa"/>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D4124F">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722326" w:rsidRPr="003A2577" w:rsidTr="00EB22CE">
        <w:trPr>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722326" w:rsidRPr="003A2577" w:rsidRDefault="00722326" w:rsidP="00AA5483">
            <w:pPr>
              <w:jc w:val="both"/>
              <w:rPr>
                <w:rFonts w:ascii="Times New Roman" w:eastAsia="Times New Roman" w:hAnsi="Times New Roman"/>
                <w:b w:val="0"/>
                <w:sz w:val="26"/>
                <w:szCs w:val="26"/>
                <w:lang w:val="es-ES" w:eastAsia="en-US"/>
              </w:rPr>
            </w:pPr>
            <w:r w:rsidRPr="003A2577">
              <w:rPr>
                <w:rFonts w:ascii="Times New Roman" w:eastAsia="Times New Roman" w:hAnsi="Times New Roman"/>
                <w:b w:val="0"/>
                <w:sz w:val="26"/>
                <w:szCs w:val="26"/>
                <w:lang w:val="es-ES" w:eastAsia="en-US"/>
              </w:rPr>
              <w:t>Re</w:t>
            </w:r>
            <w:r w:rsidR="00ED08F0">
              <w:rPr>
                <w:rFonts w:ascii="Times New Roman" w:eastAsia="Times New Roman" w:hAnsi="Times New Roman"/>
                <w:b w:val="0"/>
                <w:sz w:val="26"/>
                <w:szCs w:val="26"/>
                <w:lang w:val="es-ES" w:eastAsia="en-US"/>
              </w:rPr>
              <w:t>cibir y re</w:t>
            </w:r>
            <w:r w:rsidRPr="003A2577">
              <w:rPr>
                <w:rFonts w:ascii="Times New Roman" w:eastAsia="Times New Roman" w:hAnsi="Times New Roman"/>
                <w:b w:val="0"/>
                <w:sz w:val="26"/>
                <w:szCs w:val="26"/>
                <w:lang w:val="es-ES" w:eastAsia="en-US"/>
              </w:rPr>
              <w:t>visar solicitudes o peticiones dirigidas al Concejo.</w:t>
            </w:r>
          </w:p>
        </w:tc>
        <w:tc>
          <w:tcPr>
            <w:tcW w:w="2457" w:type="dxa"/>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0058D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722326" w:rsidRPr="003A2577" w:rsidTr="00EB22C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722326" w:rsidRPr="003A2577" w:rsidRDefault="00722326" w:rsidP="00AA5483">
            <w:pPr>
              <w:jc w:val="both"/>
              <w:rPr>
                <w:rFonts w:ascii="Times New Roman" w:eastAsia="Times New Roman" w:hAnsi="Times New Roman"/>
                <w:b w:val="0"/>
                <w:sz w:val="26"/>
                <w:szCs w:val="26"/>
                <w:lang w:val="es-ES" w:eastAsia="en-US"/>
              </w:rPr>
            </w:pPr>
            <w:r w:rsidRPr="003A2577">
              <w:rPr>
                <w:rFonts w:ascii="Times New Roman" w:eastAsia="Times New Roman" w:hAnsi="Times New Roman"/>
                <w:b w:val="0"/>
                <w:sz w:val="26"/>
                <w:szCs w:val="26"/>
                <w:lang w:val="es-ES" w:eastAsia="en-US"/>
              </w:rPr>
              <w:t>Verificar disposiciones legales sobre solicitudes o peticiones.</w:t>
            </w:r>
          </w:p>
        </w:tc>
        <w:tc>
          <w:tcPr>
            <w:tcW w:w="2457" w:type="dxa"/>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0058D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722326" w:rsidRPr="003A2577" w:rsidTr="00EB22CE">
        <w:trPr>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722326" w:rsidRPr="003A2577" w:rsidRDefault="00722326" w:rsidP="00AA5483">
            <w:pPr>
              <w:autoSpaceDE w:val="0"/>
              <w:autoSpaceDN w:val="0"/>
              <w:adjustRightInd w:val="0"/>
              <w:rPr>
                <w:rFonts w:ascii="Times New Roman" w:eastAsia="Times New Roman" w:hAnsi="Times New Roman"/>
                <w:b w:val="0"/>
                <w:sz w:val="26"/>
                <w:szCs w:val="26"/>
                <w:lang w:val="es-ES" w:eastAsia="en-US"/>
              </w:rPr>
            </w:pPr>
            <w:r w:rsidRPr="003A2577">
              <w:rPr>
                <w:rFonts w:ascii="Times New Roman" w:eastAsia="Times New Roman" w:hAnsi="Times New Roman"/>
                <w:b w:val="0"/>
                <w:sz w:val="26"/>
                <w:szCs w:val="26"/>
                <w:lang w:val="es-ES" w:eastAsia="en-US"/>
              </w:rPr>
              <w:t>Preparar  asesoría al Concejo para discusión de solicitudes en  la sesión.</w:t>
            </w:r>
          </w:p>
        </w:tc>
        <w:tc>
          <w:tcPr>
            <w:tcW w:w="2457" w:type="dxa"/>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0058D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Secretario Municipal </w:t>
            </w:r>
          </w:p>
        </w:tc>
      </w:tr>
      <w:tr w:rsidR="00722326" w:rsidRPr="003A2577" w:rsidTr="00EB22C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722326" w:rsidRPr="003A2577" w:rsidRDefault="00722326" w:rsidP="00AA5483">
            <w:pPr>
              <w:autoSpaceDE w:val="0"/>
              <w:autoSpaceDN w:val="0"/>
              <w:adjustRightInd w:val="0"/>
              <w:rPr>
                <w:rFonts w:ascii="Times New Roman" w:eastAsia="Times New Roman" w:hAnsi="Times New Roman"/>
                <w:b w:val="0"/>
                <w:sz w:val="26"/>
                <w:szCs w:val="26"/>
                <w:lang w:val="es-ES" w:eastAsia="en-US"/>
              </w:rPr>
            </w:pPr>
            <w:r w:rsidRPr="003A2577">
              <w:rPr>
                <w:rFonts w:ascii="Times New Roman" w:eastAsia="Times New Roman" w:hAnsi="Times New Roman"/>
                <w:b w:val="0"/>
                <w:sz w:val="26"/>
                <w:szCs w:val="26"/>
                <w:lang w:val="es-ES" w:eastAsia="en-US"/>
              </w:rPr>
              <w:t>Hacer efectiva la asesoría al Concejo en el momento de la toma de decisiones.</w:t>
            </w:r>
          </w:p>
        </w:tc>
        <w:tc>
          <w:tcPr>
            <w:tcW w:w="2457" w:type="dxa"/>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0058D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722326" w:rsidRPr="003A2577" w:rsidTr="00EB22CE">
        <w:trPr>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FFFFFF" w:themeFill="background1"/>
          </w:tcPr>
          <w:p w:rsidR="00722326" w:rsidRPr="003A2577" w:rsidRDefault="00722326" w:rsidP="00AA5483">
            <w:pPr>
              <w:autoSpaceDE w:val="0"/>
              <w:autoSpaceDN w:val="0"/>
              <w:adjustRightInd w:val="0"/>
              <w:rPr>
                <w:rFonts w:ascii="Times New Roman" w:eastAsia="Times New Roman" w:hAnsi="Times New Roman"/>
                <w:b w:val="0"/>
                <w:sz w:val="26"/>
                <w:szCs w:val="26"/>
                <w:lang w:val="es-ES" w:eastAsia="en-US"/>
              </w:rPr>
            </w:pPr>
            <w:r w:rsidRPr="003A2577">
              <w:rPr>
                <w:rFonts w:ascii="Times New Roman" w:eastAsia="Times New Roman" w:hAnsi="Times New Roman"/>
                <w:b w:val="0"/>
                <w:sz w:val="26"/>
                <w:szCs w:val="26"/>
                <w:lang w:val="es-ES" w:eastAsia="en-US"/>
              </w:rPr>
              <w:t>Tomar nota de las decisiones del Concejo en cada sesión.</w:t>
            </w:r>
          </w:p>
        </w:tc>
        <w:tc>
          <w:tcPr>
            <w:tcW w:w="2457" w:type="dxa"/>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568" w:type="dxa"/>
            <w:gridSpan w:val="2"/>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766" w:type="dxa"/>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0058D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926388" w:rsidRPr="003A2577" w:rsidTr="00EB22C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305" w:type="dxa"/>
            <w:gridSpan w:val="2"/>
            <w:shd w:val="clear" w:color="auto" w:fill="B8CCE4" w:themeFill="accent1" w:themeFillTint="66"/>
            <w:vAlign w:val="center"/>
          </w:tcPr>
          <w:p w:rsidR="00926388" w:rsidRPr="003A2577" w:rsidRDefault="00926388" w:rsidP="00E13763">
            <w:pPr>
              <w:spacing w:before="120" w:line="360" w:lineRule="auto"/>
              <w:jc w:val="center"/>
              <w:rPr>
                <w:rFonts w:ascii="Times New Roman" w:eastAsia="Times New Roman" w:hAnsi="Times New Roman"/>
                <w:sz w:val="26"/>
                <w:szCs w:val="26"/>
              </w:rPr>
            </w:pPr>
            <w:r w:rsidRPr="003A2577">
              <w:rPr>
                <w:rFonts w:ascii="Times New Roman" w:eastAsia="Times New Roman" w:hAnsi="Times New Roman"/>
                <w:sz w:val="26"/>
                <w:szCs w:val="26"/>
              </w:rPr>
              <w:lastRenderedPageBreak/>
              <w:t>Total por Programa</w:t>
            </w:r>
          </w:p>
        </w:tc>
        <w:tc>
          <w:tcPr>
            <w:tcW w:w="2457" w:type="dxa"/>
            <w:shd w:val="clear" w:color="auto" w:fill="B8CCE4" w:themeFill="accent1" w:themeFillTint="66"/>
            <w:vAlign w:val="center"/>
          </w:tcPr>
          <w:p w:rsidR="00926388" w:rsidRPr="003A2577" w:rsidRDefault="00722326" w:rsidP="00033F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t>___</w:t>
            </w:r>
            <w:r w:rsidR="00926388" w:rsidRPr="003A2577">
              <w:rPr>
                <w:rFonts w:ascii="Times New Roman" w:eastAsia="Times New Roman" w:hAnsi="Times New Roman"/>
                <w:b/>
                <w:color w:val="000000"/>
                <w:sz w:val="26"/>
                <w:szCs w:val="26"/>
              </w:rPr>
              <w:t xml:space="preserve">     </w:t>
            </w:r>
          </w:p>
        </w:tc>
        <w:tc>
          <w:tcPr>
            <w:tcW w:w="0" w:type="auto"/>
            <w:gridSpan w:val="15"/>
            <w:shd w:val="clear" w:color="auto" w:fill="FFFFFF" w:themeFill="background1"/>
            <w:vAlign w:val="center"/>
          </w:tcPr>
          <w:p w:rsidR="00926388" w:rsidRPr="003A2577" w:rsidRDefault="0092638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bl>
    <w:p w:rsidR="004C6FCF" w:rsidRPr="003A2577" w:rsidRDefault="004C6FCF" w:rsidP="004C6FCF">
      <w:pPr>
        <w:spacing w:after="200" w:line="276" w:lineRule="auto"/>
        <w:rPr>
          <w:rFonts w:ascii="Times New Roman" w:hAnsi="Times New Roman"/>
          <w:b/>
          <w:color w:val="FF0000"/>
          <w:sz w:val="26"/>
          <w:szCs w:val="26"/>
          <w:lang w:eastAsia="en-US"/>
        </w:rPr>
      </w:pPr>
      <w:r w:rsidRPr="003A2577">
        <w:rPr>
          <w:rFonts w:ascii="Times New Roman" w:hAnsi="Times New Roman"/>
          <w:b/>
          <w:sz w:val="26"/>
          <w:szCs w:val="26"/>
          <w:lang w:eastAsia="en-US"/>
        </w:rPr>
        <w:t xml:space="preserve">         Fuente: </w:t>
      </w:r>
      <w:r w:rsidRPr="003A2577">
        <w:rPr>
          <w:rFonts w:ascii="Times New Roman" w:hAnsi="Times New Roman"/>
          <w:sz w:val="26"/>
          <w:szCs w:val="26"/>
          <w:lang w:eastAsia="en-US"/>
        </w:rPr>
        <w:t>Taller Participativo Institucional de San Dionisio.</w:t>
      </w:r>
    </w:p>
    <w:tbl>
      <w:tblPr>
        <w:tblStyle w:val="Listaclara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106"/>
        <w:gridCol w:w="635"/>
        <w:gridCol w:w="1328"/>
        <w:gridCol w:w="350"/>
        <w:gridCol w:w="346"/>
        <w:gridCol w:w="346"/>
        <w:gridCol w:w="346"/>
        <w:gridCol w:w="346"/>
        <w:gridCol w:w="346"/>
        <w:gridCol w:w="346"/>
        <w:gridCol w:w="346"/>
        <w:gridCol w:w="346"/>
        <w:gridCol w:w="476"/>
        <w:gridCol w:w="476"/>
        <w:gridCol w:w="476"/>
        <w:gridCol w:w="1754"/>
      </w:tblGrid>
      <w:tr w:rsidR="00AC658C" w:rsidRPr="003A2577" w:rsidTr="00803A91">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000" w:firstRow="0" w:lastRow="0" w:firstColumn="1" w:lastColumn="0" w:oddVBand="0" w:evenVBand="0" w:oddHBand="0" w:evenHBand="0" w:firstRowFirstColumn="0" w:firstRowLastColumn="0" w:lastRowFirstColumn="0" w:lastRowLastColumn="0"/>
            <w:tcW w:w="5571" w:type="dxa"/>
            <w:gridSpan w:val="3"/>
            <w:shd w:val="clear" w:color="auto" w:fill="C6D9F1" w:themeFill="text2" w:themeFillTint="33"/>
            <w:vAlign w:val="center"/>
          </w:tcPr>
          <w:p w:rsidR="00AC658C" w:rsidRPr="00803A91" w:rsidRDefault="00AC658C" w:rsidP="00AC658C">
            <w:pPr>
              <w:spacing w:line="360" w:lineRule="auto"/>
              <w:jc w:val="center"/>
              <w:rPr>
                <w:rFonts w:ascii="Times New Roman" w:hAnsi="Times New Roman"/>
                <w:color w:val="auto"/>
                <w:sz w:val="24"/>
                <w:szCs w:val="24"/>
              </w:rPr>
            </w:pPr>
            <w:r w:rsidRPr="00803A91">
              <w:rPr>
                <w:rFonts w:ascii="Times New Roman" w:hAnsi="Times New Roman"/>
                <w:color w:val="auto"/>
                <w:sz w:val="24"/>
                <w:szCs w:val="24"/>
              </w:rPr>
              <w:t xml:space="preserve">PLAN OPERATIVO ANUAL MUNICIPAL </w:t>
            </w:r>
            <w:r w:rsidR="00E52F9A" w:rsidRPr="00803A91">
              <w:rPr>
                <w:rFonts w:ascii="Times New Roman" w:hAnsi="Times New Roman"/>
                <w:color w:val="auto"/>
                <w:sz w:val="24"/>
                <w:szCs w:val="24"/>
              </w:rPr>
              <w:t>2019</w:t>
            </w:r>
          </w:p>
        </w:tc>
        <w:tc>
          <w:tcPr>
            <w:tcW w:w="7649" w:type="dxa"/>
            <w:gridSpan w:val="14"/>
            <w:shd w:val="clear" w:color="auto" w:fill="C6D9F1" w:themeFill="text2" w:themeFillTint="33"/>
            <w:vAlign w:val="center"/>
          </w:tcPr>
          <w:p w:rsidR="00AC658C" w:rsidRPr="003A2577" w:rsidRDefault="00803A91" w:rsidP="00803A9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Pr>
                <w:rFonts w:ascii="Times New Roman" w:hAnsi="Times New Roman"/>
                <w:color w:val="auto"/>
                <w:sz w:val="26"/>
                <w:szCs w:val="26"/>
              </w:rPr>
              <w:t>MUNICIPIO: SAN DIONISIO</w:t>
            </w:r>
          </w:p>
        </w:tc>
      </w:tr>
      <w:tr w:rsidR="00AC658C" w:rsidRPr="003A2577" w:rsidTr="00803A91">
        <w:trPr>
          <w:cnfStyle w:val="100000000000" w:firstRow="1" w:lastRow="0" w:firstColumn="0" w:lastColumn="0" w:oddVBand="0" w:evenVBand="0" w:oddHBand="0" w:evenHBand="0" w:firstRowFirstColumn="0" w:firstRowLastColumn="0" w:lastRowFirstColumn="0" w:lastRowLastColumn="0"/>
          <w:trHeight w:val="343"/>
          <w:tblHeader/>
        </w:trPr>
        <w:tc>
          <w:tcPr>
            <w:cnfStyle w:val="001000000000" w:firstRow="0" w:lastRow="0" w:firstColumn="1" w:lastColumn="0" w:oddVBand="0" w:evenVBand="0" w:oddHBand="0" w:evenHBand="0" w:firstRowFirstColumn="0" w:firstRowLastColumn="0" w:lastRowFirstColumn="0" w:lastRowLastColumn="0"/>
            <w:tcW w:w="5571" w:type="dxa"/>
            <w:gridSpan w:val="3"/>
            <w:shd w:val="clear" w:color="auto" w:fill="DBE5F1" w:themeFill="accent1" w:themeFillTint="33"/>
            <w:vAlign w:val="center"/>
          </w:tcPr>
          <w:p w:rsidR="00AC658C" w:rsidRPr="003A2577" w:rsidRDefault="00AC658C" w:rsidP="00AC658C">
            <w:pPr>
              <w:spacing w:line="360" w:lineRule="auto"/>
              <w:jc w:val="center"/>
              <w:rPr>
                <w:rFonts w:ascii="Times New Roman" w:hAnsi="Times New Roman"/>
                <w:sz w:val="26"/>
                <w:szCs w:val="26"/>
              </w:rPr>
            </w:pPr>
            <w:r w:rsidRPr="003A2577">
              <w:rPr>
                <w:rFonts w:ascii="Times New Roman" w:hAnsi="Times New Roman"/>
                <w:color w:val="auto"/>
                <w:sz w:val="26"/>
                <w:szCs w:val="26"/>
              </w:rPr>
              <w:t>UNIDAD: SECRETARÌA MUNICIPAL</w:t>
            </w:r>
          </w:p>
        </w:tc>
        <w:tc>
          <w:tcPr>
            <w:tcW w:w="7649" w:type="dxa"/>
            <w:gridSpan w:val="14"/>
            <w:shd w:val="clear" w:color="auto" w:fill="DBE5F1" w:themeFill="accent1" w:themeFillTint="33"/>
            <w:vAlign w:val="center"/>
          </w:tcPr>
          <w:p w:rsidR="00AC658C" w:rsidRPr="003A2577" w:rsidRDefault="00AC658C" w:rsidP="00803A9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RESPONSABLE: CARLOS A</w:t>
            </w:r>
            <w:r w:rsidR="008524ED" w:rsidRPr="003A2577">
              <w:rPr>
                <w:rFonts w:ascii="Times New Roman" w:hAnsi="Times New Roman"/>
                <w:color w:val="auto"/>
                <w:sz w:val="26"/>
                <w:szCs w:val="26"/>
              </w:rPr>
              <w:t>LEXANDER</w:t>
            </w:r>
            <w:r w:rsidR="00803A91">
              <w:rPr>
                <w:rFonts w:ascii="Times New Roman" w:hAnsi="Times New Roman"/>
                <w:color w:val="auto"/>
                <w:sz w:val="26"/>
                <w:szCs w:val="26"/>
              </w:rPr>
              <w:t xml:space="preserve"> CAMPOS</w:t>
            </w:r>
          </w:p>
        </w:tc>
      </w:tr>
      <w:tr w:rsidR="00033F5D" w:rsidRPr="003A2577" w:rsidTr="00803A9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61" w:type="dxa"/>
            <w:shd w:val="clear" w:color="auto" w:fill="FFFFFF" w:themeFill="background1"/>
            <w:vAlign w:val="center"/>
          </w:tcPr>
          <w:p w:rsidR="00033F5D" w:rsidRPr="003A2577" w:rsidRDefault="00033F5D" w:rsidP="00AA5483">
            <w:pPr>
              <w:spacing w:line="360" w:lineRule="auto"/>
              <w:jc w:val="center"/>
              <w:rPr>
                <w:rFonts w:ascii="Times New Roman" w:hAnsi="Times New Roman"/>
                <w:color w:val="FF0000"/>
                <w:sz w:val="26"/>
                <w:szCs w:val="26"/>
              </w:rPr>
            </w:pPr>
            <w:r w:rsidRPr="003A2577">
              <w:rPr>
                <w:rFonts w:ascii="Times New Roman" w:hAnsi="Times New Roman"/>
                <w:sz w:val="26"/>
                <w:szCs w:val="26"/>
              </w:rPr>
              <w:t>PROGRAMA</w:t>
            </w:r>
          </w:p>
        </w:tc>
        <w:tc>
          <w:tcPr>
            <w:tcW w:w="10359" w:type="dxa"/>
            <w:gridSpan w:val="16"/>
            <w:shd w:val="clear" w:color="auto" w:fill="FFFFFF" w:themeFill="background1"/>
          </w:tcPr>
          <w:p w:rsidR="00033F5D" w:rsidRPr="003A2577" w:rsidRDefault="00BE6265" w:rsidP="00AA54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6"/>
                <w:szCs w:val="26"/>
              </w:rPr>
            </w:pPr>
            <w:r w:rsidRPr="003A2577">
              <w:rPr>
                <w:rFonts w:ascii="Times New Roman" w:hAnsi="Times New Roman"/>
                <w:b/>
                <w:bCs/>
                <w:sz w:val="26"/>
                <w:szCs w:val="26"/>
              </w:rPr>
              <w:t>PLANIFICACIÓN OPERATIVA.</w:t>
            </w:r>
          </w:p>
          <w:p w:rsidR="00753D3A" w:rsidRPr="003A2577" w:rsidRDefault="00586F65" w:rsidP="00586F65">
            <w:pPr>
              <w:tabs>
                <w:tab w:val="left" w:pos="734"/>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6"/>
                <w:szCs w:val="26"/>
              </w:rPr>
            </w:pPr>
            <w:r w:rsidRPr="003A2577">
              <w:rPr>
                <w:rFonts w:ascii="Times New Roman" w:hAnsi="Times New Roman"/>
                <w:b/>
                <w:bCs/>
                <w:sz w:val="26"/>
                <w:szCs w:val="26"/>
              </w:rPr>
              <w:tab/>
            </w:r>
          </w:p>
        </w:tc>
      </w:tr>
      <w:tr w:rsidR="00033F5D" w:rsidRPr="003A2577" w:rsidTr="00803A91">
        <w:trPr>
          <w:trHeight w:val="362"/>
        </w:trPr>
        <w:tc>
          <w:tcPr>
            <w:cnfStyle w:val="001000000000" w:firstRow="0" w:lastRow="0" w:firstColumn="1" w:lastColumn="0" w:oddVBand="0" w:evenVBand="0" w:oddHBand="0" w:evenHBand="0" w:firstRowFirstColumn="0" w:firstRowLastColumn="0" w:lastRowFirstColumn="0" w:lastRowLastColumn="0"/>
            <w:tcW w:w="2861" w:type="dxa"/>
            <w:shd w:val="clear" w:color="auto" w:fill="FFFFFF" w:themeFill="background1"/>
            <w:vAlign w:val="center"/>
          </w:tcPr>
          <w:p w:rsidR="00033F5D" w:rsidRPr="003A2577" w:rsidRDefault="00033F5D" w:rsidP="00AA5483">
            <w:pPr>
              <w:spacing w:line="360" w:lineRule="auto"/>
              <w:jc w:val="center"/>
              <w:rPr>
                <w:rFonts w:ascii="Times New Roman" w:hAnsi="Times New Roman"/>
                <w:color w:val="FF0000"/>
                <w:sz w:val="26"/>
                <w:szCs w:val="26"/>
              </w:rPr>
            </w:pPr>
            <w:r w:rsidRPr="003A2577">
              <w:rPr>
                <w:rFonts w:ascii="Times New Roman" w:hAnsi="Times New Roman"/>
                <w:sz w:val="26"/>
                <w:szCs w:val="26"/>
              </w:rPr>
              <w:t>OBJETIVO ESTRATÉGICO</w:t>
            </w:r>
          </w:p>
        </w:tc>
        <w:tc>
          <w:tcPr>
            <w:tcW w:w="10359" w:type="dxa"/>
            <w:gridSpan w:val="16"/>
            <w:shd w:val="clear" w:color="auto" w:fill="FFFFFF" w:themeFill="background1"/>
          </w:tcPr>
          <w:p w:rsidR="00033F5D" w:rsidRPr="003A2577" w:rsidRDefault="00033F5D" w:rsidP="00F60BA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Brindar seguimiento a la ejecución </w:t>
            </w:r>
            <w:r w:rsidR="00462533" w:rsidRPr="003A2577">
              <w:rPr>
                <w:rFonts w:ascii="Times New Roman" w:hAnsi="Times New Roman"/>
                <w:sz w:val="26"/>
                <w:szCs w:val="26"/>
              </w:rPr>
              <w:t>del Plan</w:t>
            </w:r>
            <w:r w:rsidRPr="003A2577">
              <w:rPr>
                <w:rFonts w:ascii="Times New Roman" w:hAnsi="Times New Roman"/>
                <w:sz w:val="26"/>
                <w:szCs w:val="26"/>
              </w:rPr>
              <w:t xml:space="preserve"> Operativo Anual Municipal </w:t>
            </w:r>
            <w:r w:rsidR="00E52F9A" w:rsidRPr="003A2577">
              <w:rPr>
                <w:rFonts w:ascii="Times New Roman" w:hAnsi="Times New Roman"/>
                <w:sz w:val="26"/>
                <w:szCs w:val="26"/>
              </w:rPr>
              <w:t>2019</w:t>
            </w:r>
            <w:r w:rsidRPr="003A2577">
              <w:rPr>
                <w:rFonts w:ascii="Times New Roman" w:hAnsi="Times New Roman"/>
                <w:sz w:val="26"/>
                <w:szCs w:val="26"/>
              </w:rPr>
              <w:t>.</w:t>
            </w:r>
          </w:p>
        </w:tc>
      </w:tr>
      <w:tr w:rsidR="00926388" w:rsidRPr="003A2577" w:rsidTr="00340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FFFFFF" w:themeFill="background1"/>
          </w:tcPr>
          <w:p w:rsidR="00926388" w:rsidRPr="003A2577" w:rsidRDefault="00926388" w:rsidP="00340DCC">
            <w:pPr>
              <w:rPr>
                <w:rFonts w:ascii="Times New Roman" w:hAnsi="Times New Roman"/>
                <w:sz w:val="26"/>
                <w:szCs w:val="26"/>
              </w:rPr>
            </w:pPr>
            <w:r w:rsidRPr="003A2577">
              <w:rPr>
                <w:rFonts w:ascii="Times New Roman" w:hAnsi="Times New Roman"/>
                <w:sz w:val="26"/>
                <w:szCs w:val="26"/>
              </w:rPr>
              <w:t>Resultado:</w:t>
            </w:r>
          </w:p>
          <w:p w:rsidR="00340DCC" w:rsidRPr="003A2577" w:rsidRDefault="0021220F" w:rsidP="0021220F">
            <w:pPr>
              <w:rPr>
                <w:rFonts w:ascii="Times New Roman" w:hAnsi="Times New Roman"/>
                <w:sz w:val="26"/>
                <w:szCs w:val="26"/>
              </w:rPr>
            </w:pPr>
            <w:r w:rsidRPr="003A2577">
              <w:rPr>
                <w:rFonts w:ascii="Times New Roman" w:hAnsi="Times New Roman"/>
                <w:b w:val="0"/>
                <w:bCs w:val="0"/>
                <w:sz w:val="26"/>
                <w:szCs w:val="26"/>
                <w:lang w:eastAsia="en-US"/>
              </w:rPr>
              <w:t>Verificación de</w:t>
            </w:r>
            <w:r w:rsidR="00033F5D" w:rsidRPr="003A2577">
              <w:rPr>
                <w:rFonts w:ascii="Times New Roman" w:hAnsi="Times New Roman"/>
                <w:b w:val="0"/>
                <w:bCs w:val="0"/>
                <w:sz w:val="26"/>
                <w:szCs w:val="26"/>
                <w:lang w:eastAsia="en-US"/>
              </w:rPr>
              <w:t xml:space="preserve">l cumplimiento de metas programadas en </w:t>
            </w:r>
            <w:r w:rsidRPr="003A2577">
              <w:rPr>
                <w:rFonts w:ascii="Times New Roman" w:hAnsi="Times New Roman"/>
                <w:b w:val="0"/>
                <w:bCs w:val="0"/>
                <w:sz w:val="26"/>
                <w:szCs w:val="26"/>
                <w:lang w:eastAsia="en-US"/>
              </w:rPr>
              <w:t>las</w:t>
            </w:r>
            <w:r w:rsidR="00033F5D" w:rsidRPr="003A2577">
              <w:rPr>
                <w:rFonts w:ascii="Times New Roman" w:hAnsi="Times New Roman"/>
                <w:b w:val="0"/>
                <w:bCs w:val="0"/>
                <w:sz w:val="26"/>
                <w:szCs w:val="26"/>
                <w:lang w:eastAsia="en-US"/>
              </w:rPr>
              <w:t xml:space="preserve"> unidad</w:t>
            </w:r>
            <w:r w:rsidRPr="003A2577">
              <w:rPr>
                <w:rFonts w:ascii="Times New Roman" w:hAnsi="Times New Roman"/>
                <w:b w:val="0"/>
                <w:bCs w:val="0"/>
                <w:sz w:val="26"/>
                <w:szCs w:val="26"/>
                <w:lang w:eastAsia="en-US"/>
              </w:rPr>
              <w:t>es</w:t>
            </w:r>
            <w:r w:rsidR="00033F5D" w:rsidRPr="003A2577">
              <w:rPr>
                <w:rFonts w:ascii="Times New Roman" w:hAnsi="Times New Roman"/>
                <w:b w:val="0"/>
                <w:bCs w:val="0"/>
                <w:sz w:val="26"/>
                <w:szCs w:val="26"/>
                <w:lang w:eastAsia="en-US"/>
              </w:rPr>
              <w:t xml:space="preserve"> o departamento</w:t>
            </w:r>
            <w:r w:rsidRPr="003A2577">
              <w:rPr>
                <w:rFonts w:ascii="Times New Roman" w:hAnsi="Times New Roman"/>
                <w:b w:val="0"/>
                <w:bCs w:val="0"/>
                <w:sz w:val="26"/>
                <w:szCs w:val="26"/>
                <w:lang w:eastAsia="en-US"/>
              </w:rPr>
              <w:t>.</w:t>
            </w:r>
          </w:p>
        </w:tc>
        <w:tc>
          <w:tcPr>
            <w:tcW w:w="0" w:type="auto"/>
            <w:gridSpan w:val="15"/>
            <w:shd w:val="clear" w:color="auto" w:fill="FFFFFF" w:themeFill="background1"/>
          </w:tcPr>
          <w:p w:rsidR="007330C0" w:rsidRPr="003A2577" w:rsidRDefault="00926388" w:rsidP="00340DCC">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6"/>
                <w:szCs w:val="26"/>
              </w:rPr>
            </w:pPr>
            <w:r w:rsidRPr="003A2577">
              <w:rPr>
                <w:rFonts w:ascii="Times New Roman" w:hAnsi="Times New Roman"/>
                <w:b/>
                <w:bCs/>
                <w:sz w:val="26"/>
                <w:szCs w:val="26"/>
              </w:rPr>
              <w:t>Indicador:</w:t>
            </w:r>
          </w:p>
          <w:p w:rsidR="00340DCC" w:rsidRPr="003A2577" w:rsidRDefault="00033F5D" w:rsidP="00B54F27">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lang w:eastAsia="en-US"/>
              </w:rPr>
              <w:t xml:space="preserve">Realizar al menos </w:t>
            </w:r>
            <w:r w:rsidR="00B54F27" w:rsidRPr="003A2577">
              <w:rPr>
                <w:rFonts w:ascii="Times New Roman" w:hAnsi="Times New Roman"/>
                <w:sz w:val="26"/>
                <w:szCs w:val="26"/>
                <w:lang w:eastAsia="en-US"/>
              </w:rPr>
              <w:t>1</w:t>
            </w:r>
            <w:r w:rsidRPr="003A2577">
              <w:rPr>
                <w:rFonts w:ascii="Times New Roman" w:hAnsi="Times New Roman"/>
                <w:sz w:val="26"/>
                <w:szCs w:val="26"/>
                <w:lang w:eastAsia="en-US"/>
              </w:rPr>
              <w:t xml:space="preserve"> visita</w:t>
            </w:r>
            <w:r w:rsidR="00B54F27" w:rsidRPr="003A2577">
              <w:rPr>
                <w:rFonts w:ascii="Times New Roman" w:hAnsi="Times New Roman"/>
                <w:sz w:val="26"/>
                <w:szCs w:val="26"/>
                <w:lang w:eastAsia="en-US"/>
              </w:rPr>
              <w:t xml:space="preserve"> por mes a cada</w:t>
            </w:r>
            <w:r w:rsidRPr="003A2577">
              <w:rPr>
                <w:rFonts w:ascii="Times New Roman" w:hAnsi="Times New Roman"/>
                <w:sz w:val="26"/>
                <w:szCs w:val="26"/>
                <w:lang w:eastAsia="en-US"/>
              </w:rPr>
              <w:t xml:space="preserve"> unidad o departamentos de la municipalidad. </w:t>
            </w:r>
          </w:p>
        </w:tc>
      </w:tr>
      <w:tr w:rsidR="00253A5B" w:rsidRPr="003A2577" w:rsidTr="00340DCC">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FFFFFF" w:themeFill="background1"/>
          </w:tcPr>
          <w:p w:rsidR="00253A5B" w:rsidRPr="003A2577" w:rsidRDefault="007330C0" w:rsidP="00340DCC">
            <w:pPr>
              <w:rPr>
                <w:rFonts w:ascii="Times New Roman" w:hAnsi="Times New Roman"/>
                <w:sz w:val="26"/>
                <w:szCs w:val="26"/>
              </w:rPr>
            </w:pPr>
            <w:r w:rsidRPr="003A2577">
              <w:rPr>
                <w:rFonts w:ascii="Times New Roman" w:hAnsi="Times New Roman"/>
                <w:sz w:val="26"/>
                <w:szCs w:val="26"/>
              </w:rPr>
              <w:t>Meta.</w:t>
            </w:r>
          </w:p>
          <w:p w:rsidR="007330C0" w:rsidRPr="003A2577" w:rsidRDefault="00253A5B" w:rsidP="00B54F27">
            <w:pPr>
              <w:rPr>
                <w:rFonts w:ascii="Times New Roman" w:hAnsi="Times New Roman"/>
                <w:sz w:val="26"/>
                <w:szCs w:val="26"/>
              </w:rPr>
            </w:pPr>
            <w:r w:rsidRPr="003A2577">
              <w:rPr>
                <w:rFonts w:ascii="Times New Roman" w:hAnsi="Times New Roman"/>
                <w:b w:val="0"/>
                <w:bCs w:val="0"/>
                <w:sz w:val="26"/>
                <w:szCs w:val="26"/>
                <w:lang w:eastAsia="en-US"/>
              </w:rPr>
              <w:t xml:space="preserve">Verificar el cumplimiento de las metas programadas en cada unidad o departamento, efectuando </w:t>
            </w:r>
            <w:r w:rsidR="00B54F27" w:rsidRPr="003A2577">
              <w:rPr>
                <w:rFonts w:ascii="Times New Roman" w:hAnsi="Times New Roman"/>
                <w:b w:val="0"/>
                <w:bCs w:val="0"/>
                <w:sz w:val="26"/>
                <w:szCs w:val="26"/>
                <w:lang w:eastAsia="en-US"/>
              </w:rPr>
              <w:t>12</w:t>
            </w:r>
            <w:r w:rsidRPr="003A2577">
              <w:rPr>
                <w:rFonts w:ascii="Times New Roman" w:hAnsi="Times New Roman"/>
                <w:b w:val="0"/>
                <w:bCs w:val="0"/>
                <w:sz w:val="26"/>
                <w:szCs w:val="26"/>
                <w:lang w:eastAsia="en-US"/>
              </w:rPr>
              <w:t xml:space="preserve"> visitas al año.</w:t>
            </w:r>
          </w:p>
        </w:tc>
        <w:tc>
          <w:tcPr>
            <w:tcW w:w="0" w:type="auto"/>
            <w:gridSpan w:val="15"/>
            <w:shd w:val="clear" w:color="auto" w:fill="FFFFFF" w:themeFill="background1"/>
          </w:tcPr>
          <w:p w:rsidR="00253A5B" w:rsidRPr="003A2577" w:rsidRDefault="007330C0" w:rsidP="00340DCC">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6"/>
                <w:szCs w:val="26"/>
              </w:rPr>
            </w:pPr>
            <w:r w:rsidRPr="003A2577">
              <w:rPr>
                <w:rFonts w:ascii="Times New Roman" w:hAnsi="Times New Roman"/>
                <w:b/>
                <w:bCs/>
                <w:sz w:val="26"/>
                <w:szCs w:val="26"/>
              </w:rPr>
              <w:t>Estrategia.</w:t>
            </w:r>
          </w:p>
          <w:p w:rsidR="00253A5B" w:rsidRPr="003A2577" w:rsidRDefault="00253A5B" w:rsidP="00F60BA3">
            <w:pPr>
              <w:autoSpaceDE w:val="0"/>
              <w:autoSpaceDN w:val="0"/>
              <w:adjustRightInd w:val="0"/>
              <w:spacing w:after="20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6"/>
                <w:szCs w:val="26"/>
              </w:rPr>
            </w:pPr>
            <w:r w:rsidRPr="003A2577">
              <w:rPr>
                <w:rFonts w:ascii="Times New Roman" w:hAnsi="Times New Roman"/>
                <w:sz w:val="26"/>
                <w:szCs w:val="26"/>
                <w:lang w:eastAsia="en-US"/>
              </w:rPr>
              <w:t>Involucrar al Gobierno Local en la puesta en marcha y realimentar la planeación estraté</w:t>
            </w:r>
            <w:r w:rsidR="00266AD0" w:rsidRPr="003A2577">
              <w:rPr>
                <w:rFonts w:ascii="Times New Roman" w:hAnsi="Times New Roman"/>
                <w:sz w:val="26"/>
                <w:szCs w:val="26"/>
                <w:lang w:eastAsia="en-US"/>
              </w:rPr>
              <w:t xml:space="preserve">gica institucional, para </w:t>
            </w:r>
            <w:r w:rsidR="00F60BA3" w:rsidRPr="003A2577">
              <w:rPr>
                <w:rFonts w:ascii="Times New Roman" w:hAnsi="Times New Roman"/>
                <w:sz w:val="26"/>
                <w:szCs w:val="26"/>
                <w:lang w:eastAsia="en-US"/>
              </w:rPr>
              <w:t>años futuros</w:t>
            </w:r>
            <w:r w:rsidRPr="003A2577">
              <w:rPr>
                <w:rFonts w:ascii="Times New Roman" w:hAnsi="Times New Roman"/>
                <w:sz w:val="26"/>
                <w:szCs w:val="26"/>
                <w:lang w:eastAsia="en-US"/>
              </w:rPr>
              <w:t>.</w:t>
            </w:r>
          </w:p>
        </w:tc>
      </w:tr>
      <w:tr w:rsidR="00926388" w:rsidRPr="003A2577" w:rsidTr="00803A91">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861" w:type="dxa"/>
            <w:vMerge w:val="restart"/>
            <w:shd w:val="clear" w:color="auto" w:fill="FFFFFF" w:themeFill="background1"/>
            <w:vAlign w:val="center"/>
          </w:tcPr>
          <w:p w:rsidR="00926388" w:rsidRPr="003A2577" w:rsidRDefault="00C76A58" w:rsidP="00AA5483">
            <w:pPr>
              <w:spacing w:line="360" w:lineRule="auto"/>
              <w:jc w:val="center"/>
              <w:rPr>
                <w:rFonts w:ascii="Times New Roman" w:hAnsi="Times New Roman"/>
                <w:sz w:val="26"/>
                <w:szCs w:val="26"/>
              </w:rPr>
            </w:pPr>
            <w:r w:rsidRPr="003A2577">
              <w:rPr>
                <w:rFonts w:ascii="Times New Roman" w:hAnsi="Times New Roman"/>
                <w:sz w:val="26"/>
                <w:szCs w:val="26"/>
              </w:rPr>
              <w:t>Actividad</w:t>
            </w:r>
          </w:p>
        </w:tc>
        <w:tc>
          <w:tcPr>
            <w:tcW w:w="2102" w:type="dxa"/>
            <w:vMerge w:val="restart"/>
            <w:shd w:val="clear" w:color="auto" w:fill="FFFFFF" w:themeFill="background1"/>
            <w:vAlign w:val="center"/>
          </w:tcPr>
          <w:p w:rsidR="00926388" w:rsidRPr="003A2577" w:rsidRDefault="00926388" w:rsidP="00AA548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Presupuesto</w:t>
            </w:r>
            <w:r w:rsidR="00033F5D" w:rsidRPr="003A2577">
              <w:rPr>
                <w:rFonts w:ascii="Times New Roman" w:hAnsi="Times New Roman"/>
                <w:b/>
                <w:sz w:val="26"/>
                <w:szCs w:val="26"/>
              </w:rPr>
              <w:t xml:space="preserve"> ($)</w:t>
            </w:r>
          </w:p>
        </w:tc>
        <w:tc>
          <w:tcPr>
            <w:tcW w:w="1950" w:type="dxa"/>
            <w:gridSpan w:val="2"/>
            <w:vMerge w:val="restart"/>
            <w:shd w:val="clear" w:color="auto" w:fill="FFFFFF" w:themeFill="background1"/>
            <w:vAlign w:val="center"/>
          </w:tcPr>
          <w:p w:rsidR="00926388" w:rsidRPr="003A2577" w:rsidRDefault="00926388" w:rsidP="00AA548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Fuente Financiamiento</w:t>
            </w:r>
          </w:p>
        </w:tc>
        <w:tc>
          <w:tcPr>
            <w:tcW w:w="4553" w:type="dxa"/>
            <w:gridSpan w:val="12"/>
            <w:shd w:val="clear" w:color="auto" w:fill="FFFFFF" w:themeFill="background1"/>
            <w:vAlign w:val="center"/>
          </w:tcPr>
          <w:p w:rsidR="00926388" w:rsidRPr="003A2577" w:rsidRDefault="00926388" w:rsidP="00AA548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Cronograma-Mes</w:t>
            </w:r>
          </w:p>
        </w:tc>
        <w:tc>
          <w:tcPr>
            <w:tcW w:w="0" w:type="auto"/>
            <w:vMerge w:val="restart"/>
            <w:shd w:val="clear" w:color="auto" w:fill="FFFFFF" w:themeFill="background1"/>
            <w:vAlign w:val="center"/>
          </w:tcPr>
          <w:p w:rsidR="00926388" w:rsidRPr="003A2577" w:rsidRDefault="00926388" w:rsidP="00AA548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Responsable</w:t>
            </w:r>
          </w:p>
        </w:tc>
      </w:tr>
      <w:tr w:rsidR="00926388" w:rsidRPr="003A2577" w:rsidTr="00803A91">
        <w:trPr>
          <w:trHeight w:val="80"/>
        </w:trPr>
        <w:tc>
          <w:tcPr>
            <w:cnfStyle w:val="001000000000" w:firstRow="0" w:lastRow="0" w:firstColumn="1" w:lastColumn="0" w:oddVBand="0" w:evenVBand="0" w:oddHBand="0" w:evenHBand="0" w:firstRowFirstColumn="0" w:firstRowLastColumn="0" w:lastRowFirstColumn="0" w:lastRowLastColumn="0"/>
            <w:tcW w:w="2861" w:type="dxa"/>
            <w:vMerge/>
            <w:shd w:val="clear" w:color="auto" w:fill="FFFFFF" w:themeFill="background1"/>
            <w:vAlign w:val="center"/>
          </w:tcPr>
          <w:p w:rsidR="00926388" w:rsidRPr="003A2577" w:rsidRDefault="00926388" w:rsidP="00AA5483">
            <w:pPr>
              <w:spacing w:line="360" w:lineRule="auto"/>
              <w:jc w:val="center"/>
              <w:rPr>
                <w:rFonts w:ascii="Times New Roman" w:hAnsi="Times New Roman"/>
                <w:sz w:val="26"/>
                <w:szCs w:val="26"/>
              </w:rPr>
            </w:pPr>
          </w:p>
        </w:tc>
        <w:tc>
          <w:tcPr>
            <w:tcW w:w="2102" w:type="dxa"/>
            <w:vMerge/>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950" w:type="dxa"/>
            <w:gridSpan w:val="2"/>
            <w:vMerge/>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FFFFFF"/>
                <w:sz w:val="26"/>
                <w:szCs w:val="26"/>
              </w:rPr>
            </w:pPr>
          </w:p>
        </w:tc>
        <w:tc>
          <w:tcPr>
            <w:tcW w:w="357" w:type="dxa"/>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w:t>
            </w:r>
          </w:p>
        </w:tc>
        <w:tc>
          <w:tcPr>
            <w:tcW w:w="0" w:type="auto"/>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2</w:t>
            </w:r>
          </w:p>
        </w:tc>
        <w:tc>
          <w:tcPr>
            <w:tcW w:w="0" w:type="auto"/>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3</w:t>
            </w:r>
          </w:p>
        </w:tc>
        <w:tc>
          <w:tcPr>
            <w:tcW w:w="0" w:type="auto"/>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4</w:t>
            </w:r>
          </w:p>
        </w:tc>
        <w:tc>
          <w:tcPr>
            <w:tcW w:w="0" w:type="auto"/>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5</w:t>
            </w:r>
          </w:p>
        </w:tc>
        <w:tc>
          <w:tcPr>
            <w:tcW w:w="0" w:type="auto"/>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6</w:t>
            </w:r>
          </w:p>
        </w:tc>
        <w:tc>
          <w:tcPr>
            <w:tcW w:w="0" w:type="auto"/>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7</w:t>
            </w:r>
          </w:p>
        </w:tc>
        <w:tc>
          <w:tcPr>
            <w:tcW w:w="0" w:type="auto"/>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8</w:t>
            </w:r>
          </w:p>
        </w:tc>
        <w:tc>
          <w:tcPr>
            <w:tcW w:w="0" w:type="auto"/>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9</w:t>
            </w:r>
          </w:p>
        </w:tc>
        <w:tc>
          <w:tcPr>
            <w:tcW w:w="0" w:type="auto"/>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10</w:t>
            </w:r>
          </w:p>
        </w:tc>
        <w:tc>
          <w:tcPr>
            <w:tcW w:w="0" w:type="auto"/>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11</w:t>
            </w:r>
          </w:p>
        </w:tc>
        <w:tc>
          <w:tcPr>
            <w:tcW w:w="0" w:type="auto"/>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12</w:t>
            </w:r>
          </w:p>
        </w:tc>
        <w:tc>
          <w:tcPr>
            <w:tcW w:w="0" w:type="auto"/>
            <w:vMerge/>
            <w:shd w:val="clear" w:color="auto" w:fill="FFFFFF" w:themeFill="background1"/>
            <w:vAlign w:val="center"/>
          </w:tcPr>
          <w:p w:rsidR="00926388" w:rsidRPr="003A2577"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r>
      <w:tr w:rsidR="00722326" w:rsidRPr="003A2577" w:rsidTr="00803A9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861" w:type="dxa"/>
            <w:shd w:val="clear" w:color="auto" w:fill="FFFFFF" w:themeFill="background1"/>
          </w:tcPr>
          <w:p w:rsidR="00722326" w:rsidRPr="001C60D5" w:rsidRDefault="00722326" w:rsidP="00797753">
            <w:pPr>
              <w:jc w:val="both"/>
              <w:rPr>
                <w:rFonts w:ascii="Times New Roman" w:hAnsi="Times New Roman"/>
                <w:b w:val="0"/>
                <w:bCs w:val="0"/>
                <w:sz w:val="24"/>
                <w:szCs w:val="24"/>
                <w:lang w:eastAsia="en-US"/>
              </w:rPr>
            </w:pPr>
            <w:r w:rsidRPr="001C60D5">
              <w:rPr>
                <w:rFonts w:ascii="Times New Roman" w:hAnsi="Times New Roman"/>
                <w:b w:val="0"/>
                <w:bCs w:val="0"/>
                <w:sz w:val="24"/>
                <w:szCs w:val="24"/>
                <w:lang w:eastAsia="en-US"/>
              </w:rPr>
              <w:t>Seleccionar las unidades o departamentos que se visitarán.</w:t>
            </w:r>
          </w:p>
        </w:tc>
        <w:tc>
          <w:tcPr>
            <w:tcW w:w="2102" w:type="dxa"/>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950" w:type="dxa"/>
            <w:gridSpan w:val="2"/>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357" w:type="dxa"/>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0058D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722326" w:rsidRPr="003A2577" w:rsidTr="00803A91">
        <w:trPr>
          <w:trHeight w:val="80"/>
        </w:trPr>
        <w:tc>
          <w:tcPr>
            <w:cnfStyle w:val="001000000000" w:firstRow="0" w:lastRow="0" w:firstColumn="1" w:lastColumn="0" w:oddVBand="0" w:evenVBand="0" w:oddHBand="0" w:evenHBand="0" w:firstRowFirstColumn="0" w:firstRowLastColumn="0" w:lastRowFirstColumn="0" w:lastRowLastColumn="0"/>
            <w:tcW w:w="2861" w:type="dxa"/>
            <w:shd w:val="clear" w:color="auto" w:fill="FFFFFF" w:themeFill="background1"/>
          </w:tcPr>
          <w:p w:rsidR="00722326" w:rsidRPr="001C60D5" w:rsidRDefault="00722326" w:rsidP="00AA5483">
            <w:pPr>
              <w:jc w:val="both"/>
              <w:rPr>
                <w:rFonts w:ascii="Times New Roman" w:hAnsi="Times New Roman"/>
                <w:b w:val="0"/>
                <w:bCs w:val="0"/>
                <w:sz w:val="24"/>
                <w:szCs w:val="24"/>
                <w:lang w:eastAsia="en-US"/>
              </w:rPr>
            </w:pPr>
            <w:r w:rsidRPr="001C60D5">
              <w:rPr>
                <w:rFonts w:ascii="Times New Roman" w:hAnsi="Times New Roman"/>
                <w:b w:val="0"/>
                <w:bCs w:val="0"/>
                <w:sz w:val="24"/>
                <w:szCs w:val="24"/>
                <w:lang w:eastAsia="en-US"/>
              </w:rPr>
              <w:t>Realizar las visitas a las unidades o departamentos</w:t>
            </w:r>
          </w:p>
        </w:tc>
        <w:tc>
          <w:tcPr>
            <w:tcW w:w="2102" w:type="dxa"/>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950" w:type="dxa"/>
            <w:gridSpan w:val="2"/>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357" w:type="dxa"/>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0058D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722326" w:rsidRPr="003A2577" w:rsidTr="00803A9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861" w:type="dxa"/>
            <w:shd w:val="clear" w:color="auto" w:fill="FFFFFF" w:themeFill="background1"/>
          </w:tcPr>
          <w:p w:rsidR="00722326" w:rsidRPr="003A2577" w:rsidRDefault="00722326" w:rsidP="00AA5483">
            <w:pPr>
              <w:autoSpaceDE w:val="0"/>
              <w:autoSpaceDN w:val="0"/>
              <w:adjustRightInd w:val="0"/>
              <w:jc w:val="both"/>
              <w:rPr>
                <w:rFonts w:ascii="Times New Roman" w:hAnsi="Times New Roman"/>
                <w:b w:val="0"/>
                <w:bCs w:val="0"/>
                <w:sz w:val="26"/>
                <w:szCs w:val="26"/>
                <w:lang w:eastAsia="en-US"/>
              </w:rPr>
            </w:pPr>
            <w:r w:rsidRPr="003A2577">
              <w:rPr>
                <w:rFonts w:ascii="Times New Roman" w:hAnsi="Times New Roman"/>
                <w:b w:val="0"/>
                <w:bCs w:val="0"/>
                <w:sz w:val="26"/>
                <w:szCs w:val="26"/>
                <w:lang w:eastAsia="en-US"/>
              </w:rPr>
              <w:lastRenderedPageBreak/>
              <w:t>Analizar con el Jefe de cada unidad o departamento, el nivel</w:t>
            </w:r>
          </w:p>
          <w:p w:rsidR="00722326" w:rsidRPr="003A2577" w:rsidRDefault="00722326" w:rsidP="00AA5483">
            <w:pPr>
              <w:jc w:val="both"/>
              <w:rPr>
                <w:rFonts w:ascii="Times New Roman" w:hAnsi="Times New Roman"/>
                <w:b w:val="0"/>
                <w:bCs w:val="0"/>
                <w:sz w:val="26"/>
                <w:szCs w:val="26"/>
                <w:lang w:eastAsia="en-US"/>
              </w:rPr>
            </w:pPr>
            <w:r w:rsidRPr="003A2577">
              <w:rPr>
                <w:rFonts w:ascii="Times New Roman" w:hAnsi="Times New Roman"/>
                <w:b w:val="0"/>
                <w:bCs w:val="0"/>
                <w:sz w:val="26"/>
                <w:szCs w:val="26"/>
                <w:lang w:eastAsia="en-US"/>
              </w:rPr>
              <w:t>de cumplimiento de metas.</w:t>
            </w:r>
          </w:p>
        </w:tc>
        <w:tc>
          <w:tcPr>
            <w:tcW w:w="2102" w:type="dxa"/>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950" w:type="dxa"/>
            <w:gridSpan w:val="2"/>
            <w:shd w:val="clear" w:color="auto" w:fill="FFFFFF" w:themeFill="background1"/>
            <w:vAlign w:val="center"/>
          </w:tcPr>
          <w:p w:rsidR="00722326" w:rsidRPr="003A2577"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357" w:type="dxa"/>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0058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 y Jefe de Unidad o Departamento.</w:t>
            </w:r>
          </w:p>
        </w:tc>
      </w:tr>
      <w:tr w:rsidR="00722326" w:rsidRPr="003A2577" w:rsidTr="00803A91">
        <w:trPr>
          <w:trHeight w:val="80"/>
        </w:trPr>
        <w:tc>
          <w:tcPr>
            <w:cnfStyle w:val="001000000000" w:firstRow="0" w:lastRow="0" w:firstColumn="1" w:lastColumn="0" w:oddVBand="0" w:evenVBand="0" w:oddHBand="0" w:evenHBand="0" w:firstRowFirstColumn="0" w:firstRowLastColumn="0" w:lastRowFirstColumn="0" w:lastRowLastColumn="0"/>
            <w:tcW w:w="2861" w:type="dxa"/>
            <w:shd w:val="clear" w:color="auto" w:fill="FFFFFF" w:themeFill="background1"/>
          </w:tcPr>
          <w:p w:rsidR="00722326" w:rsidRPr="003A2577" w:rsidRDefault="0021220F" w:rsidP="0021220F">
            <w:pPr>
              <w:autoSpaceDE w:val="0"/>
              <w:autoSpaceDN w:val="0"/>
              <w:adjustRightInd w:val="0"/>
              <w:jc w:val="both"/>
              <w:rPr>
                <w:rFonts w:ascii="Times New Roman" w:hAnsi="Times New Roman"/>
                <w:b w:val="0"/>
                <w:bCs w:val="0"/>
                <w:sz w:val="26"/>
                <w:szCs w:val="26"/>
                <w:lang w:eastAsia="en-US"/>
              </w:rPr>
            </w:pPr>
            <w:r w:rsidRPr="003A2577">
              <w:rPr>
                <w:rFonts w:ascii="Times New Roman" w:hAnsi="Times New Roman"/>
                <w:b w:val="0"/>
                <w:bCs w:val="0"/>
                <w:sz w:val="26"/>
                <w:szCs w:val="26"/>
                <w:lang w:eastAsia="en-US"/>
              </w:rPr>
              <w:t>Llenar formulario con</w:t>
            </w:r>
            <w:r w:rsidR="00722326" w:rsidRPr="003A2577">
              <w:rPr>
                <w:rFonts w:ascii="Times New Roman" w:hAnsi="Times New Roman"/>
                <w:b w:val="0"/>
                <w:bCs w:val="0"/>
                <w:sz w:val="26"/>
                <w:szCs w:val="26"/>
                <w:lang w:eastAsia="en-US"/>
              </w:rPr>
              <w:t xml:space="preserve"> los aspectos más importantes que se trataron sobre el cumplimiento de metas.</w:t>
            </w:r>
          </w:p>
        </w:tc>
        <w:tc>
          <w:tcPr>
            <w:tcW w:w="2102" w:type="dxa"/>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950" w:type="dxa"/>
            <w:gridSpan w:val="2"/>
            <w:shd w:val="clear" w:color="auto" w:fill="FFFFFF" w:themeFill="background1"/>
            <w:vAlign w:val="center"/>
          </w:tcPr>
          <w:p w:rsidR="00722326" w:rsidRPr="003A2577"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w:t>
            </w:r>
          </w:p>
        </w:tc>
        <w:tc>
          <w:tcPr>
            <w:tcW w:w="357" w:type="dxa"/>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C6D9F1" w:themeFill="text2" w:themeFillTint="33"/>
            <w:vAlign w:val="center"/>
          </w:tcPr>
          <w:p w:rsidR="00722326" w:rsidRPr="003A2577"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0" w:type="auto"/>
            <w:shd w:val="clear" w:color="auto" w:fill="FFFFFF" w:themeFill="background1"/>
          </w:tcPr>
          <w:p w:rsidR="00722326" w:rsidRPr="003A2577" w:rsidRDefault="00722326" w:rsidP="000058D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722326" w:rsidRPr="003A2577" w:rsidRDefault="00722326" w:rsidP="000058D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Secretario Municipal</w:t>
            </w:r>
          </w:p>
        </w:tc>
      </w:tr>
      <w:tr w:rsidR="00926388" w:rsidRPr="003A2577" w:rsidTr="00803A9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861" w:type="dxa"/>
            <w:shd w:val="clear" w:color="auto" w:fill="B8CCE4" w:themeFill="accent1" w:themeFillTint="66"/>
            <w:vAlign w:val="center"/>
          </w:tcPr>
          <w:p w:rsidR="00926388" w:rsidRPr="003A2577" w:rsidRDefault="00926388" w:rsidP="00AA5483">
            <w:pPr>
              <w:spacing w:before="120" w:line="360" w:lineRule="auto"/>
              <w:jc w:val="center"/>
              <w:rPr>
                <w:rFonts w:ascii="Times New Roman" w:eastAsia="Times New Roman" w:hAnsi="Times New Roman"/>
                <w:sz w:val="26"/>
                <w:szCs w:val="26"/>
              </w:rPr>
            </w:pPr>
            <w:r w:rsidRPr="003A2577">
              <w:rPr>
                <w:rFonts w:ascii="Times New Roman" w:eastAsia="Times New Roman" w:hAnsi="Times New Roman"/>
                <w:sz w:val="26"/>
                <w:szCs w:val="26"/>
              </w:rPr>
              <w:t>Total por Programa</w:t>
            </w:r>
          </w:p>
        </w:tc>
        <w:tc>
          <w:tcPr>
            <w:tcW w:w="2102" w:type="dxa"/>
            <w:shd w:val="clear" w:color="auto" w:fill="B8CCE4" w:themeFill="accent1" w:themeFillTint="66"/>
            <w:vAlign w:val="center"/>
          </w:tcPr>
          <w:p w:rsidR="00926388" w:rsidRPr="003A2577" w:rsidRDefault="00722326" w:rsidP="007330C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t>___</w:t>
            </w:r>
            <w:r w:rsidR="00926388" w:rsidRPr="003A2577">
              <w:rPr>
                <w:rFonts w:ascii="Times New Roman" w:eastAsia="Times New Roman" w:hAnsi="Times New Roman"/>
                <w:b/>
                <w:color w:val="000000"/>
                <w:sz w:val="26"/>
                <w:szCs w:val="26"/>
              </w:rPr>
              <w:t xml:space="preserve">     </w:t>
            </w:r>
          </w:p>
        </w:tc>
        <w:tc>
          <w:tcPr>
            <w:tcW w:w="0" w:type="auto"/>
            <w:gridSpan w:val="15"/>
            <w:shd w:val="clear" w:color="auto" w:fill="FFFFFF" w:themeFill="background1"/>
            <w:vAlign w:val="center"/>
          </w:tcPr>
          <w:p w:rsidR="00926388" w:rsidRPr="003A2577" w:rsidRDefault="00926388" w:rsidP="00AA548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bl>
    <w:p w:rsidR="004C6FCF" w:rsidRPr="003A2577" w:rsidRDefault="004C6FCF" w:rsidP="004C6FCF">
      <w:pPr>
        <w:spacing w:after="200" w:line="276" w:lineRule="auto"/>
        <w:rPr>
          <w:rFonts w:ascii="Times New Roman" w:hAnsi="Times New Roman"/>
          <w:b/>
          <w:color w:val="FF0000"/>
          <w:sz w:val="26"/>
          <w:szCs w:val="26"/>
          <w:lang w:eastAsia="en-US"/>
        </w:rPr>
      </w:pPr>
      <w:r w:rsidRPr="003A2577">
        <w:rPr>
          <w:rFonts w:ascii="Times New Roman" w:hAnsi="Times New Roman"/>
          <w:b/>
          <w:sz w:val="26"/>
          <w:szCs w:val="26"/>
          <w:lang w:eastAsia="en-US"/>
        </w:rPr>
        <w:t xml:space="preserve">         Fuente: </w:t>
      </w:r>
      <w:r w:rsidRPr="003A2577">
        <w:rPr>
          <w:rFonts w:ascii="Times New Roman" w:hAnsi="Times New Roman"/>
          <w:sz w:val="26"/>
          <w:szCs w:val="26"/>
          <w:lang w:eastAsia="en-US"/>
        </w:rPr>
        <w:t>Taller Participativo Institucional de San Dionisio.</w:t>
      </w:r>
    </w:p>
    <w:tbl>
      <w:tblPr>
        <w:tblStyle w:val="Listaclara2"/>
        <w:tblW w:w="13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206"/>
        <w:gridCol w:w="1834"/>
        <w:gridCol w:w="915"/>
        <w:gridCol w:w="1035"/>
        <w:gridCol w:w="346"/>
        <w:gridCol w:w="346"/>
        <w:gridCol w:w="346"/>
        <w:gridCol w:w="346"/>
        <w:gridCol w:w="346"/>
        <w:gridCol w:w="346"/>
        <w:gridCol w:w="346"/>
        <w:gridCol w:w="346"/>
        <w:gridCol w:w="346"/>
        <w:gridCol w:w="476"/>
        <w:gridCol w:w="476"/>
        <w:gridCol w:w="476"/>
        <w:gridCol w:w="1603"/>
      </w:tblGrid>
      <w:tr w:rsidR="00AC658C" w:rsidRPr="003A2577" w:rsidTr="00803A91">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6019" w:type="dxa"/>
            <w:gridSpan w:val="4"/>
            <w:shd w:val="clear" w:color="auto" w:fill="C6D9F1" w:themeFill="text2" w:themeFillTint="33"/>
            <w:vAlign w:val="center"/>
          </w:tcPr>
          <w:p w:rsidR="00AC658C" w:rsidRPr="003A2577" w:rsidRDefault="00AC658C" w:rsidP="00AC658C">
            <w:pPr>
              <w:spacing w:line="360" w:lineRule="auto"/>
              <w:jc w:val="center"/>
              <w:rPr>
                <w:rFonts w:ascii="Times New Roman" w:hAnsi="Times New Roman"/>
                <w:color w:val="auto"/>
                <w:sz w:val="26"/>
                <w:szCs w:val="26"/>
              </w:rPr>
            </w:pPr>
            <w:r w:rsidRPr="003A2577">
              <w:rPr>
                <w:rFonts w:ascii="Times New Roman" w:hAnsi="Times New Roman"/>
                <w:color w:val="auto"/>
                <w:sz w:val="26"/>
                <w:szCs w:val="26"/>
              </w:rPr>
              <w:t xml:space="preserve">PLAN OPERATIVO ANUAL MUNICIPAL </w:t>
            </w:r>
            <w:r w:rsidR="00E52F9A" w:rsidRPr="003A2577">
              <w:rPr>
                <w:rFonts w:ascii="Times New Roman" w:hAnsi="Times New Roman"/>
                <w:color w:val="auto"/>
                <w:sz w:val="26"/>
                <w:szCs w:val="26"/>
              </w:rPr>
              <w:t>2019</w:t>
            </w:r>
          </w:p>
        </w:tc>
        <w:tc>
          <w:tcPr>
            <w:tcW w:w="7180" w:type="dxa"/>
            <w:gridSpan w:val="14"/>
            <w:shd w:val="clear" w:color="auto" w:fill="C6D9F1" w:themeFill="text2" w:themeFillTint="33"/>
            <w:vAlign w:val="center"/>
          </w:tcPr>
          <w:p w:rsidR="00AC658C" w:rsidRPr="003A2577" w:rsidRDefault="00803A91" w:rsidP="00803A9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Pr>
                <w:rFonts w:ascii="Times New Roman" w:hAnsi="Times New Roman"/>
                <w:color w:val="auto"/>
                <w:sz w:val="26"/>
                <w:szCs w:val="26"/>
              </w:rPr>
              <w:t>MUNICIPIO: SAN DIONISIO</w:t>
            </w:r>
          </w:p>
        </w:tc>
      </w:tr>
      <w:tr w:rsidR="00AC658C" w:rsidRPr="003A2577" w:rsidTr="00803A91">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6019" w:type="dxa"/>
            <w:gridSpan w:val="4"/>
            <w:shd w:val="clear" w:color="auto" w:fill="DBE5F1" w:themeFill="accent1" w:themeFillTint="33"/>
            <w:vAlign w:val="center"/>
          </w:tcPr>
          <w:p w:rsidR="00AC658C" w:rsidRPr="003A2577" w:rsidRDefault="00AC658C" w:rsidP="00AC658C">
            <w:pPr>
              <w:spacing w:line="360" w:lineRule="auto"/>
              <w:jc w:val="center"/>
              <w:rPr>
                <w:rFonts w:ascii="Times New Roman" w:hAnsi="Times New Roman"/>
                <w:sz w:val="26"/>
                <w:szCs w:val="26"/>
              </w:rPr>
            </w:pPr>
            <w:r w:rsidRPr="003A2577">
              <w:rPr>
                <w:rFonts w:ascii="Times New Roman" w:hAnsi="Times New Roman"/>
                <w:color w:val="auto"/>
                <w:sz w:val="26"/>
                <w:szCs w:val="26"/>
              </w:rPr>
              <w:t>UNIDAD: ADQUISICIONES Y CONTRATACIONES INSTITUCIONAL (UACI)</w:t>
            </w:r>
          </w:p>
        </w:tc>
        <w:tc>
          <w:tcPr>
            <w:tcW w:w="7180" w:type="dxa"/>
            <w:gridSpan w:val="14"/>
            <w:shd w:val="clear" w:color="auto" w:fill="DBE5F1" w:themeFill="accent1" w:themeFillTint="33"/>
            <w:vAlign w:val="center"/>
          </w:tcPr>
          <w:p w:rsidR="00AC658C" w:rsidRPr="003A2577" w:rsidRDefault="00AC658C" w:rsidP="00803A9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 xml:space="preserve">RESPONSABLE: </w:t>
            </w:r>
            <w:r w:rsidR="005F4B0E" w:rsidRPr="003A2577">
              <w:rPr>
                <w:rFonts w:ascii="Times New Roman" w:hAnsi="Times New Roman"/>
                <w:color w:val="auto"/>
                <w:sz w:val="26"/>
                <w:szCs w:val="26"/>
              </w:rPr>
              <w:t>Nelson Ulises Cruz Rivas</w:t>
            </w:r>
          </w:p>
        </w:tc>
      </w:tr>
      <w:tr w:rsidR="00E020C5" w:rsidRPr="003A2577" w:rsidTr="00803A91">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064" w:type="dxa"/>
            <w:tcBorders>
              <w:top w:val="none" w:sz="0" w:space="0" w:color="auto"/>
              <w:left w:val="none" w:sz="0" w:space="0" w:color="auto"/>
              <w:bottom w:val="none" w:sz="0" w:space="0" w:color="auto"/>
            </w:tcBorders>
            <w:shd w:val="clear" w:color="auto" w:fill="FFFFFF" w:themeFill="background1"/>
            <w:vAlign w:val="center"/>
          </w:tcPr>
          <w:p w:rsidR="00E020C5" w:rsidRPr="003A2577" w:rsidRDefault="00E020C5" w:rsidP="00E13763">
            <w:pPr>
              <w:spacing w:line="360" w:lineRule="auto"/>
              <w:jc w:val="center"/>
              <w:rPr>
                <w:rFonts w:ascii="Times New Roman" w:hAnsi="Times New Roman"/>
                <w:sz w:val="26"/>
                <w:szCs w:val="26"/>
              </w:rPr>
            </w:pPr>
            <w:r w:rsidRPr="003A2577">
              <w:rPr>
                <w:rFonts w:ascii="Times New Roman" w:hAnsi="Times New Roman"/>
                <w:sz w:val="26"/>
                <w:szCs w:val="26"/>
              </w:rPr>
              <w:t>PROGRAMA</w:t>
            </w:r>
          </w:p>
        </w:tc>
        <w:tc>
          <w:tcPr>
            <w:tcW w:w="11135" w:type="dxa"/>
            <w:gridSpan w:val="17"/>
            <w:tcBorders>
              <w:top w:val="none" w:sz="0" w:space="0" w:color="auto"/>
              <w:bottom w:val="none" w:sz="0" w:space="0" w:color="auto"/>
              <w:right w:val="none" w:sz="0" w:space="0" w:color="auto"/>
            </w:tcBorders>
            <w:shd w:val="clear" w:color="auto" w:fill="FFFFFF" w:themeFill="background1"/>
            <w:vAlign w:val="center"/>
          </w:tcPr>
          <w:p w:rsidR="00E020C5" w:rsidRPr="003A2577" w:rsidRDefault="00BE6265" w:rsidP="00BE6265">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lang w:val="es-ES_tradnl"/>
              </w:rPr>
            </w:pPr>
            <w:r w:rsidRPr="003A2577">
              <w:rPr>
                <w:rFonts w:ascii="Times New Roman" w:hAnsi="Times New Roman"/>
                <w:b/>
                <w:bCs/>
                <w:sz w:val="26"/>
                <w:szCs w:val="26"/>
              </w:rPr>
              <w:t xml:space="preserve">PROCESOS TRANSPARENTES. </w:t>
            </w:r>
          </w:p>
        </w:tc>
      </w:tr>
      <w:tr w:rsidR="00E020C5" w:rsidRPr="003A2577" w:rsidTr="00803A91">
        <w:trPr>
          <w:jc w:val="center"/>
        </w:trPr>
        <w:tc>
          <w:tcPr>
            <w:cnfStyle w:val="001000000000" w:firstRow="0" w:lastRow="0" w:firstColumn="1" w:lastColumn="0" w:oddVBand="0" w:evenVBand="0" w:oddHBand="0" w:evenHBand="0" w:firstRowFirstColumn="0" w:firstRowLastColumn="0" w:lastRowFirstColumn="0" w:lastRowLastColumn="0"/>
            <w:tcW w:w="2064" w:type="dxa"/>
            <w:shd w:val="clear" w:color="auto" w:fill="FFFFFF" w:themeFill="background1"/>
            <w:vAlign w:val="center"/>
          </w:tcPr>
          <w:p w:rsidR="00E020C5" w:rsidRPr="003A2577" w:rsidRDefault="00E020C5" w:rsidP="00E13763">
            <w:pPr>
              <w:spacing w:line="276" w:lineRule="auto"/>
              <w:jc w:val="both"/>
              <w:rPr>
                <w:rFonts w:ascii="Times New Roman" w:hAnsi="Times New Roman"/>
                <w:color w:val="FF0000"/>
                <w:sz w:val="26"/>
                <w:szCs w:val="26"/>
              </w:rPr>
            </w:pPr>
            <w:r w:rsidRPr="003A2577">
              <w:rPr>
                <w:rFonts w:ascii="Times New Roman" w:hAnsi="Times New Roman"/>
                <w:sz w:val="26"/>
                <w:szCs w:val="26"/>
              </w:rPr>
              <w:t>Objetivo Estratégico</w:t>
            </w:r>
          </w:p>
        </w:tc>
        <w:tc>
          <w:tcPr>
            <w:tcW w:w="11135" w:type="dxa"/>
            <w:gridSpan w:val="17"/>
            <w:shd w:val="clear" w:color="auto" w:fill="FFFFFF" w:themeFill="background1"/>
            <w:vAlign w:val="center"/>
          </w:tcPr>
          <w:p w:rsidR="00E020C5" w:rsidRPr="003A2577" w:rsidRDefault="001C6148" w:rsidP="000674A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r w:rsidRPr="003A2577">
              <w:rPr>
                <w:rFonts w:ascii="Times New Roman" w:hAnsi="Times New Roman"/>
                <w:bCs/>
                <w:sz w:val="26"/>
                <w:szCs w:val="26"/>
              </w:rPr>
              <w:t xml:space="preserve">Elaborar procesos de contrataciones de </w:t>
            </w:r>
            <w:r w:rsidR="00E87798" w:rsidRPr="003A2577">
              <w:rPr>
                <w:rFonts w:ascii="Times New Roman" w:hAnsi="Times New Roman"/>
                <w:bCs/>
                <w:sz w:val="26"/>
                <w:szCs w:val="26"/>
              </w:rPr>
              <w:t xml:space="preserve">bienes, obras y </w:t>
            </w:r>
            <w:r w:rsidRPr="003A2577">
              <w:rPr>
                <w:rFonts w:ascii="Times New Roman" w:hAnsi="Times New Roman"/>
                <w:bCs/>
                <w:sz w:val="26"/>
                <w:szCs w:val="26"/>
              </w:rPr>
              <w:t>servicios profesionales</w:t>
            </w:r>
            <w:r w:rsidR="00E87798" w:rsidRPr="003A2577">
              <w:rPr>
                <w:rFonts w:ascii="Times New Roman" w:hAnsi="Times New Roman"/>
                <w:bCs/>
                <w:sz w:val="26"/>
                <w:szCs w:val="26"/>
              </w:rPr>
              <w:t>,</w:t>
            </w:r>
            <w:r w:rsidRPr="003A2577">
              <w:rPr>
                <w:rFonts w:ascii="Times New Roman" w:hAnsi="Times New Roman"/>
                <w:bCs/>
                <w:sz w:val="26"/>
                <w:szCs w:val="26"/>
              </w:rPr>
              <w:t xml:space="preserve"> de manera transparente, ágil y oportuna</w:t>
            </w:r>
            <w:r w:rsidR="000674A0">
              <w:rPr>
                <w:rFonts w:ascii="Times New Roman" w:hAnsi="Times New Roman"/>
                <w:bCs/>
                <w:sz w:val="26"/>
                <w:szCs w:val="26"/>
              </w:rPr>
              <w:t xml:space="preserve"> </w:t>
            </w:r>
            <w:r w:rsidRPr="003A2577">
              <w:rPr>
                <w:rFonts w:ascii="Times New Roman" w:hAnsi="Times New Roman"/>
                <w:bCs/>
                <w:sz w:val="26"/>
                <w:szCs w:val="26"/>
              </w:rPr>
              <w:t>de acuerdo a la LACAP.</w:t>
            </w:r>
          </w:p>
        </w:tc>
      </w:tr>
      <w:tr w:rsidR="00E020C5" w:rsidRPr="003A2577" w:rsidTr="00803A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4" w:type="dxa"/>
            <w:gridSpan w:val="3"/>
            <w:tcBorders>
              <w:top w:val="none" w:sz="0" w:space="0" w:color="auto"/>
              <w:left w:val="none" w:sz="0" w:space="0" w:color="auto"/>
              <w:bottom w:val="none" w:sz="0" w:space="0" w:color="auto"/>
            </w:tcBorders>
            <w:shd w:val="clear" w:color="auto" w:fill="FFFFFF" w:themeFill="background1"/>
          </w:tcPr>
          <w:p w:rsidR="00E020C5" w:rsidRPr="003A2577" w:rsidRDefault="00E020C5" w:rsidP="00340DCC">
            <w:pPr>
              <w:spacing w:line="276" w:lineRule="auto"/>
              <w:rPr>
                <w:rFonts w:ascii="Times New Roman" w:hAnsi="Times New Roman"/>
                <w:sz w:val="26"/>
                <w:szCs w:val="26"/>
              </w:rPr>
            </w:pPr>
            <w:r w:rsidRPr="003A2577">
              <w:rPr>
                <w:rFonts w:ascii="Times New Roman" w:hAnsi="Times New Roman"/>
                <w:sz w:val="26"/>
                <w:szCs w:val="26"/>
              </w:rPr>
              <w:t>Resultados:</w:t>
            </w:r>
          </w:p>
          <w:p w:rsidR="00E020C5" w:rsidRPr="003A2577" w:rsidRDefault="00244B2F" w:rsidP="00340DCC">
            <w:pPr>
              <w:autoSpaceDE w:val="0"/>
              <w:autoSpaceDN w:val="0"/>
              <w:adjustRightInd w:val="0"/>
              <w:rPr>
                <w:rFonts w:ascii="Times New Roman" w:hAnsi="Times New Roman"/>
                <w:b w:val="0"/>
                <w:bCs w:val="0"/>
                <w:sz w:val="26"/>
                <w:szCs w:val="26"/>
              </w:rPr>
            </w:pPr>
            <w:r w:rsidRPr="003A2577">
              <w:rPr>
                <w:rFonts w:ascii="Times New Roman" w:hAnsi="Times New Roman"/>
                <w:b w:val="0"/>
                <w:bCs w:val="0"/>
                <w:sz w:val="26"/>
                <w:szCs w:val="26"/>
              </w:rPr>
              <w:t xml:space="preserve">Se han realizado procesos de contrataciones de </w:t>
            </w:r>
            <w:r w:rsidR="002C5537" w:rsidRPr="003A2577">
              <w:rPr>
                <w:rFonts w:ascii="Times New Roman" w:hAnsi="Times New Roman"/>
                <w:b w:val="0"/>
                <w:bCs w:val="0"/>
                <w:sz w:val="26"/>
                <w:szCs w:val="26"/>
              </w:rPr>
              <w:t>bienes o</w:t>
            </w:r>
            <w:r w:rsidR="005F6786" w:rsidRPr="003A2577">
              <w:rPr>
                <w:rFonts w:ascii="Times New Roman" w:hAnsi="Times New Roman"/>
                <w:b w:val="0"/>
                <w:bCs w:val="0"/>
                <w:sz w:val="26"/>
                <w:szCs w:val="26"/>
              </w:rPr>
              <w:t xml:space="preserve">bras y </w:t>
            </w:r>
            <w:r w:rsidRPr="003A2577">
              <w:rPr>
                <w:rFonts w:ascii="Times New Roman" w:hAnsi="Times New Roman"/>
                <w:b w:val="0"/>
                <w:bCs w:val="0"/>
                <w:sz w:val="26"/>
                <w:szCs w:val="26"/>
              </w:rPr>
              <w:t>servicios profesionales</w:t>
            </w:r>
            <w:r w:rsidR="002C5537" w:rsidRPr="003A2577">
              <w:rPr>
                <w:rFonts w:ascii="Times New Roman" w:hAnsi="Times New Roman"/>
                <w:b w:val="0"/>
                <w:bCs w:val="0"/>
                <w:sz w:val="26"/>
                <w:szCs w:val="26"/>
              </w:rPr>
              <w:t>,</w:t>
            </w:r>
            <w:r w:rsidRPr="003A2577">
              <w:rPr>
                <w:rFonts w:ascii="Times New Roman" w:hAnsi="Times New Roman"/>
                <w:b w:val="0"/>
                <w:bCs w:val="0"/>
                <w:sz w:val="26"/>
                <w:szCs w:val="26"/>
              </w:rPr>
              <w:t xml:space="preserve"> compras </w:t>
            </w:r>
            <w:r w:rsidR="002C5537" w:rsidRPr="003A2577">
              <w:rPr>
                <w:rFonts w:ascii="Times New Roman" w:hAnsi="Times New Roman"/>
                <w:b w:val="0"/>
                <w:bCs w:val="0"/>
                <w:sz w:val="26"/>
                <w:szCs w:val="26"/>
              </w:rPr>
              <w:t xml:space="preserve"> y contrataciones </w:t>
            </w:r>
            <w:r w:rsidRPr="003A2577">
              <w:rPr>
                <w:rFonts w:ascii="Times New Roman" w:hAnsi="Times New Roman"/>
                <w:b w:val="0"/>
                <w:bCs w:val="0"/>
                <w:sz w:val="26"/>
                <w:szCs w:val="26"/>
              </w:rPr>
              <w:t xml:space="preserve">por </w:t>
            </w:r>
            <w:r w:rsidR="002C5537" w:rsidRPr="003A2577">
              <w:rPr>
                <w:rFonts w:ascii="Times New Roman" w:hAnsi="Times New Roman"/>
                <w:b w:val="0"/>
                <w:bCs w:val="0"/>
                <w:sz w:val="26"/>
                <w:szCs w:val="26"/>
              </w:rPr>
              <w:t xml:space="preserve">libre gestión de manera transparente, ágil, confiable y </w:t>
            </w:r>
            <w:r w:rsidR="002C5537" w:rsidRPr="003A2577">
              <w:rPr>
                <w:rFonts w:ascii="Times New Roman" w:hAnsi="Times New Roman"/>
                <w:b w:val="0"/>
                <w:bCs w:val="0"/>
                <w:sz w:val="26"/>
                <w:szCs w:val="26"/>
              </w:rPr>
              <w:lastRenderedPageBreak/>
              <w:t>oportuna</w:t>
            </w:r>
            <w:r w:rsidRPr="003A2577">
              <w:rPr>
                <w:rFonts w:ascii="Times New Roman" w:hAnsi="Times New Roman"/>
                <w:b w:val="0"/>
                <w:bCs w:val="0"/>
                <w:sz w:val="26"/>
                <w:szCs w:val="26"/>
              </w:rPr>
              <w:t xml:space="preserve">, </w:t>
            </w:r>
            <w:r w:rsidR="002C5537" w:rsidRPr="003A2577">
              <w:rPr>
                <w:rFonts w:ascii="Times New Roman" w:hAnsi="Times New Roman"/>
                <w:b w:val="0"/>
                <w:bCs w:val="0"/>
                <w:sz w:val="26"/>
                <w:szCs w:val="26"/>
              </w:rPr>
              <w:t>de</w:t>
            </w:r>
            <w:r w:rsidRPr="003A2577">
              <w:rPr>
                <w:rFonts w:ascii="Times New Roman" w:hAnsi="Times New Roman"/>
                <w:b w:val="0"/>
                <w:bCs w:val="0"/>
                <w:sz w:val="26"/>
                <w:szCs w:val="26"/>
              </w:rPr>
              <w:t xml:space="preserve"> acuerdo a la LACAP.</w:t>
            </w:r>
          </w:p>
          <w:p w:rsidR="00A55B14" w:rsidRPr="003A2577" w:rsidRDefault="00A55B14" w:rsidP="00340DCC">
            <w:pPr>
              <w:autoSpaceDE w:val="0"/>
              <w:autoSpaceDN w:val="0"/>
              <w:adjustRightInd w:val="0"/>
              <w:rPr>
                <w:rFonts w:ascii="Times New Roman" w:hAnsi="Times New Roman"/>
                <w:b w:val="0"/>
                <w:sz w:val="26"/>
                <w:szCs w:val="26"/>
              </w:rPr>
            </w:pPr>
          </w:p>
          <w:p w:rsidR="00A55B14" w:rsidRPr="003A2577" w:rsidRDefault="00A55B14" w:rsidP="00340DCC">
            <w:pPr>
              <w:autoSpaceDE w:val="0"/>
              <w:autoSpaceDN w:val="0"/>
              <w:adjustRightInd w:val="0"/>
              <w:rPr>
                <w:rFonts w:ascii="Times New Roman" w:hAnsi="Times New Roman"/>
                <w:b w:val="0"/>
                <w:sz w:val="26"/>
                <w:szCs w:val="26"/>
              </w:rPr>
            </w:pPr>
          </w:p>
        </w:tc>
        <w:tc>
          <w:tcPr>
            <w:tcW w:w="8095" w:type="dxa"/>
            <w:gridSpan w:val="15"/>
            <w:tcBorders>
              <w:top w:val="none" w:sz="0" w:space="0" w:color="auto"/>
              <w:bottom w:val="none" w:sz="0" w:space="0" w:color="auto"/>
              <w:right w:val="none" w:sz="0" w:space="0" w:color="auto"/>
            </w:tcBorders>
            <w:shd w:val="clear" w:color="auto" w:fill="FFFFFF" w:themeFill="background1"/>
          </w:tcPr>
          <w:p w:rsidR="00E020C5" w:rsidRPr="003A2577" w:rsidRDefault="00E020C5" w:rsidP="00340DC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6"/>
                <w:szCs w:val="26"/>
              </w:rPr>
            </w:pPr>
            <w:r w:rsidRPr="003A2577">
              <w:rPr>
                <w:rFonts w:ascii="Times New Roman" w:hAnsi="Times New Roman"/>
                <w:b/>
                <w:bCs/>
                <w:sz w:val="26"/>
                <w:szCs w:val="26"/>
              </w:rPr>
              <w:lastRenderedPageBreak/>
              <w:t>Indicadores:</w:t>
            </w:r>
          </w:p>
          <w:p w:rsidR="00244B2F" w:rsidRPr="003A2577" w:rsidRDefault="00117E9B" w:rsidP="00906BA3">
            <w:pPr>
              <w:pStyle w:val="Prrafodelista"/>
              <w:numPr>
                <w:ilvl w:val="0"/>
                <w:numId w:val="8"/>
              </w:numPr>
              <w:spacing w:line="276" w:lineRule="auto"/>
              <w:ind w:left="349" w:hanging="283"/>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6"/>
                <w:szCs w:val="26"/>
              </w:rPr>
            </w:pPr>
            <w:r w:rsidRPr="003A2577">
              <w:rPr>
                <w:rFonts w:ascii="Times New Roman" w:hAnsi="Times New Roman"/>
                <w:i w:val="0"/>
                <w:sz w:val="26"/>
                <w:szCs w:val="26"/>
              </w:rPr>
              <w:t>Un proceso</w:t>
            </w:r>
            <w:r w:rsidR="00244B2F" w:rsidRPr="003A2577">
              <w:rPr>
                <w:rFonts w:ascii="Times New Roman" w:hAnsi="Times New Roman"/>
                <w:i w:val="0"/>
                <w:sz w:val="26"/>
                <w:szCs w:val="26"/>
              </w:rPr>
              <w:t xml:space="preserve"> de contratación de servicios</w:t>
            </w:r>
            <w:r w:rsidR="00E87798" w:rsidRPr="003A2577">
              <w:rPr>
                <w:rFonts w:ascii="Times New Roman" w:hAnsi="Times New Roman"/>
                <w:i w:val="0"/>
                <w:sz w:val="26"/>
                <w:szCs w:val="26"/>
              </w:rPr>
              <w:t xml:space="preserve"> en el p</w:t>
            </w:r>
            <w:r w:rsidR="00244B2F" w:rsidRPr="003A2577">
              <w:rPr>
                <w:rFonts w:ascii="Times New Roman" w:hAnsi="Times New Roman"/>
                <w:i w:val="0"/>
                <w:sz w:val="26"/>
                <w:szCs w:val="26"/>
              </w:rPr>
              <w:t xml:space="preserve">rimer </w:t>
            </w:r>
            <w:r w:rsidRPr="003A2577">
              <w:rPr>
                <w:rFonts w:ascii="Times New Roman" w:hAnsi="Times New Roman"/>
                <w:i w:val="0"/>
                <w:sz w:val="26"/>
                <w:szCs w:val="26"/>
              </w:rPr>
              <w:t>semestre y dos</w:t>
            </w:r>
            <w:r w:rsidR="00E87798" w:rsidRPr="003A2577">
              <w:rPr>
                <w:rFonts w:ascii="Times New Roman" w:hAnsi="Times New Roman"/>
                <w:i w:val="0"/>
                <w:sz w:val="26"/>
                <w:szCs w:val="26"/>
              </w:rPr>
              <w:t xml:space="preserve"> en el s</w:t>
            </w:r>
            <w:r w:rsidR="00244B2F" w:rsidRPr="003A2577">
              <w:rPr>
                <w:rFonts w:ascii="Times New Roman" w:hAnsi="Times New Roman"/>
                <w:i w:val="0"/>
                <w:sz w:val="26"/>
                <w:szCs w:val="26"/>
              </w:rPr>
              <w:t>egundo.</w:t>
            </w:r>
          </w:p>
          <w:p w:rsidR="00DE7E44" w:rsidRPr="003A2577" w:rsidRDefault="00117E9B" w:rsidP="00906BA3">
            <w:pPr>
              <w:pStyle w:val="Prrafodelista"/>
              <w:numPr>
                <w:ilvl w:val="0"/>
                <w:numId w:val="8"/>
              </w:numPr>
              <w:spacing w:line="276" w:lineRule="auto"/>
              <w:ind w:left="349" w:hanging="283"/>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6"/>
                <w:szCs w:val="26"/>
              </w:rPr>
            </w:pPr>
            <w:r w:rsidRPr="003A2577">
              <w:rPr>
                <w:rFonts w:ascii="Times New Roman" w:hAnsi="Times New Roman"/>
                <w:i w:val="0"/>
                <w:sz w:val="26"/>
                <w:szCs w:val="26"/>
              </w:rPr>
              <w:t>Diez</w:t>
            </w:r>
            <w:r w:rsidR="00DE7E44" w:rsidRPr="003A2577">
              <w:rPr>
                <w:rFonts w:ascii="Times New Roman" w:hAnsi="Times New Roman"/>
                <w:i w:val="0"/>
                <w:sz w:val="26"/>
                <w:szCs w:val="26"/>
              </w:rPr>
              <w:t xml:space="preserve"> Procesos por libre gestión </w:t>
            </w:r>
            <w:r w:rsidRPr="003A2577">
              <w:rPr>
                <w:rFonts w:ascii="Times New Roman" w:hAnsi="Times New Roman"/>
                <w:i w:val="0"/>
                <w:sz w:val="26"/>
                <w:szCs w:val="26"/>
              </w:rPr>
              <w:t>en el primer semestre y diez</w:t>
            </w:r>
            <w:r w:rsidR="00DE7E44" w:rsidRPr="003A2577">
              <w:rPr>
                <w:rFonts w:ascii="Times New Roman" w:hAnsi="Times New Roman"/>
                <w:i w:val="0"/>
                <w:sz w:val="26"/>
                <w:szCs w:val="26"/>
              </w:rPr>
              <w:t xml:space="preserve"> en el segundo.</w:t>
            </w:r>
          </w:p>
          <w:p w:rsidR="00E020C5" w:rsidRPr="003A2577" w:rsidRDefault="00117E9B" w:rsidP="00906BA3">
            <w:pPr>
              <w:pStyle w:val="Prrafodelista"/>
              <w:numPr>
                <w:ilvl w:val="0"/>
                <w:numId w:val="6"/>
              </w:numPr>
              <w:spacing w:line="276" w:lineRule="auto"/>
              <w:ind w:left="349" w:hanging="283"/>
              <w:cnfStyle w:val="000000100000" w:firstRow="0" w:lastRow="0" w:firstColumn="0" w:lastColumn="0" w:oddVBand="0" w:evenVBand="0" w:oddHBand="1" w:evenHBand="0" w:firstRowFirstColumn="0" w:firstRowLastColumn="0" w:lastRowFirstColumn="0" w:lastRowLastColumn="0"/>
              <w:rPr>
                <w:rFonts w:ascii="Times New Roman" w:hAnsi="Times New Roman"/>
                <w:bCs/>
                <w:i w:val="0"/>
                <w:sz w:val="26"/>
                <w:szCs w:val="26"/>
              </w:rPr>
            </w:pPr>
            <w:r w:rsidRPr="003A2577">
              <w:rPr>
                <w:rFonts w:ascii="Times New Roman" w:hAnsi="Times New Roman"/>
                <w:i w:val="0"/>
                <w:sz w:val="26"/>
                <w:szCs w:val="26"/>
              </w:rPr>
              <w:lastRenderedPageBreak/>
              <w:t>Cinco</w:t>
            </w:r>
            <w:r w:rsidR="00E87798" w:rsidRPr="003A2577">
              <w:rPr>
                <w:rFonts w:ascii="Times New Roman" w:hAnsi="Times New Roman"/>
                <w:i w:val="0"/>
                <w:sz w:val="26"/>
                <w:szCs w:val="26"/>
              </w:rPr>
              <w:t xml:space="preserve"> Compras por libre gestión en el pr</w:t>
            </w:r>
            <w:r w:rsidR="00244B2F" w:rsidRPr="003A2577">
              <w:rPr>
                <w:rFonts w:ascii="Times New Roman" w:hAnsi="Times New Roman"/>
                <w:i w:val="0"/>
                <w:sz w:val="26"/>
                <w:szCs w:val="26"/>
              </w:rPr>
              <w:t xml:space="preserve">imer trimestre, </w:t>
            </w:r>
            <w:r w:rsidRPr="003A2577">
              <w:rPr>
                <w:rFonts w:ascii="Times New Roman" w:hAnsi="Times New Roman"/>
                <w:i w:val="0"/>
                <w:sz w:val="26"/>
                <w:szCs w:val="26"/>
              </w:rPr>
              <w:t>cinco</w:t>
            </w:r>
            <w:r w:rsidR="00E87798" w:rsidRPr="003A2577">
              <w:rPr>
                <w:rFonts w:ascii="Times New Roman" w:hAnsi="Times New Roman"/>
                <w:i w:val="0"/>
                <w:sz w:val="26"/>
                <w:szCs w:val="26"/>
              </w:rPr>
              <w:t xml:space="preserve"> en el </w:t>
            </w:r>
            <w:r w:rsidR="00244B2F" w:rsidRPr="003A2577">
              <w:rPr>
                <w:rFonts w:ascii="Times New Roman" w:hAnsi="Times New Roman"/>
                <w:i w:val="0"/>
                <w:sz w:val="26"/>
                <w:szCs w:val="26"/>
              </w:rPr>
              <w:t xml:space="preserve"> segundo, </w:t>
            </w:r>
            <w:r w:rsidRPr="003A2577">
              <w:rPr>
                <w:rFonts w:ascii="Times New Roman" w:hAnsi="Times New Roman"/>
                <w:i w:val="0"/>
                <w:sz w:val="26"/>
                <w:szCs w:val="26"/>
              </w:rPr>
              <w:t xml:space="preserve">cinco </w:t>
            </w:r>
            <w:r w:rsidR="00E87798" w:rsidRPr="003A2577">
              <w:rPr>
                <w:rFonts w:ascii="Times New Roman" w:hAnsi="Times New Roman"/>
                <w:i w:val="0"/>
                <w:sz w:val="26"/>
                <w:szCs w:val="26"/>
              </w:rPr>
              <w:t xml:space="preserve">en el </w:t>
            </w:r>
            <w:r w:rsidR="00244B2F" w:rsidRPr="003A2577">
              <w:rPr>
                <w:rFonts w:ascii="Times New Roman" w:hAnsi="Times New Roman"/>
                <w:i w:val="0"/>
                <w:sz w:val="26"/>
                <w:szCs w:val="26"/>
              </w:rPr>
              <w:t xml:space="preserve"> tercer</w:t>
            </w:r>
            <w:r w:rsidR="00A55B14" w:rsidRPr="003A2577">
              <w:rPr>
                <w:rFonts w:ascii="Times New Roman" w:hAnsi="Times New Roman"/>
                <w:i w:val="0"/>
                <w:sz w:val="26"/>
                <w:szCs w:val="26"/>
              </w:rPr>
              <w:t>o</w:t>
            </w:r>
            <w:r w:rsidR="00E87798" w:rsidRPr="003A2577">
              <w:rPr>
                <w:rFonts w:ascii="Times New Roman" w:hAnsi="Times New Roman"/>
                <w:i w:val="0"/>
                <w:sz w:val="26"/>
                <w:szCs w:val="26"/>
              </w:rPr>
              <w:t xml:space="preserve"> </w:t>
            </w:r>
            <w:r w:rsidRPr="003A2577">
              <w:rPr>
                <w:rFonts w:ascii="Times New Roman" w:hAnsi="Times New Roman"/>
                <w:i w:val="0"/>
                <w:sz w:val="26"/>
                <w:szCs w:val="26"/>
              </w:rPr>
              <w:t xml:space="preserve">y cinco </w:t>
            </w:r>
            <w:r w:rsidR="00E87798" w:rsidRPr="003A2577">
              <w:rPr>
                <w:rFonts w:ascii="Times New Roman" w:hAnsi="Times New Roman"/>
                <w:i w:val="0"/>
                <w:sz w:val="26"/>
                <w:szCs w:val="26"/>
              </w:rPr>
              <w:t>en el</w:t>
            </w:r>
            <w:r w:rsidR="00244B2F" w:rsidRPr="003A2577">
              <w:rPr>
                <w:rFonts w:ascii="Times New Roman" w:hAnsi="Times New Roman"/>
                <w:i w:val="0"/>
                <w:sz w:val="26"/>
                <w:szCs w:val="26"/>
              </w:rPr>
              <w:t xml:space="preserve"> cuart</w:t>
            </w:r>
            <w:r w:rsidR="00E87798" w:rsidRPr="003A2577">
              <w:rPr>
                <w:rFonts w:ascii="Times New Roman" w:hAnsi="Times New Roman"/>
                <w:i w:val="0"/>
                <w:sz w:val="26"/>
                <w:szCs w:val="26"/>
              </w:rPr>
              <w:t>o</w:t>
            </w:r>
            <w:r w:rsidR="00244B2F" w:rsidRPr="003A2577">
              <w:rPr>
                <w:rFonts w:ascii="Times New Roman" w:hAnsi="Times New Roman"/>
                <w:i w:val="0"/>
                <w:sz w:val="26"/>
                <w:szCs w:val="26"/>
              </w:rPr>
              <w:t>.</w:t>
            </w:r>
          </w:p>
        </w:tc>
      </w:tr>
      <w:tr w:rsidR="00567FCE" w:rsidRPr="003A2577" w:rsidTr="00803A91">
        <w:trPr>
          <w:trHeight w:val="1242"/>
          <w:jc w:val="center"/>
        </w:trPr>
        <w:tc>
          <w:tcPr>
            <w:cnfStyle w:val="001000000000" w:firstRow="0" w:lastRow="0" w:firstColumn="1" w:lastColumn="0" w:oddVBand="0" w:evenVBand="0" w:oddHBand="0" w:evenHBand="0" w:firstRowFirstColumn="0" w:firstRowLastColumn="0" w:lastRowFirstColumn="0" w:lastRowLastColumn="0"/>
            <w:tcW w:w="5104" w:type="dxa"/>
            <w:gridSpan w:val="3"/>
            <w:shd w:val="clear" w:color="auto" w:fill="FFFFFF" w:themeFill="background1"/>
          </w:tcPr>
          <w:p w:rsidR="00567FCE" w:rsidRPr="003A2577" w:rsidRDefault="001C6148" w:rsidP="00340DCC">
            <w:pPr>
              <w:spacing w:line="276" w:lineRule="auto"/>
              <w:rPr>
                <w:rFonts w:ascii="Times New Roman" w:hAnsi="Times New Roman"/>
                <w:sz w:val="26"/>
                <w:szCs w:val="26"/>
              </w:rPr>
            </w:pPr>
            <w:r w:rsidRPr="003A2577">
              <w:rPr>
                <w:rFonts w:ascii="Times New Roman" w:hAnsi="Times New Roman"/>
                <w:sz w:val="26"/>
                <w:szCs w:val="26"/>
              </w:rPr>
              <w:lastRenderedPageBreak/>
              <w:t>Meta</w:t>
            </w:r>
            <w:r w:rsidR="00C7417D" w:rsidRPr="003A2577">
              <w:rPr>
                <w:rFonts w:ascii="Times New Roman" w:hAnsi="Times New Roman"/>
                <w:sz w:val="26"/>
                <w:szCs w:val="26"/>
              </w:rPr>
              <w:t>s:</w:t>
            </w:r>
          </w:p>
          <w:p w:rsidR="00567FCE" w:rsidRPr="003A2577" w:rsidRDefault="001C6148" w:rsidP="00F60BA3">
            <w:pPr>
              <w:autoSpaceDE w:val="0"/>
              <w:autoSpaceDN w:val="0"/>
              <w:adjustRightInd w:val="0"/>
              <w:rPr>
                <w:rFonts w:ascii="Times New Roman" w:hAnsi="Times New Roman"/>
                <w:sz w:val="26"/>
                <w:szCs w:val="26"/>
              </w:rPr>
            </w:pPr>
            <w:r w:rsidRPr="003A2577">
              <w:rPr>
                <w:rFonts w:ascii="Times New Roman" w:hAnsi="Times New Roman"/>
                <w:b w:val="0"/>
                <w:sz w:val="26"/>
                <w:szCs w:val="26"/>
              </w:rPr>
              <w:t xml:space="preserve">Realizar </w:t>
            </w:r>
            <w:r w:rsidR="007F4EBF" w:rsidRPr="003A2577">
              <w:rPr>
                <w:rFonts w:ascii="Times New Roman" w:hAnsi="Times New Roman"/>
                <w:b w:val="0"/>
                <w:sz w:val="26"/>
                <w:szCs w:val="26"/>
              </w:rPr>
              <w:t>tres</w:t>
            </w:r>
            <w:r w:rsidRPr="003A2577">
              <w:rPr>
                <w:rFonts w:ascii="Times New Roman" w:hAnsi="Times New Roman"/>
                <w:b w:val="0"/>
                <w:sz w:val="26"/>
                <w:szCs w:val="26"/>
              </w:rPr>
              <w:t xml:space="preserve"> procesos de licitación o de concurso</w:t>
            </w:r>
            <w:r w:rsidR="00DE7E44" w:rsidRPr="003A2577">
              <w:rPr>
                <w:rFonts w:ascii="Times New Roman" w:hAnsi="Times New Roman"/>
                <w:b w:val="0"/>
                <w:sz w:val="26"/>
                <w:szCs w:val="26"/>
              </w:rPr>
              <w:t xml:space="preserve">, </w:t>
            </w:r>
            <w:r w:rsidR="007F4EBF" w:rsidRPr="003A2577">
              <w:rPr>
                <w:rFonts w:ascii="Times New Roman" w:hAnsi="Times New Roman"/>
                <w:b w:val="0"/>
                <w:sz w:val="26"/>
                <w:szCs w:val="26"/>
              </w:rPr>
              <w:t>veinte</w:t>
            </w:r>
            <w:r w:rsidR="00DE7E44" w:rsidRPr="003A2577">
              <w:rPr>
                <w:rFonts w:ascii="Times New Roman" w:hAnsi="Times New Roman"/>
                <w:b w:val="0"/>
                <w:sz w:val="26"/>
                <w:szCs w:val="26"/>
              </w:rPr>
              <w:t xml:space="preserve"> </w:t>
            </w:r>
            <w:r w:rsidRPr="003A2577">
              <w:rPr>
                <w:rFonts w:ascii="Times New Roman" w:hAnsi="Times New Roman"/>
                <w:b w:val="0"/>
                <w:sz w:val="26"/>
                <w:szCs w:val="26"/>
              </w:rPr>
              <w:t>por libre gestión</w:t>
            </w:r>
            <w:r w:rsidR="007F4EBF" w:rsidRPr="003A2577">
              <w:rPr>
                <w:rFonts w:ascii="Times New Roman" w:hAnsi="Times New Roman"/>
                <w:b w:val="0"/>
                <w:sz w:val="26"/>
                <w:szCs w:val="26"/>
              </w:rPr>
              <w:t xml:space="preserve"> y veinte</w:t>
            </w:r>
            <w:r w:rsidR="00DE7E44" w:rsidRPr="003A2577">
              <w:rPr>
                <w:rFonts w:ascii="Times New Roman" w:hAnsi="Times New Roman"/>
                <w:b w:val="0"/>
                <w:sz w:val="26"/>
                <w:szCs w:val="26"/>
              </w:rPr>
              <w:t xml:space="preserve"> compras por libre gestión,</w:t>
            </w:r>
            <w:r w:rsidRPr="003A2577">
              <w:rPr>
                <w:rFonts w:ascii="Times New Roman" w:hAnsi="Times New Roman"/>
                <w:b w:val="0"/>
                <w:sz w:val="26"/>
                <w:szCs w:val="26"/>
              </w:rPr>
              <w:t xml:space="preserve"> de acuerdo a la LACAP, durante el año </w:t>
            </w:r>
            <w:r w:rsidR="00E52F9A" w:rsidRPr="003A2577">
              <w:rPr>
                <w:rFonts w:ascii="Times New Roman" w:hAnsi="Times New Roman"/>
                <w:b w:val="0"/>
                <w:sz w:val="26"/>
                <w:szCs w:val="26"/>
              </w:rPr>
              <w:t>2019</w:t>
            </w:r>
            <w:r w:rsidRPr="003A2577">
              <w:rPr>
                <w:rFonts w:ascii="Times New Roman" w:hAnsi="Times New Roman"/>
                <w:b w:val="0"/>
                <w:sz w:val="26"/>
                <w:szCs w:val="26"/>
              </w:rPr>
              <w:t>.</w:t>
            </w:r>
          </w:p>
        </w:tc>
        <w:tc>
          <w:tcPr>
            <w:tcW w:w="8095" w:type="dxa"/>
            <w:gridSpan w:val="15"/>
            <w:shd w:val="clear" w:color="auto" w:fill="FFFFFF" w:themeFill="background1"/>
          </w:tcPr>
          <w:p w:rsidR="00567FCE" w:rsidRPr="003A2577" w:rsidRDefault="00567FCE" w:rsidP="00340DC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6"/>
                <w:szCs w:val="26"/>
              </w:rPr>
            </w:pPr>
            <w:r w:rsidRPr="003A2577">
              <w:rPr>
                <w:rFonts w:ascii="Times New Roman" w:hAnsi="Times New Roman"/>
                <w:b/>
                <w:bCs/>
                <w:sz w:val="26"/>
                <w:szCs w:val="26"/>
              </w:rPr>
              <w:t>Estrategia.</w:t>
            </w:r>
          </w:p>
          <w:p w:rsidR="00567FCE" w:rsidRPr="003A2577" w:rsidRDefault="00244B2F" w:rsidP="00340DC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r w:rsidRPr="003A2577">
              <w:rPr>
                <w:rFonts w:ascii="Times New Roman" w:hAnsi="Times New Roman"/>
                <w:bCs/>
                <w:sz w:val="26"/>
                <w:szCs w:val="26"/>
              </w:rPr>
              <w:t>Aplicar procedimientos efectivos que permitan la efectiva ejecución de programas y proyectos y, la adquisición oportuna de las herramientas, materiales y equipos para el cumplimiento de metas y objetivos propuestos en el POAM.</w:t>
            </w:r>
          </w:p>
        </w:tc>
      </w:tr>
      <w:tr w:rsidR="00E020C5" w:rsidRPr="003A2577" w:rsidTr="00803A91">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270" w:type="dxa"/>
            <w:gridSpan w:val="2"/>
            <w:vMerge w:val="restart"/>
            <w:shd w:val="clear" w:color="auto" w:fill="FFFFFF" w:themeFill="background1"/>
            <w:vAlign w:val="center"/>
          </w:tcPr>
          <w:p w:rsidR="00E020C5" w:rsidRPr="003A2577" w:rsidRDefault="00C76A58" w:rsidP="00E13763">
            <w:pPr>
              <w:spacing w:line="360" w:lineRule="auto"/>
              <w:jc w:val="center"/>
              <w:rPr>
                <w:rFonts w:ascii="Times New Roman" w:hAnsi="Times New Roman"/>
                <w:sz w:val="26"/>
                <w:szCs w:val="26"/>
              </w:rPr>
            </w:pPr>
            <w:r w:rsidRPr="003A2577">
              <w:rPr>
                <w:rFonts w:ascii="Times New Roman" w:hAnsi="Times New Roman"/>
                <w:sz w:val="26"/>
                <w:szCs w:val="26"/>
              </w:rPr>
              <w:t>Actividad</w:t>
            </w:r>
          </w:p>
        </w:tc>
        <w:tc>
          <w:tcPr>
            <w:tcW w:w="1834" w:type="dxa"/>
            <w:vMerge w:val="restart"/>
            <w:shd w:val="clear" w:color="auto" w:fill="FFFFFF" w:themeFill="background1"/>
            <w:vAlign w:val="center"/>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Presupuesto</w:t>
            </w:r>
            <w:r w:rsidR="00700C7B" w:rsidRPr="003A2577">
              <w:rPr>
                <w:rFonts w:ascii="Times New Roman" w:hAnsi="Times New Roman"/>
                <w:b/>
                <w:sz w:val="26"/>
                <w:szCs w:val="26"/>
              </w:rPr>
              <w:t xml:space="preserve"> ($)</w:t>
            </w:r>
          </w:p>
        </w:tc>
        <w:tc>
          <w:tcPr>
            <w:tcW w:w="1950" w:type="dxa"/>
            <w:gridSpan w:val="2"/>
            <w:vMerge w:val="restart"/>
            <w:shd w:val="clear" w:color="auto" w:fill="FFFFFF" w:themeFill="background1"/>
            <w:vAlign w:val="center"/>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Fuente Financiamiento</w:t>
            </w:r>
          </w:p>
        </w:tc>
        <w:tc>
          <w:tcPr>
            <w:tcW w:w="4542" w:type="dxa"/>
            <w:gridSpan w:val="12"/>
            <w:shd w:val="clear" w:color="auto" w:fill="FFFFFF" w:themeFill="background1"/>
            <w:vAlign w:val="center"/>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Cronograma-Mes</w:t>
            </w:r>
          </w:p>
        </w:tc>
        <w:tc>
          <w:tcPr>
            <w:tcW w:w="1603" w:type="dxa"/>
            <w:vMerge w:val="restart"/>
            <w:shd w:val="clear" w:color="auto" w:fill="FFFFFF" w:themeFill="background1"/>
            <w:vAlign w:val="center"/>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Responsable</w:t>
            </w:r>
          </w:p>
        </w:tc>
      </w:tr>
      <w:tr w:rsidR="00E020C5" w:rsidRPr="003A2577" w:rsidTr="00803A91">
        <w:trPr>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vMerge/>
            <w:shd w:val="clear" w:color="auto" w:fill="FFFFFF" w:themeFill="background1"/>
            <w:vAlign w:val="center"/>
          </w:tcPr>
          <w:p w:rsidR="00E020C5" w:rsidRPr="003A2577" w:rsidRDefault="00E020C5" w:rsidP="00E13763">
            <w:pPr>
              <w:spacing w:line="360" w:lineRule="auto"/>
              <w:jc w:val="center"/>
              <w:rPr>
                <w:rFonts w:ascii="Times New Roman" w:hAnsi="Times New Roman"/>
                <w:sz w:val="26"/>
                <w:szCs w:val="26"/>
              </w:rPr>
            </w:pPr>
          </w:p>
        </w:tc>
        <w:tc>
          <w:tcPr>
            <w:tcW w:w="1834" w:type="dxa"/>
            <w:vMerge/>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950" w:type="dxa"/>
            <w:gridSpan w:val="2"/>
            <w:vMerge/>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FFFFFF"/>
                <w:sz w:val="26"/>
                <w:szCs w:val="26"/>
              </w:rPr>
            </w:pPr>
          </w:p>
        </w:tc>
        <w:tc>
          <w:tcPr>
            <w:tcW w:w="346" w:type="dxa"/>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w:t>
            </w:r>
          </w:p>
        </w:tc>
        <w:tc>
          <w:tcPr>
            <w:tcW w:w="346" w:type="dxa"/>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2</w:t>
            </w:r>
          </w:p>
        </w:tc>
        <w:tc>
          <w:tcPr>
            <w:tcW w:w="346" w:type="dxa"/>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3</w:t>
            </w:r>
          </w:p>
        </w:tc>
        <w:tc>
          <w:tcPr>
            <w:tcW w:w="346" w:type="dxa"/>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4</w:t>
            </w:r>
          </w:p>
        </w:tc>
        <w:tc>
          <w:tcPr>
            <w:tcW w:w="346" w:type="dxa"/>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5</w:t>
            </w:r>
          </w:p>
        </w:tc>
        <w:tc>
          <w:tcPr>
            <w:tcW w:w="346" w:type="dxa"/>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6</w:t>
            </w:r>
          </w:p>
        </w:tc>
        <w:tc>
          <w:tcPr>
            <w:tcW w:w="346" w:type="dxa"/>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7</w:t>
            </w:r>
          </w:p>
        </w:tc>
        <w:tc>
          <w:tcPr>
            <w:tcW w:w="346" w:type="dxa"/>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8</w:t>
            </w:r>
          </w:p>
        </w:tc>
        <w:tc>
          <w:tcPr>
            <w:tcW w:w="346" w:type="dxa"/>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9</w:t>
            </w:r>
          </w:p>
        </w:tc>
        <w:tc>
          <w:tcPr>
            <w:tcW w:w="476" w:type="dxa"/>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10</w:t>
            </w:r>
          </w:p>
        </w:tc>
        <w:tc>
          <w:tcPr>
            <w:tcW w:w="476" w:type="dxa"/>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11</w:t>
            </w:r>
          </w:p>
        </w:tc>
        <w:tc>
          <w:tcPr>
            <w:tcW w:w="476" w:type="dxa"/>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12</w:t>
            </w:r>
          </w:p>
        </w:tc>
        <w:tc>
          <w:tcPr>
            <w:tcW w:w="1603" w:type="dxa"/>
            <w:vMerge/>
            <w:shd w:val="clear" w:color="auto" w:fill="FFFFFF" w:themeFill="background1"/>
            <w:vAlign w:val="center"/>
          </w:tcPr>
          <w:p w:rsidR="00E020C5" w:rsidRPr="003A2577"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r>
      <w:tr w:rsidR="0057666D" w:rsidRPr="003A2577" w:rsidTr="00803A91">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FFFFFF" w:themeFill="background1"/>
          </w:tcPr>
          <w:p w:rsidR="0057666D" w:rsidRPr="003A2577" w:rsidRDefault="0057666D" w:rsidP="00181A09">
            <w:pPr>
              <w:rPr>
                <w:rFonts w:ascii="Times New Roman" w:hAnsi="Times New Roman"/>
                <w:b w:val="0"/>
                <w:sz w:val="26"/>
                <w:szCs w:val="26"/>
              </w:rPr>
            </w:pPr>
            <w:r w:rsidRPr="003A2577">
              <w:rPr>
                <w:rFonts w:ascii="Times New Roman" w:hAnsi="Times New Roman"/>
                <w:b w:val="0"/>
                <w:sz w:val="26"/>
                <w:szCs w:val="26"/>
              </w:rPr>
              <w:t>Elabora</w:t>
            </w:r>
            <w:r w:rsidR="004D10E9" w:rsidRPr="003A2577">
              <w:rPr>
                <w:rFonts w:ascii="Times New Roman" w:hAnsi="Times New Roman"/>
                <w:b w:val="0"/>
                <w:sz w:val="26"/>
                <w:szCs w:val="26"/>
              </w:rPr>
              <w:t xml:space="preserve">ción </w:t>
            </w:r>
            <w:r w:rsidR="00327FDA" w:rsidRPr="003A2577">
              <w:rPr>
                <w:rFonts w:ascii="Times New Roman" w:hAnsi="Times New Roman"/>
                <w:b w:val="0"/>
                <w:sz w:val="26"/>
                <w:szCs w:val="26"/>
              </w:rPr>
              <w:t>p</w:t>
            </w:r>
            <w:r w:rsidRPr="003A2577">
              <w:rPr>
                <w:rFonts w:ascii="Times New Roman" w:hAnsi="Times New Roman"/>
                <w:b w:val="0"/>
                <w:sz w:val="26"/>
                <w:szCs w:val="26"/>
              </w:rPr>
              <w:t xml:space="preserve">lan  </w:t>
            </w:r>
            <w:r w:rsidR="004D10E9" w:rsidRPr="003A2577">
              <w:rPr>
                <w:rFonts w:ascii="Times New Roman" w:hAnsi="Times New Roman"/>
                <w:b w:val="0"/>
                <w:sz w:val="26"/>
                <w:szCs w:val="26"/>
              </w:rPr>
              <w:t>de trabajo de la unidad.</w:t>
            </w:r>
          </w:p>
        </w:tc>
        <w:tc>
          <w:tcPr>
            <w:tcW w:w="1834" w:type="dxa"/>
            <w:shd w:val="clear" w:color="auto" w:fill="FFFFFF" w:themeFill="background1"/>
            <w:vAlign w:val="center"/>
          </w:tcPr>
          <w:p w:rsidR="0057666D"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shd w:val="clear" w:color="auto" w:fill="FFFFFF" w:themeFill="background1"/>
            <w:vAlign w:val="center"/>
          </w:tcPr>
          <w:p w:rsidR="0057666D"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shd w:val="clear" w:color="auto" w:fill="auto"/>
            <w:vAlign w:val="center"/>
          </w:tcPr>
          <w:p w:rsidR="0057666D" w:rsidRPr="003A2577"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57666D" w:rsidRPr="003A2577"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57666D" w:rsidRPr="003A2577"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57666D" w:rsidRPr="003A2577"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57666D" w:rsidRPr="003A2577"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57666D" w:rsidRPr="003A2577"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FFFFFF" w:themeFill="background1"/>
            <w:vAlign w:val="center"/>
          </w:tcPr>
          <w:p w:rsidR="0057666D" w:rsidRPr="003A2577"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FFFFFF" w:themeFill="background1"/>
            <w:vAlign w:val="center"/>
          </w:tcPr>
          <w:p w:rsidR="0057666D" w:rsidRPr="003A2577"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FFFFFF" w:themeFill="background1"/>
            <w:vAlign w:val="center"/>
          </w:tcPr>
          <w:p w:rsidR="0057666D" w:rsidRPr="003A2577"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57666D" w:rsidRPr="003A2577"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57666D" w:rsidRPr="003A2577"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57666D" w:rsidRPr="003A2577"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603" w:type="dxa"/>
            <w:shd w:val="clear" w:color="auto" w:fill="FFFFFF" w:themeFill="background1"/>
            <w:vAlign w:val="center"/>
          </w:tcPr>
          <w:p w:rsidR="0057666D" w:rsidRPr="003A2577" w:rsidRDefault="00D11F21" w:rsidP="00340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UACI</w:t>
            </w:r>
          </w:p>
        </w:tc>
      </w:tr>
      <w:tr w:rsidR="004D10E9" w:rsidRPr="003A2577" w:rsidTr="00803A91">
        <w:trPr>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FFFFFF" w:themeFill="background1"/>
          </w:tcPr>
          <w:p w:rsidR="004D10E9" w:rsidRPr="003A2577" w:rsidRDefault="004D10E9" w:rsidP="006C35FE">
            <w:pPr>
              <w:rPr>
                <w:rFonts w:ascii="Times New Roman" w:hAnsi="Times New Roman"/>
                <w:b w:val="0"/>
                <w:sz w:val="26"/>
                <w:szCs w:val="26"/>
              </w:rPr>
            </w:pPr>
            <w:r w:rsidRPr="003A2577">
              <w:rPr>
                <w:rFonts w:ascii="Times New Roman" w:hAnsi="Times New Roman"/>
                <w:b w:val="0"/>
                <w:sz w:val="26"/>
                <w:szCs w:val="26"/>
              </w:rPr>
              <w:t>Elaborar el plan  anual de compras de la Municipalidad, remitirlo oportunamente a la UNAC.</w:t>
            </w:r>
          </w:p>
        </w:tc>
        <w:tc>
          <w:tcPr>
            <w:tcW w:w="1834" w:type="dxa"/>
            <w:shd w:val="clear" w:color="auto" w:fill="FFFFFF" w:themeFill="background1"/>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shd w:val="clear" w:color="auto" w:fill="FFFFFF" w:themeFill="background1"/>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shd w:val="clear" w:color="auto" w:fill="auto"/>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4D10E9" w:rsidRPr="003A2577"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603" w:type="dxa"/>
            <w:shd w:val="clear" w:color="auto" w:fill="FFFFFF" w:themeFill="background1"/>
            <w:vAlign w:val="center"/>
          </w:tcPr>
          <w:p w:rsidR="004D10E9" w:rsidRPr="003A2577" w:rsidRDefault="004D10E9" w:rsidP="006C35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UACI</w:t>
            </w:r>
          </w:p>
        </w:tc>
      </w:tr>
      <w:tr w:rsidR="00A55B14" w:rsidRPr="003A2577" w:rsidTr="00803A91">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FFFFFF" w:themeFill="background1"/>
          </w:tcPr>
          <w:p w:rsidR="00A55B14" w:rsidRPr="003A2577" w:rsidRDefault="00A55B14" w:rsidP="00AA5483">
            <w:pPr>
              <w:rPr>
                <w:rFonts w:ascii="Times New Roman" w:hAnsi="Times New Roman"/>
                <w:b w:val="0"/>
                <w:sz w:val="26"/>
                <w:szCs w:val="26"/>
              </w:rPr>
            </w:pPr>
            <w:r w:rsidRPr="003A2577">
              <w:rPr>
                <w:rFonts w:ascii="Times New Roman" w:hAnsi="Times New Roman"/>
                <w:b w:val="0"/>
                <w:sz w:val="26"/>
                <w:szCs w:val="26"/>
              </w:rPr>
              <w:t>Verificar la asignación presupuestaria y disponibilidad financiera, previa a la iniciación de todo proceso de compra o contratación.</w:t>
            </w:r>
          </w:p>
        </w:tc>
        <w:tc>
          <w:tcPr>
            <w:tcW w:w="1834" w:type="dxa"/>
            <w:shd w:val="clear" w:color="auto" w:fill="FFFFFF" w:themeFill="background1"/>
            <w:vAlign w:val="center"/>
          </w:tcPr>
          <w:p w:rsidR="00A55B14" w:rsidRPr="003A2577"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shd w:val="clear" w:color="auto" w:fill="FFFFFF" w:themeFill="background1"/>
            <w:vAlign w:val="center"/>
          </w:tcPr>
          <w:p w:rsidR="00A55B14" w:rsidRPr="003A2577"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603" w:type="dxa"/>
            <w:shd w:val="clear" w:color="auto" w:fill="FFFFFF" w:themeFill="background1"/>
            <w:vAlign w:val="center"/>
          </w:tcPr>
          <w:p w:rsidR="00A55B14" w:rsidRPr="003A2577" w:rsidRDefault="00A55B14" w:rsidP="00340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UACI y UFI</w:t>
            </w:r>
          </w:p>
        </w:tc>
      </w:tr>
      <w:tr w:rsidR="00A55B14" w:rsidRPr="003A2577" w:rsidTr="00803A91">
        <w:trPr>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FFFFFF" w:themeFill="background1"/>
          </w:tcPr>
          <w:p w:rsidR="00A55B14" w:rsidRPr="003A2577" w:rsidRDefault="00A55B14" w:rsidP="00AA5483">
            <w:pPr>
              <w:rPr>
                <w:rFonts w:ascii="Times New Roman" w:hAnsi="Times New Roman"/>
                <w:b w:val="0"/>
                <w:sz w:val="26"/>
                <w:szCs w:val="26"/>
              </w:rPr>
            </w:pPr>
            <w:r w:rsidRPr="003A2577">
              <w:rPr>
                <w:rFonts w:ascii="Times New Roman" w:hAnsi="Times New Roman"/>
                <w:b w:val="0"/>
                <w:sz w:val="26"/>
                <w:szCs w:val="26"/>
              </w:rPr>
              <w:t xml:space="preserve">Adecuar conjuntamente con la sección o unidad solicitante, las bases de </w:t>
            </w:r>
            <w:r w:rsidRPr="003A2577">
              <w:rPr>
                <w:rFonts w:ascii="Times New Roman" w:hAnsi="Times New Roman"/>
                <w:b w:val="0"/>
                <w:sz w:val="26"/>
                <w:szCs w:val="26"/>
              </w:rPr>
              <w:lastRenderedPageBreak/>
              <w:t>licitación o concurso de obras que ejecute la Municipalidad.</w:t>
            </w:r>
          </w:p>
        </w:tc>
        <w:tc>
          <w:tcPr>
            <w:tcW w:w="1834" w:type="dxa"/>
            <w:shd w:val="clear" w:color="auto" w:fill="FFFFFF" w:themeFill="background1"/>
            <w:vAlign w:val="center"/>
          </w:tcPr>
          <w:p w:rsidR="00A55B14" w:rsidRPr="003A2577"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lastRenderedPageBreak/>
              <w:t>-----</w:t>
            </w:r>
          </w:p>
        </w:tc>
        <w:tc>
          <w:tcPr>
            <w:tcW w:w="1950" w:type="dxa"/>
            <w:gridSpan w:val="2"/>
            <w:shd w:val="clear" w:color="auto" w:fill="FFFFFF" w:themeFill="background1"/>
            <w:vAlign w:val="center"/>
          </w:tcPr>
          <w:p w:rsidR="00A55B14" w:rsidRPr="003A2577"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FFFFFF" w:themeFill="background1"/>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603" w:type="dxa"/>
            <w:shd w:val="clear" w:color="auto" w:fill="FFFFFF" w:themeFill="background1"/>
            <w:vAlign w:val="center"/>
          </w:tcPr>
          <w:p w:rsidR="00A55B14" w:rsidRPr="003A2577" w:rsidRDefault="00A55B14" w:rsidP="00340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UACI y Unidades Solicitantes.</w:t>
            </w:r>
          </w:p>
        </w:tc>
      </w:tr>
      <w:tr w:rsidR="00A55B14" w:rsidRPr="003A2577" w:rsidTr="00803A91">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FFFFFF" w:themeFill="background1"/>
          </w:tcPr>
          <w:p w:rsidR="00A55B14" w:rsidRPr="003A2577" w:rsidRDefault="00A55B14" w:rsidP="00327FDA">
            <w:pPr>
              <w:rPr>
                <w:rFonts w:ascii="Times New Roman" w:hAnsi="Times New Roman"/>
                <w:b w:val="0"/>
                <w:sz w:val="26"/>
                <w:szCs w:val="26"/>
              </w:rPr>
            </w:pPr>
            <w:r w:rsidRPr="003A2577">
              <w:rPr>
                <w:rFonts w:ascii="Times New Roman" w:hAnsi="Times New Roman"/>
                <w:b w:val="0"/>
                <w:sz w:val="26"/>
                <w:szCs w:val="26"/>
              </w:rPr>
              <w:t>Realizar la recepción y apertura de las ofertas.</w:t>
            </w:r>
          </w:p>
        </w:tc>
        <w:tc>
          <w:tcPr>
            <w:tcW w:w="1834" w:type="dxa"/>
            <w:shd w:val="clear" w:color="auto" w:fill="FFFFFF" w:themeFill="background1"/>
            <w:vAlign w:val="center"/>
          </w:tcPr>
          <w:p w:rsidR="00A55B14" w:rsidRPr="003A2577"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shd w:val="clear" w:color="auto" w:fill="FFFFFF" w:themeFill="background1"/>
            <w:vAlign w:val="center"/>
          </w:tcPr>
          <w:p w:rsidR="00A55B14" w:rsidRPr="003A2577"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FFFFFF" w:themeFill="background1"/>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603" w:type="dxa"/>
            <w:shd w:val="clear" w:color="auto" w:fill="FFFFFF" w:themeFill="background1"/>
            <w:vAlign w:val="center"/>
          </w:tcPr>
          <w:p w:rsidR="00A55B14" w:rsidRPr="003A2577" w:rsidRDefault="00A55B14" w:rsidP="00340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UACI y CEO.</w:t>
            </w:r>
          </w:p>
        </w:tc>
      </w:tr>
      <w:tr w:rsidR="00A55B14" w:rsidRPr="003A2577" w:rsidTr="00803A91">
        <w:trPr>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FFFFFF" w:themeFill="background1"/>
          </w:tcPr>
          <w:p w:rsidR="00A55B14" w:rsidRPr="003A2577" w:rsidRDefault="00A55B14" w:rsidP="00327FDA">
            <w:pPr>
              <w:rPr>
                <w:rFonts w:ascii="Times New Roman" w:hAnsi="Times New Roman"/>
                <w:b w:val="0"/>
                <w:sz w:val="26"/>
                <w:szCs w:val="26"/>
              </w:rPr>
            </w:pPr>
            <w:r w:rsidRPr="003A2577">
              <w:rPr>
                <w:rFonts w:ascii="Times New Roman" w:hAnsi="Times New Roman"/>
                <w:b w:val="0"/>
                <w:sz w:val="26"/>
                <w:szCs w:val="26"/>
              </w:rPr>
              <w:t>Levantar las actas de recepción y apertura de las ofertas.</w:t>
            </w:r>
          </w:p>
        </w:tc>
        <w:tc>
          <w:tcPr>
            <w:tcW w:w="1834" w:type="dxa"/>
            <w:shd w:val="clear" w:color="auto" w:fill="FFFFFF" w:themeFill="background1"/>
            <w:vAlign w:val="center"/>
          </w:tcPr>
          <w:p w:rsidR="00A55B14" w:rsidRPr="003A2577"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shd w:val="clear" w:color="auto" w:fill="FFFFFF" w:themeFill="background1"/>
            <w:vAlign w:val="center"/>
          </w:tcPr>
          <w:p w:rsidR="00A55B14" w:rsidRPr="003A2577"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FFFFFF" w:themeFill="background1"/>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603" w:type="dxa"/>
            <w:shd w:val="clear" w:color="auto" w:fill="FFFFFF" w:themeFill="background1"/>
            <w:vAlign w:val="center"/>
          </w:tcPr>
          <w:p w:rsidR="00A55B14" w:rsidRPr="003A2577" w:rsidRDefault="00A55B14" w:rsidP="00340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UACI y CEO.</w:t>
            </w:r>
          </w:p>
        </w:tc>
      </w:tr>
      <w:tr w:rsidR="00A55B14" w:rsidRPr="003A2577" w:rsidTr="00803A91">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FFFFFF" w:themeFill="background1"/>
          </w:tcPr>
          <w:p w:rsidR="00A55B14" w:rsidRPr="003A2577" w:rsidRDefault="00A55B14" w:rsidP="00327FDA">
            <w:pPr>
              <w:rPr>
                <w:rFonts w:ascii="Times New Roman" w:hAnsi="Times New Roman"/>
                <w:b w:val="0"/>
                <w:sz w:val="26"/>
                <w:szCs w:val="26"/>
              </w:rPr>
            </w:pPr>
            <w:r w:rsidRPr="003A2577">
              <w:rPr>
                <w:rFonts w:ascii="Times New Roman" w:hAnsi="Times New Roman"/>
                <w:b w:val="0"/>
                <w:sz w:val="26"/>
                <w:szCs w:val="26"/>
              </w:rPr>
              <w:t>Ejecutar el proceso de adquisición y Contratación de obras bienes y servicios.</w:t>
            </w:r>
          </w:p>
        </w:tc>
        <w:tc>
          <w:tcPr>
            <w:tcW w:w="1834" w:type="dxa"/>
            <w:shd w:val="clear" w:color="auto" w:fill="FFFFFF" w:themeFill="background1"/>
            <w:vAlign w:val="center"/>
          </w:tcPr>
          <w:p w:rsidR="00A55B14" w:rsidRPr="003A2577"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shd w:val="clear" w:color="auto" w:fill="FFFFFF" w:themeFill="background1"/>
            <w:vAlign w:val="center"/>
          </w:tcPr>
          <w:p w:rsidR="00A55B14" w:rsidRPr="003A2577"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shd w:val="clear" w:color="auto" w:fill="C6D9F1" w:themeFill="text2" w:themeFillTint="33"/>
            <w:vAlign w:val="center"/>
          </w:tcPr>
          <w:p w:rsidR="00A55B14" w:rsidRPr="003A2577"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FFFFFF" w:themeFill="background1"/>
            <w:vAlign w:val="center"/>
          </w:tcPr>
          <w:p w:rsidR="00A55B14" w:rsidRPr="003A2577"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A55B14" w:rsidRPr="003A2577"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603" w:type="dxa"/>
            <w:shd w:val="clear" w:color="auto" w:fill="FFFFFF" w:themeFill="background1"/>
            <w:vAlign w:val="center"/>
          </w:tcPr>
          <w:p w:rsidR="00A55B14" w:rsidRPr="003A2577" w:rsidRDefault="00A55B14" w:rsidP="00340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UACI</w:t>
            </w:r>
          </w:p>
        </w:tc>
      </w:tr>
      <w:tr w:rsidR="00A55B14" w:rsidRPr="003A2577" w:rsidTr="00803A91">
        <w:trPr>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FFFFFF" w:themeFill="background1"/>
          </w:tcPr>
          <w:p w:rsidR="00A55B14" w:rsidRPr="003A2577" w:rsidRDefault="00A55B14" w:rsidP="00AA5483">
            <w:pPr>
              <w:rPr>
                <w:rFonts w:ascii="Times New Roman" w:hAnsi="Times New Roman"/>
                <w:b w:val="0"/>
                <w:sz w:val="26"/>
                <w:szCs w:val="26"/>
              </w:rPr>
            </w:pPr>
            <w:r w:rsidRPr="003A2577">
              <w:rPr>
                <w:rFonts w:ascii="Times New Roman" w:hAnsi="Times New Roman"/>
                <w:b w:val="0"/>
                <w:sz w:val="26"/>
                <w:szCs w:val="26"/>
              </w:rPr>
              <w:t>Realizar control y seguimiento de los procesos de compras y adquisiciones, llevando el expediente respectivo.</w:t>
            </w:r>
          </w:p>
        </w:tc>
        <w:tc>
          <w:tcPr>
            <w:tcW w:w="1834" w:type="dxa"/>
            <w:shd w:val="clear" w:color="auto" w:fill="FFFFFF" w:themeFill="background1"/>
            <w:vAlign w:val="center"/>
          </w:tcPr>
          <w:p w:rsidR="00A55B14" w:rsidRPr="003A2577"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shd w:val="clear" w:color="auto" w:fill="FFFFFF" w:themeFill="background1"/>
            <w:vAlign w:val="center"/>
          </w:tcPr>
          <w:p w:rsidR="00A55B14" w:rsidRPr="003A2577"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shd w:val="clear" w:color="auto" w:fill="C6D9F1" w:themeFill="text2" w:themeFillTint="33"/>
            <w:vAlign w:val="center"/>
          </w:tcPr>
          <w:p w:rsidR="00A55B14" w:rsidRPr="003A2577"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FFFFFF" w:themeFill="background1"/>
            <w:vAlign w:val="center"/>
          </w:tcPr>
          <w:p w:rsidR="00A55B14" w:rsidRPr="003A2577"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A55B14" w:rsidRPr="003A2577"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A55B14" w:rsidRPr="003A2577"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603" w:type="dxa"/>
            <w:shd w:val="clear" w:color="auto" w:fill="FFFFFF" w:themeFill="background1"/>
            <w:vAlign w:val="center"/>
          </w:tcPr>
          <w:p w:rsidR="00A55B14" w:rsidRPr="003A2577" w:rsidRDefault="00A55B14" w:rsidP="00340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UACI, Tesorería y </w:t>
            </w:r>
            <w:proofErr w:type="spellStart"/>
            <w:r w:rsidRPr="003A2577">
              <w:rPr>
                <w:rFonts w:ascii="Times New Roman" w:hAnsi="Times New Roman"/>
                <w:sz w:val="26"/>
                <w:szCs w:val="26"/>
              </w:rPr>
              <w:t>Adm</w:t>
            </w:r>
            <w:proofErr w:type="spellEnd"/>
            <w:r w:rsidRPr="003A2577">
              <w:rPr>
                <w:rFonts w:ascii="Times New Roman" w:hAnsi="Times New Roman"/>
                <w:sz w:val="26"/>
                <w:szCs w:val="26"/>
              </w:rPr>
              <w:t>. de Contrato</w:t>
            </w:r>
          </w:p>
        </w:tc>
      </w:tr>
      <w:tr w:rsidR="00A55B14" w:rsidRPr="003A2577" w:rsidTr="00803A91">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FFFFFF" w:themeFill="background1"/>
          </w:tcPr>
          <w:p w:rsidR="00A55B14" w:rsidRPr="003A2577" w:rsidRDefault="00A55B14" w:rsidP="00B54F27">
            <w:pPr>
              <w:rPr>
                <w:rFonts w:ascii="Times New Roman" w:hAnsi="Times New Roman"/>
                <w:b w:val="0"/>
                <w:sz w:val="26"/>
                <w:szCs w:val="26"/>
              </w:rPr>
            </w:pPr>
            <w:r w:rsidRPr="003A2577">
              <w:rPr>
                <w:rFonts w:ascii="Times New Roman" w:hAnsi="Times New Roman"/>
                <w:b w:val="0"/>
                <w:sz w:val="26"/>
                <w:szCs w:val="26"/>
              </w:rPr>
              <w:t>Solicitar asesoría de peritos o técnicos cuando así lo requieran</w:t>
            </w:r>
            <w:r w:rsidR="00B54F27" w:rsidRPr="003A2577">
              <w:rPr>
                <w:rFonts w:ascii="Times New Roman" w:hAnsi="Times New Roman"/>
                <w:b w:val="0"/>
                <w:sz w:val="26"/>
                <w:szCs w:val="26"/>
              </w:rPr>
              <w:t xml:space="preserve"> </w:t>
            </w:r>
            <w:r w:rsidRPr="003A2577">
              <w:rPr>
                <w:rFonts w:ascii="Times New Roman" w:hAnsi="Times New Roman"/>
                <w:b w:val="0"/>
                <w:sz w:val="26"/>
                <w:szCs w:val="26"/>
              </w:rPr>
              <w:t>la naturaleza de la adquisición y contratación.</w:t>
            </w:r>
          </w:p>
        </w:tc>
        <w:tc>
          <w:tcPr>
            <w:tcW w:w="1834" w:type="dxa"/>
            <w:shd w:val="clear" w:color="auto" w:fill="FFFFFF" w:themeFill="background1"/>
            <w:vAlign w:val="center"/>
          </w:tcPr>
          <w:p w:rsidR="00A55B14" w:rsidRPr="003A2577"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shd w:val="clear" w:color="auto" w:fill="FFFFFF" w:themeFill="background1"/>
            <w:vAlign w:val="center"/>
          </w:tcPr>
          <w:p w:rsidR="00A55B14" w:rsidRPr="003A2577"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603" w:type="dxa"/>
            <w:shd w:val="clear" w:color="auto" w:fill="FFFFFF" w:themeFill="background1"/>
            <w:vAlign w:val="center"/>
          </w:tcPr>
          <w:p w:rsidR="00A55B14" w:rsidRPr="003A2577" w:rsidRDefault="00A55B14" w:rsidP="00340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UACI y Concejo Municipal.</w:t>
            </w:r>
          </w:p>
        </w:tc>
      </w:tr>
      <w:tr w:rsidR="00A55B14" w:rsidRPr="003A2577" w:rsidTr="00803A91">
        <w:trPr>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FFFFFF" w:themeFill="background1"/>
          </w:tcPr>
          <w:p w:rsidR="00A55B14" w:rsidRPr="003A2577" w:rsidRDefault="00A55B14" w:rsidP="00AA5483">
            <w:pPr>
              <w:rPr>
                <w:rFonts w:ascii="Times New Roman" w:hAnsi="Times New Roman"/>
                <w:b w:val="0"/>
                <w:sz w:val="26"/>
                <w:szCs w:val="26"/>
              </w:rPr>
            </w:pPr>
            <w:r w:rsidRPr="003A2577">
              <w:rPr>
                <w:rFonts w:ascii="Times New Roman" w:hAnsi="Times New Roman"/>
                <w:b w:val="0"/>
                <w:sz w:val="26"/>
                <w:szCs w:val="26"/>
              </w:rPr>
              <w:t>Levantar conjuntamente con la unidad solicitante el acta de recepción parcial y/o Final de las Adquisiciones o contrataciones de obras, bienes y servicios.</w:t>
            </w:r>
          </w:p>
        </w:tc>
        <w:tc>
          <w:tcPr>
            <w:tcW w:w="1834" w:type="dxa"/>
            <w:shd w:val="clear" w:color="auto" w:fill="FFFFFF" w:themeFill="background1"/>
            <w:vAlign w:val="center"/>
          </w:tcPr>
          <w:p w:rsidR="00A55B14" w:rsidRPr="003A2577"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shd w:val="clear" w:color="auto" w:fill="FFFFFF" w:themeFill="background1"/>
            <w:vAlign w:val="center"/>
          </w:tcPr>
          <w:p w:rsidR="00A55B14" w:rsidRPr="003A2577"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FFFFFF" w:themeFill="background1"/>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603" w:type="dxa"/>
            <w:shd w:val="clear" w:color="auto" w:fill="FFFFFF" w:themeFill="background1"/>
            <w:vAlign w:val="center"/>
          </w:tcPr>
          <w:p w:rsidR="00A55B14" w:rsidRPr="003A2577" w:rsidRDefault="00A55B14" w:rsidP="00340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UACI y </w:t>
            </w:r>
            <w:proofErr w:type="spellStart"/>
            <w:r w:rsidRPr="003A2577">
              <w:rPr>
                <w:rFonts w:ascii="Times New Roman" w:hAnsi="Times New Roman"/>
                <w:sz w:val="26"/>
                <w:szCs w:val="26"/>
              </w:rPr>
              <w:t>Adm</w:t>
            </w:r>
            <w:proofErr w:type="spellEnd"/>
            <w:r w:rsidRPr="003A2577">
              <w:rPr>
                <w:rFonts w:ascii="Times New Roman" w:hAnsi="Times New Roman"/>
                <w:sz w:val="26"/>
                <w:szCs w:val="26"/>
              </w:rPr>
              <w:t>. De Contrato.</w:t>
            </w:r>
          </w:p>
        </w:tc>
      </w:tr>
      <w:tr w:rsidR="00A55B14" w:rsidRPr="003A2577" w:rsidTr="00803A91">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FFFFFF" w:themeFill="background1"/>
          </w:tcPr>
          <w:p w:rsidR="00A55B14" w:rsidRPr="003A2577" w:rsidRDefault="00A55B14" w:rsidP="00AA5483">
            <w:pPr>
              <w:rPr>
                <w:rFonts w:ascii="Times New Roman" w:hAnsi="Times New Roman"/>
                <w:b w:val="0"/>
                <w:sz w:val="26"/>
                <w:szCs w:val="26"/>
              </w:rPr>
            </w:pPr>
            <w:r w:rsidRPr="003A2577">
              <w:rPr>
                <w:rFonts w:ascii="Times New Roman" w:hAnsi="Times New Roman"/>
                <w:b w:val="0"/>
                <w:sz w:val="26"/>
                <w:szCs w:val="26"/>
              </w:rPr>
              <w:lastRenderedPageBreak/>
              <w:t>Actualizar banco de datos institucional, de oferentes y contratistas.</w:t>
            </w:r>
          </w:p>
        </w:tc>
        <w:tc>
          <w:tcPr>
            <w:tcW w:w="1834" w:type="dxa"/>
            <w:shd w:val="clear" w:color="auto" w:fill="FFFFFF" w:themeFill="background1"/>
            <w:vAlign w:val="center"/>
          </w:tcPr>
          <w:p w:rsidR="00A55B14" w:rsidRPr="003A2577"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shd w:val="clear" w:color="auto" w:fill="FFFFFF" w:themeFill="background1"/>
            <w:vAlign w:val="center"/>
          </w:tcPr>
          <w:p w:rsidR="00A55B14" w:rsidRPr="003A2577"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603" w:type="dxa"/>
            <w:shd w:val="clear" w:color="auto" w:fill="FFFFFF" w:themeFill="background1"/>
            <w:vAlign w:val="center"/>
          </w:tcPr>
          <w:p w:rsidR="00A55B14" w:rsidRPr="003A2577" w:rsidRDefault="00A55B14" w:rsidP="00340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UACI</w:t>
            </w:r>
          </w:p>
        </w:tc>
      </w:tr>
      <w:tr w:rsidR="00A55B14" w:rsidRPr="003A2577" w:rsidTr="00803A91">
        <w:trPr>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FFFFFF" w:themeFill="background1"/>
          </w:tcPr>
          <w:p w:rsidR="00A55B14" w:rsidRPr="003A2577" w:rsidRDefault="00A55B14" w:rsidP="00B54F27">
            <w:pPr>
              <w:rPr>
                <w:rFonts w:ascii="Times New Roman" w:hAnsi="Times New Roman"/>
                <w:b w:val="0"/>
                <w:sz w:val="26"/>
                <w:szCs w:val="26"/>
              </w:rPr>
            </w:pPr>
            <w:r w:rsidRPr="003A2577">
              <w:rPr>
                <w:rFonts w:ascii="Times New Roman" w:hAnsi="Times New Roman"/>
                <w:b w:val="0"/>
                <w:sz w:val="26"/>
                <w:szCs w:val="26"/>
              </w:rPr>
              <w:t>Informar periódicamente de las adqu</w:t>
            </w:r>
            <w:r w:rsidR="00B54F27" w:rsidRPr="003A2577">
              <w:rPr>
                <w:rFonts w:ascii="Times New Roman" w:hAnsi="Times New Roman"/>
                <w:b w:val="0"/>
                <w:sz w:val="26"/>
                <w:szCs w:val="26"/>
              </w:rPr>
              <w:t xml:space="preserve">isiciones y contrataciones que </w:t>
            </w:r>
            <w:r w:rsidRPr="003A2577">
              <w:rPr>
                <w:rFonts w:ascii="Times New Roman" w:hAnsi="Times New Roman"/>
                <w:b w:val="0"/>
                <w:sz w:val="26"/>
                <w:szCs w:val="26"/>
              </w:rPr>
              <w:t xml:space="preserve"> realizan al Alcalde y Consejo Municipal.</w:t>
            </w:r>
          </w:p>
        </w:tc>
        <w:tc>
          <w:tcPr>
            <w:tcW w:w="1834" w:type="dxa"/>
            <w:shd w:val="clear" w:color="auto" w:fill="FFFFFF" w:themeFill="background1"/>
            <w:vAlign w:val="center"/>
          </w:tcPr>
          <w:p w:rsidR="00A55B14" w:rsidRPr="003A2577"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shd w:val="clear" w:color="auto" w:fill="FFFFFF" w:themeFill="background1"/>
            <w:vAlign w:val="center"/>
          </w:tcPr>
          <w:p w:rsidR="00A55B14" w:rsidRPr="003A2577"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FFFFFF" w:themeFill="background1"/>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A55B14" w:rsidRPr="003A2577"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603" w:type="dxa"/>
            <w:shd w:val="clear" w:color="auto" w:fill="FFFFFF" w:themeFill="background1"/>
            <w:vAlign w:val="center"/>
          </w:tcPr>
          <w:p w:rsidR="00A55B14" w:rsidRPr="003A2577" w:rsidRDefault="00A55B14" w:rsidP="00340D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UACI</w:t>
            </w:r>
          </w:p>
        </w:tc>
      </w:tr>
      <w:tr w:rsidR="00A55B14" w:rsidRPr="003A2577" w:rsidTr="00803A91">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FFFFFF" w:themeFill="background1"/>
          </w:tcPr>
          <w:p w:rsidR="00A55B14" w:rsidRPr="003A2577" w:rsidRDefault="00A55B14" w:rsidP="00AA5483">
            <w:pPr>
              <w:rPr>
                <w:rFonts w:ascii="Times New Roman" w:hAnsi="Times New Roman"/>
                <w:b w:val="0"/>
                <w:sz w:val="26"/>
                <w:szCs w:val="26"/>
              </w:rPr>
            </w:pPr>
            <w:r w:rsidRPr="003A2577">
              <w:rPr>
                <w:rFonts w:ascii="Times New Roman" w:hAnsi="Times New Roman"/>
                <w:b w:val="0"/>
                <w:sz w:val="26"/>
                <w:szCs w:val="26"/>
              </w:rPr>
              <w:t>Supervisar controles de inventario de suministros en bodega.</w:t>
            </w:r>
          </w:p>
        </w:tc>
        <w:tc>
          <w:tcPr>
            <w:tcW w:w="1834" w:type="dxa"/>
            <w:shd w:val="clear" w:color="auto" w:fill="FFFFFF" w:themeFill="background1"/>
            <w:vAlign w:val="center"/>
          </w:tcPr>
          <w:p w:rsidR="00A55B14" w:rsidRPr="003A2577"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shd w:val="clear" w:color="auto" w:fill="FFFFFF" w:themeFill="background1"/>
            <w:vAlign w:val="center"/>
          </w:tcPr>
          <w:p w:rsidR="00A55B14" w:rsidRPr="003A2577"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FFFFFF" w:themeFill="background1"/>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FFFFFF" w:themeFill="background1"/>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vAlign w:val="center"/>
          </w:tcPr>
          <w:p w:rsidR="00A55B14" w:rsidRPr="003A2577"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603" w:type="dxa"/>
            <w:shd w:val="clear" w:color="auto" w:fill="FFFFFF" w:themeFill="background1"/>
            <w:vAlign w:val="center"/>
          </w:tcPr>
          <w:p w:rsidR="00A55B14" w:rsidRPr="003A2577" w:rsidRDefault="00A55B14" w:rsidP="00340D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UACI y UFI.</w:t>
            </w:r>
          </w:p>
        </w:tc>
      </w:tr>
      <w:tr w:rsidR="0076732D" w:rsidRPr="003A2577" w:rsidTr="00803A91">
        <w:trPr>
          <w:trHeight w:val="80"/>
          <w:jc w:val="center"/>
        </w:trPr>
        <w:tc>
          <w:tcPr>
            <w:cnfStyle w:val="001000000000" w:firstRow="0" w:lastRow="0" w:firstColumn="1" w:lastColumn="0" w:oddVBand="0" w:evenVBand="0" w:oddHBand="0" w:evenHBand="0" w:firstRowFirstColumn="0" w:firstRowLastColumn="0" w:lastRowFirstColumn="0" w:lastRowLastColumn="0"/>
            <w:tcW w:w="3270" w:type="dxa"/>
            <w:gridSpan w:val="2"/>
            <w:shd w:val="clear" w:color="auto" w:fill="B8CCE4" w:themeFill="accent1" w:themeFillTint="66"/>
            <w:vAlign w:val="center"/>
          </w:tcPr>
          <w:p w:rsidR="0076732D" w:rsidRPr="003A2577" w:rsidRDefault="0076732D" w:rsidP="00E13763">
            <w:pPr>
              <w:spacing w:line="360" w:lineRule="auto"/>
              <w:jc w:val="center"/>
              <w:rPr>
                <w:rFonts w:ascii="Times New Roman" w:eastAsia="Times New Roman" w:hAnsi="Times New Roman"/>
                <w:sz w:val="26"/>
                <w:szCs w:val="26"/>
              </w:rPr>
            </w:pPr>
            <w:r w:rsidRPr="003A2577">
              <w:rPr>
                <w:rFonts w:ascii="Times New Roman" w:eastAsia="Times New Roman" w:hAnsi="Times New Roman"/>
                <w:sz w:val="26"/>
                <w:szCs w:val="26"/>
              </w:rPr>
              <w:t>Total por Programa</w:t>
            </w:r>
          </w:p>
        </w:tc>
        <w:tc>
          <w:tcPr>
            <w:tcW w:w="1834" w:type="dxa"/>
            <w:shd w:val="clear" w:color="auto" w:fill="B8CCE4" w:themeFill="accent1" w:themeFillTint="66"/>
            <w:vAlign w:val="center"/>
          </w:tcPr>
          <w:p w:rsidR="0076732D" w:rsidRPr="003A2577" w:rsidRDefault="00A55B14" w:rsidP="00A97C3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t>___</w:t>
            </w:r>
            <w:r w:rsidR="0076732D" w:rsidRPr="003A2577">
              <w:rPr>
                <w:rFonts w:ascii="Times New Roman" w:eastAsia="Times New Roman" w:hAnsi="Times New Roman"/>
                <w:b/>
                <w:color w:val="000000"/>
                <w:sz w:val="26"/>
                <w:szCs w:val="26"/>
              </w:rPr>
              <w:t xml:space="preserve"> </w:t>
            </w:r>
          </w:p>
        </w:tc>
        <w:tc>
          <w:tcPr>
            <w:tcW w:w="8095" w:type="dxa"/>
            <w:gridSpan w:val="15"/>
            <w:shd w:val="clear" w:color="auto" w:fill="FFFFFF" w:themeFill="background1"/>
            <w:vAlign w:val="center"/>
          </w:tcPr>
          <w:p w:rsidR="0076732D" w:rsidRPr="003A2577" w:rsidRDefault="0076732D"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bl>
    <w:p w:rsidR="004C6FCF" w:rsidRPr="003A2577" w:rsidRDefault="004C6FCF" w:rsidP="004C6FCF">
      <w:pPr>
        <w:spacing w:after="200" w:line="276" w:lineRule="auto"/>
        <w:rPr>
          <w:rFonts w:ascii="Times New Roman" w:hAnsi="Times New Roman"/>
          <w:b/>
          <w:color w:val="FF0000"/>
          <w:sz w:val="26"/>
          <w:szCs w:val="26"/>
          <w:lang w:eastAsia="en-US"/>
        </w:rPr>
      </w:pPr>
      <w:r w:rsidRPr="003A2577">
        <w:rPr>
          <w:rFonts w:ascii="Times New Roman" w:hAnsi="Times New Roman"/>
          <w:b/>
          <w:sz w:val="26"/>
          <w:szCs w:val="26"/>
          <w:lang w:eastAsia="en-US"/>
        </w:rPr>
        <w:t xml:space="preserve">         Fuente: </w:t>
      </w:r>
      <w:r w:rsidRPr="003A2577">
        <w:rPr>
          <w:rFonts w:ascii="Times New Roman" w:hAnsi="Times New Roman"/>
          <w:sz w:val="26"/>
          <w:szCs w:val="26"/>
          <w:lang w:eastAsia="en-US"/>
        </w:rPr>
        <w:t>Taller Participativo Institucional de San Dionisio.</w:t>
      </w:r>
    </w:p>
    <w:p w:rsidR="00B54596" w:rsidRPr="003A2577" w:rsidRDefault="00B54596" w:rsidP="00E020C5">
      <w:pPr>
        <w:rPr>
          <w:rFonts w:ascii="Times New Roman" w:hAnsi="Times New Roman"/>
          <w:sz w:val="26"/>
          <w:szCs w:val="26"/>
        </w:rPr>
      </w:pPr>
    </w:p>
    <w:p w:rsidR="00B54596" w:rsidRDefault="00B54596" w:rsidP="00E020C5">
      <w:pPr>
        <w:rPr>
          <w:rFonts w:ascii="Times New Roman" w:hAnsi="Times New Roman"/>
          <w:sz w:val="26"/>
          <w:szCs w:val="26"/>
        </w:rPr>
      </w:pPr>
    </w:p>
    <w:p w:rsidR="00741A20" w:rsidRDefault="00741A20" w:rsidP="00E020C5">
      <w:pPr>
        <w:rPr>
          <w:rFonts w:ascii="Times New Roman" w:hAnsi="Times New Roman"/>
          <w:sz w:val="26"/>
          <w:szCs w:val="26"/>
        </w:rPr>
      </w:pPr>
    </w:p>
    <w:tbl>
      <w:tblPr>
        <w:tblStyle w:val="Listaclara2"/>
        <w:tblW w:w="13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04"/>
        <w:gridCol w:w="1924"/>
        <w:gridCol w:w="1034"/>
        <w:gridCol w:w="503"/>
        <w:gridCol w:w="338"/>
        <w:gridCol w:w="339"/>
        <w:gridCol w:w="338"/>
        <w:gridCol w:w="339"/>
        <w:gridCol w:w="338"/>
        <w:gridCol w:w="339"/>
        <w:gridCol w:w="338"/>
        <w:gridCol w:w="339"/>
        <w:gridCol w:w="338"/>
        <w:gridCol w:w="417"/>
        <w:gridCol w:w="417"/>
        <w:gridCol w:w="417"/>
        <w:gridCol w:w="1810"/>
      </w:tblGrid>
      <w:tr w:rsidR="00B54596" w:rsidRPr="003A2577" w:rsidTr="00B54596">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6610" w:type="dxa"/>
            <w:gridSpan w:val="4"/>
            <w:shd w:val="clear" w:color="auto" w:fill="C6D9F1" w:themeFill="text2" w:themeFillTint="33"/>
          </w:tcPr>
          <w:p w:rsidR="00B54596" w:rsidRPr="003A2577" w:rsidRDefault="00B54596" w:rsidP="00B54596">
            <w:pPr>
              <w:spacing w:line="360" w:lineRule="auto"/>
              <w:jc w:val="center"/>
              <w:rPr>
                <w:rFonts w:ascii="Times New Roman" w:hAnsi="Times New Roman"/>
                <w:b w:val="0"/>
                <w:bCs w:val="0"/>
                <w:sz w:val="26"/>
                <w:szCs w:val="26"/>
              </w:rPr>
            </w:pPr>
            <w:r w:rsidRPr="003A2577">
              <w:rPr>
                <w:rFonts w:ascii="Times New Roman" w:hAnsi="Times New Roman"/>
                <w:color w:val="auto"/>
                <w:sz w:val="26"/>
                <w:szCs w:val="26"/>
              </w:rPr>
              <w:t xml:space="preserve">PLAN OPERATIVO ANUAL </w:t>
            </w:r>
            <w:r w:rsidR="00E52F9A" w:rsidRPr="003A2577">
              <w:rPr>
                <w:rFonts w:ascii="Times New Roman" w:hAnsi="Times New Roman"/>
                <w:color w:val="auto"/>
                <w:sz w:val="26"/>
                <w:szCs w:val="26"/>
              </w:rPr>
              <w:t>2019</w:t>
            </w:r>
          </w:p>
        </w:tc>
        <w:tc>
          <w:tcPr>
            <w:tcW w:w="6610" w:type="dxa"/>
            <w:gridSpan w:val="14"/>
            <w:shd w:val="clear" w:color="auto" w:fill="C6D9F1" w:themeFill="text2" w:themeFillTint="33"/>
          </w:tcPr>
          <w:p w:rsidR="00B54596" w:rsidRPr="003A2577" w:rsidRDefault="00B54596" w:rsidP="00B5459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MUNICIPALIDAD:</w:t>
            </w:r>
            <w:r w:rsidRPr="003A2577">
              <w:rPr>
                <w:rFonts w:ascii="Times New Roman" w:hAnsi="Times New Roman"/>
                <w:sz w:val="26"/>
                <w:szCs w:val="26"/>
              </w:rPr>
              <w:t xml:space="preserve"> </w:t>
            </w:r>
            <w:r w:rsidRPr="003A2577">
              <w:rPr>
                <w:rFonts w:ascii="Times New Roman" w:hAnsi="Times New Roman"/>
                <w:color w:val="auto"/>
                <w:sz w:val="26"/>
                <w:szCs w:val="26"/>
              </w:rPr>
              <w:t>SAN DIONISIO</w:t>
            </w:r>
          </w:p>
        </w:tc>
      </w:tr>
      <w:tr w:rsidR="00B54596" w:rsidRPr="003A2577" w:rsidTr="00B54596">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6610" w:type="dxa"/>
            <w:gridSpan w:val="4"/>
            <w:shd w:val="clear" w:color="auto" w:fill="DBE5F1" w:themeFill="accent1" w:themeFillTint="33"/>
          </w:tcPr>
          <w:p w:rsidR="00B54596" w:rsidRPr="003A2577" w:rsidRDefault="00B54596" w:rsidP="00B54596">
            <w:pPr>
              <w:spacing w:line="360" w:lineRule="auto"/>
              <w:jc w:val="center"/>
              <w:rPr>
                <w:rFonts w:ascii="Times New Roman" w:hAnsi="Times New Roman"/>
                <w:b w:val="0"/>
                <w:bCs w:val="0"/>
                <w:sz w:val="26"/>
                <w:szCs w:val="26"/>
              </w:rPr>
            </w:pPr>
            <w:r w:rsidRPr="003A2577">
              <w:rPr>
                <w:rFonts w:ascii="Times New Roman" w:hAnsi="Times New Roman"/>
                <w:color w:val="auto"/>
                <w:sz w:val="26"/>
                <w:szCs w:val="26"/>
              </w:rPr>
              <w:t>CARGO: AUDITOR INTERNO</w:t>
            </w:r>
          </w:p>
        </w:tc>
        <w:tc>
          <w:tcPr>
            <w:tcW w:w="6610" w:type="dxa"/>
            <w:gridSpan w:val="14"/>
            <w:shd w:val="clear" w:color="auto" w:fill="DBE5F1" w:themeFill="accent1" w:themeFillTint="33"/>
          </w:tcPr>
          <w:p w:rsidR="00B54596" w:rsidRPr="00803A91" w:rsidRDefault="00B54596" w:rsidP="00803A9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803A91">
              <w:rPr>
                <w:rFonts w:ascii="Times New Roman" w:hAnsi="Times New Roman"/>
                <w:color w:val="auto"/>
                <w:sz w:val="24"/>
                <w:szCs w:val="24"/>
              </w:rPr>
              <w:t xml:space="preserve">RESPONSABLE: </w:t>
            </w:r>
            <w:r w:rsidR="008524ED" w:rsidRPr="00803A91">
              <w:rPr>
                <w:rFonts w:ascii="Times New Roman" w:hAnsi="Times New Roman"/>
                <w:color w:val="auto"/>
                <w:sz w:val="24"/>
                <w:szCs w:val="24"/>
              </w:rPr>
              <w:t>CARLOS MARIO SORTO PORTILLO</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3348" w:type="dxa"/>
            <w:tcBorders>
              <w:top w:val="none" w:sz="0" w:space="0" w:color="auto"/>
              <w:left w:val="none" w:sz="0" w:space="0" w:color="auto"/>
              <w:bottom w:val="none" w:sz="0" w:space="0" w:color="auto"/>
            </w:tcBorders>
            <w:shd w:val="clear" w:color="auto" w:fill="FFFFFF" w:themeFill="background1"/>
          </w:tcPr>
          <w:p w:rsidR="00B54596" w:rsidRPr="003A2577" w:rsidRDefault="00B54596" w:rsidP="00B54596">
            <w:pPr>
              <w:spacing w:line="360" w:lineRule="auto"/>
              <w:rPr>
                <w:rFonts w:ascii="Times New Roman" w:hAnsi="Times New Roman"/>
                <w:sz w:val="26"/>
                <w:szCs w:val="26"/>
              </w:rPr>
            </w:pPr>
            <w:r w:rsidRPr="003A2577">
              <w:rPr>
                <w:rFonts w:ascii="Times New Roman" w:hAnsi="Times New Roman"/>
                <w:sz w:val="26"/>
                <w:szCs w:val="26"/>
              </w:rPr>
              <w:t xml:space="preserve">PROGRAMA </w:t>
            </w:r>
          </w:p>
        </w:tc>
        <w:tc>
          <w:tcPr>
            <w:tcW w:w="9872" w:type="dxa"/>
            <w:gridSpan w:val="17"/>
            <w:tcBorders>
              <w:top w:val="none" w:sz="0" w:space="0" w:color="auto"/>
              <w:bottom w:val="none" w:sz="0" w:space="0" w:color="auto"/>
              <w:right w:val="none" w:sz="0" w:space="0" w:color="auto"/>
            </w:tcBorders>
            <w:shd w:val="clear" w:color="auto" w:fill="FFFFFF" w:themeFill="background1"/>
          </w:tcPr>
          <w:p w:rsidR="00B54596" w:rsidRPr="003A2577" w:rsidRDefault="00B54596" w:rsidP="00B54596">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lang w:val="es-ES"/>
              </w:rPr>
            </w:pPr>
            <w:r w:rsidRPr="003A2577">
              <w:rPr>
                <w:rFonts w:ascii="Times New Roman" w:hAnsi="Times New Roman"/>
                <w:b/>
                <w:sz w:val="26"/>
                <w:szCs w:val="26"/>
                <w:lang w:val="es-ES"/>
              </w:rPr>
              <w:t xml:space="preserve">EFECTIVA Y TRANSPARENTE ADMINISTRACIÓN MUNICIPAL </w:t>
            </w:r>
          </w:p>
        </w:tc>
      </w:tr>
      <w:tr w:rsidR="00B54596" w:rsidRPr="003A2577" w:rsidTr="00B54596">
        <w:trPr>
          <w:trHeight w:val="656"/>
          <w:jc w:val="center"/>
        </w:trPr>
        <w:tc>
          <w:tcPr>
            <w:cnfStyle w:val="001000000000" w:firstRow="0" w:lastRow="0" w:firstColumn="1" w:lastColumn="0" w:oddVBand="0" w:evenVBand="0" w:oddHBand="0" w:evenHBand="0" w:firstRowFirstColumn="0" w:firstRowLastColumn="0" w:lastRowFirstColumn="0" w:lastRowLastColumn="0"/>
            <w:tcW w:w="3348" w:type="dxa"/>
            <w:shd w:val="clear" w:color="auto" w:fill="FFFFFF" w:themeFill="background1"/>
          </w:tcPr>
          <w:p w:rsidR="00B54596" w:rsidRPr="003A2577" w:rsidRDefault="00B54596" w:rsidP="00B54596">
            <w:pPr>
              <w:rPr>
                <w:rFonts w:ascii="Times New Roman" w:hAnsi="Times New Roman"/>
                <w:color w:val="FF0000"/>
                <w:sz w:val="26"/>
                <w:szCs w:val="26"/>
              </w:rPr>
            </w:pPr>
            <w:r w:rsidRPr="003A2577">
              <w:rPr>
                <w:rFonts w:ascii="Times New Roman" w:hAnsi="Times New Roman"/>
                <w:sz w:val="26"/>
                <w:szCs w:val="26"/>
              </w:rPr>
              <w:t>OBJETIVO ESTRATÉGICO</w:t>
            </w:r>
          </w:p>
        </w:tc>
        <w:tc>
          <w:tcPr>
            <w:tcW w:w="9872" w:type="dxa"/>
            <w:gridSpan w:val="17"/>
            <w:shd w:val="clear" w:color="auto" w:fill="FFFFFF" w:themeFill="background1"/>
          </w:tcPr>
          <w:p w:rsidR="00B54596" w:rsidRPr="003A2577" w:rsidRDefault="00B54596" w:rsidP="00B5459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6"/>
                <w:szCs w:val="26"/>
              </w:rPr>
            </w:pPr>
            <w:r w:rsidRPr="003A2577">
              <w:rPr>
                <w:rFonts w:ascii="Times New Roman" w:hAnsi="Times New Roman"/>
                <w:sz w:val="26"/>
                <w:szCs w:val="26"/>
              </w:rPr>
              <w:t>Garantizar el cumplimiento de procesos y procedimientos administrativos-financieros municipales, mediante auditorías internas.</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5576" w:type="dxa"/>
            <w:gridSpan w:val="3"/>
            <w:tcBorders>
              <w:top w:val="none" w:sz="0" w:space="0" w:color="auto"/>
              <w:left w:val="none" w:sz="0" w:space="0" w:color="auto"/>
              <w:bottom w:val="none" w:sz="0" w:space="0" w:color="auto"/>
            </w:tcBorders>
            <w:shd w:val="clear" w:color="auto" w:fill="FFFFFF" w:themeFill="background1"/>
          </w:tcPr>
          <w:p w:rsidR="00B54596" w:rsidRPr="003A2577" w:rsidRDefault="00B54596" w:rsidP="00B54596">
            <w:pPr>
              <w:spacing w:after="120"/>
              <w:rPr>
                <w:rFonts w:ascii="Times New Roman" w:hAnsi="Times New Roman"/>
                <w:sz w:val="26"/>
                <w:szCs w:val="26"/>
              </w:rPr>
            </w:pPr>
            <w:r w:rsidRPr="003A2577">
              <w:rPr>
                <w:rFonts w:ascii="Times New Roman" w:hAnsi="Times New Roman"/>
                <w:sz w:val="26"/>
                <w:szCs w:val="26"/>
              </w:rPr>
              <w:lastRenderedPageBreak/>
              <w:t>Resultado.</w:t>
            </w:r>
          </w:p>
          <w:p w:rsidR="00B54596" w:rsidRPr="003A2577" w:rsidRDefault="00B54596" w:rsidP="00B54596">
            <w:pPr>
              <w:rPr>
                <w:rFonts w:ascii="Times New Roman" w:hAnsi="Times New Roman"/>
                <w:b w:val="0"/>
                <w:sz w:val="26"/>
                <w:szCs w:val="26"/>
              </w:rPr>
            </w:pPr>
            <w:r w:rsidRPr="003A2577">
              <w:rPr>
                <w:rFonts w:ascii="Times New Roman" w:eastAsia="Times New Roman" w:hAnsi="Times New Roman"/>
                <w:b w:val="0"/>
                <w:noProof/>
                <w:sz w:val="26"/>
                <w:szCs w:val="26"/>
                <w:lang w:val="es-ES" w:eastAsia="es-ES"/>
              </w:rPr>
              <w:t xml:space="preserve">Cumplimiento de procesos y procedimientos administrativos-financieros. </w:t>
            </w:r>
          </w:p>
        </w:tc>
        <w:tc>
          <w:tcPr>
            <w:tcW w:w="7644" w:type="dxa"/>
            <w:gridSpan w:val="15"/>
            <w:tcBorders>
              <w:top w:val="none" w:sz="0" w:space="0" w:color="auto"/>
              <w:bottom w:val="none" w:sz="0" w:space="0" w:color="auto"/>
              <w:right w:val="none" w:sz="0" w:space="0" w:color="auto"/>
            </w:tcBorders>
            <w:shd w:val="clear" w:color="auto" w:fill="FFFFFF" w:themeFill="background1"/>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Indicador.</w:t>
            </w:r>
          </w:p>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Informes de auditoría interna y externa.</w:t>
            </w:r>
          </w:p>
          <w:p w:rsidR="00B54596" w:rsidRPr="003A2577" w:rsidRDefault="00B54596" w:rsidP="00B54596">
            <w:pPr>
              <w:ind w:left="357"/>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B54596" w:rsidRPr="003A2577" w:rsidTr="00B54596">
        <w:trPr>
          <w:trHeight w:val="706"/>
          <w:jc w:val="center"/>
        </w:trPr>
        <w:tc>
          <w:tcPr>
            <w:cnfStyle w:val="001000000000" w:firstRow="0" w:lastRow="0" w:firstColumn="1" w:lastColumn="0" w:oddVBand="0" w:evenVBand="0" w:oddHBand="0" w:evenHBand="0" w:firstRowFirstColumn="0" w:firstRowLastColumn="0" w:lastRowFirstColumn="0" w:lastRowLastColumn="0"/>
            <w:tcW w:w="13220" w:type="dxa"/>
            <w:gridSpan w:val="18"/>
            <w:shd w:val="clear" w:color="auto" w:fill="FFFFFF" w:themeFill="background1"/>
          </w:tcPr>
          <w:p w:rsidR="00B54596" w:rsidRPr="003A2577" w:rsidRDefault="00B54596" w:rsidP="00B54596">
            <w:pPr>
              <w:rPr>
                <w:rFonts w:ascii="Times New Roman" w:hAnsi="Times New Roman"/>
                <w:sz w:val="26"/>
                <w:szCs w:val="26"/>
              </w:rPr>
            </w:pPr>
            <w:r w:rsidRPr="003A2577">
              <w:rPr>
                <w:rFonts w:ascii="Times New Roman" w:hAnsi="Times New Roman"/>
                <w:sz w:val="26"/>
                <w:szCs w:val="26"/>
              </w:rPr>
              <w:t>Estrategia.</w:t>
            </w:r>
          </w:p>
          <w:p w:rsidR="00B54596" w:rsidRPr="00803A91" w:rsidRDefault="00B54596" w:rsidP="00B54596">
            <w:pPr>
              <w:rPr>
                <w:rFonts w:ascii="Times New Roman" w:hAnsi="Times New Roman"/>
                <w:b w:val="0"/>
                <w:sz w:val="26"/>
                <w:szCs w:val="26"/>
              </w:rPr>
            </w:pPr>
            <w:r w:rsidRPr="003A2577">
              <w:rPr>
                <w:rFonts w:ascii="Times New Roman" w:hAnsi="Times New Roman"/>
                <w:b w:val="0"/>
                <w:sz w:val="26"/>
                <w:szCs w:val="26"/>
              </w:rPr>
              <w:t>Lograr la apropiación del gobierno local, en lo relativo a la importancia y ventajas de cumplir lo estipulado e</w:t>
            </w:r>
            <w:r w:rsidR="00803A91">
              <w:rPr>
                <w:rFonts w:ascii="Times New Roman" w:hAnsi="Times New Roman"/>
                <w:b w:val="0"/>
                <w:sz w:val="26"/>
                <w:szCs w:val="26"/>
              </w:rPr>
              <w:t>n la normativa legal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val="restart"/>
            <w:shd w:val="clear" w:color="auto" w:fill="FFFFFF" w:themeFill="background1"/>
            <w:vAlign w:val="center"/>
          </w:tcPr>
          <w:p w:rsidR="00B54596" w:rsidRPr="003A2577" w:rsidRDefault="00B54596" w:rsidP="00B54596">
            <w:pPr>
              <w:spacing w:line="360" w:lineRule="auto"/>
              <w:jc w:val="center"/>
              <w:rPr>
                <w:rFonts w:ascii="Times New Roman" w:hAnsi="Times New Roman"/>
                <w:sz w:val="26"/>
                <w:szCs w:val="26"/>
              </w:rPr>
            </w:pPr>
            <w:r w:rsidRPr="003A2577">
              <w:rPr>
                <w:rFonts w:ascii="Times New Roman" w:hAnsi="Times New Roman"/>
                <w:sz w:val="26"/>
                <w:szCs w:val="26"/>
              </w:rPr>
              <w:t>Actividad</w:t>
            </w:r>
          </w:p>
        </w:tc>
        <w:tc>
          <w:tcPr>
            <w:tcW w:w="1924" w:type="dxa"/>
            <w:vMerge w:val="restart"/>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Meta</w:t>
            </w:r>
          </w:p>
        </w:tc>
        <w:tc>
          <w:tcPr>
            <w:tcW w:w="1537" w:type="dxa"/>
            <w:gridSpan w:val="2"/>
            <w:vMerge w:val="restart"/>
            <w:shd w:val="clear" w:color="auto" w:fill="FFFFFF" w:themeFill="background1"/>
          </w:tcPr>
          <w:p w:rsidR="00B54596" w:rsidRPr="003A2577" w:rsidRDefault="00B54596" w:rsidP="00B5459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p w:rsidR="00B54596" w:rsidRPr="00803A91" w:rsidRDefault="00B54596" w:rsidP="00B5459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03A91">
              <w:rPr>
                <w:rFonts w:ascii="Times New Roman" w:hAnsi="Times New Roman"/>
                <w:b/>
                <w:sz w:val="24"/>
                <w:szCs w:val="24"/>
              </w:rPr>
              <w:t>Medio de Verificación</w:t>
            </w:r>
          </w:p>
        </w:tc>
        <w:tc>
          <w:tcPr>
            <w:tcW w:w="4297" w:type="dxa"/>
            <w:gridSpan w:val="1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Cronograma-Mes</w:t>
            </w:r>
          </w:p>
        </w:tc>
        <w:tc>
          <w:tcPr>
            <w:tcW w:w="1810" w:type="dxa"/>
            <w:vMerge w:val="restart"/>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Responsable</w:t>
            </w:r>
          </w:p>
        </w:tc>
      </w:tr>
      <w:tr w:rsidR="00B54596" w:rsidRPr="003A2577" w:rsidTr="00B54596">
        <w:trPr>
          <w:trHeight w:val="80"/>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shd w:val="clear" w:color="auto" w:fill="FFFFFF" w:themeFill="background1"/>
          </w:tcPr>
          <w:p w:rsidR="00B54596" w:rsidRPr="003A2577" w:rsidRDefault="00B54596" w:rsidP="00B54596">
            <w:pPr>
              <w:spacing w:line="360" w:lineRule="auto"/>
              <w:jc w:val="both"/>
              <w:rPr>
                <w:rFonts w:ascii="Times New Roman" w:hAnsi="Times New Roman"/>
                <w:sz w:val="26"/>
                <w:szCs w:val="26"/>
              </w:rPr>
            </w:pPr>
          </w:p>
        </w:tc>
        <w:tc>
          <w:tcPr>
            <w:tcW w:w="1924" w:type="dxa"/>
            <w:vMerge/>
            <w:shd w:val="clear" w:color="auto" w:fill="FFFFFF" w:themeFill="background1"/>
          </w:tcPr>
          <w:p w:rsidR="00B54596" w:rsidRPr="003A2577"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vMerge/>
            <w:shd w:val="clear" w:color="auto" w:fill="FFFFFF" w:themeFill="background1"/>
          </w:tcPr>
          <w:p w:rsidR="00B54596" w:rsidRPr="003A2577"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sz w:val="26"/>
                <w:szCs w:val="26"/>
              </w:rPr>
            </w:pP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1</w:t>
            </w:r>
          </w:p>
        </w:tc>
        <w:tc>
          <w:tcPr>
            <w:tcW w:w="339"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2</w:t>
            </w: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3</w:t>
            </w:r>
          </w:p>
        </w:tc>
        <w:tc>
          <w:tcPr>
            <w:tcW w:w="339"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4</w:t>
            </w: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5</w:t>
            </w:r>
          </w:p>
        </w:tc>
        <w:tc>
          <w:tcPr>
            <w:tcW w:w="339"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6</w:t>
            </w: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7</w:t>
            </w:r>
          </w:p>
        </w:tc>
        <w:tc>
          <w:tcPr>
            <w:tcW w:w="339"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8</w:t>
            </w: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9</w:t>
            </w:r>
          </w:p>
        </w:tc>
        <w:tc>
          <w:tcPr>
            <w:tcW w:w="417"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 xml:space="preserve">10 </w:t>
            </w:r>
          </w:p>
        </w:tc>
        <w:tc>
          <w:tcPr>
            <w:tcW w:w="417"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11</w:t>
            </w:r>
          </w:p>
        </w:tc>
        <w:tc>
          <w:tcPr>
            <w:tcW w:w="417"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12</w:t>
            </w:r>
          </w:p>
        </w:tc>
        <w:tc>
          <w:tcPr>
            <w:tcW w:w="1810" w:type="dxa"/>
            <w:vMerge/>
            <w:shd w:val="clear" w:color="auto" w:fill="FFFFFF" w:themeFill="background1"/>
          </w:tcPr>
          <w:p w:rsidR="00B54596" w:rsidRPr="003A2577"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0"/>
                <w:numId w:val="17"/>
              </w:numPr>
              <w:jc w:val="both"/>
              <w:rPr>
                <w:rFonts w:ascii="Times New Roman" w:hAnsi="Times New Roman"/>
                <w:b w:val="0"/>
                <w:i w:val="0"/>
                <w:sz w:val="26"/>
                <w:szCs w:val="26"/>
              </w:rPr>
            </w:pPr>
            <w:r w:rsidRPr="003A2577">
              <w:rPr>
                <w:rFonts w:ascii="Times New Roman" w:hAnsi="Times New Roman"/>
                <w:b w:val="0"/>
                <w:i w:val="0"/>
                <w:sz w:val="26"/>
                <w:szCs w:val="26"/>
              </w:rPr>
              <w:t>Elaborar el plan de trabajo de la auditoría interna y presentarlos al Concejo Municipal y Corte de Cuentas de la República (artículo 36 de la Ley de la Corte de Cuentas de la República) Asimismo informar de inmediato al organismo auditor y por escrito de las modificaciones habidas al plan de trabajo previamente elaborado.</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auto"/>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auto"/>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auto"/>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auto"/>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auto"/>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auto"/>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auto"/>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auto"/>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auto"/>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Auditor Interno</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0"/>
                <w:numId w:val="17"/>
              </w:numPr>
              <w:jc w:val="both"/>
              <w:rPr>
                <w:rFonts w:ascii="Times New Roman" w:hAnsi="Times New Roman"/>
                <w:b w:val="0"/>
                <w:i w:val="0"/>
                <w:sz w:val="26"/>
                <w:szCs w:val="26"/>
              </w:rPr>
            </w:pPr>
            <w:r w:rsidRPr="003A2577">
              <w:rPr>
                <w:rFonts w:ascii="Times New Roman" w:hAnsi="Times New Roman"/>
                <w:b w:val="0"/>
                <w:i w:val="0"/>
                <w:sz w:val="26"/>
                <w:szCs w:val="26"/>
              </w:rPr>
              <w:t xml:space="preserve">Practicar periódicamente arqueo de efectivos, valores y especies </w:t>
            </w:r>
            <w:r w:rsidRPr="003A2577">
              <w:rPr>
                <w:rFonts w:ascii="Times New Roman" w:hAnsi="Times New Roman"/>
                <w:b w:val="0"/>
                <w:i w:val="0"/>
                <w:sz w:val="26"/>
                <w:szCs w:val="26"/>
              </w:rPr>
              <w:lastRenderedPageBreak/>
              <w:t>fiscales de acuerdo al programa de auditoría establecido.</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lastRenderedPageBreak/>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Auditor Interno</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0"/>
                <w:numId w:val="17"/>
              </w:numPr>
              <w:jc w:val="both"/>
              <w:rPr>
                <w:rFonts w:ascii="Times New Roman" w:hAnsi="Times New Roman"/>
                <w:b w:val="0"/>
                <w:i w:val="0"/>
                <w:sz w:val="26"/>
                <w:szCs w:val="26"/>
              </w:rPr>
            </w:pPr>
            <w:r w:rsidRPr="003A2577">
              <w:rPr>
                <w:rFonts w:ascii="Times New Roman" w:hAnsi="Times New Roman"/>
                <w:b w:val="0"/>
                <w:i w:val="0"/>
                <w:sz w:val="26"/>
                <w:szCs w:val="26"/>
              </w:rPr>
              <w:t>Revisar y analizar los controles internos municipales actuales y determinar si estos están siendo aplicados adecuadamente y proponer cuando sea necesario su modificación y aplicación.</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Auditor Interno</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0"/>
                <w:numId w:val="17"/>
              </w:numPr>
              <w:jc w:val="both"/>
              <w:rPr>
                <w:rFonts w:ascii="Times New Roman" w:hAnsi="Times New Roman"/>
                <w:b w:val="0"/>
                <w:i w:val="0"/>
                <w:sz w:val="26"/>
                <w:szCs w:val="26"/>
              </w:rPr>
            </w:pPr>
            <w:r w:rsidRPr="003A2577">
              <w:rPr>
                <w:rFonts w:ascii="Times New Roman" w:hAnsi="Times New Roman"/>
                <w:b w:val="0"/>
                <w:i w:val="0"/>
                <w:sz w:val="26"/>
                <w:szCs w:val="26"/>
              </w:rPr>
              <w:t>Elaborar los informes de auditoría y presentarlos a la Corte de Cuentas de la República.</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Auditor Interno</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0"/>
                <w:numId w:val="17"/>
              </w:numPr>
              <w:jc w:val="both"/>
              <w:rPr>
                <w:rFonts w:ascii="Times New Roman" w:hAnsi="Times New Roman"/>
                <w:b w:val="0"/>
                <w:i w:val="0"/>
                <w:sz w:val="26"/>
                <w:szCs w:val="26"/>
              </w:rPr>
            </w:pPr>
            <w:r w:rsidRPr="003A2577">
              <w:rPr>
                <w:rFonts w:ascii="Times New Roman" w:hAnsi="Times New Roman"/>
                <w:b w:val="0"/>
                <w:i w:val="0"/>
                <w:sz w:val="26"/>
                <w:szCs w:val="26"/>
              </w:rPr>
              <w:t>Evaluar el cumplimiento legal y normativo aplicable en las operaciones y funciones de la alcaldía.</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Auditor Interno</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0"/>
                <w:numId w:val="17"/>
              </w:numPr>
              <w:jc w:val="both"/>
              <w:rPr>
                <w:rFonts w:ascii="Times New Roman" w:hAnsi="Times New Roman"/>
                <w:b w:val="0"/>
                <w:i w:val="0"/>
                <w:sz w:val="26"/>
                <w:szCs w:val="26"/>
              </w:rPr>
            </w:pPr>
            <w:r w:rsidRPr="003A2577">
              <w:rPr>
                <w:rFonts w:ascii="Times New Roman" w:hAnsi="Times New Roman"/>
                <w:b w:val="0"/>
                <w:i w:val="0"/>
                <w:sz w:val="26"/>
                <w:szCs w:val="26"/>
              </w:rPr>
              <w:t>Revisión y verificación de gastos de caja chica.</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Auditor Interno</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0"/>
                <w:numId w:val="17"/>
              </w:numPr>
              <w:jc w:val="both"/>
              <w:rPr>
                <w:rFonts w:ascii="Times New Roman" w:hAnsi="Times New Roman"/>
                <w:b w:val="0"/>
                <w:i w:val="0"/>
                <w:sz w:val="26"/>
                <w:szCs w:val="26"/>
              </w:rPr>
            </w:pPr>
            <w:r w:rsidRPr="003A2577">
              <w:rPr>
                <w:rFonts w:ascii="Times New Roman" w:hAnsi="Times New Roman"/>
                <w:b w:val="0"/>
                <w:i w:val="0"/>
                <w:sz w:val="26"/>
                <w:szCs w:val="26"/>
              </w:rPr>
              <w:t xml:space="preserve">Revisión de expedientes de licitaciones de la </w:t>
            </w:r>
            <w:r w:rsidRPr="003A2577">
              <w:rPr>
                <w:rFonts w:ascii="Times New Roman" w:hAnsi="Times New Roman"/>
                <w:b w:val="0"/>
                <w:i w:val="0"/>
                <w:sz w:val="26"/>
                <w:szCs w:val="26"/>
              </w:rPr>
              <w:lastRenderedPageBreak/>
              <w:t>UACI y revisar expedientes de compras por libre gestión y ejecución de proyectos realizados por administración.</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lastRenderedPageBreak/>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Auditor </w:t>
            </w:r>
            <w:r w:rsidRPr="003A2577">
              <w:rPr>
                <w:rFonts w:ascii="Times New Roman" w:hAnsi="Times New Roman"/>
                <w:sz w:val="26"/>
                <w:szCs w:val="26"/>
              </w:rPr>
              <w:lastRenderedPageBreak/>
              <w:t>Interno</w:t>
            </w:r>
          </w:p>
        </w:tc>
      </w:tr>
    </w:tbl>
    <w:p w:rsidR="00B54596" w:rsidRPr="003A2577" w:rsidRDefault="00B54596" w:rsidP="00B54596">
      <w:pPr>
        <w:spacing w:after="200" w:line="276" w:lineRule="auto"/>
        <w:rPr>
          <w:rFonts w:ascii="Times New Roman" w:hAnsi="Times New Roman"/>
          <w:b/>
          <w:color w:val="FF0000"/>
          <w:sz w:val="26"/>
          <w:szCs w:val="26"/>
          <w:lang w:eastAsia="en-US"/>
        </w:rPr>
      </w:pPr>
      <w:r w:rsidRPr="003A2577">
        <w:rPr>
          <w:rFonts w:ascii="Times New Roman" w:hAnsi="Times New Roman"/>
          <w:b/>
          <w:sz w:val="26"/>
          <w:szCs w:val="26"/>
          <w:lang w:eastAsia="en-US"/>
        </w:rPr>
        <w:lastRenderedPageBreak/>
        <w:t xml:space="preserve">         Fuente: </w:t>
      </w:r>
      <w:r w:rsidRPr="003A2577">
        <w:rPr>
          <w:rFonts w:ascii="Times New Roman" w:hAnsi="Times New Roman"/>
          <w:sz w:val="26"/>
          <w:szCs w:val="26"/>
          <w:lang w:eastAsia="en-US"/>
        </w:rPr>
        <w:t>Taller Participativo Institucional de San Dionisio.</w:t>
      </w:r>
    </w:p>
    <w:p w:rsidR="00B54596" w:rsidRPr="003A2577" w:rsidRDefault="00B54596" w:rsidP="00B54596">
      <w:pPr>
        <w:rPr>
          <w:rFonts w:ascii="Times New Roman" w:hAnsi="Times New Roman"/>
          <w:sz w:val="26"/>
          <w:szCs w:val="26"/>
        </w:rPr>
      </w:pPr>
    </w:p>
    <w:tbl>
      <w:tblPr>
        <w:tblStyle w:val="Listaclara2"/>
        <w:tblW w:w="13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0"/>
        <w:gridCol w:w="162"/>
        <w:gridCol w:w="1924"/>
        <w:gridCol w:w="1034"/>
        <w:gridCol w:w="503"/>
        <w:gridCol w:w="338"/>
        <w:gridCol w:w="339"/>
        <w:gridCol w:w="338"/>
        <w:gridCol w:w="339"/>
        <w:gridCol w:w="338"/>
        <w:gridCol w:w="339"/>
        <w:gridCol w:w="338"/>
        <w:gridCol w:w="339"/>
        <w:gridCol w:w="338"/>
        <w:gridCol w:w="417"/>
        <w:gridCol w:w="417"/>
        <w:gridCol w:w="417"/>
        <w:gridCol w:w="1810"/>
      </w:tblGrid>
      <w:tr w:rsidR="00B54596" w:rsidRPr="003A2577" w:rsidTr="00B54596">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6610" w:type="dxa"/>
            <w:gridSpan w:val="4"/>
            <w:shd w:val="clear" w:color="auto" w:fill="C6D9F1" w:themeFill="text2" w:themeFillTint="33"/>
          </w:tcPr>
          <w:p w:rsidR="00B54596" w:rsidRPr="003A2577" w:rsidRDefault="00B54596" w:rsidP="00B54596">
            <w:pPr>
              <w:spacing w:line="360" w:lineRule="auto"/>
              <w:jc w:val="center"/>
              <w:rPr>
                <w:rFonts w:ascii="Times New Roman" w:hAnsi="Times New Roman"/>
                <w:color w:val="auto"/>
                <w:sz w:val="26"/>
                <w:szCs w:val="26"/>
              </w:rPr>
            </w:pPr>
            <w:r w:rsidRPr="003A2577">
              <w:rPr>
                <w:rFonts w:ascii="Times New Roman" w:hAnsi="Times New Roman"/>
                <w:color w:val="auto"/>
                <w:sz w:val="26"/>
                <w:szCs w:val="26"/>
              </w:rPr>
              <w:t xml:space="preserve">PLAN OPERATIVO ANUAL </w:t>
            </w:r>
            <w:r w:rsidR="00E52F9A" w:rsidRPr="003A2577">
              <w:rPr>
                <w:rFonts w:ascii="Times New Roman" w:hAnsi="Times New Roman"/>
                <w:color w:val="auto"/>
                <w:sz w:val="26"/>
                <w:szCs w:val="26"/>
              </w:rPr>
              <w:t>2019</w:t>
            </w:r>
            <w:r w:rsidRPr="003A2577">
              <w:rPr>
                <w:rFonts w:ascii="Times New Roman" w:hAnsi="Times New Roman"/>
                <w:color w:val="auto"/>
                <w:sz w:val="26"/>
                <w:szCs w:val="26"/>
              </w:rPr>
              <w:t xml:space="preserve"> </w:t>
            </w:r>
          </w:p>
        </w:tc>
        <w:tc>
          <w:tcPr>
            <w:tcW w:w="6610" w:type="dxa"/>
            <w:gridSpan w:val="14"/>
            <w:shd w:val="clear" w:color="auto" w:fill="C6D9F1" w:themeFill="text2" w:themeFillTint="33"/>
          </w:tcPr>
          <w:p w:rsidR="00B54596" w:rsidRPr="003A2577" w:rsidRDefault="00B54596" w:rsidP="004C6F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 xml:space="preserve">MUNICIPALIDAD: </w:t>
            </w:r>
            <w:r w:rsidR="004C6FCF" w:rsidRPr="003A2577">
              <w:rPr>
                <w:rFonts w:ascii="Times New Roman" w:hAnsi="Times New Roman"/>
                <w:color w:val="auto"/>
                <w:sz w:val="26"/>
                <w:szCs w:val="26"/>
              </w:rPr>
              <w:t>SAN DIONISIO</w:t>
            </w:r>
          </w:p>
        </w:tc>
      </w:tr>
      <w:tr w:rsidR="00B54596" w:rsidRPr="003A2577" w:rsidTr="00B54596">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6610" w:type="dxa"/>
            <w:gridSpan w:val="4"/>
            <w:shd w:val="clear" w:color="auto" w:fill="DBE5F1" w:themeFill="accent1" w:themeFillTint="33"/>
          </w:tcPr>
          <w:p w:rsidR="00B54596" w:rsidRPr="003A2577" w:rsidRDefault="00B54596" w:rsidP="00B54596">
            <w:pPr>
              <w:spacing w:line="360" w:lineRule="auto"/>
              <w:jc w:val="center"/>
              <w:rPr>
                <w:rFonts w:ascii="Times New Roman" w:hAnsi="Times New Roman"/>
                <w:color w:val="auto"/>
                <w:sz w:val="26"/>
                <w:szCs w:val="26"/>
              </w:rPr>
            </w:pPr>
            <w:r w:rsidRPr="003A2577">
              <w:rPr>
                <w:rFonts w:ascii="Times New Roman" w:hAnsi="Times New Roman"/>
                <w:color w:val="auto"/>
                <w:sz w:val="26"/>
                <w:szCs w:val="26"/>
              </w:rPr>
              <w:t>CARGO: CONTADOR MUNICIPAL</w:t>
            </w:r>
          </w:p>
        </w:tc>
        <w:tc>
          <w:tcPr>
            <w:tcW w:w="6610" w:type="dxa"/>
            <w:gridSpan w:val="14"/>
            <w:shd w:val="clear" w:color="auto" w:fill="DBE5F1" w:themeFill="accent1" w:themeFillTint="33"/>
          </w:tcPr>
          <w:p w:rsidR="00B54596" w:rsidRPr="003A2577" w:rsidRDefault="00B54596" w:rsidP="00AC658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 xml:space="preserve">RESPONSABLE: </w:t>
            </w:r>
            <w:r w:rsidR="008524ED" w:rsidRPr="003A2577">
              <w:rPr>
                <w:rFonts w:ascii="Times New Roman" w:hAnsi="Times New Roman"/>
                <w:color w:val="auto"/>
                <w:sz w:val="26"/>
                <w:szCs w:val="26"/>
              </w:rPr>
              <w:t>BENJAMÍN RAMOS MARTÍNEZ</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3490" w:type="dxa"/>
            <w:tcBorders>
              <w:top w:val="none" w:sz="0" w:space="0" w:color="auto"/>
              <w:left w:val="none" w:sz="0" w:space="0" w:color="auto"/>
              <w:bottom w:val="none" w:sz="0" w:space="0" w:color="auto"/>
            </w:tcBorders>
            <w:shd w:val="clear" w:color="auto" w:fill="FFFFFF" w:themeFill="background1"/>
          </w:tcPr>
          <w:p w:rsidR="00B54596" w:rsidRPr="003A2577" w:rsidRDefault="00B54596" w:rsidP="00B54596">
            <w:pPr>
              <w:spacing w:line="360" w:lineRule="auto"/>
              <w:rPr>
                <w:rFonts w:ascii="Times New Roman" w:hAnsi="Times New Roman"/>
                <w:sz w:val="26"/>
                <w:szCs w:val="26"/>
              </w:rPr>
            </w:pPr>
            <w:r w:rsidRPr="003A2577">
              <w:rPr>
                <w:rFonts w:ascii="Times New Roman" w:hAnsi="Times New Roman"/>
                <w:sz w:val="26"/>
                <w:szCs w:val="26"/>
              </w:rPr>
              <w:t xml:space="preserve">PROGRAMA </w:t>
            </w:r>
          </w:p>
        </w:tc>
        <w:tc>
          <w:tcPr>
            <w:tcW w:w="9730" w:type="dxa"/>
            <w:gridSpan w:val="17"/>
            <w:tcBorders>
              <w:top w:val="none" w:sz="0" w:space="0" w:color="auto"/>
              <w:bottom w:val="none" w:sz="0" w:space="0" w:color="auto"/>
              <w:right w:val="none" w:sz="0" w:space="0" w:color="auto"/>
            </w:tcBorders>
            <w:shd w:val="clear" w:color="auto" w:fill="FFFFFF" w:themeFill="background1"/>
          </w:tcPr>
          <w:p w:rsidR="00B54596" w:rsidRPr="003A2577" w:rsidRDefault="00B54596" w:rsidP="00B54596">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lang w:val="es-ES"/>
              </w:rPr>
            </w:pPr>
            <w:r w:rsidRPr="003A2577">
              <w:rPr>
                <w:rFonts w:ascii="Times New Roman" w:hAnsi="Times New Roman"/>
                <w:b/>
                <w:sz w:val="26"/>
                <w:szCs w:val="26"/>
                <w:lang w:val="es-ES"/>
              </w:rPr>
              <w:t>CONTABILIDAD PRESUPUESTARIA POR ÀREAS DE GESTIÓN</w:t>
            </w:r>
          </w:p>
        </w:tc>
      </w:tr>
      <w:tr w:rsidR="00B54596" w:rsidRPr="003A2577" w:rsidTr="00B54596">
        <w:trPr>
          <w:trHeight w:val="656"/>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FFFFFF" w:themeFill="background1"/>
          </w:tcPr>
          <w:p w:rsidR="00B54596" w:rsidRPr="003A2577" w:rsidRDefault="00B54596" w:rsidP="00B54596">
            <w:pPr>
              <w:rPr>
                <w:rFonts w:ascii="Times New Roman" w:hAnsi="Times New Roman"/>
                <w:color w:val="FF0000"/>
                <w:sz w:val="26"/>
                <w:szCs w:val="26"/>
              </w:rPr>
            </w:pPr>
            <w:r w:rsidRPr="003A2577">
              <w:rPr>
                <w:rFonts w:ascii="Times New Roman" w:hAnsi="Times New Roman"/>
                <w:sz w:val="26"/>
                <w:szCs w:val="26"/>
              </w:rPr>
              <w:t>OBJETIVO ESTRATÉGICO</w:t>
            </w:r>
          </w:p>
        </w:tc>
        <w:tc>
          <w:tcPr>
            <w:tcW w:w="9730" w:type="dxa"/>
            <w:gridSpan w:val="17"/>
            <w:shd w:val="clear" w:color="auto" w:fill="FFFFFF" w:themeFill="background1"/>
          </w:tcPr>
          <w:p w:rsidR="00B54596" w:rsidRPr="003A2577" w:rsidRDefault="00B54596" w:rsidP="00B5459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6"/>
                <w:szCs w:val="26"/>
                <w:lang w:val="es-GT" w:eastAsia="es-GT"/>
              </w:rPr>
            </w:pPr>
            <w:r w:rsidRPr="003A2577">
              <w:rPr>
                <w:rFonts w:ascii="Times New Roman" w:eastAsia="Times New Roman" w:hAnsi="Times New Roman"/>
                <w:sz w:val="26"/>
                <w:szCs w:val="26"/>
                <w:lang w:val="es-GT" w:eastAsia="es-GT"/>
              </w:rPr>
              <w:t xml:space="preserve">Efectuar  oportunamente, registros contables de hechos económicos, para la toma de decisiones oportuna. </w:t>
            </w:r>
          </w:p>
          <w:p w:rsidR="00B54596" w:rsidRPr="003A2577" w:rsidRDefault="00B54596" w:rsidP="00B5459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6"/>
                <w:szCs w:val="26"/>
              </w:rPr>
            </w:pP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5576" w:type="dxa"/>
            <w:gridSpan w:val="3"/>
            <w:tcBorders>
              <w:top w:val="none" w:sz="0" w:space="0" w:color="auto"/>
              <w:left w:val="none" w:sz="0" w:space="0" w:color="auto"/>
              <w:bottom w:val="none" w:sz="0" w:space="0" w:color="auto"/>
            </w:tcBorders>
            <w:shd w:val="clear" w:color="auto" w:fill="FFFFFF" w:themeFill="background1"/>
          </w:tcPr>
          <w:p w:rsidR="00B54596" w:rsidRPr="003A2577" w:rsidRDefault="00B54596" w:rsidP="00B54596">
            <w:pPr>
              <w:spacing w:after="120"/>
              <w:rPr>
                <w:rFonts w:ascii="Times New Roman" w:hAnsi="Times New Roman"/>
                <w:sz w:val="26"/>
                <w:szCs w:val="26"/>
              </w:rPr>
            </w:pPr>
            <w:r w:rsidRPr="003A2577">
              <w:rPr>
                <w:rFonts w:ascii="Times New Roman" w:hAnsi="Times New Roman"/>
                <w:sz w:val="26"/>
                <w:szCs w:val="26"/>
              </w:rPr>
              <w:t>Resultados:</w:t>
            </w:r>
          </w:p>
          <w:p w:rsidR="00B54596" w:rsidRPr="003A2577" w:rsidRDefault="00B54596" w:rsidP="00906BA3">
            <w:pPr>
              <w:pStyle w:val="Prrafodelista"/>
              <w:numPr>
                <w:ilvl w:val="0"/>
                <w:numId w:val="20"/>
              </w:numPr>
              <w:rPr>
                <w:rFonts w:ascii="Times New Roman" w:eastAsia="Times New Roman" w:hAnsi="Times New Roman"/>
                <w:b w:val="0"/>
                <w:i w:val="0"/>
                <w:sz w:val="26"/>
                <w:szCs w:val="26"/>
                <w:lang w:val="es-GT" w:eastAsia="es-GT"/>
              </w:rPr>
            </w:pPr>
            <w:r w:rsidRPr="003A2577">
              <w:rPr>
                <w:rFonts w:ascii="Times New Roman" w:eastAsia="Times New Roman" w:hAnsi="Times New Roman"/>
                <w:b w:val="0"/>
                <w:i w:val="0"/>
                <w:sz w:val="26"/>
                <w:szCs w:val="26"/>
                <w:lang w:val="es-GT" w:eastAsia="es-GT"/>
              </w:rPr>
              <w:t>Información contable en los plazos establecidos en las disposiciones legales y técnicas vigentes.</w:t>
            </w:r>
          </w:p>
          <w:p w:rsidR="00B54596" w:rsidRPr="003A2577" w:rsidRDefault="00B54596" w:rsidP="00906BA3">
            <w:pPr>
              <w:pStyle w:val="Prrafodelista"/>
              <w:numPr>
                <w:ilvl w:val="0"/>
                <w:numId w:val="20"/>
              </w:numPr>
              <w:rPr>
                <w:rFonts w:ascii="Times New Roman" w:hAnsi="Times New Roman"/>
                <w:i w:val="0"/>
                <w:sz w:val="26"/>
                <w:szCs w:val="26"/>
              </w:rPr>
            </w:pPr>
            <w:r w:rsidRPr="003A2577">
              <w:rPr>
                <w:rFonts w:ascii="Times New Roman" w:eastAsia="Times New Roman" w:hAnsi="Times New Roman"/>
                <w:b w:val="0"/>
                <w:i w:val="0"/>
                <w:sz w:val="26"/>
                <w:szCs w:val="26"/>
                <w:lang w:val="es-GT" w:eastAsia="es-GT"/>
              </w:rPr>
              <w:t>Cierres contables de manera oportuna (mensual y anual).</w:t>
            </w:r>
          </w:p>
        </w:tc>
        <w:tc>
          <w:tcPr>
            <w:tcW w:w="7644" w:type="dxa"/>
            <w:gridSpan w:val="15"/>
            <w:tcBorders>
              <w:top w:val="none" w:sz="0" w:space="0" w:color="auto"/>
              <w:bottom w:val="none" w:sz="0" w:space="0" w:color="auto"/>
              <w:right w:val="none" w:sz="0" w:space="0" w:color="auto"/>
            </w:tcBorders>
            <w:shd w:val="clear" w:color="auto" w:fill="FFFFFF" w:themeFill="background1"/>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Indicador.</w:t>
            </w:r>
          </w:p>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6"/>
                <w:szCs w:val="26"/>
                <w:lang w:val="es-GT" w:eastAsia="es-GT"/>
              </w:rPr>
            </w:pPr>
            <w:r w:rsidRPr="003A2577">
              <w:rPr>
                <w:rFonts w:ascii="Times New Roman" w:eastAsia="Times New Roman" w:hAnsi="Times New Roman"/>
                <w:bCs/>
                <w:sz w:val="26"/>
                <w:szCs w:val="26"/>
                <w:lang w:val="es-GT" w:eastAsia="es-GT"/>
              </w:rPr>
              <w:t>Informes de estados financieros y ejecución presupuestaria, remitidos a la Dirección General de Contabilidad Gubernamental del Ministerio de Hacienda.</w:t>
            </w:r>
          </w:p>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6"/>
                <w:szCs w:val="26"/>
                <w:lang w:val="es-GT" w:eastAsia="es-GT"/>
              </w:rPr>
            </w:pPr>
          </w:p>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B54596" w:rsidRPr="003A2577" w:rsidTr="00B54596">
        <w:trPr>
          <w:trHeight w:val="706"/>
          <w:jc w:val="center"/>
        </w:trPr>
        <w:tc>
          <w:tcPr>
            <w:cnfStyle w:val="001000000000" w:firstRow="0" w:lastRow="0" w:firstColumn="1" w:lastColumn="0" w:oddVBand="0" w:evenVBand="0" w:oddHBand="0" w:evenHBand="0" w:firstRowFirstColumn="0" w:firstRowLastColumn="0" w:lastRowFirstColumn="0" w:lastRowLastColumn="0"/>
            <w:tcW w:w="13220" w:type="dxa"/>
            <w:gridSpan w:val="18"/>
            <w:shd w:val="clear" w:color="auto" w:fill="FFFFFF" w:themeFill="background1"/>
          </w:tcPr>
          <w:p w:rsidR="00B54596" w:rsidRPr="003A2577" w:rsidRDefault="00B54596" w:rsidP="00B54596">
            <w:pPr>
              <w:rPr>
                <w:rFonts w:ascii="Times New Roman" w:hAnsi="Times New Roman"/>
                <w:sz w:val="26"/>
                <w:szCs w:val="26"/>
              </w:rPr>
            </w:pPr>
            <w:r w:rsidRPr="003A2577">
              <w:rPr>
                <w:rFonts w:ascii="Times New Roman" w:hAnsi="Times New Roman"/>
                <w:sz w:val="26"/>
                <w:szCs w:val="26"/>
              </w:rPr>
              <w:t>Estrategias:</w:t>
            </w:r>
          </w:p>
          <w:p w:rsidR="00B54596" w:rsidRPr="003A2577" w:rsidRDefault="00B54596" w:rsidP="00906BA3">
            <w:pPr>
              <w:pStyle w:val="Prrafodelista"/>
              <w:numPr>
                <w:ilvl w:val="0"/>
                <w:numId w:val="19"/>
              </w:numPr>
              <w:rPr>
                <w:rFonts w:ascii="Times New Roman" w:hAnsi="Times New Roman"/>
                <w:b w:val="0"/>
                <w:i w:val="0"/>
                <w:sz w:val="26"/>
                <w:szCs w:val="26"/>
              </w:rPr>
            </w:pPr>
            <w:r w:rsidRPr="003A2577">
              <w:rPr>
                <w:rFonts w:ascii="Times New Roman" w:hAnsi="Times New Roman"/>
                <w:b w:val="0"/>
                <w:i w:val="0"/>
                <w:sz w:val="26"/>
                <w:szCs w:val="26"/>
              </w:rPr>
              <w:t>Brindar seguimiento efectivo a la ejecución presupuestaria.</w:t>
            </w:r>
          </w:p>
          <w:p w:rsidR="00B54596" w:rsidRPr="003A2577" w:rsidRDefault="00B54596" w:rsidP="00906BA3">
            <w:pPr>
              <w:pStyle w:val="Prrafodelista"/>
              <w:numPr>
                <w:ilvl w:val="0"/>
                <w:numId w:val="19"/>
              </w:numPr>
              <w:rPr>
                <w:rFonts w:ascii="Times New Roman" w:hAnsi="Times New Roman"/>
                <w:b w:val="0"/>
                <w:i w:val="0"/>
                <w:sz w:val="26"/>
                <w:szCs w:val="26"/>
              </w:rPr>
            </w:pPr>
            <w:r w:rsidRPr="003A2577">
              <w:rPr>
                <w:rFonts w:ascii="Times New Roman" w:hAnsi="Times New Roman"/>
                <w:b w:val="0"/>
                <w:i w:val="0"/>
                <w:sz w:val="26"/>
                <w:szCs w:val="26"/>
              </w:rPr>
              <w:t>Coordinar responsablemente con tesorería, UACI y encargado de presupuesto.</w:t>
            </w:r>
          </w:p>
          <w:p w:rsidR="00B54596" w:rsidRPr="003A2577" w:rsidRDefault="00B54596" w:rsidP="00906BA3">
            <w:pPr>
              <w:pStyle w:val="Prrafodelista"/>
              <w:numPr>
                <w:ilvl w:val="0"/>
                <w:numId w:val="19"/>
              </w:numPr>
              <w:rPr>
                <w:rFonts w:ascii="Times New Roman" w:hAnsi="Times New Roman"/>
                <w:b w:val="0"/>
                <w:i w:val="0"/>
                <w:sz w:val="26"/>
                <w:szCs w:val="26"/>
              </w:rPr>
            </w:pPr>
            <w:r w:rsidRPr="003A2577">
              <w:rPr>
                <w:rFonts w:ascii="Times New Roman" w:hAnsi="Times New Roman"/>
                <w:b w:val="0"/>
                <w:i w:val="0"/>
                <w:sz w:val="26"/>
                <w:szCs w:val="26"/>
              </w:rPr>
              <w:t>Solicitar apoyo oportuno ante la Dirección General de Contabilidad Gubernamental del Ministerio de Hacienda.</w:t>
            </w:r>
          </w:p>
          <w:p w:rsidR="00B54596" w:rsidRPr="003A2577" w:rsidRDefault="00B54596" w:rsidP="00B54596">
            <w:pPr>
              <w:rPr>
                <w:rFonts w:ascii="Times New Roman" w:hAnsi="Times New Roman"/>
                <w:sz w:val="26"/>
                <w:szCs w:val="26"/>
              </w:rPr>
            </w:pP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val="restart"/>
            <w:shd w:val="clear" w:color="auto" w:fill="FFFFFF" w:themeFill="background1"/>
            <w:vAlign w:val="center"/>
          </w:tcPr>
          <w:p w:rsidR="00B54596" w:rsidRPr="003A2577" w:rsidRDefault="00B54596" w:rsidP="00B54596">
            <w:pPr>
              <w:spacing w:line="360" w:lineRule="auto"/>
              <w:jc w:val="center"/>
              <w:rPr>
                <w:rFonts w:ascii="Times New Roman" w:hAnsi="Times New Roman"/>
                <w:sz w:val="26"/>
                <w:szCs w:val="26"/>
              </w:rPr>
            </w:pPr>
            <w:r w:rsidRPr="003A2577">
              <w:rPr>
                <w:rFonts w:ascii="Times New Roman" w:hAnsi="Times New Roman"/>
                <w:sz w:val="26"/>
                <w:szCs w:val="26"/>
              </w:rPr>
              <w:lastRenderedPageBreak/>
              <w:t>Actividad</w:t>
            </w:r>
          </w:p>
        </w:tc>
        <w:tc>
          <w:tcPr>
            <w:tcW w:w="1924" w:type="dxa"/>
            <w:vMerge w:val="restart"/>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Meta</w:t>
            </w:r>
          </w:p>
        </w:tc>
        <w:tc>
          <w:tcPr>
            <w:tcW w:w="1537" w:type="dxa"/>
            <w:gridSpan w:val="2"/>
            <w:vMerge w:val="restart"/>
            <w:shd w:val="clear" w:color="auto" w:fill="FFFFFF" w:themeFill="background1"/>
          </w:tcPr>
          <w:p w:rsidR="00B54596" w:rsidRPr="00803A91" w:rsidRDefault="00B54596" w:rsidP="00B5459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03A91">
              <w:rPr>
                <w:rFonts w:ascii="Times New Roman" w:hAnsi="Times New Roman"/>
                <w:b/>
                <w:sz w:val="24"/>
                <w:szCs w:val="24"/>
              </w:rPr>
              <w:t>Medio de Verificación</w:t>
            </w:r>
          </w:p>
        </w:tc>
        <w:tc>
          <w:tcPr>
            <w:tcW w:w="4297" w:type="dxa"/>
            <w:gridSpan w:val="1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Cronograma-Mes</w:t>
            </w:r>
          </w:p>
        </w:tc>
        <w:tc>
          <w:tcPr>
            <w:tcW w:w="1810" w:type="dxa"/>
            <w:vMerge w:val="restart"/>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Responsable</w:t>
            </w:r>
          </w:p>
        </w:tc>
      </w:tr>
      <w:tr w:rsidR="00B54596" w:rsidRPr="003A2577" w:rsidTr="00B54596">
        <w:trPr>
          <w:trHeight w:val="80"/>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shd w:val="clear" w:color="auto" w:fill="FFFFFF" w:themeFill="background1"/>
          </w:tcPr>
          <w:p w:rsidR="00B54596" w:rsidRPr="003A2577" w:rsidRDefault="00B54596" w:rsidP="00B54596">
            <w:pPr>
              <w:spacing w:line="360" w:lineRule="auto"/>
              <w:jc w:val="both"/>
              <w:rPr>
                <w:rFonts w:ascii="Times New Roman" w:hAnsi="Times New Roman"/>
                <w:sz w:val="26"/>
                <w:szCs w:val="26"/>
              </w:rPr>
            </w:pPr>
          </w:p>
        </w:tc>
        <w:tc>
          <w:tcPr>
            <w:tcW w:w="1924" w:type="dxa"/>
            <w:vMerge/>
            <w:shd w:val="clear" w:color="auto" w:fill="FFFFFF" w:themeFill="background1"/>
          </w:tcPr>
          <w:p w:rsidR="00B54596" w:rsidRPr="003A2577"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vMerge/>
            <w:shd w:val="clear" w:color="auto" w:fill="FFFFFF" w:themeFill="background1"/>
          </w:tcPr>
          <w:p w:rsidR="00B54596" w:rsidRPr="003A2577"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sz w:val="26"/>
                <w:szCs w:val="26"/>
              </w:rPr>
            </w:pP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1</w:t>
            </w:r>
          </w:p>
        </w:tc>
        <w:tc>
          <w:tcPr>
            <w:tcW w:w="339"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2</w:t>
            </w: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3</w:t>
            </w:r>
          </w:p>
        </w:tc>
        <w:tc>
          <w:tcPr>
            <w:tcW w:w="339"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4</w:t>
            </w: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5</w:t>
            </w:r>
          </w:p>
        </w:tc>
        <w:tc>
          <w:tcPr>
            <w:tcW w:w="339"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6</w:t>
            </w: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7</w:t>
            </w:r>
          </w:p>
        </w:tc>
        <w:tc>
          <w:tcPr>
            <w:tcW w:w="339"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8</w:t>
            </w: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9</w:t>
            </w:r>
          </w:p>
        </w:tc>
        <w:tc>
          <w:tcPr>
            <w:tcW w:w="417"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 xml:space="preserve">10 </w:t>
            </w:r>
          </w:p>
        </w:tc>
        <w:tc>
          <w:tcPr>
            <w:tcW w:w="417"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11</w:t>
            </w:r>
          </w:p>
        </w:tc>
        <w:tc>
          <w:tcPr>
            <w:tcW w:w="417"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12</w:t>
            </w:r>
          </w:p>
        </w:tc>
        <w:tc>
          <w:tcPr>
            <w:tcW w:w="1810" w:type="dxa"/>
            <w:vMerge/>
            <w:shd w:val="clear" w:color="auto" w:fill="FFFFFF" w:themeFill="background1"/>
          </w:tcPr>
          <w:p w:rsidR="00B54596" w:rsidRPr="003A2577"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bottom"/>
          </w:tcPr>
          <w:p w:rsidR="00B54596" w:rsidRPr="003A2577" w:rsidRDefault="00B54596" w:rsidP="00906BA3">
            <w:pPr>
              <w:pStyle w:val="Prrafodelista"/>
              <w:numPr>
                <w:ilvl w:val="0"/>
                <w:numId w:val="15"/>
              </w:numPr>
              <w:ind w:left="405" w:hanging="405"/>
              <w:rPr>
                <w:rFonts w:ascii="Times New Roman" w:hAnsi="Times New Roman"/>
                <w:i w:val="0"/>
                <w:iCs/>
                <w:sz w:val="26"/>
                <w:szCs w:val="26"/>
              </w:rPr>
            </w:pPr>
            <w:r w:rsidRPr="003A2577">
              <w:rPr>
                <w:rFonts w:ascii="Times New Roman" w:hAnsi="Times New Roman"/>
                <w:i w:val="0"/>
                <w:iCs/>
                <w:sz w:val="26"/>
                <w:szCs w:val="26"/>
              </w:rPr>
              <w:t>Registros contables.</w:t>
            </w:r>
          </w:p>
          <w:p w:rsidR="00B54596" w:rsidRPr="003A2577" w:rsidRDefault="00B54596" w:rsidP="00B54596">
            <w:pPr>
              <w:pStyle w:val="Prrafodelista"/>
              <w:rPr>
                <w:rFonts w:ascii="Times New Roman" w:hAnsi="Times New Roman"/>
                <w:i w:val="0"/>
                <w:iCs/>
                <w:color w:val="215967"/>
                <w:sz w:val="26"/>
                <w:szCs w:val="26"/>
              </w:rPr>
            </w:pPr>
          </w:p>
          <w:p w:rsidR="00B54596" w:rsidRPr="003A2577" w:rsidRDefault="00B54596" w:rsidP="00B54596">
            <w:pPr>
              <w:pStyle w:val="Prrafodelista"/>
              <w:rPr>
                <w:rFonts w:ascii="Times New Roman" w:hAnsi="Times New Roman"/>
                <w:i w:val="0"/>
                <w:iCs/>
                <w:color w:val="215967"/>
                <w:sz w:val="26"/>
                <w:szCs w:val="26"/>
              </w:rPr>
            </w:pPr>
          </w:p>
        </w:tc>
        <w:tc>
          <w:tcPr>
            <w:tcW w:w="1924" w:type="dxa"/>
            <w:shd w:val="clear" w:color="auto" w:fill="FFFFFF" w:themeFill="background1"/>
          </w:tcPr>
          <w:p w:rsidR="00B54596" w:rsidRPr="003A2577" w:rsidRDefault="00B54596" w:rsidP="00B5459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Llevar al día registros contables.</w:t>
            </w:r>
          </w:p>
        </w:tc>
        <w:tc>
          <w:tcPr>
            <w:tcW w:w="1537" w:type="dxa"/>
            <w:gridSpan w:val="2"/>
            <w:shd w:val="clear" w:color="auto" w:fill="FFFFFF" w:themeFill="background1"/>
            <w:vAlign w:val="center"/>
          </w:tcPr>
          <w:p w:rsidR="00B54596" w:rsidRPr="003A2577" w:rsidRDefault="00B54596" w:rsidP="00B5459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t>Estados Financieros.</w:t>
            </w: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405" w:firstLine="45"/>
              <w:rPr>
                <w:rFonts w:ascii="Times New Roman" w:hAnsi="Times New Roman"/>
                <w:b w:val="0"/>
                <w:iCs/>
                <w:sz w:val="26"/>
                <w:szCs w:val="26"/>
              </w:rPr>
            </w:pPr>
            <w:r w:rsidRPr="003A2577">
              <w:rPr>
                <w:rFonts w:ascii="Times New Roman" w:hAnsi="Times New Roman"/>
                <w:b w:val="0"/>
                <w:iCs/>
                <w:sz w:val="26"/>
                <w:szCs w:val="26"/>
              </w:rPr>
              <w:t>Validar la documentación de ingresos y egresos de los hechos económicos.</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405" w:firstLine="45"/>
              <w:rPr>
                <w:rFonts w:ascii="Times New Roman" w:hAnsi="Times New Roman"/>
                <w:b w:val="0"/>
                <w:iCs/>
                <w:sz w:val="26"/>
                <w:szCs w:val="26"/>
              </w:rPr>
            </w:pPr>
            <w:r w:rsidRPr="003A2577">
              <w:rPr>
                <w:rFonts w:ascii="Times New Roman" w:hAnsi="Times New Roman"/>
                <w:b w:val="0"/>
                <w:iCs/>
                <w:sz w:val="26"/>
                <w:szCs w:val="26"/>
              </w:rPr>
              <w:t>Validar la información registrada por Tesorería en SAFIM.</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Validar las solicitudes presupuestarias para los compromisos en SAFIM.</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 xml:space="preserve">Validar y complementar los comprobantes contables derivados de las interfaces de </w:t>
            </w:r>
            <w:r w:rsidRPr="003A2577">
              <w:rPr>
                <w:rFonts w:ascii="Times New Roman" w:hAnsi="Times New Roman"/>
                <w:b w:val="0"/>
                <w:i w:val="0"/>
                <w:iCs/>
                <w:sz w:val="26"/>
                <w:szCs w:val="26"/>
              </w:rPr>
              <w:lastRenderedPageBreak/>
              <w:t>Tesorería.</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Elaborar partidas contables de hechos no registrados en Tesorería.</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Validar las reprogramaciones al presupuesto municipal en SAFIM.</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Proponer modificaciones al presupuesto municipal ante el Concejo Municipal.</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auto"/>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auto"/>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auto"/>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auto"/>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auto"/>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auto"/>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auto"/>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auto"/>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auto"/>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auto"/>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auto"/>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auto"/>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Realizar partidas de ajuste y traslado de costos de proyectos.</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Analizar de estados financieros para correcciones en el mes.</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0"/>
                <w:numId w:val="23"/>
              </w:numPr>
              <w:ind w:left="264" w:hanging="264"/>
              <w:rPr>
                <w:rFonts w:ascii="Times New Roman" w:hAnsi="Times New Roman"/>
                <w:i w:val="0"/>
                <w:iCs/>
                <w:color w:val="215967"/>
                <w:sz w:val="26"/>
                <w:szCs w:val="26"/>
              </w:rPr>
            </w:pPr>
            <w:r w:rsidRPr="003A2577">
              <w:rPr>
                <w:rFonts w:ascii="Times New Roman" w:hAnsi="Times New Roman"/>
                <w:i w:val="0"/>
                <w:iCs/>
                <w:sz w:val="26"/>
                <w:szCs w:val="26"/>
              </w:rPr>
              <w:t>Cierres contables.</w:t>
            </w:r>
          </w:p>
        </w:tc>
        <w:tc>
          <w:tcPr>
            <w:tcW w:w="1924" w:type="dxa"/>
            <w:shd w:val="clear" w:color="auto" w:fill="FFFFFF" w:themeFill="background1"/>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Cierres contables mensualmente.</w:t>
            </w:r>
          </w:p>
        </w:tc>
        <w:tc>
          <w:tcPr>
            <w:tcW w:w="1537" w:type="dxa"/>
            <w:gridSpan w:val="2"/>
            <w:shd w:val="clear" w:color="auto" w:fill="FFFFFF" w:themeFill="background1"/>
            <w:vAlign w:val="center"/>
          </w:tcPr>
          <w:p w:rsidR="00B54596" w:rsidRPr="003A2577" w:rsidRDefault="00B54596" w:rsidP="00B5459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b/>
                <w:color w:val="000000"/>
                <w:sz w:val="26"/>
                <w:szCs w:val="26"/>
              </w:rPr>
              <w:t>Estados Financieros.</w:t>
            </w: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lastRenderedPageBreak/>
              <w:t>Verificación de que toda la información haya sido registrada y validada en SAFIM.</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Verificar que no existan solicitudes presupuestarias pendientes de uso.</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Verificar que no existan cuentas contables en negativo.</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Validación de saldos en el balance general preliminar.</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Realización del cierre contable.</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Generación de estados financieros para verificación y respaldo.</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0"/>
                <w:numId w:val="23"/>
              </w:numPr>
              <w:ind w:left="264" w:hanging="264"/>
              <w:rPr>
                <w:rFonts w:ascii="Times New Roman" w:hAnsi="Times New Roman"/>
                <w:i w:val="0"/>
                <w:iCs/>
                <w:color w:val="215967"/>
                <w:sz w:val="26"/>
                <w:szCs w:val="26"/>
              </w:rPr>
            </w:pPr>
            <w:r w:rsidRPr="003A2577">
              <w:rPr>
                <w:rFonts w:ascii="Times New Roman" w:hAnsi="Times New Roman"/>
                <w:i w:val="0"/>
                <w:iCs/>
                <w:sz w:val="26"/>
                <w:szCs w:val="26"/>
              </w:rPr>
              <w:lastRenderedPageBreak/>
              <w:t>Reportes e informes.</w:t>
            </w:r>
          </w:p>
        </w:tc>
        <w:tc>
          <w:tcPr>
            <w:tcW w:w="1924" w:type="dxa"/>
            <w:shd w:val="clear" w:color="auto" w:fill="FFFFFF" w:themeFill="background1"/>
          </w:tcPr>
          <w:p w:rsidR="00B54596" w:rsidRPr="003A2577" w:rsidRDefault="00B54596" w:rsidP="00B54596">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 xml:space="preserve">Informes </w:t>
            </w:r>
            <w:proofErr w:type="spellStart"/>
            <w:r w:rsidRPr="003A2577">
              <w:rPr>
                <w:rFonts w:ascii="Times New Roman" w:hAnsi="Times New Roman"/>
                <w:b/>
                <w:sz w:val="26"/>
                <w:szCs w:val="26"/>
              </w:rPr>
              <w:t>recepcionados</w:t>
            </w:r>
            <w:proofErr w:type="spellEnd"/>
            <w:r w:rsidRPr="003A2577">
              <w:rPr>
                <w:rFonts w:ascii="Times New Roman" w:hAnsi="Times New Roman"/>
                <w:b/>
                <w:sz w:val="26"/>
                <w:szCs w:val="26"/>
              </w:rPr>
              <w:t xml:space="preserve"> por parte de la DGCG.</w:t>
            </w:r>
          </w:p>
        </w:tc>
        <w:tc>
          <w:tcPr>
            <w:tcW w:w="1537" w:type="dxa"/>
            <w:gridSpan w:val="2"/>
            <w:shd w:val="clear" w:color="auto" w:fill="FFFFFF" w:themeFill="background1"/>
            <w:vAlign w:val="center"/>
          </w:tcPr>
          <w:p w:rsidR="00B54596" w:rsidRPr="003A2577" w:rsidRDefault="00B54596" w:rsidP="00B5459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b/>
                <w:color w:val="000000"/>
                <w:sz w:val="26"/>
                <w:szCs w:val="26"/>
              </w:rPr>
              <w:t>Estados Financieros.</w:t>
            </w:r>
          </w:p>
        </w:tc>
        <w:tc>
          <w:tcPr>
            <w:tcW w:w="338"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Generación de reportes y notas para la DGCG en San Salvador.</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Envío o entrega de cierre contable en la DGCG.</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Análisis de estados financieros y presupuestarios para informe</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Elaboración de informe a la dirección superior</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Generación y solicitud de aprobación de reformas y modificaciones al presupuesto</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lastRenderedPageBreak/>
              <w:t>Reporte de inconsistencias a departamentos involucrados</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0"/>
                <w:numId w:val="23"/>
              </w:numPr>
              <w:ind w:left="264" w:hanging="264"/>
              <w:rPr>
                <w:rFonts w:ascii="Times New Roman" w:hAnsi="Times New Roman"/>
                <w:i w:val="0"/>
                <w:iCs/>
                <w:color w:val="215967"/>
                <w:sz w:val="26"/>
                <w:szCs w:val="26"/>
              </w:rPr>
            </w:pPr>
            <w:r w:rsidRPr="003A2577">
              <w:rPr>
                <w:rFonts w:ascii="Times New Roman" w:hAnsi="Times New Roman"/>
                <w:i w:val="0"/>
                <w:iCs/>
                <w:sz w:val="26"/>
                <w:szCs w:val="26"/>
              </w:rPr>
              <w:t>Elaboración y Análisis de libros auxiliares y conciliaciones bancarias.</w:t>
            </w:r>
          </w:p>
        </w:tc>
        <w:tc>
          <w:tcPr>
            <w:tcW w:w="1924" w:type="dxa"/>
            <w:shd w:val="clear" w:color="auto" w:fill="FFFFFF" w:themeFill="background1"/>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Libros y conciliaciones bancarias al día.</w:t>
            </w:r>
          </w:p>
        </w:tc>
        <w:tc>
          <w:tcPr>
            <w:tcW w:w="1537" w:type="dxa"/>
            <w:gridSpan w:val="2"/>
            <w:shd w:val="clear" w:color="auto" w:fill="FFFFFF" w:themeFill="background1"/>
            <w:vAlign w:val="center"/>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t>Documentos físicos de  Libros y conciliaciones bancarias.</w:t>
            </w: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Elaboración de libros de ingreso y auxiliar bancario.</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bookmarkStart w:id="95" w:name="_GoBack"/>
            <w:bookmarkEnd w:id="95"/>
            <w:r w:rsidRPr="003A2577">
              <w:rPr>
                <w:rFonts w:ascii="Times New Roman" w:hAnsi="Times New Roman"/>
                <w:b w:val="0"/>
                <w:i w:val="0"/>
                <w:iCs/>
                <w:sz w:val="26"/>
                <w:szCs w:val="26"/>
              </w:rPr>
              <w:t>Revisión y aprobación de libros y auxiliares.</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Análisis de conciliaciones y elaboración de ajustes.</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0"/>
                <w:numId w:val="23"/>
              </w:numPr>
              <w:ind w:left="264" w:hanging="264"/>
              <w:rPr>
                <w:rFonts w:ascii="Times New Roman" w:hAnsi="Times New Roman"/>
                <w:i w:val="0"/>
                <w:iCs/>
                <w:color w:val="215967"/>
                <w:sz w:val="26"/>
                <w:szCs w:val="26"/>
              </w:rPr>
            </w:pPr>
            <w:r w:rsidRPr="003A2577">
              <w:rPr>
                <w:rFonts w:ascii="Times New Roman" w:hAnsi="Times New Roman"/>
                <w:i w:val="0"/>
                <w:iCs/>
                <w:sz w:val="26"/>
                <w:szCs w:val="26"/>
              </w:rPr>
              <w:t>Revisión de documentos y envío a Archivo.</w:t>
            </w:r>
          </w:p>
        </w:tc>
        <w:tc>
          <w:tcPr>
            <w:tcW w:w="1924" w:type="dxa"/>
            <w:shd w:val="clear" w:color="auto" w:fill="FFFFFF" w:themeFill="background1"/>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 xml:space="preserve">Respaldar oportunamente toda información generada en la </w:t>
            </w:r>
            <w:r w:rsidRPr="003A2577">
              <w:rPr>
                <w:rFonts w:ascii="Times New Roman" w:hAnsi="Times New Roman"/>
                <w:b/>
                <w:sz w:val="26"/>
                <w:szCs w:val="26"/>
              </w:rPr>
              <w:lastRenderedPageBreak/>
              <w:t>unidad.</w:t>
            </w:r>
          </w:p>
        </w:tc>
        <w:tc>
          <w:tcPr>
            <w:tcW w:w="1537" w:type="dxa"/>
            <w:gridSpan w:val="2"/>
            <w:shd w:val="clear" w:color="auto" w:fill="FFFFFF" w:themeFill="background1"/>
            <w:vAlign w:val="center"/>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lastRenderedPageBreak/>
              <w:t xml:space="preserve">Formulario de entrega firmado por encargado </w:t>
            </w:r>
            <w:r w:rsidRPr="003A2577">
              <w:rPr>
                <w:rFonts w:ascii="Times New Roman" w:eastAsia="Times New Roman" w:hAnsi="Times New Roman"/>
                <w:b/>
                <w:color w:val="000000"/>
                <w:sz w:val="26"/>
                <w:szCs w:val="26"/>
              </w:rPr>
              <w:lastRenderedPageBreak/>
              <w:t>de archivo.</w:t>
            </w: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Revisión, rotulación y otros detalles de la documentación para escaneo y archivo.</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Escaneo de documentos para trabajo y respaldo de información.</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Organización y envío de documentos al Archivo.</w:t>
            </w:r>
          </w:p>
        </w:tc>
        <w:tc>
          <w:tcPr>
            <w:tcW w:w="1924" w:type="dxa"/>
            <w:shd w:val="clear" w:color="auto" w:fill="FFFFFF" w:themeFill="background1"/>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1"/>
                <w:numId w:val="23"/>
              </w:numPr>
              <w:ind w:left="1080" w:hanging="720"/>
              <w:rPr>
                <w:rFonts w:ascii="Times New Roman" w:hAnsi="Times New Roman"/>
                <w:b w:val="0"/>
                <w:i w:val="0"/>
                <w:iCs/>
                <w:sz w:val="26"/>
                <w:szCs w:val="26"/>
              </w:rPr>
            </w:pPr>
            <w:r w:rsidRPr="003A2577">
              <w:rPr>
                <w:rFonts w:ascii="Times New Roman" w:hAnsi="Times New Roman"/>
                <w:b w:val="0"/>
                <w:i w:val="0"/>
                <w:iCs/>
                <w:sz w:val="26"/>
                <w:szCs w:val="26"/>
              </w:rPr>
              <w:t>Generación de libros para empastado y archivo.</w:t>
            </w:r>
          </w:p>
        </w:tc>
        <w:tc>
          <w:tcPr>
            <w:tcW w:w="1924" w:type="dxa"/>
            <w:shd w:val="clear" w:color="auto" w:fill="FFFFFF" w:themeFill="background1"/>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vAlign w:val="center"/>
          </w:tcPr>
          <w:p w:rsidR="00B54596" w:rsidRPr="003A2577" w:rsidRDefault="00B54596" w:rsidP="00906BA3">
            <w:pPr>
              <w:pStyle w:val="Prrafodelista"/>
              <w:numPr>
                <w:ilvl w:val="0"/>
                <w:numId w:val="23"/>
              </w:numPr>
              <w:ind w:left="264" w:hanging="264"/>
              <w:rPr>
                <w:rFonts w:ascii="Times New Roman" w:hAnsi="Times New Roman"/>
                <w:i w:val="0"/>
                <w:iCs/>
                <w:color w:val="215967"/>
                <w:sz w:val="26"/>
                <w:szCs w:val="26"/>
              </w:rPr>
            </w:pPr>
            <w:r w:rsidRPr="003A2577">
              <w:rPr>
                <w:rFonts w:ascii="Times New Roman" w:hAnsi="Times New Roman"/>
                <w:i w:val="0"/>
                <w:iCs/>
                <w:sz w:val="26"/>
                <w:szCs w:val="26"/>
              </w:rPr>
              <w:t>Elaboración de reportes especiales (ISDEM, FISDL).</w:t>
            </w:r>
          </w:p>
        </w:tc>
        <w:tc>
          <w:tcPr>
            <w:tcW w:w="1924" w:type="dxa"/>
            <w:shd w:val="clear" w:color="auto" w:fill="FFFFFF" w:themeFill="background1"/>
          </w:tcPr>
          <w:p w:rsidR="00B54596" w:rsidRPr="003A2577" w:rsidRDefault="00B54596" w:rsidP="00B54596">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p w:rsidR="00B54596" w:rsidRPr="003A2577" w:rsidRDefault="00B54596" w:rsidP="00B54596">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Entrega de informes en los plazos legales establecidos.</w:t>
            </w:r>
          </w:p>
        </w:tc>
        <w:tc>
          <w:tcPr>
            <w:tcW w:w="1537" w:type="dxa"/>
            <w:gridSpan w:val="2"/>
            <w:shd w:val="clear" w:color="auto" w:fill="FFFFFF" w:themeFill="background1"/>
            <w:vAlign w:val="center"/>
          </w:tcPr>
          <w:p w:rsidR="00B54596" w:rsidRPr="003A2577" w:rsidRDefault="00B54596" w:rsidP="00B5459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6"/>
                <w:szCs w:val="26"/>
              </w:rPr>
            </w:pPr>
            <w:r w:rsidRPr="00803A91">
              <w:rPr>
                <w:rFonts w:ascii="Times New Roman" w:eastAsia="Times New Roman" w:hAnsi="Times New Roman"/>
                <w:b/>
                <w:color w:val="000000"/>
                <w:sz w:val="24"/>
                <w:szCs w:val="24"/>
              </w:rPr>
              <w:t>Copias de informes presentados, con su respectiva firma y sello de recibido</w:t>
            </w:r>
            <w:r w:rsidRPr="003A2577">
              <w:rPr>
                <w:rFonts w:ascii="Times New Roman" w:eastAsia="Times New Roman" w:hAnsi="Times New Roman"/>
                <w:b/>
                <w:color w:val="000000"/>
                <w:sz w:val="26"/>
                <w:szCs w:val="26"/>
              </w:rPr>
              <w:t>.</w:t>
            </w:r>
          </w:p>
        </w:tc>
        <w:tc>
          <w:tcPr>
            <w:tcW w:w="338"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FFFFFF" w:themeFill="background1"/>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Contador Municipal.</w:t>
            </w:r>
          </w:p>
        </w:tc>
      </w:tr>
    </w:tbl>
    <w:p w:rsidR="00B54596" w:rsidRPr="003A2577" w:rsidRDefault="00B54596" w:rsidP="00B54596">
      <w:pPr>
        <w:spacing w:after="200" w:line="276" w:lineRule="auto"/>
        <w:rPr>
          <w:rFonts w:ascii="Times New Roman" w:hAnsi="Times New Roman"/>
          <w:b/>
          <w:color w:val="FF0000"/>
          <w:sz w:val="26"/>
          <w:szCs w:val="26"/>
          <w:lang w:eastAsia="en-US"/>
        </w:rPr>
      </w:pPr>
      <w:r w:rsidRPr="003A2577">
        <w:rPr>
          <w:rFonts w:ascii="Times New Roman" w:hAnsi="Times New Roman"/>
          <w:b/>
          <w:sz w:val="26"/>
          <w:szCs w:val="26"/>
          <w:lang w:eastAsia="en-US"/>
        </w:rPr>
        <w:t xml:space="preserve">         Fuente: </w:t>
      </w:r>
      <w:r w:rsidRPr="003A2577">
        <w:rPr>
          <w:rFonts w:ascii="Times New Roman" w:hAnsi="Times New Roman"/>
          <w:sz w:val="26"/>
          <w:szCs w:val="26"/>
          <w:lang w:eastAsia="en-US"/>
        </w:rPr>
        <w:t>Taller Participativo Institucional de San Dionisio.</w:t>
      </w:r>
    </w:p>
    <w:tbl>
      <w:tblPr>
        <w:tblStyle w:val="Listaclara2"/>
        <w:tblW w:w="13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04"/>
        <w:gridCol w:w="1924"/>
        <w:gridCol w:w="1034"/>
        <w:gridCol w:w="503"/>
        <w:gridCol w:w="338"/>
        <w:gridCol w:w="339"/>
        <w:gridCol w:w="338"/>
        <w:gridCol w:w="339"/>
        <w:gridCol w:w="338"/>
        <w:gridCol w:w="339"/>
        <w:gridCol w:w="338"/>
        <w:gridCol w:w="339"/>
        <w:gridCol w:w="338"/>
        <w:gridCol w:w="417"/>
        <w:gridCol w:w="417"/>
        <w:gridCol w:w="417"/>
        <w:gridCol w:w="1810"/>
      </w:tblGrid>
      <w:tr w:rsidR="00B54596" w:rsidRPr="003A2577" w:rsidTr="00B54596">
        <w:trPr>
          <w:cnfStyle w:val="100000000000" w:firstRow="1" w:lastRow="0" w:firstColumn="0" w:lastColumn="0" w:oddVBand="0" w:evenVBand="0" w:oddHBand="0" w:evenHBand="0" w:firstRowFirstColumn="0" w:firstRowLastColumn="0" w:lastRowFirstColumn="0" w:lastRowLastColumn="0"/>
          <w:trHeight w:val="561"/>
          <w:tblHeader/>
          <w:jc w:val="center"/>
        </w:trPr>
        <w:tc>
          <w:tcPr>
            <w:cnfStyle w:val="001000000000" w:firstRow="0" w:lastRow="0" w:firstColumn="1" w:lastColumn="0" w:oddVBand="0" w:evenVBand="0" w:oddHBand="0" w:evenHBand="0" w:firstRowFirstColumn="0" w:firstRowLastColumn="0" w:lastRowFirstColumn="0" w:lastRowLastColumn="0"/>
            <w:tcW w:w="6610" w:type="dxa"/>
            <w:gridSpan w:val="4"/>
            <w:shd w:val="clear" w:color="auto" w:fill="C6D9F1" w:themeFill="text2" w:themeFillTint="33"/>
          </w:tcPr>
          <w:p w:rsidR="00B54596" w:rsidRPr="003A2577" w:rsidRDefault="00B54596" w:rsidP="00B54596">
            <w:pPr>
              <w:spacing w:line="360" w:lineRule="auto"/>
              <w:jc w:val="center"/>
              <w:rPr>
                <w:rFonts w:ascii="Times New Roman" w:hAnsi="Times New Roman"/>
                <w:b w:val="0"/>
                <w:bCs w:val="0"/>
                <w:sz w:val="26"/>
                <w:szCs w:val="26"/>
              </w:rPr>
            </w:pPr>
            <w:r w:rsidRPr="003A2577">
              <w:rPr>
                <w:rFonts w:ascii="Times New Roman" w:hAnsi="Times New Roman"/>
                <w:color w:val="auto"/>
                <w:sz w:val="26"/>
                <w:szCs w:val="26"/>
              </w:rPr>
              <w:t xml:space="preserve">PLAN OPERATIVO ANUAL </w:t>
            </w:r>
            <w:r w:rsidR="00E52F9A" w:rsidRPr="003A2577">
              <w:rPr>
                <w:rFonts w:ascii="Times New Roman" w:hAnsi="Times New Roman"/>
                <w:color w:val="auto"/>
                <w:sz w:val="26"/>
                <w:szCs w:val="26"/>
              </w:rPr>
              <w:t>2019</w:t>
            </w:r>
          </w:p>
        </w:tc>
        <w:tc>
          <w:tcPr>
            <w:tcW w:w="6610" w:type="dxa"/>
            <w:gridSpan w:val="14"/>
            <w:shd w:val="clear" w:color="auto" w:fill="C6D9F1" w:themeFill="text2" w:themeFillTint="33"/>
          </w:tcPr>
          <w:p w:rsidR="00B54596" w:rsidRPr="003A2577" w:rsidRDefault="00B54596" w:rsidP="00B5459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0000"/>
                <w:sz w:val="26"/>
                <w:szCs w:val="26"/>
              </w:rPr>
            </w:pPr>
            <w:r w:rsidRPr="003A2577">
              <w:rPr>
                <w:rFonts w:ascii="Times New Roman" w:hAnsi="Times New Roman"/>
                <w:color w:val="auto"/>
                <w:sz w:val="26"/>
                <w:szCs w:val="26"/>
              </w:rPr>
              <w:t xml:space="preserve">MUNICIPALIDAD: </w:t>
            </w:r>
            <w:r w:rsidR="004C6FCF" w:rsidRPr="003A2577">
              <w:rPr>
                <w:rFonts w:ascii="Times New Roman" w:hAnsi="Times New Roman"/>
                <w:color w:val="auto"/>
                <w:sz w:val="26"/>
                <w:szCs w:val="26"/>
              </w:rPr>
              <w:t>SAN DIONISIO</w:t>
            </w:r>
          </w:p>
        </w:tc>
      </w:tr>
      <w:tr w:rsidR="00B54596" w:rsidRPr="003A2577" w:rsidTr="00B54596">
        <w:trPr>
          <w:cnfStyle w:val="100000000000" w:firstRow="1" w:lastRow="0" w:firstColumn="0" w:lastColumn="0" w:oddVBand="0" w:evenVBand="0" w:oddHBand="0" w:evenHBand="0" w:firstRowFirstColumn="0" w:firstRowLastColumn="0" w:lastRowFirstColumn="0" w:lastRowLastColumn="0"/>
          <w:trHeight w:val="697"/>
          <w:tblHeader/>
          <w:jc w:val="center"/>
        </w:trPr>
        <w:tc>
          <w:tcPr>
            <w:cnfStyle w:val="001000000000" w:firstRow="0" w:lastRow="0" w:firstColumn="1" w:lastColumn="0" w:oddVBand="0" w:evenVBand="0" w:oddHBand="0" w:evenHBand="0" w:firstRowFirstColumn="0" w:firstRowLastColumn="0" w:lastRowFirstColumn="0" w:lastRowLastColumn="0"/>
            <w:tcW w:w="6610" w:type="dxa"/>
            <w:gridSpan w:val="4"/>
            <w:shd w:val="clear" w:color="auto" w:fill="DBE5F1" w:themeFill="accent1" w:themeFillTint="33"/>
          </w:tcPr>
          <w:p w:rsidR="00341CFE" w:rsidRDefault="00341CFE" w:rsidP="004C6FCF">
            <w:pPr>
              <w:spacing w:line="360" w:lineRule="auto"/>
              <w:jc w:val="center"/>
              <w:rPr>
                <w:rFonts w:ascii="Times New Roman" w:hAnsi="Times New Roman"/>
                <w:color w:val="auto"/>
                <w:sz w:val="26"/>
                <w:szCs w:val="26"/>
              </w:rPr>
            </w:pPr>
          </w:p>
          <w:p w:rsidR="00B54596" w:rsidRPr="003A2577" w:rsidRDefault="00B54596" w:rsidP="004C6FCF">
            <w:pPr>
              <w:spacing w:line="360" w:lineRule="auto"/>
              <w:jc w:val="center"/>
              <w:rPr>
                <w:rFonts w:ascii="Times New Roman" w:hAnsi="Times New Roman"/>
                <w:b w:val="0"/>
                <w:bCs w:val="0"/>
                <w:sz w:val="26"/>
                <w:szCs w:val="26"/>
              </w:rPr>
            </w:pPr>
            <w:r w:rsidRPr="003A2577">
              <w:rPr>
                <w:rFonts w:ascii="Times New Roman" w:hAnsi="Times New Roman"/>
                <w:color w:val="auto"/>
                <w:sz w:val="26"/>
                <w:szCs w:val="26"/>
              </w:rPr>
              <w:t>CARGO: TESORER</w:t>
            </w:r>
            <w:r w:rsidR="00B3152F" w:rsidRPr="003A2577">
              <w:rPr>
                <w:rFonts w:ascii="Times New Roman" w:hAnsi="Times New Roman"/>
                <w:color w:val="auto"/>
                <w:sz w:val="26"/>
                <w:szCs w:val="26"/>
              </w:rPr>
              <w:t>A</w:t>
            </w:r>
            <w:r w:rsidRPr="003A2577">
              <w:rPr>
                <w:rFonts w:ascii="Times New Roman" w:hAnsi="Times New Roman"/>
                <w:color w:val="auto"/>
                <w:sz w:val="26"/>
                <w:szCs w:val="26"/>
              </w:rPr>
              <w:t xml:space="preserve"> MUNICIPAL</w:t>
            </w:r>
          </w:p>
        </w:tc>
        <w:tc>
          <w:tcPr>
            <w:tcW w:w="6610" w:type="dxa"/>
            <w:gridSpan w:val="14"/>
            <w:shd w:val="clear" w:color="auto" w:fill="DBE5F1" w:themeFill="accent1" w:themeFillTint="33"/>
          </w:tcPr>
          <w:p w:rsidR="00B54596" w:rsidRPr="003A2577" w:rsidRDefault="00B54596" w:rsidP="00803A9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0000"/>
                <w:sz w:val="26"/>
                <w:szCs w:val="26"/>
              </w:rPr>
            </w:pPr>
            <w:r w:rsidRPr="003A2577">
              <w:rPr>
                <w:rFonts w:ascii="Times New Roman" w:hAnsi="Times New Roman"/>
                <w:color w:val="auto"/>
                <w:sz w:val="26"/>
                <w:szCs w:val="26"/>
              </w:rPr>
              <w:t xml:space="preserve">RESPONSABLE: </w:t>
            </w:r>
            <w:r w:rsidR="008524ED" w:rsidRPr="003A2577">
              <w:rPr>
                <w:rFonts w:ascii="Times New Roman" w:hAnsi="Times New Roman"/>
                <w:color w:val="auto"/>
                <w:sz w:val="26"/>
                <w:szCs w:val="26"/>
              </w:rPr>
              <w:t>JAQUELINE LISSETH RODRÍGUEZ R</w:t>
            </w:r>
            <w:r w:rsidR="00803A91">
              <w:rPr>
                <w:rFonts w:ascii="Times New Roman" w:hAnsi="Times New Roman"/>
                <w:color w:val="auto"/>
                <w:sz w:val="26"/>
                <w:szCs w:val="26"/>
              </w:rPr>
              <w:t>AMOS</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3348" w:type="dxa"/>
            <w:tcBorders>
              <w:top w:val="none" w:sz="0" w:space="0" w:color="auto"/>
              <w:left w:val="none" w:sz="0" w:space="0" w:color="auto"/>
              <w:bottom w:val="none" w:sz="0" w:space="0" w:color="auto"/>
            </w:tcBorders>
            <w:shd w:val="clear" w:color="auto" w:fill="FFFFFF" w:themeFill="background1"/>
          </w:tcPr>
          <w:p w:rsidR="00B54596" w:rsidRPr="003A2577" w:rsidRDefault="00B54596" w:rsidP="00B54596">
            <w:pPr>
              <w:spacing w:line="360" w:lineRule="auto"/>
              <w:rPr>
                <w:rFonts w:ascii="Times New Roman" w:hAnsi="Times New Roman"/>
                <w:sz w:val="26"/>
                <w:szCs w:val="26"/>
              </w:rPr>
            </w:pPr>
            <w:r w:rsidRPr="003A2577">
              <w:rPr>
                <w:rFonts w:ascii="Times New Roman" w:hAnsi="Times New Roman"/>
                <w:sz w:val="26"/>
                <w:szCs w:val="26"/>
              </w:rPr>
              <w:t xml:space="preserve">PROGRAMA </w:t>
            </w:r>
          </w:p>
        </w:tc>
        <w:tc>
          <w:tcPr>
            <w:tcW w:w="9872" w:type="dxa"/>
            <w:gridSpan w:val="17"/>
            <w:tcBorders>
              <w:top w:val="none" w:sz="0" w:space="0" w:color="auto"/>
              <w:bottom w:val="none" w:sz="0" w:space="0" w:color="auto"/>
              <w:right w:val="none" w:sz="0" w:space="0" w:color="auto"/>
            </w:tcBorders>
            <w:shd w:val="clear" w:color="auto" w:fill="FFFFFF" w:themeFill="background1"/>
          </w:tcPr>
          <w:p w:rsidR="00B54596" w:rsidRPr="003A2577" w:rsidRDefault="00B54596" w:rsidP="00B54596">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lang w:val="es-ES"/>
              </w:rPr>
            </w:pPr>
            <w:r w:rsidRPr="003A2577">
              <w:rPr>
                <w:rFonts w:ascii="Times New Roman" w:hAnsi="Times New Roman"/>
                <w:b/>
                <w:sz w:val="26"/>
                <w:szCs w:val="26"/>
                <w:lang w:val="es-ES"/>
              </w:rPr>
              <w:t>FINANZAS MUNICIPALES</w:t>
            </w:r>
          </w:p>
        </w:tc>
      </w:tr>
      <w:tr w:rsidR="00B54596" w:rsidRPr="003A2577" w:rsidTr="00B54596">
        <w:trPr>
          <w:trHeight w:val="656"/>
          <w:jc w:val="center"/>
        </w:trPr>
        <w:tc>
          <w:tcPr>
            <w:cnfStyle w:val="001000000000" w:firstRow="0" w:lastRow="0" w:firstColumn="1" w:lastColumn="0" w:oddVBand="0" w:evenVBand="0" w:oddHBand="0" w:evenHBand="0" w:firstRowFirstColumn="0" w:firstRowLastColumn="0" w:lastRowFirstColumn="0" w:lastRowLastColumn="0"/>
            <w:tcW w:w="3348" w:type="dxa"/>
            <w:shd w:val="clear" w:color="auto" w:fill="FFFFFF" w:themeFill="background1"/>
          </w:tcPr>
          <w:p w:rsidR="00B54596" w:rsidRPr="003A2577" w:rsidRDefault="00B54596" w:rsidP="00B54596">
            <w:pPr>
              <w:rPr>
                <w:rFonts w:ascii="Times New Roman" w:hAnsi="Times New Roman"/>
                <w:color w:val="FF0000"/>
                <w:sz w:val="26"/>
                <w:szCs w:val="26"/>
              </w:rPr>
            </w:pPr>
            <w:r w:rsidRPr="003A2577">
              <w:rPr>
                <w:rFonts w:ascii="Times New Roman" w:hAnsi="Times New Roman"/>
                <w:sz w:val="26"/>
                <w:szCs w:val="26"/>
              </w:rPr>
              <w:t>OBJETIVO ESTRATÉGICO</w:t>
            </w:r>
          </w:p>
        </w:tc>
        <w:tc>
          <w:tcPr>
            <w:tcW w:w="9872" w:type="dxa"/>
            <w:gridSpan w:val="17"/>
            <w:shd w:val="clear" w:color="auto" w:fill="FFFFFF" w:themeFill="background1"/>
          </w:tcPr>
          <w:p w:rsidR="00B54596" w:rsidRPr="003A2577" w:rsidRDefault="00B54596" w:rsidP="00B545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Recaudar, custodiar y erogar fondos transparente y eficientemente.</w:t>
            </w:r>
          </w:p>
          <w:p w:rsidR="00B54596" w:rsidRPr="003A2577" w:rsidRDefault="00B54596" w:rsidP="00B5459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6"/>
                <w:szCs w:val="26"/>
              </w:rPr>
            </w:pP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5576" w:type="dxa"/>
            <w:gridSpan w:val="3"/>
            <w:tcBorders>
              <w:top w:val="none" w:sz="0" w:space="0" w:color="auto"/>
              <w:left w:val="none" w:sz="0" w:space="0" w:color="auto"/>
              <w:bottom w:val="none" w:sz="0" w:space="0" w:color="auto"/>
            </w:tcBorders>
            <w:shd w:val="clear" w:color="auto" w:fill="FFFFFF" w:themeFill="background1"/>
          </w:tcPr>
          <w:p w:rsidR="00B54596" w:rsidRPr="003A2577" w:rsidRDefault="00B54596" w:rsidP="00B54596">
            <w:pPr>
              <w:spacing w:after="120"/>
              <w:rPr>
                <w:rFonts w:ascii="Times New Roman" w:hAnsi="Times New Roman"/>
                <w:sz w:val="26"/>
                <w:szCs w:val="26"/>
              </w:rPr>
            </w:pPr>
            <w:r w:rsidRPr="003A2577">
              <w:rPr>
                <w:rFonts w:ascii="Times New Roman" w:hAnsi="Times New Roman"/>
                <w:sz w:val="26"/>
                <w:szCs w:val="26"/>
              </w:rPr>
              <w:t>Resultados:</w:t>
            </w:r>
          </w:p>
          <w:p w:rsidR="00B54596" w:rsidRPr="003A2577" w:rsidRDefault="00B54596" w:rsidP="00906BA3">
            <w:pPr>
              <w:pStyle w:val="Prrafodelista"/>
              <w:numPr>
                <w:ilvl w:val="0"/>
                <w:numId w:val="21"/>
              </w:numPr>
              <w:spacing w:after="120"/>
              <w:rPr>
                <w:rFonts w:ascii="Times New Roman" w:hAnsi="Times New Roman"/>
                <w:b w:val="0"/>
                <w:i w:val="0"/>
                <w:sz w:val="26"/>
                <w:szCs w:val="26"/>
              </w:rPr>
            </w:pPr>
            <w:r w:rsidRPr="003A2577">
              <w:rPr>
                <w:rFonts w:ascii="Times New Roman" w:eastAsia="Times New Roman" w:hAnsi="Times New Roman"/>
                <w:b w:val="0"/>
                <w:i w:val="0"/>
                <w:sz w:val="26"/>
                <w:szCs w:val="26"/>
                <w:lang w:val="es-GT" w:eastAsia="es-GT"/>
              </w:rPr>
              <w:t xml:space="preserve">Elaboración de información financiera en los plazos legalmente establecidos.  </w:t>
            </w:r>
          </w:p>
          <w:p w:rsidR="00B54596" w:rsidRPr="003A2577" w:rsidRDefault="00B54596" w:rsidP="00906BA3">
            <w:pPr>
              <w:pStyle w:val="Prrafodelista"/>
              <w:numPr>
                <w:ilvl w:val="0"/>
                <w:numId w:val="21"/>
              </w:numPr>
              <w:spacing w:after="120"/>
              <w:rPr>
                <w:rFonts w:ascii="Times New Roman" w:hAnsi="Times New Roman"/>
                <w:i w:val="0"/>
                <w:color w:val="00B050"/>
                <w:sz w:val="26"/>
                <w:szCs w:val="26"/>
              </w:rPr>
            </w:pPr>
            <w:r w:rsidRPr="003A2577">
              <w:rPr>
                <w:rFonts w:ascii="Times New Roman" w:hAnsi="Times New Roman"/>
                <w:b w:val="0"/>
                <w:i w:val="0"/>
                <w:sz w:val="26"/>
                <w:szCs w:val="26"/>
              </w:rPr>
              <w:t>Respaldo adecuado y oportuno de todo movimiento de ingreso y egreso.</w:t>
            </w:r>
          </w:p>
        </w:tc>
        <w:tc>
          <w:tcPr>
            <w:tcW w:w="7644" w:type="dxa"/>
            <w:gridSpan w:val="15"/>
            <w:tcBorders>
              <w:top w:val="none" w:sz="0" w:space="0" w:color="auto"/>
              <w:bottom w:val="none" w:sz="0" w:space="0" w:color="auto"/>
              <w:right w:val="none" w:sz="0" w:space="0" w:color="auto"/>
            </w:tcBorders>
            <w:shd w:val="clear" w:color="auto" w:fill="FFFFFF" w:themeFill="background1"/>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Indicadores:</w:t>
            </w:r>
          </w:p>
          <w:p w:rsidR="00B54596" w:rsidRPr="003A2577" w:rsidRDefault="00B54596" w:rsidP="00906BA3">
            <w:pPr>
              <w:pStyle w:val="Prrafodelista"/>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6"/>
                <w:szCs w:val="26"/>
              </w:rPr>
            </w:pPr>
            <w:r w:rsidRPr="003A2577">
              <w:rPr>
                <w:rFonts w:ascii="Times New Roman" w:hAnsi="Times New Roman"/>
                <w:i w:val="0"/>
                <w:sz w:val="26"/>
                <w:szCs w:val="26"/>
              </w:rPr>
              <w:t>Informes financieros.</w:t>
            </w:r>
          </w:p>
          <w:p w:rsidR="00B54596" w:rsidRPr="003A2577" w:rsidRDefault="00B54596" w:rsidP="00906BA3">
            <w:pPr>
              <w:pStyle w:val="Prrafodelista"/>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00B050"/>
                <w:sz w:val="26"/>
                <w:szCs w:val="26"/>
              </w:rPr>
            </w:pPr>
            <w:r w:rsidRPr="003A2577">
              <w:rPr>
                <w:rFonts w:ascii="Times New Roman" w:hAnsi="Times New Roman"/>
                <w:i w:val="0"/>
                <w:sz w:val="26"/>
                <w:szCs w:val="26"/>
              </w:rPr>
              <w:t>Documentos de ingresos y egresos.</w:t>
            </w:r>
          </w:p>
        </w:tc>
      </w:tr>
      <w:tr w:rsidR="00B54596" w:rsidRPr="003A2577" w:rsidTr="00B54596">
        <w:trPr>
          <w:trHeight w:val="706"/>
          <w:jc w:val="center"/>
        </w:trPr>
        <w:tc>
          <w:tcPr>
            <w:cnfStyle w:val="001000000000" w:firstRow="0" w:lastRow="0" w:firstColumn="1" w:lastColumn="0" w:oddVBand="0" w:evenVBand="0" w:oddHBand="0" w:evenHBand="0" w:firstRowFirstColumn="0" w:firstRowLastColumn="0" w:lastRowFirstColumn="0" w:lastRowLastColumn="0"/>
            <w:tcW w:w="13220" w:type="dxa"/>
            <w:gridSpan w:val="18"/>
            <w:shd w:val="clear" w:color="auto" w:fill="FFFFFF" w:themeFill="background1"/>
          </w:tcPr>
          <w:p w:rsidR="00B54596" w:rsidRPr="003A2577" w:rsidRDefault="00B54596" w:rsidP="00B54596">
            <w:pPr>
              <w:rPr>
                <w:rFonts w:ascii="Times New Roman" w:hAnsi="Times New Roman"/>
                <w:sz w:val="26"/>
                <w:szCs w:val="26"/>
              </w:rPr>
            </w:pPr>
            <w:r w:rsidRPr="003A2577">
              <w:rPr>
                <w:rFonts w:ascii="Times New Roman" w:hAnsi="Times New Roman"/>
                <w:sz w:val="26"/>
                <w:szCs w:val="26"/>
              </w:rPr>
              <w:t>Estrategia.</w:t>
            </w:r>
          </w:p>
          <w:p w:rsidR="00B54596" w:rsidRPr="00341CFE" w:rsidRDefault="00B54596" w:rsidP="00341CFE">
            <w:pPr>
              <w:rPr>
                <w:rFonts w:ascii="Times New Roman" w:hAnsi="Times New Roman"/>
                <w:b w:val="0"/>
                <w:sz w:val="26"/>
                <w:szCs w:val="26"/>
              </w:rPr>
            </w:pPr>
            <w:r w:rsidRPr="003A2577">
              <w:rPr>
                <w:rFonts w:ascii="Times New Roman" w:hAnsi="Times New Roman"/>
                <w:b w:val="0"/>
                <w:sz w:val="26"/>
                <w:szCs w:val="26"/>
              </w:rPr>
              <w:t>Coordinar responsablemente con contabilidad</w:t>
            </w:r>
            <w:r w:rsidR="00AC658C" w:rsidRPr="003A2577">
              <w:rPr>
                <w:rFonts w:ascii="Times New Roman" w:hAnsi="Times New Roman"/>
                <w:b w:val="0"/>
                <w:sz w:val="26"/>
                <w:szCs w:val="26"/>
              </w:rPr>
              <w:t xml:space="preserve"> </w:t>
            </w:r>
            <w:r w:rsidR="00341CFE">
              <w:rPr>
                <w:rFonts w:ascii="Times New Roman" w:hAnsi="Times New Roman"/>
                <w:b w:val="0"/>
                <w:sz w:val="26"/>
                <w:szCs w:val="26"/>
              </w:rPr>
              <w:t>y UACI.</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val="restart"/>
            <w:shd w:val="clear" w:color="auto" w:fill="FFFFFF" w:themeFill="background1"/>
            <w:vAlign w:val="center"/>
          </w:tcPr>
          <w:p w:rsidR="00B54596" w:rsidRPr="003A2577" w:rsidRDefault="00B54596" w:rsidP="00B54596">
            <w:pPr>
              <w:spacing w:line="360" w:lineRule="auto"/>
              <w:jc w:val="center"/>
              <w:rPr>
                <w:rFonts w:ascii="Times New Roman" w:hAnsi="Times New Roman"/>
                <w:sz w:val="26"/>
                <w:szCs w:val="26"/>
              </w:rPr>
            </w:pPr>
            <w:r w:rsidRPr="003A2577">
              <w:rPr>
                <w:rFonts w:ascii="Times New Roman" w:hAnsi="Times New Roman"/>
                <w:sz w:val="26"/>
                <w:szCs w:val="26"/>
              </w:rPr>
              <w:t>Actividad</w:t>
            </w:r>
          </w:p>
        </w:tc>
        <w:tc>
          <w:tcPr>
            <w:tcW w:w="1924" w:type="dxa"/>
            <w:vMerge w:val="restart"/>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Meta</w:t>
            </w:r>
          </w:p>
        </w:tc>
        <w:tc>
          <w:tcPr>
            <w:tcW w:w="1537" w:type="dxa"/>
            <w:gridSpan w:val="2"/>
            <w:vMerge w:val="restart"/>
            <w:shd w:val="clear" w:color="auto" w:fill="FFFFFF" w:themeFill="background1"/>
          </w:tcPr>
          <w:p w:rsidR="00B54596" w:rsidRPr="003A2577" w:rsidRDefault="00B54596" w:rsidP="00B5459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p w:rsidR="00B54596" w:rsidRPr="00803A91" w:rsidRDefault="00B54596" w:rsidP="00B5459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03A91">
              <w:rPr>
                <w:rFonts w:ascii="Times New Roman" w:hAnsi="Times New Roman"/>
                <w:b/>
                <w:sz w:val="24"/>
                <w:szCs w:val="24"/>
              </w:rPr>
              <w:t>Medio de Verificación</w:t>
            </w:r>
          </w:p>
        </w:tc>
        <w:tc>
          <w:tcPr>
            <w:tcW w:w="4297" w:type="dxa"/>
            <w:gridSpan w:val="1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Cronograma-Mes</w:t>
            </w:r>
          </w:p>
        </w:tc>
        <w:tc>
          <w:tcPr>
            <w:tcW w:w="1810" w:type="dxa"/>
            <w:vMerge w:val="restart"/>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Responsable</w:t>
            </w:r>
          </w:p>
        </w:tc>
      </w:tr>
      <w:tr w:rsidR="00B54596" w:rsidRPr="003A2577" w:rsidTr="00B54596">
        <w:trPr>
          <w:trHeight w:val="80"/>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shd w:val="clear" w:color="auto" w:fill="FFFFFF" w:themeFill="background1"/>
          </w:tcPr>
          <w:p w:rsidR="00B54596" w:rsidRPr="003A2577" w:rsidRDefault="00B54596" w:rsidP="00B54596">
            <w:pPr>
              <w:spacing w:line="360" w:lineRule="auto"/>
              <w:jc w:val="both"/>
              <w:rPr>
                <w:rFonts w:ascii="Times New Roman" w:hAnsi="Times New Roman"/>
                <w:sz w:val="26"/>
                <w:szCs w:val="26"/>
              </w:rPr>
            </w:pPr>
          </w:p>
        </w:tc>
        <w:tc>
          <w:tcPr>
            <w:tcW w:w="1924" w:type="dxa"/>
            <w:vMerge/>
            <w:shd w:val="clear" w:color="auto" w:fill="FFFFFF" w:themeFill="background1"/>
          </w:tcPr>
          <w:p w:rsidR="00B54596" w:rsidRPr="003A2577"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vMerge/>
            <w:shd w:val="clear" w:color="auto" w:fill="FFFFFF" w:themeFill="background1"/>
          </w:tcPr>
          <w:p w:rsidR="00B54596" w:rsidRPr="003A2577"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sz w:val="26"/>
                <w:szCs w:val="26"/>
              </w:rPr>
            </w:pP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1</w:t>
            </w:r>
          </w:p>
        </w:tc>
        <w:tc>
          <w:tcPr>
            <w:tcW w:w="339"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2</w:t>
            </w: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3</w:t>
            </w:r>
          </w:p>
        </w:tc>
        <w:tc>
          <w:tcPr>
            <w:tcW w:w="339"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4</w:t>
            </w: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5</w:t>
            </w:r>
          </w:p>
        </w:tc>
        <w:tc>
          <w:tcPr>
            <w:tcW w:w="339"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6</w:t>
            </w: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7</w:t>
            </w:r>
          </w:p>
        </w:tc>
        <w:tc>
          <w:tcPr>
            <w:tcW w:w="339"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8</w:t>
            </w:r>
          </w:p>
        </w:tc>
        <w:tc>
          <w:tcPr>
            <w:tcW w:w="338"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9</w:t>
            </w:r>
          </w:p>
        </w:tc>
        <w:tc>
          <w:tcPr>
            <w:tcW w:w="417"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 xml:space="preserve">10 </w:t>
            </w:r>
          </w:p>
        </w:tc>
        <w:tc>
          <w:tcPr>
            <w:tcW w:w="417"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11</w:t>
            </w:r>
          </w:p>
        </w:tc>
        <w:tc>
          <w:tcPr>
            <w:tcW w:w="417" w:type="dxa"/>
            <w:shd w:val="clear" w:color="auto" w:fill="FFFFFF" w:themeFill="background1"/>
          </w:tcPr>
          <w:p w:rsidR="00B54596" w:rsidRPr="00803A91"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03A91">
              <w:rPr>
                <w:rFonts w:ascii="Times New Roman" w:hAnsi="Times New Roman"/>
                <w:b/>
              </w:rPr>
              <w:t>12</w:t>
            </w:r>
          </w:p>
        </w:tc>
        <w:tc>
          <w:tcPr>
            <w:tcW w:w="1810" w:type="dxa"/>
            <w:vMerge/>
            <w:shd w:val="clear" w:color="auto" w:fill="FFFFFF" w:themeFill="background1"/>
          </w:tcPr>
          <w:p w:rsidR="00B54596" w:rsidRPr="003A2577" w:rsidRDefault="00B54596" w:rsidP="00B545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0"/>
                <w:numId w:val="16"/>
              </w:numPr>
              <w:jc w:val="both"/>
              <w:rPr>
                <w:rFonts w:ascii="Times New Roman" w:hAnsi="Times New Roman"/>
                <w:sz w:val="26"/>
                <w:szCs w:val="26"/>
              </w:rPr>
            </w:pPr>
            <w:r w:rsidRPr="003A2577">
              <w:rPr>
                <w:rFonts w:ascii="Times New Roman" w:hAnsi="Times New Roman"/>
                <w:i w:val="0"/>
                <w:sz w:val="26"/>
                <w:szCs w:val="26"/>
              </w:rPr>
              <w:t>Autorizar órdenes de descuento emitidas a los empleados de la institución y remitirlas para su correspondiente registro en la Unidad de Recursos Humanos Institucional.</w:t>
            </w:r>
          </w:p>
        </w:tc>
        <w:tc>
          <w:tcPr>
            <w:tcW w:w="1924" w:type="dxa"/>
            <w:shd w:val="clear" w:color="auto" w:fill="FFFFFF" w:themeFill="background1"/>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 xml:space="preserve">Envío oportuno de órdenes de descuentos a RRHH. </w:t>
            </w:r>
          </w:p>
        </w:tc>
        <w:tc>
          <w:tcPr>
            <w:tcW w:w="1537" w:type="dxa"/>
            <w:gridSpan w:val="2"/>
            <w:shd w:val="clear" w:color="auto" w:fill="FFFFFF" w:themeFill="background1"/>
            <w:vAlign w:val="center"/>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t>Reporte con firma y sello de recibido por parte de RRHH.</w:t>
            </w:r>
          </w:p>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6"/>
                <w:szCs w:val="26"/>
              </w:rPr>
            </w:pPr>
          </w:p>
        </w:tc>
        <w:tc>
          <w:tcPr>
            <w:tcW w:w="338"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FFFFFF" w:themeFill="background1"/>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1"/>
                <w:numId w:val="16"/>
              </w:numPr>
              <w:jc w:val="both"/>
              <w:rPr>
                <w:rFonts w:ascii="Times New Roman" w:hAnsi="Times New Roman"/>
                <w:b w:val="0"/>
                <w:bCs w:val="0"/>
                <w:i w:val="0"/>
                <w:sz w:val="26"/>
                <w:szCs w:val="26"/>
              </w:rPr>
            </w:pPr>
            <w:r w:rsidRPr="003A2577">
              <w:rPr>
                <w:rFonts w:ascii="Times New Roman" w:hAnsi="Times New Roman"/>
                <w:b w:val="0"/>
                <w:i w:val="0"/>
                <w:sz w:val="26"/>
                <w:szCs w:val="26"/>
              </w:rPr>
              <w:t xml:space="preserve">Verificar la existencia del compromiso presupuestario previo a iniciar todo trámite de </w:t>
            </w:r>
            <w:r w:rsidRPr="003A2577">
              <w:rPr>
                <w:rFonts w:ascii="Times New Roman" w:hAnsi="Times New Roman"/>
                <w:b w:val="0"/>
                <w:i w:val="0"/>
                <w:sz w:val="26"/>
                <w:szCs w:val="26"/>
              </w:rPr>
              <w:lastRenderedPageBreak/>
              <w:t>pago.</w:t>
            </w:r>
          </w:p>
          <w:p w:rsidR="00B54596" w:rsidRPr="003A2577" w:rsidRDefault="00B54596" w:rsidP="00B54596">
            <w:pPr>
              <w:jc w:val="both"/>
              <w:rPr>
                <w:rFonts w:ascii="Times New Roman" w:hAnsi="Times New Roman"/>
                <w:b w:val="0"/>
                <w:sz w:val="26"/>
                <w:szCs w:val="26"/>
              </w:rPr>
            </w:pPr>
          </w:p>
        </w:tc>
        <w:tc>
          <w:tcPr>
            <w:tcW w:w="1924" w:type="dxa"/>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lastRenderedPageBreak/>
              <w:t>____</w:t>
            </w: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1"/>
                <w:numId w:val="16"/>
              </w:numPr>
              <w:jc w:val="both"/>
              <w:rPr>
                <w:rFonts w:ascii="Times New Roman" w:hAnsi="Times New Roman"/>
                <w:b w:val="0"/>
                <w:bCs w:val="0"/>
                <w:i w:val="0"/>
                <w:sz w:val="26"/>
                <w:szCs w:val="26"/>
              </w:rPr>
            </w:pPr>
            <w:r w:rsidRPr="003A2577">
              <w:rPr>
                <w:rFonts w:ascii="Times New Roman" w:hAnsi="Times New Roman"/>
                <w:b w:val="0"/>
                <w:i w:val="0"/>
                <w:sz w:val="26"/>
                <w:szCs w:val="26"/>
              </w:rPr>
              <w:t xml:space="preserve">Recibir las facturas correspondientes a las obligaciones adquiridas por la institución, las cuales deberán estar acompañadas de la documentación e información establecida en las disposiciones legales y técnicas vigentes y entregar el quedan a los proveedores y </w:t>
            </w:r>
            <w:proofErr w:type="spellStart"/>
            <w:r w:rsidRPr="003A2577">
              <w:rPr>
                <w:rFonts w:ascii="Times New Roman" w:hAnsi="Times New Roman"/>
                <w:b w:val="0"/>
                <w:i w:val="0"/>
                <w:sz w:val="26"/>
                <w:szCs w:val="26"/>
              </w:rPr>
              <w:t>suministrantes</w:t>
            </w:r>
            <w:proofErr w:type="spellEnd"/>
            <w:r w:rsidRPr="003A2577">
              <w:rPr>
                <w:rFonts w:ascii="Times New Roman" w:hAnsi="Times New Roman"/>
                <w:b w:val="0"/>
                <w:i w:val="0"/>
                <w:sz w:val="26"/>
                <w:szCs w:val="26"/>
              </w:rPr>
              <w:t>.</w:t>
            </w:r>
          </w:p>
          <w:p w:rsidR="00B54596" w:rsidRPr="003A2577" w:rsidRDefault="00B54596" w:rsidP="00B54596">
            <w:pPr>
              <w:jc w:val="both"/>
              <w:rPr>
                <w:rFonts w:ascii="Times New Roman" w:hAnsi="Times New Roman"/>
                <w:b w:val="0"/>
                <w:sz w:val="26"/>
                <w:szCs w:val="26"/>
              </w:rPr>
            </w:pPr>
          </w:p>
        </w:tc>
        <w:tc>
          <w:tcPr>
            <w:tcW w:w="1924" w:type="dxa"/>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1"/>
                <w:numId w:val="16"/>
              </w:numPr>
              <w:jc w:val="both"/>
              <w:rPr>
                <w:rFonts w:ascii="Times New Roman" w:hAnsi="Times New Roman"/>
                <w:b w:val="0"/>
                <w:bCs w:val="0"/>
                <w:i w:val="0"/>
                <w:sz w:val="26"/>
                <w:szCs w:val="26"/>
              </w:rPr>
            </w:pPr>
            <w:r w:rsidRPr="003A2577">
              <w:rPr>
                <w:rFonts w:ascii="Times New Roman" w:hAnsi="Times New Roman"/>
                <w:b w:val="0"/>
                <w:i w:val="0"/>
                <w:sz w:val="26"/>
                <w:szCs w:val="26"/>
              </w:rPr>
              <w:t xml:space="preserve">Validar en la planilla preliminar para el pago de remuneraciones, la información registrada por la Unidad de Recursos Humanos, relacionada con la aplicación de los descuentos de ley y </w:t>
            </w:r>
            <w:r w:rsidRPr="003A2577">
              <w:rPr>
                <w:rFonts w:ascii="Times New Roman" w:hAnsi="Times New Roman"/>
                <w:b w:val="0"/>
                <w:i w:val="0"/>
                <w:sz w:val="26"/>
                <w:szCs w:val="26"/>
              </w:rPr>
              <w:lastRenderedPageBreak/>
              <w:t>otros correspondientes a compromisos adquiridos por los empleados.</w:t>
            </w:r>
          </w:p>
          <w:p w:rsidR="00B54596" w:rsidRPr="003A2577" w:rsidRDefault="00B54596" w:rsidP="00B54596">
            <w:pPr>
              <w:jc w:val="both"/>
              <w:rPr>
                <w:rFonts w:ascii="Times New Roman" w:hAnsi="Times New Roman"/>
                <w:b w:val="0"/>
                <w:sz w:val="26"/>
                <w:szCs w:val="26"/>
              </w:rPr>
            </w:pPr>
          </w:p>
        </w:tc>
        <w:tc>
          <w:tcPr>
            <w:tcW w:w="1924" w:type="dxa"/>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lastRenderedPageBreak/>
              <w:t>____</w:t>
            </w: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1"/>
                <w:numId w:val="16"/>
              </w:numPr>
              <w:jc w:val="both"/>
              <w:rPr>
                <w:rFonts w:ascii="Times New Roman" w:hAnsi="Times New Roman"/>
                <w:b w:val="0"/>
                <w:bCs w:val="0"/>
                <w:i w:val="0"/>
                <w:sz w:val="26"/>
                <w:szCs w:val="26"/>
              </w:rPr>
            </w:pPr>
            <w:r w:rsidRPr="003A2577">
              <w:rPr>
                <w:rFonts w:ascii="Times New Roman" w:hAnsi="Times New Roman"/>
                <w:b w:val="0"/>
                <w:i w:val="0"/>
                <w:sz w:val="26"/>
                <w:szCs w:val="26"/>
              </w:rPr>
              <w:t>Registrar información relacionada con las obligaciones y pagos, en los Auxiliares de Obligaciones por Pagar (Corriente y Años Anteriores), Anticipos de Fondos y Control de Bancos de la aplicación informática SAFI.</w:t>
            </w:r>
          </w:p>
          <w:p w:rsidR="00B54596" w:rsidRPr="003A2577" w:rsidRDefault="00B54596" w:rsidP="00B54596">
            <w:pPr>
              <w:jc w:val="both"/>
              <w:rPr>
                <w:rFonts w:ascii="Times New Roman" w:hAnsi="Times New Roman"/>
                <w:b w:val="0"/>
                <w:sz w:val="26"/>
                <w:szCs w:val="26"/>
              </w:rPr>
            </w:pPr>
          </w:p>
        </w:tc>
        <w:tc>
          <w:tcPr>
            <w:tcW w:w="1924" w:type="dxa"/>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1"/>
                <w:numId w:val="16"/>
              </w:numPr>
              <w:jc w:val="both"/>
              <w:rPr>
                <w:rFonts w:ascii="Times New Roman" w:hAnsi="Times New Roman"/>
                <w:b w:val="0"/>
                <w:bCs w:val="0"/>
                <w:i w:val="0"/>
                <w:sz w:val="26"/>
                <w:szCs w:val="26"/>
              </w:rPr>
            </w:pPr>
            <w:r w:rsidRPr="003A2577">
              <w:rPr>
                <w:rFonts w:ascii="Times New Roman" w:hAnsi="Times New Roman"/>
                <w:b w:val="0"/>
                <w:i w:val="0"/>
                <w:sz w:val="26"/>
                <w:szCs w:val="26"/>
              </w:rPr>
              <w:t>Remitir de manera oportuna al Área de Contabilidad Gubernamental, la documentación que sirvió de base para efectuar los registros en los Auxiliares de la Aplicación Informática SAFI.</w:t>
            </w:r>
          </w:p>
          <w:p w:rsidR="00B54596" w:rsidRPr="003A2577" w:rsidRDefault="00B54596" w:rsidP="00B54596">
            <w:pPr>
              <w:jc w:val="both"/>
              <w:rPr>
                <w:rFonts w:ascii="Times New Roman" w:hAnsi="Times New Roman"/>
                <w:b w:val="0"/>
                <w:sz w:val="26"/>
                <w:szCs w:val="26"/>
              </w:rPr>
            </w:pPr>
          </w:p>
        </w:tc>
        <w:tc>
          <w:tcPr>
            <w:tcW w:w="1924" w:type="dxa"/>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lastRenderedPageBreak/>
              <w:t>____</w:t>
            </w: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1"/>
                <w:numId w:val="16"/>
              </w:numPr>
              <w:jc w:val="both"/>
              <w:rPr>
                <w:rFonts w:ascii="Times New Roman" w:hAnsi="Times New Roman"/>
                <w:b w:val="0"/>
                <w:bCs w:val="0"/>
                <w:i w:val="0"/>
                <w:sz w:val="26"/>
                <w:szCs w:val="26"/>
              </w:rPr>
            </w:pPr>
            <w:r w:rsidRPr="003A2577">
              <w:rPr>
                <w:rFonts w:ascii="Times New Roman" w:hAnsi="Times New Roman"/>
                <w:b w:val="0"/>
                <w:i w:val="0"/>
                <w:sz w:val="26"/>
                <w:szCs w:val="26"/>
              </w:rPr>
              <w:t>Gestionar ante la Dirección General de Tesorería las transferencias de fondos para el pago de las obligaciones adquiridas por la institución, mediante la presentación de los correspondientes Requerimientos de Fondos.</w:t>
            </w:r>
          </w:p>
          <w:p w:rsidR="00B54596" w:rsidRPr="003A2577" w:rsidRDefault="00B54596" w:rsidP="00B54596">
            <w:pPr>
              <w:jc w:val="both"/>
              <w:rPr>
                <w:rFonts w:ascii="Times New Roman" w:hAnsi="Times New Roman"/>
                <w:b w:val="0"/>
                <w:sz w:val="26"/>
                <w:szCs w:val="26"/>
              </w:rPr>
            </w:pPr>
          </w:p>
        </w:tc>
        <w:tc>
          <w:tcPr>
            <w:tcW w:w="1924" w:type="dxa"/>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1"/>
                <w:numId w:val="16"/>
              </w:numPr>
              <w:jc w:val="both"/>
              <w:rPr>
                <w:rFonts w:ascii="Times New Roman" w:hAnsi="Times New Roman"/>
                <w:b w:val="0"/>
                <w:i w:val="0"/>
                <w:sz w:val="26"/>
                <w:szCs w:val="26"/>
              </w:rPr>
            </w:pPr>
            <w:r w:rsidRPr="003A2577">
              <w:rPr>
                <w:rFonts w:ascii="Times New Roman" w:hAnsi="Times New Roman"/>
                <w:b w:val="0"/>
                <w:i w:val="0"/>
                <w:sz w:val="26"/>
                <w:szCs w:val="26"/>
              </w:rPr>
              <w:t xml:space="preserve">Verificar la Transferencia de Fondos realizada por la Dirección General de Tesorería, a la Cuenta Corriente Subsidiaria Institucional y efectuar las transferencias a las cuentas abiertas, para el pago de remuneraciones, bienes y servicios, actividades </w:t>
            </w:r>
            <w:r w:rsidRPr="003A2577">
              <w:rPr>
                <w:rFonts w:ascii="Times New Roman" w:hAnsi="Times New Roman"/>
                <w:b w:val="0"/>
                <w:i w:val="0"/>
                <w:sz w:val="26"/>
                <w:szCs w:val="26"/>
              </w:rPr>
              <w:lastRenderedPageBreak/>
              <w:t xml:space="preserve">especiales, fondos circulantes de monto fijo, proyectos y otras, abiertas de conformidad a lo establecido en las disposiciones legales y técnicas vigentes. </w:t>
            </w:r>
          </w:p>
        </w:tc>
        <w:tc>
          <w:tcPr>
            <w:tcW w:w="1924" w:type="dxa"/>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lastRenderedPageBreak/>
              <w:t>____</w:t>
            </w: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0"/>
                <w:numId w:val="16"/>
              </w:numPr>
              <w:jc w:val="both"/>
              <w:rPr>
                <w:rFonts w:ascii="Times New Roman" w:hAnsi="Times New Roman"/>
                <w:i w:val="0"/>
                <w:sz w:val="26"/>
                <w:szCs w:val="26"/>
              </w:rPr>
            </w:pPr>
            <w:r w:rsidRPr="003A2577">
              <w:rPr>
                <w:rFonts w:ascii="Times New Roman" w:hAnsi="Times New Roman"/>
                <w:i w:val="0"/>
                <w:sz w:val="26"/>
                <w:szCs w:val="26"/>
              </w:rPr>
              <w:t>Efectuar los pagos de remuneraciones, bienes y servicios, así como retener y remesar lo correspondiente a  descuentos mensuales y otros aplicados a los empleados, de conformidad al Art. 118 del Reglamento de la Ley AFI.</w:t>
            </w:r>
          </w:p>
          <w:p w:rsidR="00B54596" w:rsidRPr="003A2577" w:rsidRDefault="00B54596" w:rsidP="00B54596">
            <w:pPr>
              <w:jc w:val="both"/>
              <w:rPr>
                <w:rFonts w:ascii="Times New Roman" w:hAnsi="Times New Roman"/>
                <w:sz w:val="26"/>
                <w:szCs w:val="26"/>
              </w:rPr>
            </w:pPr>
          </w:p>
        </w:tc>
        <w:tc>
          <w:tcPr>
            <w:tcW w:w="1924" w:type="dxa"/>
            <w:shd w:val="clear" w:color="auto" w:fill="FFFFFF" w:themeFill="background1"/>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Efectuar pagos y descuentos en el período estipulado en la normativa legal.</w:t>
            </w:r>
          </w:p>
        </w:tc>
        <w:tc>
          <w:tcPr>
            <w:tcW w:w="1537" w:type="dxa"/>
            <w:gridSpan w:val="2"/>
            <w:shd w:val="clear" w:color="auto" w:fill="FFFFFF" w:themeFill="background1"/>
            <w:vAlign w:val="center"/>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t>Comprobantes de pagos y descuentos.</w:t>
            </w: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vAlign w:val="center"/>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1"/>
                <w:numId w:val="16"/>
              </w:numPr>
              <w:jc w:val="both"/>
              <w:rPr>
                <w:rFonts w:ascii="Times New Roman" w:hAnsi="Times New Roman"/>
                <w:b w:val="0"/>
                <w:bCs w:val="0"/>
                <w:i w:val="0"/>
                <w:sz w:val="26"/>
                <w:szCs w:val="26"/>
              </w:rPr>
            </w:pPr>
            <w:r w:rsidRPr="003A2577">
              <w:rPr>
                <w:rFonts w:ascii="Times New Roman" w:hAnsi="Times New Roman"/>
                <w:b w:val="0"/>
                <w:i w:val="0"/>
                <w:sz w:val="26"/>
                <w:szCs w:val="26"/>
              </w:rPr>
              <w:t xml:space="preserve">Administrar la cuenta corriente para el manejo de los Embargos Judiciales aplicados a los empleados o contratistas y efectuar la remisión de los </w:t>
            </w:r>
            <w:r w:rsidRPr="003A2577">
              <w:rPr>
                <w:rFonts w:ascii="Times New Roman" w:hAnsi="Times New Roman"/>
                <w:b w:val="0"/>
                <w:i w:val="0"/>
                <w:sz w:val="26"/>
                <w:szCs w:val="26"/>
              </w:rPr>
              <w:lastRenderedPageBreak/>
              <w:t>mismos a la Dirección General de Tesorería, en los plazos establecidos en las disposiciones legales y normativas vigentes.</w:t>
            </w:r>
          </w:p>
          <w:p w:rsidR="00B54596" w:rsidRPr="003A2577" w:rsidRDefault="00B54596" w:rsidP="00B54596">
            <w:pPr>
              <w:jc w:val="both"/>
              <w:rPr>
                <w:rFonts w:ascii="Times New Roman" w:hAnsi="Times New Roman"/>
                <w:b w:val="0"/>
                <w:sz w:val="26"/>
                <w:szCs w:val="26"/>
              </w:rPr>
            </w:pPr>
          </w:p>
        </w:tc>
        <w:tc>
          <w:tcPr>
            <w:tcW w:w="1924" w:type="dxa"/>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lastRenderedPageBreak/>
              <w:t>____</w:t>
            </w: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1"/>
                <w:numId w:val="16"/>
              </w:numPr>
              <w:jc w:val="both"/>
              <w:rPr>
                <w:rFonts w:ascii="Times New Roman" w:hAnsi="Times New Roman"/>
                <w:b w:val="0"/>
                <w:bCs w:val="0"/>
                <w:i w:val="0"/>
                <w:sz w:val="26"/>
                <w:szCs w:val="26"/>
              </w:rPr>
            </w:pPr>
            <w:r w:rsidRPr="003A2577">
              <w:rPr>
                <w:rFonts w:ascii="Times New Roman" w:hAnsi="Times New Roman"/>
                <w:b w:val="0"/>
                <w:i w:val="0"/>
                <w:sz w:val="26"/>
                <w:szCs w:val="26"/>
              </w:rPr>
              <w:lastRenderedPageBreak/>
              <w:t>Transferir fondos a empresas contratadas para efectuar el pago por el sistema de Jornales.</w:t>
            </w:r>
          </w:p>
          <w:p w:rsidR="00B54596" w:rsidRPr="003A2577" w:rsidRDefault="00B54596" w:rsidP="00B54596">
            <w:pPr>
              <w:jc w:val="both"/>
              <w:rPr>
                <w:rFonts w:ascii="Times New Roman" w:hAnsi="Times New Roman"/>
                <w:b w:val="0"/>
                <w:sz w:val="26"/>
                <w:szCs w:val="26"/>
              </w:rPr>
            </w:pPr>
          </w:p>
        </w:tc>
        <w:tc>
          <w:tcPr>
            <w:tcW w:w="1924" w:type="dxa"/>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1"/>
                <w:numId w:val="16"/>
              </w:numPr>
              <w:jc w:val="both"/>
              <w:rPr>
                <w:rFonts w:ascii="Times New Roman" w:hAnsi="Times New Roman"/>
                <w:b w:val="0"/>
                <w:bCs w:val="0"/>
                <w:i w:val="0"/>
                <w:sz w:val="26"/>
                <w:szCs w:val="26"/>
              </w:rPr>
            </w:pPr>
            <w:r w:rsidRPr="003A2577">
              <w:rPr>
                <w:rFonts w:ascii="Times New Roman" w:hAnsi="Times New Roman"/>
                <w:b w:val="0"/>
                <w:i w:val="0"/>
                <w:sz w:val="26"/>
                <w:szCs w:val="26"/>
              </w:rPr>
              <w:t>Coordinar la gestión financiera de las Pagadurías y Colecturías Auxiliares Institucionales.</w:t>
            </w:r>
          </w:p>
          <w:p w:rsidR="00B54596" w:rsidRPr="003A2577" w:rsidRDefault="00B54596" w:rsidP="00B54596">
            <w:pPr>
              <w:jc w:val="both"/>
              <w:rPr>
                <w:rFonts w:ascii="Times New Roman" w:hAnsi="Times New Roman"/>
                <w:b w:val="0"/>
                <w:sz w:val="26"/>
                <w:szCs w:val="26"/>
              </w:rPr>
            </w:pPr>
          </w:p>
        </w:tc>
        <w:tc>
          <w:tcPr>
            <w:tcW w:w="1924" w:type="dxa"/>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r w:rsidR="00B54596" w:rsidRPr="003A2577" w:rsidTr="00B5459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0"/>
                <w:numId w:val="16"/>
              </w:numPr>
              <w:jc w:val="both"/>
              <w:rPr>
                <w:rFonts w:ascii="Times New Roman" w:hAnsi="Times New Roman"/>
                <w:i w:val="0"/>
                <w:sz w:val="26"/>
                <w:szCs w:val="26"/>
              </w:rPr>
            </w:pPr>
            <w:r w:rsidRPr="003A2577">
              <w:rPr>
                <w:rFonts w:ascii="Times New Roman" w:hAnsi="Times New Roman"/>
                <w:i w:val="0"/>
                <w:sz w:val="26"/>
                <w:szCs w:val="26"/>
              </w:rPr>
              <w:t>Efectuar el corte diario de las transacciones bancarias, posterior a los cierres contables mensuales.</w:t>
            </w:r>
          </w:p>
          <w:p w:rsidR="00B54596" w:rsidRPr="003A2577" w:rsidRDefault="00B54596" w:rsidP="00B54596">
            <w:pPr>
              <w:jc w:val="both"/>
              <w:rPr>
                <w:rFonts w:ascii="Times New Roman" w:hAnsi="Times New Roman"/>
                <w:sz w:val="26"/>
                <w:szCs w:val="26"/>
              </w:rPr>
            </w:pPr>
          </w:p>
        </w:tc>
        <w:tc>
          <w:tcPr>
            <w:tcW w:w="1924" w:type="dxa"/>
            <w:shd w:val="clear" w:color="auto" w:fill="FFFFFF" w:themeFill="background1"/>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Corte diario de  transacciones bancarias.</w:t>
            </w:r>
          </w:p>
        </w:tc>
        <w:tc>
          <w:tcPr>
            <w:tcW w:w="1537" w:type="dxa"/>
            <w:gridSpan w:val="2"/>
            <w:shd w:val="clear" w:color="auto" w:fill="FFFFFF" w:themeFill="background1"/>
            <w:vAlign w:val="center"/>
          </w:tcPr>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t>Cierres contables.</w:t>
            </w:r>
          </w:p>
          <w:p w:rsidR="00B54596" w:rsidRPr="003A2577" w:rsidRDefault="00B54596" w:rsidP="00B5459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9"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38"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17" w:type="dxa"/>
            <w:shd w:val="clear" w:color="auto" w:fill="8DB3E2" w:themeFill="text2" w:themeFillTint="66"/>
          </w:tcPr>
          <w:p w:rsidR="00B54596" w:rsidRPr="003A2577" w:rsidRDefault="00B54596" w:rsidP="00B5459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tcPr>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r w:rsidR="00B54596" w:rsidRPr="003A2577" w:rsidTr="00B54596">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B54596" w:rsidRPr="003A2577" w:rsidRDefault="00B54596" w:rsidP="00906BA3">
            <w:pPr>
              <w:pStyle w:val="Prrafodelista"/>
              <w:numPr>
                <w:ilvl w:val="1"/>
                <w:numId w:val="16"/>
              </w:numPr>
              <w:jc w:val="both"/>
              <w:rPr>
                <w:rFonts w:ascii="Times New Roman" w:hAnsi="Times New Roman"/>
                <w:b w:val="0"/>
                <w:bCs w:val="0"/>
                <w:i w:val="0"/>
                <w:sz w:val="26"/>
                <w:szCs w:val="26"/>
              </w:rPr>
            </w:pPr>
            <w:r w:rsidRPr="003A2577">
              <w:rPr>
                <w:rFonts w:ascii="Times New Roman" w:hAnsi="Times New Roman"/>
                <w:b w:val="0"/>
                <w:i w:val="0"/>
                <w:sz w:val="26"/>
                <w:szCs w:val="26"/>
              </w:rPr>
              <w:lastRenderedPageBreak/>
              <w:t>Cumplir con otras funciones establecidas por el Jefe UFI y por el Ministerio de Hacienda en materia de su competencia.</w:t>
            </w:r>
          </w:p>
          <w:p w:rsidR="00B54596" w:rsidRPr="003A2577" w:rsidRDefault="00B54596" w:rsidP="00B54596">
            <w:pPr>
              <w:rPr>
                <w:rFonts w:ascii="Times New Roman" w:hAnsi="Times New Roman"/>
                <w:b w:val="0"/>
                <w:sz w:val="26"/>
                <w:szCs w:val="26"/>
              </w:rPr>
            </w:pPr>
          </w:p>
        </w:tc>
        <w:tc>
          <w:tcPr>
            <w:tcW w:w="1924" w:type="dxa"/>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B54596" w:rsidRPr="003A2577" w:rsidRDefault="00B54596" w:rsidP="00B545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9"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338"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417" w:type="dxa"/>
            <w:shd w:val="clear" w:color="auto" w:fill="C6D9F1" w:themeFill="text2" w:themeFillTint="33"/>
          </w:tcPr>
          <w:p w:rsidR="00B54596" w:rsidRPr="003A2577" w:rsidRDefault="00B54596" w:rsidP="00B5459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tcPr>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B54596" w:rsidRPr="003A2577" w:rsidRDefault="00B54596" w:rsidP="00B545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Tesorero Municipal.</w:t>
            </w:r>
          </w:p>
        </w:tc>
      </w:tr>
    </w:tbl>
    <w:p w:rsidR="00B54596" w:rsidRPr="003A2577" w:rsidRDefault="00B54596" w:rsidP="00B54596">
      <w:pPr>
        <w:spacing w:after="200" w:line="276" w:lineRule="auto"/>
        <w:rPr>
          <w:rFonts w:ascii="Times New Roman" w:hAnsi="Times New Roman"/>
          <w:b/>
          <w:color w:val="FF0000"/>
          <w:sz w:val="26"/>
          <w:szCs w:val="26"/>
          <w:lang w:eastAsia="en-US"/>
        </w:rPr>
      </w:pPr>
      <w:r w:rsidRPr="003A2577">
        <w:rPr>
          <w:rFonts w:ascii="Times New Roman" w:hAnsi="Times New Roman"/>
          <w:b/>
          <w:sz w:val="26"/>
          <w:szCs w:val="26"/>
          <w:lang w:eastAsia="en-US"/>
        </w:rPr>
        <w:t xml:space="preserve">         Fuente: </w:t>
      </w:r>
      <w:r w:rsidRPr="003A2577">
        <w:rPr>
          <w:rFonts w:ascii="Times New Roman" w:hAnsi="Times New Roman"/>
          <w:sz w:val="26"/>
          <w:szCs w:val="26"/>
          <w:lang w:eastAsia="en-US"/>
        </w:rPr>
        <w:t>Taller Participativo Institucional de San Dionisio.</w:t>
      </w:r>
    </w:p>
    <w:p w:rsidR="00B54596" w:rsidRPr="003A2577" w:rsidRDefault="00B54596" w:rsidP="00B54596">
      <w:pPr>
        <w:rPr>
          <w:rFonts w:ascii="Times New Roman" w:hAnsi="Times New Roman"/>
          <w:sz w:val="26"/>
          <w:szCs w:val="26"/>
        </w:rPr>
      </w:pPr>
    </w:p>
    <w:tbl>
      <w:tblPr>
        <w:tblStyle w:val="Listaclara2"/>
        <w:tblW w:w="1317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190"/>
        <w:gridCol w:w="1030"/>
        <w:gridCol w:w="1717"/>
        <w:gridCol w:w="1322"/>
        <w:gridCol w:w="628"/>
        <w:gridCol w:w="346"/>
        <w:gridCol w:w="346"/>
        <w:gridCol w:w="346"/>
        <w:gridCol w:w="346"/>
        <w:gridCol w:w="346"/>
        <w:gridCol w:w="346"/>
        <w:gridCol w:w="346"/>
        <w:gridCol w:w="346"/>
        <w:gridCol w:w="346"/>
        <w:gridCol w:w="476"/>
        <w:gridCol w:w="476"/>
        <w:gridCol w:w="476"/>
        <w:gridCol w:w="1743"/>
      </w:tblGrid>
      <w:tr w:rsidR="001B68EB" w:rsidRPr="003A2577" w:rsidTr="00341CFE">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6259"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1B68EB" w:rsidRPr="003A2577" w:rsidRDefault="001B68EB" w:rsidP="001B68EB">
            <w:pPr>
              <w:spacing w:line="360" w:lineRule="auto"/>
              <w:jc w:val="center"/>
              <w:rPr>
                <w:rFonts w:ascii="Times New Roman" w:hAnsi="Times New Roman"/>
                <w:color w:val="auto"/>
                <w:sz w:val="26"/>
                <w:szCs w:val="26"/>
              </w:rPr>
            </w:pPr>
            <w:r w:rsidRPr="003A2577">
              <w:rPr>
                <w:rFonts w:ascii="Times New Roman" w:hAnsi="Times New Roman"/>
                <w:color w:val="auto"/>
                <w:sz w:val="26"/>
                <w:szCs w:val="26"/>
              </w:rPr>
              <w:t xml:space="preserve">PLAN OPERATIVO ANUAL </w:t>
            </w:r>
            <w:r w:rsidR="00E52F9A" w:rsidRPr="003A2577">
              <w:rPr>
                <w:rFonts w:ascii="Times New Roman" w:hAnsi="Times New Roman"/>
                <w:color w:val="auto"/>
                <w:sz w:val="26"/>
                <w:szCs w:val="26"/>
              </w:rPr>
              <w:t>2019</w:t>
            </w:r>
          </w:p>
        </w:tc>
        <w:tc>
          <w:tcPr>
            <w:tcW w:w="6913" w:type="dxa"/>
            <w:gridSpan w:val="14"/>
            <w:shd w:val="clear" w:color="auto" w:fill="C6D9F1" w:themeFill="text2" w:themeFillTint="33"/>
          </w:tcPr>
          <w:p w:rsidR="001B68EB" w:rsidRPr="003A2577" w:rsidRDefault="001B68EB" w:rsidP="001B68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MUNICIPALIDAD: SAN DIONISIO</w:t>
            </w:r>
          </w:p>
        </w:tc>
      </w:tr>
      <w:tr w:rsidR="001B68EB" w:rsidRPr="003A2577" w:rsidTr="00341CFE">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625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68EB" w:rsidRPr="003A2577" w:rsidRDefault="001B68EB" w:rsidP="001B68EB">
            <w:pPr>
              <w:spacing w:line="360" w:lineRule="auto"/>
              <w:jc w:val="center"/>
              <w:rPr>
                <w:rFonts w:ascii="Times New Roman" w:hAnsi="Times New Roman"/>
                <w:color w:val="auto"/>
                <w:sz w:val="26"/>
                <w:szCs w:val="26"/>
              </w:rPr>
            </w:pPr>
            <w:r w:rsidRPr="003A2577">
              <w:rPr>
                <w:rFonts w:ascii="Times New Roman" w:hAnsi="Times New Roman"/>
                <w:color w:val="auto"/>
                <w:sz w:val="26"/>
                <w:szCs w:val="26"/>
              </w:rPr>
              <w:t>UNIDAD: CATASTRO TRIBUTARIO, CUENTAS CORRIENTES Y RECUPERACIÒN DE MORA.</w:t>
            </w:r>
          </w:p>
        </w:tc>
        <w:tc>
          <w:tcPr>
            <w:tcW w:w="6913" w:type="dxa"/>
            <w:gridSpan w:val="14"/>
            <w:shd w:val="clear" w:color="auto" w:fill="DBE5F1" w:themeFill="accent1" w:themeFillTint="33"/>
          </w:tcPr>
          <w:p w:rsidR="001B68EB" w:rsidRPr="003A2577" w:rsidRDefault="001B68EB" w:rsidP="001B68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 xml:space="preserve">RESPONSABLE: </w:t>
            </w:r>
            <w:r w:rsidR="008524ED" w:rsidRPr="003A2577">
              <w:rPr>
                <w:rFonts w:ascii="Times New Roman" w:hAnsi="Times New Roman"/>
                <w:color w:val="auto"/>
                <w:sz w:val="26"/>
                <w:szCs w:val="26"/>
              </w:rPr>
              <w:t>GLORIBEL GUADALUPE BATRES HERNÁNDEZ</w:t>
            </w:r>
          </w:p>
        </w:tc>
      </w:tr>
      <w:tr w:rsidR="00E020C5" w:rsidRPr="003A2577" w:rsidTr="00341CFE">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3A2577" w:rsidRDefault="00E020C5" w:rsidP="00E13763">
            <w:pPr>
              <w:spacing w:line="360" w:lineRule="auto"/>
              <w:jc w:val="both"/>
              <w:rPr>
                <w:rFonts w:ascii="Times New Roman" w:hAnsi="Times New Roman"/>
                <w:sz w:val="26"/>
                <w:szCs w:val="26"/>
              </w:rPr>
            </w:pPr>
            <w:r w:rsidRPr="003A2577">
              <w:rPr>
                <w:rFonts w:ascii="Times New Roman" w:hAnsi="Times New Roman"/>
                <w:sz w:val="26"/>
                <w:szCs w:val="26"/>
              </w:rPr>
              <w:t>PROGRAMA</w:t>
            </w:r>
          </w:p>
        </w:tc>
        <w:tc>
          <w:tcPr>
            <w:tcW w:w="10982"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3A2577" w:rsidRDefault="00BE6265" w:rsidP="00FA112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lang w:val="es-ES_tradnl"/>
              </w:rPr>
            </w:pPr>
            <w:r w:rsidRPr="003A2577">
              <w:rPr>
                <w:rFonts w:ascii="Times New Roman" w:hAnsi="Times New Roman"/>
                <w:b/>
                <w:sz w:val="26"/>
                <w:szCs w:val="26"/>
                <w:lang w:val="es-ES_tradnl"/>
              </w:rPr>
              <w:t xml:space="preserve">FORTALECIMIENTO DE BASE TRIBUTARIA MUNICIPAL. </w:t>
            </w:r>
          </w:p>
        </w:tc>
      </w:tr>
      <w:tr w:rsidR="00E020C5" w:rsidRPr="003A2577" w:rsidTr="00341CFE">
        <w:trPr>
          <w:jc w:val="center"/>
        </w:trPr>
        <w:tc>
          <w:tcPr>
            <w:cnfStyle w:val="001000000000" w:firstRow="0" w:lastRow="0" w:firstColumn="1" w:lastColumn="0" w:oddVBand="0" w:evenVBand="0" w:oddHBand="0" w:evenHBand="0" w:firstRowFirstColumn="0" w:firstRowLastColumn="0" w:lastRowFirstColumn="0" w:lastRowLastColumn="0"/>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3A2577" w:rsidRDefault="00E020C5" w:rsidP="00E13763">
            <w:pPr>
              <w:spacing w:line="360" w:lineRule="auto"/>
              <w:jc w:val="both"/>
              <w:rPr>
                <w:rFonts w:ascii="Times New Roman" w:hAnsi="Times New Roman"/>
                <w:color w:val="FF0000"/>
                <w:sz w:val="26"/>
                <w:szCs w:val="26"/>
              </w:rPr>
            </w:pPr>
            <w:r w:rsidRPr="003A2577">
              <w:rPr>
                <w:rFonts w:ascii="Times New Roman" w:hAnsi="Times New Roman"/>
                <w:sz w:val="26"/>
                <w:szCs w:val="26"/>
              </w:rPr>
              <w:t>Objetivo Estratégico</w:t>
            </w:r>
          </w:p>
        </w:tc>
        <w:tc>
          <w:tcPr>
            <w:tcW w:w="10982"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3A2577" w:rsidRDefault="00306157"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FF0000"/>
                <w:kern w:val="24"/>
                <w:sz w:val="26"/>
                <w:szCs w:val="26"/>
                <w:lang w:eastAsia="es-MX"/>
              </w:rPr>
            </w:pPr>
            <w:r w:rsidRPr="003A2577">
              <w:rPr>
                <w:rFonts w:ascii="Times New Roman" w:hAnsi="Times New Roman"/>
                <w:sz w:val="26"/>
                <w:szCs w:val="26"/>
              </w:rPr>
              <w:t>Garantizar la eficiencia en la prestación de los servicios para coadyuvar a satisfacer las necesidades de la población.</w:t>
            </w:r>
          </w:p>
        </w:tc>
      </w:tr>
      <w:tr w:rsidR="00E020C5" w:rsidRPr="003A2577" w:rsidTr="00341C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3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7701AE">
            <w:pPr>
              <w:spacing w:line="360" w:lineRule="auto"/>
              <w:rPr>
                <w:rFonts w:ascii="Times New Roman" w:hAnsi="Times New Roman"/>
                <w:bCs w:val="0"/>
                <w:sz w:val="26"/>
                <w:szCs w:val="26"/>
              </w:rPr>
            </w:pPr>
            <w:r w:rsidRPr="003A2577">
              <w:rPr>
                <w:rFonts w:ascii="Times New Roman" w:hAnsi="Times New Roman"/>
                <w:bCs w:val="0"/>
                <w:sz w:val="26"/>
                <w:szCs w:val="26"/>
              </w:rPr>
              <w:t>Resultados:</w:t>
            </w:r>
          </w:p>
          <w:p w:rsidR="00E020C5" w:rsidRPr="003A2577" w:rsidRDefault="00306157" w:rsidP="00027932">
            <w:pPr>
              <w:autoSpaceDE w:val="0"/>
              <w:autoSpaceDN w:val="0"/>
              <w:adjustRightInd w:val="0"/>
              <w:rPr>
                <w:rFonts w:ascii="Times New Roman" w:hAnsi="Times New Roman"/>
                <w:b w:val="0"/>
                <w:bCs w:val="0"/>
                <w:sz w:val="26"/>
                <w:szCs w:val="26"/>
              </w:rPr>
            </w:pPr>
            <w:r w:rsidRPr="003A2577">
              <w:rPr>
                <w:rFonts w:ascii="Times New Roman" w:hAnsi="Times New Roman"/>
                <w:b w:val="0"/>
                <w:sz w:val="26"/>
                <w:szCs w:val="26"/>
              </w:rPr>
              <w:t>Brindar un servicio eficiente y oportuno a los contribuyentes.</w:t>
            </w:r>
          </w:p>
        </w:tc>
        <w:tc>
          <w:tcPr>
            <w:tcW w:w="8235"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7701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Indicadores:</w:t>
            </w:r>
          </w:p>
          <w:p w:rsidR="00207897" w:rsidRPr="003A2577" w:rsidRDefault="00266AD0" w:rsidP="00FE392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Envío</w:t>
            </w:r>
            <w:r w:rsidR="00207897" w:rsidRPr="003A2577">
              <w:rPr>
                <w:rFonts w:ascii="Times New Roman" w:hAnsi="Times New Roman"/>
                <w:sz w:val="26"/>
                <w:szCs w:val="26"/>
              </w:rPr>
              <w:t xml:space="preserve"> oportuno de </w:t>
            </w:r>
            <w:r w:rsidR="00FE392B" w:rsidRPr="003A2577">
              <w:rPr>
                <w:rFonts w:ascii="Times New Roman" w:hAnsi="Times New Roman"/>
                <w:sz w:val="26"/>
                <w:szCs w:val="26"/>
              </w:rPr>
              <w:t>83</w:t>
            </w:r>
            <w:r w:rsidR="00207897" w:rsidRPr="003A2577">
              <w:rPr>
                <w:rFonts w:ascii="Times New Roman" w:hAnsi="Times New Roman"/>
                <w:color w:val="FF0000"/>
                <w:sz w:val="26"/>
                <w:szCs w:val="26"/>
              </w:rPr>
              <w:t xml:space="preserve"> </w:t>
            </w:r>
            <w:r w:rsidR="00207897" w:rsidRPr="003A2577">
              <w:rPr>
                <w:rFonts w:ascii="Times New Roman" w:hAnsi="Times New Roman"/>
                <w:sz w:val="26"/>
                <w:szCs w:val="26"/>
              </w:rPr>
              <w:t>avisos de cobro y/o estados de cuenta mensuales.</w:t>
            </w:r>
          </w:p>
        </w:tc>
      </w:tr>
      <w:tr w:rsidR="006936A0" w:rsidRPr="003A2577" w:rsidTr="00341CFE">
        <w:trPr>
          <w:jc w:val="center"/>
        </w:trPr>
        <w:tc>
          <w:tcPr>
            <w:cnfStyle w:val="001000000000" w:firstRow="0" w:lastRow="0" w:firstColumn="1" w:lastColumn="0" w:oddVBand="0" w:evenVBand="0" w:oddHBand="0" w:evenHBand="0" w:firstRowFirstColumn="0" w:firstRowLastColumn="0" w:lastRowFirstColumn="0" w:lastRowLastColumn="0"/>
            <w:tcW w:w="493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936A0" w:rsidRPr="003A2577" w:rsidRDefault="00125FD2" w:rsidP="007701AE">
            <w:pPr>
              <w:spacing w:line="360" w:lineRule="auto"/>
              <w:rPr>
                <w:rFonts w:ascii="Times New Roman" w:hAnsi="Times New Roman"/>
                <w:bCs w:val="0"/>
                <w:sz w:val="26"/>
                <w:szCs w:val="26"/>
              </w:rPr>
            </w:pPr>
            <w:r w:rsidRPr="003A2577">
              <w:rPr>
                <w:rFonts w:ascii="Times New Roman" w:hAnsi="Times New Roman"/>
                <w:bCs w:val="0"/>
                <w:sz w:val="26"/>
                <w:szCs w:val="26"/>
              </w:rPr>
              <w:t>Metas:</w:t>
            </w:r>
          </w:p>
          <w:p w:rsidR="00207897" w:rsidRPr="003A2577" w:rsidRDefault="00306157" w:rsidP="003724A2">
            <w:pPr>
              <w:autoSpaceDE w:val="0"/>
              <w:autoSpaceDN w:val="0"/>
              <w:adjustRightInd w:val="0"/>
              <w:rPr>
                <w:rFonts w:ascii="Times New Roman" w:hAnsi="Times New Roman"/>
                <w:b w:val="0"/>
                <w:bCs w:val="0"/>
                <w:sz w:val="26"/>
                <w:szCs w:val="26"/>
              </w:rPr>
            </w:pPr>
            <w:r w:rsidRPr="003A2577">
              <w:rPr>
                <w:rFonts w:ascii="Times New Roman" w:hAnsi="Times New Roman"/>
                <w:b w:val="0"/>
                <w:sz w:val="26"/>
                <w:szCs w:val="26"/>
              </w:rPr>
              <w:t xml:space="preserve">Emitir </w:t>
            </w:r>
            <w:r w:rsidR="00207897" w:rsidRPr="003A2577">
              <w:rPr>
                <w:rFonts w:ascii="Times New Roman" w:hAnsi="Times New Roman"/>
                <w:b w:val="0"/>
                <w:sz w:val="26"/>
                <w:szCs w:val="26"/>
              </w:rPr>
              <w:t xml:space="preserve"> </w:t>
            </w:r>
            <w:r w:rsidR="003724A2" w:rsidRPr="003A2577">
              <w:rPr>
                <w:rFonts w:ascii="Times New Roman" w:hAnsi="Times New Roman"/>
                <w:b w:val="0"/>
                <w:sz w:val="26"/>
                <w:szCs w:val="26"/>
              </w:rPr>
              <w:t xml:space="preserve">1,000 </w:t>
            </w:r>
            <w:r w:rsidR="00FE392B" w:rsidRPr="003A2577">
              <w:rPr>
                <w:rFonts w:ascii="Times New Roman" w:hAnsi="Times New Roman"/>
                <w:b w:val="0"/>
                <w:sz w:val="26"/>
                <w:szCs w:val="26"/>
              </w:rPr>
              <w:t>avisos</w:t>
            </w:r>
            <w:r w:rsidR="00207897" w:rsidRPr="003A2577">
              <w:rPr>
                <w:rFonts w:ascii="Times New Roman" w:hAnsi="Times New Roman"/>
                <w:b w:val="0"/>
                <w:sz w:val="26"/>
                <w:szCs w:val="26"/>
              </w:rPr>
              <w:t xml:space="preserve"> de cobro y/o estados de cuenta, programando </w:t>
            </w:r>
            <w:proofErr w:type="spellStart"/>
            <w:r w:rsidR="00207897" w:rsidRPr="003A2577">
              <w:rPr>
                <w:rFonts w:ascii="Times New Roman" w:hAnsi="Times New Roman"/>
                <w:b w:val="0"/>
                <w:sz w:val="26"/>
                <w:szCs w:val="26"/>
              </w:rPr>
              <w:t>el</w:t>
            </w:r>
            <w:proofErr w:type="spellEnd"/>
            <w:r w:rsidR="00207897" w:rsidRPr="003A2577">
              <w:rPr>
                <w:rFonts w:ascii="Times New Roman" w:hAnsi="Times New Roman"/>
                <w:b w:val="0"/>
                <w:sz w:val="26"/>
                <w:szCs w:val="26"/>
              </w:rPr>
              <w:t xml:space="preserve"> envió y distribución </w:t>
            </w:r>
            <w:r w:rsidR="00207897" w:rsidRPr="003A2577">
              <w:rPr>
                <w:rFonts w:ascii="Times New Roman" w:hAnsi="Times New Roman"/>
                <w:b w:val="0"/>
                <w:sz w:val="26"/>
                <w:szCs w:val="26"/>
              </w:rPr>
              <w:lastRenderedPageBreak/>
              <w:t>de los mismos.</w:t>
            </w:r>
          </w:p>
        </w:tc>
        <w:tc>
          <w:tcPr>
            <w:tcW w:w="8235"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125FD2" w:rsidRPr="003A2577" w:rsidRDefault="00125FD2" w:rsidP="007701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lastRenderedPageBreak/>
              <w:t>Estrategias.</w:t>
            </w:r>
          </w:p>
          <w:p w:rsidR="00715B1E" w:rsidRPr="003A2577" w:rsidRDefault="00125FD2" w:rsidP="007701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Diseñar y desarrollar un sistema de automatización para la actualización de datos</w:t>
            </w:r>
            <w:r w:rsidR="00A55B14" w:rsidRPr="003A2577">
              <w:rPr>
                <w:rFonts w:ascii="Times New Roman" w:hAnsi="Times New Roman"/>
                <w:sz w:val="26"/>
                <w:szCs w:val="26"/>
              </w:rPr>
              <w:t xml:space="preserve">, </w:t>
            </w:r>
            <w:r w:rsidRPr="003A2577">
              <w:rPr>
                <w:rFonts w:ascii="Times New Roman" w:hAnsi="Times New Roman"/>
                <w:sz w:val="26"/>
                <w:szCs w:val="26"/>
              </w:rPr>
              <w:t xml:space="preserve">  que facilite al departamento de catastro la verificación de la </w:t>
            </w:r>
            <w:r w:rsidRPr="003A2577">
              <w:rPr>
                <w:rFonts w:ascii="Times New Roman" w:hAnsi="Times New Roman"/>
                <w:sz w:val="26"/>
                <w:szCs w:val="26"/>
              </w:rPr>
              <w:lastRenderedPageBreak/>
              <w:t>información de los contribuyentes.</w:t>
            </w:r>
          </w:p>
        </w:tc>
      </w:tr>
      <w:tr w:rsidR="00E020C5" w:rsidRPr="003A2577" w:rsidTr="00341CFE">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22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3A2577" w:rsidRDefault="00C76A58" w:rsidP="00E13763">
            <w:pPr>
              <w:spacing w:line="360" w:lineRule="auto"/>
              <w:jc w:val="center"/>
              <w:rPr>
                <w:rFonts w:ascii="Times New Roman" w:hAnsi="Times New Roman"/>
                <w:sz w:val="26"/>
                <w:szCs w:val="26"/>
              </w:rPr>
            </w:pPr>
            <w:r w:rsidRPr="003A2577">
              <w:rPr>
                <w:rFonts w:ascii="Times New Roman" w:hAnsi="Times New Roman"/>
                <w:sz w:val="26"/>
                <w:szCs w:val="26"/>
              </w:rPr>
              <w:lastRenderedPageBreak/>
              <w:t>Actividad</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Presupuesto</w:t>
            </w:r>
            <w:r w:rsidR="00700C7B" w:rsidRPr="003A2577">
              <w:rPr>
                <w:rFonts w:ascii="Times New Roman" w:hAnsi="Times New Roman"/>
                <w:b/>
                <w:sz w:val="26"/>
                <w:szCs w:val="26"/>
              </w:rPr>
              <w:t xml:space="preserve"> ($)</w:t>
            </w:r>
          </w:p>
        </w:tc>
        <w:tc>
          <w:tcPr>
            <w:tcW w:w="19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Fuente Financiamiento</w:t>
            </w:r>
          </w:p>
        </w:tc>
        <w:tc>
          <w:tcPr>
            <w:tcW w:w="4542"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Cronograma-Mes</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Responsable</w:t>
            </w:r>
          </w:p>
        </w:tc>
      </w:tr>
      <w:tr w:rsidR="0057666D" w:rsidRPr="003A2577" w:rsidTr="00341CFE">
        <w:trPr>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rPr>
                <w:rFonts w:ascii="Times New Roman" w:hAnsi="Times New Roman"/>
                <w:sz w:val="26"/>
                <w:szCs w:val="26"/>
              </w:rPr>
            </w:pPr>
          </w:p>
        </w:tc>
        <w:tc>
          <w:tcPr>
            <w:tcW w:w="171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9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FFFFFF"/>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w:t>
            </w:r>
          </w:p>
        </w:tc>
        <w:tc>
          <w:tcPr>
            <w:tcW w:w="346"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2</w:t>
            </w:r>
          </w:p>
        </w:tc>
        <w:tc>
          <w:tcPr>
            <w:tcW w:w="346"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3</w:t>
            </w:r>
          </w:p>
        </w:tc>
        <w:tc>
          <w:tcPr>
            <w:tcW w:w="346"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4</w:t>
            </w:r>
          </w:p>
        </w:tc>
        <w:tc>
          <w:tcPr>
            <w:tcW w:w="346"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5</w:t>
            </w:r>
          </w:p>
        </w:tc>
        <w:tc>
          <w:tcPr>
            <w:tcW w:w="346"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6</w:t>
            </w:r>
          </w:p>
        </w:tc>
        <w:tc>
          <w:tcPr>
            <w:tcW w:w="346"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8</w:t>
            </w:r>
          </w:p>
        </w:tc>
        <w:tc>
          <w:tcPr>
            <w:tcW w:w="346"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9</w:t>
            </w:r>
          </w:p>
        </w:tc>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 xml:space="preserve">10 </w:t>
            </w:r>
          </w:p>
        </w:tc>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11</w:t>
            </w:r>
          </w:p>
        </w:tc>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12</w:t>
            </w:r>
          </w:p>
        </w:tc>
        <w:tc>
          <w:tcPr>
            <w:tcW w:w="174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r>
      <w:tr w:rsidR="00CB3C6C" w:rsidRPr="003A2577" w:rsidTr="00341CF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3C6C" w:rsidRPr="003A2577" w:rsidRDefault="00181A09" w:rsidP="00181A09">
            <w:pPr>
              <w:rPr>
                <w:rFonts w:ascii="Times New Roman" w:hAnsi="Times New Roman"/>
                <w:b w:val="0"/>
                <w:sz w:val="26"/>
                <w:szCs w:val="26"/>
              </w:rPr>
            </w:pPr>
            <w:r w:rsidRPr="003A2577">
              <w:rPr>
                <w:rFonts w:ascii="Times New Roman" w:hAnsi="Times New Roman"/>
                <w:b w:val="0"/>
                <w:sz w:val="26"/>
                <w:szCs w:val="26"/>
              </w:rPr>
              <w:t xml:space="preserve">Elaboración </w:t>
            </w:r>
            <w:r w:rsidR="00CB3C6C" w:rsidRPr="003A2577">
              <w:rPr>
                <w:rFonts w:ascii="Times New Roman" w:hAnsi="Times New Roman"/>
                <w:b w:val="0"/>
                <w:sz w:val="26"/>
                <w:szCs w:val="26"/>
              </w:rPr>
              <w:t xml:space="preserve"> plan de trabajo de la unidad.</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3A2577" w:rsidRDefault="00CB3C6C"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3A2577" w:rsidRDefault="00CB3C6C"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3A2577" w:rsidRDefault="00CB3C6C" w:rsidP="00F7694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w:t>
            </w:r>
            <w:r w:rsidR="00F76942" w:rsidRPr="003A2577">
              <w:rPr>
                <w:rFonts w:ascii="Times New Roman" w:hAnsi="Times New Roman"/>
                <w:sz w:val="26"/>
                <w:szCs w:val="26"/>
              </w:rPr>
              <w:t>at.</w:t>
            </w:r>
            <w:r w:rsidRPr="003A2577">
              <w:rPr>
                <w:rFonts w:ascii="Times New Roman" w:hAnsi="Times New Roman"/>
                <w:sz w:val="26"/>
                <w:szCs w:val="26"/>
              </w:rPr>
              <w:t xml:space="preserve">,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xml:space="preserve">. </w:t>
            </w:r>
            <w:r w:rsidR="00F76942" w:rsidRPr="003A2577">
              <w:rPr>
                <w:rFonts w:ascii="Times New Roman" w:hAnsi="Times New Roman"/>
                <w:sz w:val="26"/>
                <w:szCs w:val="26"/>
              </w:rPr>
              <w:t>y</w:t>
            </w:r>
            <w:r w:rsidRPr="003A2577">
              <w:rPr>
                <w:rFonts w:ascii="Times New Roman" w:hAnsi="Times New Roman"/>
                <w:sz w:val="26"/>
                <w:szCs w:val="26"/>
              </w:rPr>
              <w:t xml:space="preserve"> Rec. de Mora.</w:t>
            </w:r>
          </w:p>
        </w:tc>
      </w:tr>
      <w:tr w:rsidR="006250FF" w:rsidRPr="003A2577" w:rsidTr="00341CFE">
        <w:trPr>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C72F99">
            <w:pPr>
              <w:rPr>
                <w:rFonts w:ascii="Times New Roman" w:hAnsi="Times New Roman"/>
                <w:b w:val="0"/>
                <w:sz w:val="26"/>
                <w:szCs w:val="26"/>
              </w:rPr>
            </w:pPr>
            <w:r w:rsidRPr="003A2577">
              <w:rPr>
                <w:rFonts w:ascii="Times New Roman" w:hAnsi="Times New Roman"/>
                <w:b w:val="0"/>
                <w:sz w:val="26"/>
                <w:szCs w:val="26"/>
              </w:rPr>
              <w:t>Emisión avisos de cobro de impuestos y tasas por servicios.</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F76942" w:rsidRPr="003A2577" w:rsidTr="00341CF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Emigrar la base de datos de los contribuyentes al nuevo sistema de cuentas corrientes y Catastro.</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6250FF" w:rsidRPr="003A2577" w:rsidTr="00341CFE">
        <w:trPr>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Enviar notificaciones de aviso  cobro a contribuyentes y empresas  en mora.</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6250FF" w:rsidRPr="003A2577" w:rsidTr="00341CF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Realizar convenios de pago a plazos entre contribuyentes y municipalidad.</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6250FF" w:rsidRPr="003A2577" w:rsidTr="00341CFE">
        <w:trPr>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 xml:space="preserve">Emitir solvencias  Municipales. </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F76942" w:rsidRPr="003A2577" w:rsidTr="00341CF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lastRenderedPageBreak/>
              <w:t>Asignación de puestos a vendedores en épocas de fiestas patronales.</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ED08F0" w:rsidRPr="003A2577" w:rsidTr="00341CFE">
        <w:trPr>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3C6C" w:rsidRPr="003A2577" w:rsidRDefault="00CB3C6C" w:rsidP="00AA5483">
            <w:pPr>
              <w:rPr>
                <w:rFonts w:ascii="Times New Roman" w:hAnsi="Times New Roman"/>
                <w:b w:val="0"/>
                <w:sz w:val="26"/>
                <w:szCs w:val="26"/>
              </w:rPr>
            </w:pPr>
            <w:r w:rsidRPr="003A2577">
              <w:rPr>
                <w:rFonts w:ascii="Times New Roman" w:hAnsi="Times New Roman"/>
                <w:b w:val="0"/>
                <w:sz w:val="26"/>
                <w:szCs w:val="26"/>
              </w:rPr>
              <w:t>Emitir estados de cuentas a negocios y empresas que lo soliciten.</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3A2577" w:rsidRDefault="00CB3C6C"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3A2577" w:rsidRDefault="00CB3C6C"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F76942" w:rsidRPr="003A2577" w:rsidTr="00341CF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Depuración de Cuentas Corrientes.</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6250FF" w:rsidRPr="003A2577" w:rsidTr="00341CFE">
        <w:trPr>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Atender Solicitudes  sobre propiedades y jurisdicción del municipio a empresas externas.</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6250FF" w:rsidRPr="003A2577" w:rsidTr="00341CF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Realizar calificación de  contribuyentes y negocios.</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6250FF" w:rsidRPr="003A2577" w:rsidTr="00341CFE">
        <w:trPr>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Generación de informe trimestral de mora al Jefe de Personal.</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6250FF" w:rsidRPr="003A2577" w:rsidTr="00341CF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Medición de áreas a construir y extender permiso de línea  de construcción para su respectivo cobro.</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6250FF" w:rsidRPr="003A2577" w:rsidTr="00341CFE">
        <w:trPr>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Incorporación de nuevos contribuyentes al sistema.</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xml:space="preserve">. y Rec. </w:t>
            </w:r>
            <w:r w:rsidRPr="003A2577">
              <w:rPr>
                <w:rFonts w:ascii="Times New Roman" w:hAnsi="Times New Roman"/>
                <w:sz w:val="26"/>
                <w:szCs w:val="26"/>
              </w:rPr>
              <w:lastRenderedPageBreak/>
              <w:t>de Mora.</w:t>
            </w:r>
          </w:p>
        </w:tc>
      </w:tr>
      <w:tr w:rsidR="006250FF" w:rsidRPr="003A2577" w:rsidTr="00341CF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lastRenderedPageBreak/>
              <w:t>Expedir constancias a contribuyentes que los soliciten permisos y licencias que la ordenanza municipal faculte.</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F76942" w:rsidRPr="003A2577" w:rsidTr="00341CFE">
        <w:trPr>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Efectuar verificaciones periódicas de cuentas corrientes.</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6250FF" w:rsidRPr="003A2577" w:rsidTr="00341CF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Realizar procesos de cierre de  cuentas corrientes a solicitud del contribuyente.</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F76942" w:rsidRPr="003A2577" w:rsidTr="00341CFE">
        <w:trPr>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Presentar informe trimestral de contribuyentes en mora al concejo municipal.</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F76942" w:rsidRPr="003A2577"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6250FF" w:rsidRPr="003A2577" w:rsidTr="00341CF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Emitir títulos a perpetuidad y permisos de construcción de bóvedas y enterramientos en el cementerio municipal.</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6250FF" w:rsidRPr="003A2577" w:rsidTr="00341CFE">
        <w:trPr>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Registrar movimientos de cuenta en libro de impuestos.</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6250FF" w:rsidRPr="003A2577" w:rsidTr="00341CF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sz w:val="26"/>
                <w:szCs w:val="26"/>
              </w:rPr>
              <w:t>Modificar cuentas corrientes a solicitud del contribuyente basado en la presentación del documento respectivo.</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3A2577"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CB3C6C" w:rsidRPr="003A2577" w:rsidTr="00341CFE">
        <w:trPr>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3C6C" w:rsidRPr="003A2577" w:rsidRDefault="00CB3C6C" w:rsidP="00AA5483">
            <w:pPr>
              <w:rPr>
                <w:rFonts w:ascii="Times New Roman" w:hAnsi="Times New Roman"/>
                <w:b w:val="0"/>
                <w:sz w:val="26"/>
                <w:szCs w:val="26"/>
              </w:rPr>
            </w:pPr>
            <w:r w:rsidRPr="003A2577">
              <w:rPr>
                <w:rFonts w:ascii="Times New Roman" w:hAnsi="Times New Roman"/>
                <w:b w:val="0"/>
                <w:sz w:val="26"/>
                <w:szCs w:val="26"/>
              </w:rPr>
              <w:lastRenderedPageBreak/>
              <w:t>Divulgar la existencia de ordenanzas transitorias de exoneración de multas.</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3A2577" w:rsidRDefault="00CB3C6C"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3A2577" w:rsidRDefault="00CB3C6C"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CB3C6C" w:rsidRPr="003A2577"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3A2577" w:rsidRDefault="00F76942" w:rsidP="004F637D">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r w:rsidR="004F637D" w:rsidRPr="003A2577">
              <w:rPr>
                <w:rFonts w:ascii="Times New Roman" w:hAnsi="Times New Roman"/>
                <w:sz w:val="26"/>
                <w:szCs w:val="26"/>
              </w:rPr>
              <w:t>.</w:t>
            </w:r>
          </w:p>
        </w:tc>
      </w:tr>
      <w:tr w:rsidR="006250FF" w:rsidRPr="003A2577" w:rsidTr="00341CF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AA5483">
            <w:pPr>
              <w:rPr>
                <w:rFonts w:ascii="Times New Roman" w:hAnsi="Times New Roman"/>
                <w:b w:val="0"/>
                <w:sz w:val="26"/>
                <w:szCs w:val="26"/>
              </w:rPr>
            </w:pPr>
            <w:r w:rsidRPr="003A2577">
              <w:rPr>
                <w:rFonts w:ascii="Times New Roman" w:hAnsi="Times New Roman"/>
                <w:b w:val="0"/>
                <w:bCs w:val="0"/>
                <w:sz w:val="26"/>
                <w:szCs w:val="26"/>
              </w:rPr>
              <w:t>Resolver inquietudes y problemas de los contribuyentes con respecto a su cuenta corriente.</w:t>
            </w: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F769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F769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w:t>
            </w: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3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Cat., </w:t>
            </w:r>
            <w:proofErr w:type="spellStart"/>
            <w:r w:rsidRPr="003A2577">
              <w:rPr>
                <w:rFonts w:ascii="Times New Roman" w:hAnsi="Times New Roman"/>
                <w:sz w:val="26"/>
                <w:szCs w:val="26"/>
              </w:rPr>
              <w:t>Ctas</w:t>
            </w:r>
            <w:proofErr w:type="spellEnd"/>
            <w:r w:rsidRPr="003A2577">
              <w:rPr>
                <w:rFonts w:ascii="Times New Roman" w:hAnsi="Times New Roman"/>
                <w:sz w:val="26"/>
                <w:szCs w:val="26"/>
              </w:rPr>
              <w:t xml:space="preserve">. </w:t>
            </w:r>
            <w:proofErr w:type="spellStart"/>
            <w:r w:rsidRPr="003A2577">
              <w:rPr>
                <w:rFonts w:ascii="Times New Roman" w:hAnsi="Times New Roman"/>
                <w:sz w:val="26"/>
                <w:szCs w:val="26"/>
              </w:rPr>
              <w:t>Ctes</w:t>
            </w:r>
            <w:proofErr w:type="spellEnd"/>
            <w:r w:rsidRPr="003A2577">
              <w:rPr>
                <w:rFonts w:ascii="Times New Roman" w:hAnsi="Times New Roman"/>
                <w:sz w:val="26"/>
                <w:szCs w:val="26"/>
              </w:rPr>
              <w:t>. y Rec. de Mora.</w:t>
            </w:r>
          </w:p>
        </w:tc>
      </w:tr>
      <w:tr w:rsidR="00F76942" w:rsidRPr="003A2577" w:rsidTr="00341CFE">
        <w:trPr>
          <w:trHeight w:val="80"/>
          <w:jc w:val="center"/>
        </w:trPr>
        <w:tc>
          <w:tcPr>
            <w:cnfStyle w:val="001000000000" w:firstRow="0" w:lastRow="0" w:firstColumn="1" w:lastColumn="0" w:oddVBand="0" w:evenVBand="0" w:oddHBand="0" w:evenHBand="0" w:firstRowFirstColumn="0" w:firstRowLastColumn="0" w:lastRowFirstColumn="0" w:lastRowLastColumn="0"/>
            <w:tcW w:w="32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76942" w:rsidRPr="003A2577" w:rsidRDefault="00F76942" w:rsidP="00E13763">
            <w:pPr>
              <w:spacing w:before="120" w:line="360" w:lineRule="auto"/>
              <w:jc w:val="both"/>
              <w:rPr>
                <w:rFonts w:ascii="Times New Roman" w:eastAsia="Times New Roman" w:hAnsi="Times New Roman"/>
                <w:sz w:val="26"/>
                <w:szCs w:val="26"/>
              </w:rPr>
            </w:pPr>
            <w:r w:rsidRPr="003A2577">
              <w:rPr>
                <w:rFonts w:ascii="Times New Roman" w:eastAsia="Times New Roman" w:hAnsi="Times New Roman"/>
                <w:sz w:val="26"/>
                <w:szCs w:val="26"/>
              </w:rPr>
              <w:t xml:space="preserve">Total por Programa </w:t>
            </w:r>
          </w:p>
        </w:tc>
        <w:tc>
          <w:tcPr>
            <w:tcW w:w="17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76942" w:rsidRPr="003A2577" w:rsidRDefault="00F76942" w:rsidP="00700C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t>___</w:t>
            </w:r>
          </w:p>
        </w:tc>
        <w:tc>
          <w:tcPr>
            <w:tcW w:w="8235"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3A2577" w:rsidRDefault="00F76942"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bl>
    <w:p w:rsidR="00B54596" w:rsidRPr="003A2577" w:rsidRDefault="00B54596" w:rsidP="00B54596">
      <w:pPr>
        <w:spacing w:after="200" w:line="276" w:lineRule="auto"/>
        <w:rPr>
          <w:rFonts w:ascii="Times New Roman" w:hAnsi="Times New Roman"/>
          <w:b/>
          <w:color w:val="FF0000"/>
          <w:sz w:val="26"/>
          <w:szCs w:val="26"/>
          <w:lang w:eastAsia="en-US"/>
        </w:rPr>
      </w:pPr>
      <w:r w:rsidRPr="003A2577">
        <w:rPr>
          <w:rFonts w:ascii="Times New Roman" w:hAnsi="Times New Roman"/>
          <w:b/>
          <w:sz w:val="26"/>
          <w:szCs w:val="26"/>
          <w:lang w:eastAsia="en-US"/>
        </w:rPr>
        <w:t xml:space="preserve">         Fuente: </w:t>
      </w:r>
      <w:r w:rsidRPr="003A2577">
        <w:rPr>
          <w:rFonts w:ascii="Times New Roman" w:hAnsi="Times New Roman"/>
          <w:sz w:val="26"/>
          <w:szCs w:val="26"/>
          <w:lang w:eastAsia="en-US"/>
        </w:rPr>
        <w:t>Taller Participativo Institucional de San Dionisio.</w:t>
      </w:r>
    </w:p>
    <w:p w:rsidR="00E020C5" w:rsidRPr="003A2577" w:rsidRDefault="00E020C5" w:rsidP="00E020C5">
      <w:pPr>
        <w:rPr>
          <w:rFonts w:ascii="Times New Roman" w:hAnsi="Times New Roman"/>
          <w:sz w:val="26"/>
          <w:szCs w:val="26"/>
        </w:rPr>
      </w:pPr>
    </w:p>
    <w:tbl>
      <w:tblPr>
        <w:tblStyle w:val="Listaclara2"/>
        <w:tblW w:w="13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1367"/>
        <w:gridCol w:w="1924"/>
        <w:gridCol w:w="1034"/>
        <w:gridCol w:w="503"/>
        <w:gridCol w:w="338"/>
        <w:gridCol w:w="339"/>
        <w:gridCol w:w="338"/>
        <w:gridCol w:w="339"/>
        <w:gridCol w:w="338"/>
        <w:gridCol w:w="339"/>
        <w:gridCol w:w="338"/>
        <w:gridCol w:w="339"/>
        <w:gridCol w:w="338"/>
        <w:gridCol w:w="417"/>
        <w:gridCol w:w="417"/>
        <w:gridCol w:w="417"/>
        <w:gridCol w:w="1810"/>
      </w:tblGrid>
      <w:tr w:rsidR="001B68EB" w:rsidRPr="003A2577" w:rsidTr="00D51239">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6610" w:type="dxa"/>
            <w:gridSpan w:val="4"/>
            <w:shd w:val="clear" w:color="auto" w:fill="C6D9F1" w:themeFill="text2" w:themeFillTint="33"/>
          </w:tcPr>
          <w:p w:rsidR="001B68EB" w:rsidRPr="003A2577" w:rsidRDefault="001B68EB" w:rsidP="00C7417D">
            <w:pPr>
              <w:spacing w:line="360" w:lineRule="auto"/>
              <w:jc w:val="center"/>
              <w:rPr>
                <w:rFonts w:ascii="Times New Roman" w:hAnsi="Times New Roman"/>
                <w:b w:val="0"/>
                <w:bCs w:val="0"/>
                <w:sz w:val="26"/>
                <w:szCs w:val="26"/>
              </w:rPr>
            </w:pPr>
            <w:bookmarkStart w:id="96" w:name="_Toc402608449"/>
            <w:bookmarkStart w:id="97" w:name="_Toc402608623"/>
            <w:r w:rsidRPr="003A2577">
              <w:rPr>
                <w:rFonts w:ascii="Times New Roman" w:hAnsi="Times New Roman"/>
                <w:color w:val="auto"/>
                <w:sz w:val="26"/>
                <w:szCs w:val="26"/>
              </w:rPr>
              <w:t xml:space="preserve">PLAN OPERATIVO ANUAL </w:t>
            </w:r>
            <w:r w:rsidR="00E52F9A" w:rsidRPr="003A2577">
              <w:rPr>
                <w:rFonts w:ascii="Times New Roman" w:hAnsi="Times New Roman"/>
                <w:color w:val="auto"/>
                <w:sz w:val="26"/>
                <w:szCs w:val="26"/>
              </w:rPr>
              <w:t>2019</w:t>
            </w:r>
            <w:r w:rsidRPr="003A2577">
              <w:rPr>
                <w:rFonts w:ascii="Times New Roman" w:hAnsi="Times New Roman"/>
                <w:color w:val="auto"/>
                <w:sz w:val="26"/>
                <w:szCs w:val="26"/>
              </w:rPr>
              <w:t xml:space="preserve"> </w:t>
            </w:r>
          </w:p>
        </w:tc>
        <w:tc>
          <w:tcPr>
            <w:tcW w:w="6610" w:type="dxa"/>
            <w:gridSpan w:val="14"/>
            <w:shd w:val="clear" w:color="auto" w:fill="C6D9F1" w:themeFill="text2" w:themeFillTint="33"/>
          </w:tcPr>
          <w:p w:rsidR="001B68EB" w:rsidRPr="003A2577" w:rsidRDefault="008524ED" w:rsidP="00C7417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MUNICIPALIDAD: SAN DIONISIO</w:t>
            </w:r>
          </w:p>
        </w:tc>
      </w:tr>
      <w:tr w:rsidR="001B68EB" w:rsidRPr="003A2577" w:rsidTr="00D51239">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6610" w:type="dxa"/>
            <w:gridSpan w:val="4"/>
            <w:shd w:val="clear" w:color="auto" w:fill="DBE5F1" w:themeFill="accent1" w:themeFillTint="33"/>
          </w:tcPr>
          <w:p w:rsidR="00741A20" w:rsidRDefault="00741A20" w:rsidP="00E13763">
            <w:pPr>
              <w:spacing w:line="360" w:lineRule="auto"/>
              <w:jc w:val="center"/>
              <w:rPr>
                <w:rFonts w:ascii="Times New Roman" w:hAnsi="Times New Roman"/>
                <w:color w:val="auto"/>
                <w:sz w:val="26"/>
                <w:szCs w:val="26"/>
              </w:rPr>
            </w:pPr>
          </w:p>
          <w:p w:rsidR="001B68EB" w:rsidRPr="003A2577" w:rsidRDefault="00741A20" w:rsidP="00741A20">
            <w:pPr>
              <w:spacing w:line="360" w:lineRule="auto"/>
              <w:jc w:val="center"/>
              <w:rPr>
                <w:rFonts w:ascii="Times New Roman" w:hAnsi="Times New Roman"/>
                <w:b w:val="0"/>
                <w:bCs w:val="0"/>
                <w:sz w:val="26"/>
                <w:szCs w:val="26"/>
              </w:rPr>
            </w:pPr>
            <w:r>
              <w:rPr>
                <w:rFonts w:ascii="Times New Roman" w:hAnsi="Times New Roman"/>
                <w:color w:val="auto"/>
                <w:sz w:val="26"/>
                <w:szCs w:val="26"/>
              </w:rPr>
              <w:t>UNIDAD AMBIENTAL MUNICIPAL</w:t>
            </w:r>
          </w:p>
        </w:tc>
        <w:tc>
          <w:tcPr>
            <w:tcW w:w="6610" w:type="dxa"/>
            <w:gridSpan w:val="14"/>
            <w:shd w:val="clear" w:color="auto" w:fill="DBE5F1" w:themeFill="accent1" w:themeFillTint="33"/>
          </w:tcPr>
          <w:p w:rsidR="001B68EB" w:rsidRPr="003A2577" w:rsidRDefault="008524ED" w:rsidP="00E13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color w:val="auto"/>
                <w:sz w:val="26"/>
                <w:szCs w:val="26"/>
              </w:rPr>
              <w:t>RESPONSABLE: SALVADOR ANTONIO LIBERATO VILLALTA</w:t>
            </w:r>
          </w:p>
        </w:tc>
      </w:tr>
      <w:tr w:rsidR="00E020C5" w:rsidRPr="003A2577" w:rsidTr="00AA5483">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285" w:type="dxa"/>
            <w:tcBorders>
              <w:top w:val="none" w:sz="0" w:space="0" w:color="auto"/>
              <w:left w:val="none" w:sz="0" w:space="0" w:color="auto"/>
              <w:bottom w:val="none" w:sz="0" w:space="0" w:color="auto"/>
            </w:tcBorders>
            <w:shd w:val="clear" w:color="auto" w:fill="FFFFFF" w:themeFill="background1"/>
          </w:tcPr>
          <w:p w:rsidR="00E020C5" w:rsidRPr="003A2577" w:rsidRDefault="00E020C5" w:rsidP="00AA5483">
            <w:pPr>
              <w:spacing w:line="360" w:lineRule="auto"/>
              <w:rPr>
                <w:rFonts w:ascii="Times New Roman" w:hAnsi="Times New Roman"/>
                <w:sz w:val="26"/>
                <w:szCs w:val="26"/>
              </w:rPr>
            </w:pPr>
            <w:r w:rsidRPr="003A2577">
              <w:rPr>
                <w:rFonts w:ascii="Times New Roman" w:hAnsi="Times New Roman"/>
                <w:sz w:val="26"/>
                <w:szCs w:val="26"/>
              </w:rPr>
              <w:t xml:space="preserve">PROGRAMA </w:t>
            </w:r>
          </w:p>
        </w:tc>
        <w:tc>
          <w:tcPr>
            <w:tcW w:w="10935" w:type="dxa"/>
            <w:gridSpan w:val="17"/>
            <w:tcBorders>
              <w:top w:val="none" w:sz="0" w:space="0" w:color="auto"/>
              <w:bottom w:val="none" w:sz="0" w:space="0" w:color="auto"/>
              <w:right w:val="none" w:sz="0" w:space="0" w:color="auto"/>
            </w:tcBorders>
            <w:shd w:val="clear" w:color="auto" w:fill="FFFFFF" w:themeFill="background1"/>
          </w:tcPr>
          <w:p w:rsidR="00E020C5" w:rsidRPr="003A2577" w:rsidRDefault="00240ED9" w:rsidP="001D2572">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lang w:val="es-ES"/>
              </w:rPr>
            </w:pPr>
            <w:r w:rsidRPr="003A2577">
              <w:rPr>
                <w:rFonts w:ascii="Times New Roman" w:hAnsi="Times New Roman"/>
                <w:b/>
                <w:sz w:val="26"/>
                <w:szCs w:val="26"/>
                <w:lang w:val="es-ES" w:eastAsia="en-US"/>
              </w:rPr>
              <w:t xml:space="preserve">PROTECCIÓN Y CONSERVACIÓN  DEL  </w:t>
            </w:r>
            <w:r w:rsidR="00341CFE">
              <w:rPr>
                <w:rFonts w:ascii="Times New Roman" w:hAnsi="Times New Roman"/>
                <w:b/>
                <w:sz w:val="26"/>
                <w:szCs w:val="26"/>
                <w:lang w:val="es-ES" w:eastAsia="en-US"/>
              </w:rPr>
              <w:t xml:space="preserve">MEDIO </w:t>
            </w:r>
            <w:r w:rsidRPr="003A2577">
              <w:rPr>
                <w:rFonts w:ascii="Times New Roman" w:hAnsi="Times New Roman"/>
                <w:b/>
                <w:sz w:val="26"/>
                <w:szCs w:val="26"/>
                <w:lang w:val="es-ES" w:eastAsia="en-US"/>
              </w:rPr>
              <w:t>AMBIENTE</w:t>
            </w:r>
          </w:p>
        </w:tc>
      </w:tr>
      <w:tr w:rsidR="00E020C5" w:rsidRPr="003A2577" w:rsidTr="00AA5483">
        <w:trPr>
          <w:trHeight w:val="656"/>
          <w:jc w:val="center"/>
        </w:trPr>
        <w:tc>
          <w:tcPr>
            <w:cnfStyle w:val="001000000000" w:firstRow="0" w:lastRow="0" w:firstColumn="1" w:lastColumn="0" w:oddVBand="0" w:evenVBand="0" w:oddHBand="0" w:evenHBand="0" w:firstRowFirstColumn="0" w:firstRowLastColumn="0" w:lastRowFirstColumn="0" w:lastRowLastColumn="0"/>
            <w:tcW w:w="2285" w:type="dxa"/>
            <w:shd w:val="clear" w:color="auto" w:fill="FFFFFF" w:themeFill="background1"/>
          </w:tcPr>
          <w:p w:rsidR="00E020C5" w:rsidRPr="003A2577" w:rsidRDefault="00E020C5" w:rsidP="004F637D">
            <w:pPr>
              <w:rPr>
                <w:rFonts w:ascii="Times New Roman" w:hAnsi="Times New Roman"/>
                <w:color w:val="FF0000"/>
                <w:sz w:val="26"/>
                <w:szCs w:val="26"/>
              </w:rPr>
            </w:pPr>
            <w:r w:rsidRPr="003A2577">
              <w:rPr>
                <w:rFonts w:ascii="Times New Roman" w:hAnsi="Times New Roman"/>
                <w:sz w:val="26"/>
                <w:szCs w:val="26"/>
              </w:rPr>
              <w:t>Objetivo Estratégico</w:t>
            </w:r>
            <w:r w:rsidR="00AA5483" w:rsidRPr="003A2577">
              <w:rPr>
                <w:rFonts w:ascii="Times New Roman" w:hAnsi="Times New Roman"/>
                <w:sz w:val="26"/>
                <w:szCs w:val="26"/>
              </w:rPr>
              <w:t>.</w:t>
            </w:r>
          </w:p>
        </w:tc>
        <w:tc>
          <w:tcPr>
            <w:tcW w:w="10935" w:type="dxa"/>
            <w:gridSpan w:val="17"/>
            <w:shd w:val="clear" w:color="auto" w:fill="FFFFFF" w:themeFill="background1"/>
          </w:tcPr>
          <w:p w:rsidR="00E020C5" w:rsidRPr="003A2577" w:rsidRDefault="00240ED9" w:rsidP="004F63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6"/>
                <w:szCs w:val="26"/>
              </w:rPr>
            </w:pPr>
            <w:r w:rsidRPr="003A2577">
              <w:rPr>
                <w:rFonts w:ascii="Times New Roman" w:eastAsia="Times New Roman" w:hAnsi="Times New Roman"/>
                <w:noProof/>
                <w:sz w:val="26"/>
                <w:szCs w:val="26"/>
                <w:lang w:val="es-ES" w:eastAsia="es-ES"/>
              </w:rPr>
              <w:t>Implementar proceso de educacion integral, conservando la naturaleza de manera sostenible con todos sus componentes, para la protección del ambiente en el municipio y  mejorar las condiciones de vida de la especie humana.</w:t>
            </w:r>
          </w:p>
        </w:tc>
      </w:tr>
      <w:tr w:rsidR="00240ED9" w:rsidRPr="003A2577" w:rsidTr="004F637D">
        <w:trPr>
          <w:cnfStyle w:val="000000100000" w:firstRow="0" w:lastRow="0" w:firstColumn="0" w:lastColumn="0" w:oddVBand="0" w:evenVBand="0" w:oddHBand="1" w:evenHBand="0" w:firstRowFirstColumn="0" w:firstRowLastColumn="0" w:lastRowFirstColumn="0" w:lastRowLastColumn="0"/>
          <w:trHeight w:val="1887"/>
          <w:jc w:val="center"/>
        </w:trPr>
        <w:tc>
          <w:tcPr>
            <w:cnfStyle w:val="001000000000" w:firstRow="0" w:lastRow="0" w:firstColumn="1" w:lastColumn="0" w:oddVBand="0" w:evenVBand="0" w:oddHBand="0" w:evenHBand="0" w:firstRowFirstColumn="0" w:firstRowLastColumn="0" w:lastRowFirstColumn="0" w:lastRowLastColumn="0"/>
            <w:tcW w:w="5576" w:type="dxa"/>
            <w:gridSpan w:val="3"/>
            <w:tcBorders>
              <w:top w:val="none" w:sz="0" w:space="0" w:color="auto"/>
              <w:left w:val="none" w:sz="0" w:space="0" w:color="auto"/>
              <w:bottom w:val="none" w:sz="0" w:space="0" w:color="auto"/>
            </w:tcBorders>
            <w:shd w:val="clear" w:color="auto" w:fill="FFFFFF" w:themeFill="background1"/>
          </w:tcPr>
          <w:p w:rsidR="004F637D" w:rsidRPr="003A2577" w:rsidRDefault="00240ED9" w:rsidP="004F637D">
            <w:pPr>
              <w:spacing w:after="120"/>
              <w:rPr>
                <w:rFonts w:ascii="Times New Roman" w:hAnsi="Times New Roman"/>
                <w:sz w:val="26"/>
                <w:szCs w:val="26"/>
              </w:rPr>
            </w:pPr>
            <w:r w:rsidRPr="003A2577">
              <w:rPr>
                <w:rFonts w:ascii="Times New Roman" w:hAnsi="Times New Roman"/>
                <w:sz w:val="26"/>
                <w:szCs w:val="26"/>
              </w:rPr>
              <w:lastRenderedPageBreak/>
              <w:t>Resultados:</w:t>
            </w:r>
          </w:p>
          <w:p w:rsidR="00240ED9" w:rsidRPr="003A2577" w:rsidRDefault="00240ED9" w:rsidP="00906BA3">
            <w:pPr>
              <w:pStyle w:val="Prrafodelista"/>
              <w:numPr>
                <w:ilvl w:val="0"/>
                <w:numId w:val="12"/>
              </w:numPr>
              <w:spacing w:after="120"/>
              <w:ind w:left="426" w:hanging="284"/>
              <w:rPr>
                <w:rFonts w:ascii="Times New Roman" w:hAnsi="Times New Roman"/>
                <w:b w:val="0"/>
                <w:i w:val="0"/>
                <w:sz w:val="26"/>
                <w:szCs w:val="26"/>
              </w:rPr>
            </w:pPr>
            <w:r w:rsidRPr="003A2577">
              <w:rPr>
                <w:rFonts w:ascii="Times New Roman" w:hAnsi="Times New Roman"/>
                <w:b w:val="0"/>
                <w:i w:val="0"/>
                <w:sz w:val="26"/>
                <w:szCs w:val="26"/>
              </w:rPr>
              <w:t xml:space="preserve">Se han realizado </w:t>
            </w:r>
            <w:r w:rsidR="00B71E9D" w:rsidRPr="003A2577">
              <w:rPr>
                <w:rFonts w:ascii="Times New Roman" w:hAnsi="Times New Roman"/>
                <w:b w:val="0"/>
                <w:i w:val="0"/>
                <w:sz w:val="26"/>
                <w:szCs w:val="26"/>
              </w:rPr>
              <w:t>jornadas</w:t>
            </w:r>
            <w:r w:rsidRPr="003A2577">
              <w:rPr>
                <w:rFonts w:ascii="Times New Roman" w:hAnsi="Times New Roman"/>
                <w:b w:val="0"/>
                <w:i w:val="0"/>
                <w:sz w:val="26"/>
                <w:szCs w:val="26"/>
              </w:rPr>
              <w:t xml:space="preserve"> de concientización sobre el manejo adecuado de los recursos naturales.</w:t>
            </w:r>
          </w:p>
          <w:p w:rsidR="00240ED9" w:rsidRPr="003A2577" w:rsidRDefault="00240ED9" w:rsidP="00906BA3">
            <w:pPr>
              <w:numPr>
                <w:ilvl w:val="0"/>
                <w:numId w:val="5"/>
              </w:numPr>
              <w:ind w:left="357" w:hanging="215"/>
              <w:rPr>
                <w:rFonts w:ascii="Times New Roman" w:hAnsi="Times New Roman"/>
                <w:b w:val="0"/>
                <w:sz w:val="26"/>
                <w:szCs w:val="26"/>
              </w:rPr>
            </w:pPr>
            <w:r w:rsidRPr="003A2577">
              <w:rPr>
                <w:rFonts w:ascii="Times New Roman" w:hAnsi="Times New Roman"/>
                <w:b w:val="0"/>
                <w:sz w:val="26"/>
                <w:szCs w:val="26"/>
              </w:rPr>
              <w:t>La población en general conoce la ordenanza ambiental del municipio.</w:t>
            </w:r>
          </w:p>
          <w:p w:rsidR="00B71E9D" w:rsidRPr="003A2577" w:rsidRDefault="00B71E9D" w:rsidP="00906BA3">
            <w:pPr>
              <w:numPr>
                <w:ilvl w:val="0"/>
                <w:numId w:val="5"/>
              </w:numPr>
              <w:ind w:left="357" w:hanging="215"/>
              <w:rPr>
                <w:rFonts w:ascii="Times New Roman" w:hAnsi="Times New Roman"/>
                <w:b w:val="0"/>
                <w:color w:val="00B050"/>
                <w:sz w:val="26"/>
                <w:szCs w:val="26"/>
              </w:rPr>
            </w:pPr>
            <w:r w:rsidRPr="003A2577">
              <w:rPr>
                <w:rFonts w:ascii="Times New Roman" w:hAnsi="Times New Roman"/>
                <w:b w:val="0"/>
                <w:sz w:val="26"/>
                <w:szCs w:val="26"/>
              </w:rPr>
              <w:t>Se han efectuado</w:t>
            </w:r>
            <w:r w:rsidR="00240ED9" w:rsidRPr="003A2577">
              <w:rPr>
                <w:rFonts w:ascii="Times New Roman" w:hAnsi="Times New Roman"/>
                <w:b w:val="0"/>
                <w:sz w:val="26"/>
                <w:szCs w:val="26"/>
              </w:rPr>
              <w:t xml:space="preserve"> las respectivas campañas de reforestación </w:t>
            </w:r>
            <w:r w:rsidRPr="003A2577">
              <w:rPr>
                <w:rFonts w:ascii="Times New Roman" w:hAnsi="Times New Roman"/>
                <w:b w:val="0"/>
                <w:sz w:val="26"/>
                <w:szCs w:val="26"/>
              </w:rPr>
              <w:t>en el municipio.</w:t>
            </w:r>
            <w:r w:rsidRPr="003A2577">
              <w:rPr>
                <w:rFonts w:ascii="Times New Roman" w:eastAsia="Times New Roman" w:hAnsi="Times New Roman"/>
                <w:noProof/>
                <w:sz w:val="26"/>
                <w:szCs w:val="26"/>
                <w:lang w:val="es-ES" w:eastAsia="es-ES"/>
              </w:rPr>
              <w:t xml:space="preserve"> </w:t>
            </w:r>
          </w:p>
        </w:tc>
        <w:tc>
          <w:tcPr>
            <w:tcW w:w="7644" w:type="dxa"/>
            <w:gridSpan w:val="15"/>
            <w:tcBorders>
              <w:top w:val="none" w:sz="0" w:space="0" w:color="auto"/>
              <w:bottom w:val="none" w:sz="0" w:space="0" w:color="auto"/>
              <w:right w:val="none" w:sz="0" w:space="0" w:color="auto"/>
            </w:tcBorders>
            <w:shd w:val="clear" w:color="auto" w:fill="FFFFFF" w:themeFill="background1"/>
          </w:tcPr>
          <w:p w:rsidR="00240ED9" w:rsidRPr="003A2577" w:rsidRDefault="00240ED9" w:rsidP="004F637D">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Indicadores:</w:t>
            </w:r>
          </w:p>
          <w:p w:rsidR="00240ED9" w:rsidRPr="003A2577" w:rsidRDefault="00240ED9" w:rsidP="00906BA3">
            <w:pPr>
              <w:numPr>
                <w:ilvl w:val="0"/>
                <w:numId w:val="5"/>
              </w:numPr>
              <w:ind w:left="357" w:hanging="35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noProof/>
                <w:sz w:val="26"/>
                <w:szCs w:val="26"/>
                <w:lang w:val="es-ES" w:eastAsia="es-ES"/>
              </w:rPr>
            </w:pPr>
            <w:r w:rsidRPr="003A2577">
              <w:rPr>
                <w:rFonts w:ascii="Times New Roman" w:eastAsia="Times New Roman" w:hAnsi="Times New Roman"/>
                <w:bCs/>
                <w:noProof/>
                <w:sz w:val="26"/>
                <w:szCs w:val="26"/>
                <w:lang w:val="es-ES" w:eastAsia="es-ES"/>
              </w:rPr>
              <w:t xml:space="preserve">Se tienen programas para las diferentes campañas a realizar en el municipio. </w:t>
            </w:r>
          </w:p>
          <w:p w:rsidR="00240ED9" w:rsidRPr="003A2577" w:rsidRDefault="00240ED9" w:rsidP="00906BA3">
            <w:pPr>
              <w:numPr>
                <w:ilvl w:val="0"/>
                <w:numId w:val="5"/>
              </w:numPr>
              <w:ind w:left="357" w:hanging="35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noProof/>
                <w:sz w:val="26"/>
                <w:szCs w:val="26"/>
                <w:lang w:val="es-ES" w:eastAsia="es-ES"/>
              </w:rPr>
            </w:pPr>
            <w:r w:rsidRPr="003A2577">
              <w:rPr>
                <w:rFonts w:ascii="Times New Roman" w:eastAsia="Times New Roman" w:hAnsi="Times New Roman"/>
                <w:bCs/>
                <w:noProof/>
                <w:sz w:val="26"/>
                <w:szCs w:val="26"/>
                <w:lang w:val="es-ES" w:eastAsia="es-ES"/>
              </w:rPr>
              <w:t xml:space="preserve">Listas de participantes en </w:t>
            </w:r>
            <w:r w:rsidR="001D2572" w:rsidRPr="003A2577">
              <w:rPr>
                <w:rFonts w:ascii="Times New Roman" w:eastAsia="Times New Roman" w:hAnsi="Times New Roman"/>
                <w:bCs/>
                <w:noProof/>
                <w:sz w:val="26"/>
                <w:szCs w:val="26"/>
                <w:lang w:val="es-ES" w:eastAsia="es-ES"/>
              </w:rPr>
              <w:t>campañas y jornadas de sensibilizaciòn</w:t>
            </w:r>
            <w:r w:rsidRPr="003A2577">
              <w:rPr>
                <w:rFonts w:ascii="Times New Roman" w:eastAsia="Times New Roman" w:hAnsi="Times New Roman"/>
                <w:bCs/>
                <w:noProof/>
                <w:sz w:val="26"/>
                <w:szCs w:val="26"/>
                <w:lang w:val="es-ES" w:eastAsia="es-ES"/>
              </w:rPr>
              <w:t>.</w:t>
            </w:r>
          </w:p>
          <w:p w:rsidR="00240ED9" w:rsidRPr="003A2577" w:rsidRDefault="001D2572" w:rsidP="00906BA3">
            <w:pPr>
              <w:numPr>
                <w:ilvl w:val="0"/>
                <w:numId w:val="5"/>
              </w:numPr>
              <w:ind w:left="378" w:hanging="378"/>
              <w:cnfStyle w:val="000000100000" w:firstRow="0" w:lastRow="0" w:firstColumn="0" w:lastColumn="0" w:oddVBand="0" w:evenVBand="0" w:oddHBand="1" w:evenHBand="0" w:firstRowFirstColumn="0" w:firstRowLastColumn="0" w:lastRowFirstColumn="0" w:lastRowLastColumn="0"/>
              <w:rPr>
                <w:rFonts w:ascii="Times New Roman" w:hAnsi="Times New Roman"/>
                <w:color w:val="00B050"/>
                <w:sz w:val="26"/>
                <w:szCs w:val="26"/>
              </w:rPr>
            </w:pPr>
            <w:r w:rsidRPr="003A2577">
              <w:rPr>
                <w:rFonts w:ascii="Times New Roman" w:eastAsia="Times New Roman" w:hAnsi="Times New Roman"/>
                <w:bCs/>
                <w:noProof/>
                <w:sz w:val="26"/>
                <w:szCs w:val="26"/>
                <w:lang w:val="es-ES" w:eastAsia="es-ES"/>
              </w:rPr>
              <w:t>Se dispone de informe legalizado, sobre estudio de la calidad del agua en el municipio.</w:t>
            </w:r>
          </w:p>
        </w:tc>
      </w:tr>
      <w:tr w:rsidR="00AA5483" w:rsidRPr="003A2577" w:rsidTr="004F637D">
        <w:trPr>
          <w:trHeight w:val="706"/>
          <w:jc w:val="center"/>
        </w:trPr>
        <w:tc>
          <w:tcPr>
            <w:cnfStyle w:val="001000000000" w:firstRow="0" w:lastRow="0" w:firstColumn="1" w:lastColumn="0" w:oddVBand="0" w:evenVBand="0" w:oddHBand="0" w:evenHBand="0" w:firstRowFirstColumn="0" w:firstRowLastColumn="0" w:lastRowFirstColumn="0" w:lastRowLastColumn="0"/>
            <w:tcW w:w="5576" w:type="dxa"/>
            <w:gridSpan w:val="3"/>
            <w:shd w:val="clear" w:color="auto" w:fill="FFFFFF" w:themeFill="background1"/>
          </w:tcPr>
          <w:p w:rsidR="00AA5483" w:rsidRPr="003A2577" w:rsidRDefault="003713F0" w:rsidP="004F637D">
            <w:pPr>
              <w:rPr>
                <w:rFonts w:ascii="Times New Roman" w:hAnsi="Times New Roman"/>
                <w:sz w:val="26"/>
                <w:szCs w:val="26"/>
              </w:rPr>
            </w:pPr>
            <w:r w:rsidRPr="003A2577">
              <w:rPr>
                <w:rFonts w:ascii="Times New Roman" w:hAnsi="Times New Roman"/>
                <w:sz w:val="26"/>
                <w:szCs w:val="26"/>
              </w:rPr>
              <w:t>Meta:</w:t>
            </w:r>
          </w:p>
          <w:p w:rsidR="003713F0" w:rsidRPr="003A2577" w:rsidRDefault="003713F0" w:rsidP="00906BA3">
            <w:pPr>
              <w:numPr>
                <w:ilvl w:val="0"/>
                <w:numId w:val="5"/>
              </w:numPr>
              <w:ind w:left="357" w:hanging="357"/>
              <w:rPr>
                <w:rFonts w:ascii="Times New Roman" w:eastAsia="Times New Roman" w:hAnsi="Times New Roman"/>
                <w:b w:val="0"/>
                <w:bCs w:val="0"/>
                <w:noProof/>
                <w:sz w:val="26"/>
                <w:szCs w:val="26"/>
                <w:lang w:val="es-ES" w:eastAsia="es-ES"/>
              </w:rPr>
            </w:pPr>
            <w:r w:rsidRPr="003A2577">
              <w:rPr>
                <w:rFonts w:ascii="Times New Roman" w:eastAsia="Times New Roman" w:hAnsi="Times New Roman"/>
                <w:b w:val="0"/>
                <w:bCs w:val="0"/>
                <w:noProof/>
                <w:sz w:val="26"/>
                <w:szCs w:val="26"/>
                <w:lang w:val="es-ES" w:eastAsia="es-ES"/>
              </w:rPr>
              <w:t>Se han mejorado las condiciones ambientales en el municipio.</w:t>
            </w:r>
          </w:p>
          <w:p w:rsidR="003713F0" w:rsidRPr="003A2577" w:rsidRDefault="003713F0" w:rsidP="00906BA3">
            <w:pPr>
              <w:numPr>
                <w:ilvl w:val="0"/>
                <w:numId w:val="5"/>
              </w:numPr>
              <w:ind w:left="357" w:hanging="357"/>
              <w:rPr>
                <w:rFonts w:ascii="Times New Roman" w:hAnsi="Times New Roman"/>
                <w:i/>
                <w:sz w:val="26"/>
                <w:szCs w:val="26"/>
              </w:rPr>
            </w:pPr>
            <w:r w:rsidRPr="003A2577">
              <w:rPr>
                <w:rFonts w:ascii="Times New Roman" w:eastAsia="Times New Roman" w:hAnsi="Times New Roman"/>
                <w:b w:val="0"/>
                <w:bCs w:val="0"/>
                <w:noProof/>
                <w:sz w:val="26"/>
                <w:szCs w:val="26"/>
                <w:lang w:val="es-ES" w:eastAsia="es-ES"/>
              </w:rPr>
              <w:t>Se ha mejorado la calidad del agua para consumo humano en el municipio.</w:t>
            </w:r>
          </w:p>
        </w:tc>
        <w:tc>
          <w:tcPr>
            <w:tcW w:w="7644" w:type="dxa"/>
            <w:gridSpan w:val="15"/>
            <w:shd w:val="clear" w:color="auto" w:fill="FFFFFF" w:themeFill="background1"/>
          </w:tcPr>
          <w:p w:rsidR="00AA5483" w:rsidRPr="003A2577" w:rsidRDefault="00AA5483" w:rsidP="004F637D">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Estrategia.</w:t>
            </w:r>
          </w:p>
          <w:p w:rsidR="00240ED9" w:rsidRPr="003A2577" w:rsidRDefault="00240ED9" w:rsidP="004F637D">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eastAsia="Times New Roman" w:hAnsi="Times New Roman"/>
                <w:bCs/>
                <w:noProof/>
                <w:sz w:val="26"/>
                <w:szCs w:val="26"/>
                <w:lang w:val="es-ES" w:eastAsia="es-ES"/>
              </w:rPr>
              <w:t>Promover y sensibilizar a todos los actores y sectores del municipio,  sobre la importancia y el involucramiento para la protección del ecosistema en el territorio.</w:t>
            </w:r>
          </w:p>
        </w:tc>
      </w:tr>
      <w:tr w:rsidR="00E020C5" w:rsidRPr="003A2577" w:rsidTr="00AA5483">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val="restart"/>
            <w:shd w:val="clear" w:color="auto" w:fill="FFFFFF" w:themeFill="background1"/>
            <w:vAlign w:val="center"/>
          </w:tcPr>
          <w:p w:rsidR="00E020C5" w:rsidRPr="003A2577" w:rsidRDefault="00C76A58" w:rsidP="00E13763">
            <w:pPr>
              <w:spacing w:line="360" w:lineRule="auto"/>
              <w:jc w:val="center"/>
              <w:rPr>
                <w:rFonts w:ascii="Times New Roman" w:hAnsi="Times New Roman"/>
                <w:sz w:val="26"/>
                <w:szCs w:val="26"/>
              </w:rPr>
            </w:pPr>
            <w:r w:rsidRPr="003A2577">
              <w:rPr>
                <w:rFonts w:ascii="Times New Roman" w:hAnsi="Times New Roman"/>
                <w:sz w:val="26"/>
                <w:szCs w:val="26"/>
              </w:rPr>
              <w:t>Actividad</w:t>
            </w:r>
          </w:p>
        </w:tc>
        <w:tc>
          <w:tcPr>
            <w:tcW w:w="1924" w:type="dxa"/>
            <w:vMerge w:val="restart"/>
            <w:shd w:val="clear" w:color="auto" w:fill="FFFFFF" w:themeFill="background1"/>
            <w:vAlign w:val="center"/>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Presupuesto</w:t>
            </w:r>
            <w:r w:rsidR="00AA5483" w:rsidRPr="003A2577">
              <w:rPr>
                <w:rFonts w:ascii="Times New Roman" w:hAnsi="Times New Roman"/>
                <w:b/>
                <w:sz w:val="26"/>
                <w:szCs w:val="26"/>
              </w:rPr>
              <w:t xml:space="preserve"> ($)</w:t>
            </w:r>
          </w:p>
        </w:tc>
        <w:tc>
          <w:tcPr>
            <w:tcW w:w="1537" w:type="dxa"/>
            <w:gridSpan w:val="2"/>
            <w:vMerge w:val="restart"/>
            <w:shd w:val="clear" w:color="auto" w:fill="FFFFFF" w:themeFill="background1"/>
          </w:tcPr>
          <w:p w:rsidR="00E020C5" w:rsidRPr="00341CFE" w:rsidRDefault="00E020C5" w:rsidP="00341C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9"/>
                <w:szCs w:val="19"/>
              </w:rPr>
            </w:pPr>
            <w:r w:rsidRPr="00341CFE">
              <w:rPr>
                <w:rFonts w:ascii="Times New Roman" w:hAnsi="Times New Roman"/>
                <w:b/>
                <w:sz w:val="19"/>
                <w:szCs w:val="19"/>
              </w:rPr>
              <w:t xml:space="preserve">Fuente </w:t>
            </w:r>
            <w:r w:rsidR="00341CFE" w:rsidRPr="00341CFE">
              <w:rPr>
                <w:rFonts w:ascii="Times New Roman" w:hAnsi="Times New Roman"/>
                <w:b/>
                <w:sz w:val="19"/>
                <w:szCs w:val="19"/>
              </w:rPr>
              <w:t xml:space="preserve">de </w:t>
            </w:r>
            <w:r w:rsidRPr="00341CFE">
              <w:rPr>
                <w:rFonts w:ascii="Times New Roman" w:hAnsi="Times New Roman"/>
                <w:b/>
                <w:sz w:val="19"/>
                <w:szCs w:val="19"/>
              </w:rPr>
              <w:t>Financiamiento</w:t>
            </w:r>
          </w:p>
        </w:tc>
        <w:tc>
          <w:tcPr>
            <w:tcW w:w="4297" w:type="dxa"/>
            <w:gridSpan w:val="12"/>
            <w:shd w:val="clear" w:color="auto" w:fill="FFFFFF" w:themeFill="background1"/>
            <w:vAlign w:val="center"/>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Cronograma-Mes</w:t>
            </w:r>
          </w:p>
        </w:tc>
        <w:tc>
          <w:tcPr>
            <w:tcW w:w="1810" w:type="dxa"/>
            <w:vMerge w:val="restart"/>
            <w:shd w:val="clear" w:color="auto" w:fill="FFFFFF" w:themeFill="background1"/>
            <w:vAlign w:val="center"/>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Responsable</w:t>
            </w:r>
          </w:p>
        </w:tc>
      </w:tr>
      <w:tr w:rsidR="006250FF" w:rsidRPr="003A2577" w:rsidTr="00AA5483">
        <w:trPr>
          <w:trHeight w:val="80"/>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shd w:val="clear" w:color="auto" w:fill="FFFFFF" w:themeFill="background1"/>
          </w:tcPr>
          <w:p w:rsidR="00E020C5" w:rsidRPr="003A2577" w:rsidRDefault="00E020C5" w:rsidP="00E13763">
            <w:pPr>
              <w:spacing w:line="360" w:lineRule="auto"/>
              <w:jc w:val="both"/>
              <w:rPr>
                <w:rFonts w:ascii="Times New Roman" w:hAnsi="Times New Roman"/>
                <w:sz w:val="26"/>
                <w:szCs w:val="26"/>
              </w:rPr>
            </w:pPr>
          </w:p>
        </w:tc>
        <w:tc>
          <w:tcPr>
            <w:tcW w:w="1924" w:type="dxa"/>
            <w:vMerge/>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37" w:type="dxa"/>
            <w:gridSpan w:val="2"/>
            <w:vMerge/>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FFFFFF"/>
                <w:sz w:val="26"/>
                <w:szCs w:val="26"/>
              </w:rPr>
            </w:pPr>
          </w:p>
        </w:tc>
        <w:tc>
          <w:tcPr>
            <w:tcW w:w="338" w:type="dxa"/>
            <w:shd w:val="clear" w:color="auto" w:fill="FFFFFF" w:themeFill="background1"/>
          </w:tcPr>
          <w:p w:rsidR="00E020C5" w:rsidRPr="00341CFE"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41CFE">
              <w:rPr>
                <w:rFonts w:ascii="Times New Roman" w:hAnsi="Times New Roman"/>
                <w:b/>
              </w:rPr>
              <w:t>1</w:t>
            </w:r>
          </w:p>
        </w:tc>
        <w:tc>
          <w:tcPr>
            <w:tcW w:w="339" w:type="dxa"/>
            <w:shd w:val="clear" w:color="auto" w:fill="FFFFFF" w:themeFill="background1"/>
          </w:tcPr>
          <w:p w:rsidR="00E020C5" w:rsidRPr="00341CFE"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41CFE">
              <w:rPr>
                <w:rFonts w:ascii="Times New Roman" w:hAnsi="Times New Roman"/>
                <w:b/>
              </w:rPr>
              <w:t>2</w:t>
            </w:r>
          </w:p>
        </w:tc>
        <w:tc>
          <w:tcPr>
            <w:tcW w:w="338" w:type="dxa"/>
            <w:shd w:val="clear" w:color="auto" w:fill="FFFFFF" w:themeFill="background1"/>
          </w:tcPr>
          <w:p w:rsidR="00E020C5" w:rsidRPr="00341CFE"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41CFE">
              <w:rPr>
                <w:rFonts w:ascii="Times New Roman" w:hAnsi="Times New Roman"/>
                <w:b/>
              </w:rPr>
              <w:t>3</w:t>
            </w:r>
          </w:p>
        </w:tc>
        <w:tc>
          <w:tcPr>
            <w:tcW w:w="339" w:type="dxa"/>
            <w:shd w:val="clear" w:color="auto" w:fill="FFFFFF" w:themeFill="background1"/>
          </w:tcPr>
          <w:p w:rsidR="00E020C5" w:rsidRPr="00341CFE"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41CFE">
              <w:rPr>
                <w:rFonts w:ascii="Times New Roman" w:hAnsi="Times New Roman"/>
                <w:b/>
              </w:rPr>
              <w:t>4</w:t>
            </w:r>
          </w:p>
        </w:tc>
        <w:tc>
          <w:tcPr>
            <w:tcW w:w="338" w:type="dxa"/>
            <w:shd w:val="clear" w:color="auto" w:fill="FFFFFF" w:themeFill="background1"/>
          </w:tcPr>
          <w:p w:rsidR="00E020C5" w:rsidRPr="00341CFE"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41CFE">
              <w:rPr>
                <w:rFonts w:ascii="Times New Roman" w:hAnsi="Times New Roman"/>
                <w:b/>
              </w:rPr>
              <w:t>5</w:t>
            </w:r>
          </w:p>
        </w:tc>
        <w:tc>
          <w:tcPr>
            <w:tcW w:w="339" w:type="dxa"/>
            <w:shd w:val="clear" w:color="auto" w:fill="FFFFFF" w:themeFill="background1"/>
          </w:tcPr>
          <w:p w:rsidR="00E020C5" w:rsidRPr="00341CFE"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41CFE">
              <w:rPr>
                <w:rFonts w:ascii="Times New Roman" w:hAnsi="Times New Roman"/>
                <w:b/>
              </w:rPr>
              <w:t>6</w:t>
            </w:r>
          </w:p>
        </w:tc>
        <w:tc>
          <w:tcPr>
            <w:tcW w:w="338" w:type="dxa"/>
            <w:shd w:val="clear" w:color="auto" w:fill="FFFFFF" w:themeFill="background1"/>
          </w:tcPr>
          <w:p w:rsidR="00E020C5" w:rsidRPr="00341CFE"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41CFE">
              <w:rPr>
                <w:rFonts w:ascii="Times New Roman" w:hAnsi="Times New Roman"/>
                <w:b/>
              </w:rPr>
              <w:t>7</w:t>
            </w:r>
          </w:p>
        </w:tc>
        <w:tc>
          <w:tcPr>
            <w:tcW w:w="339" w:type="dxa"/>
            <w:shd w:val="clear" w:color="auto" w:fill="FFFFFF" w:themeFill="background1"/>
          </w:tcPr>
          <w:p w:rsidR="00E020C5" w:rsidRPr="00341CFE"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41CFE">
              <w:rPr>
                <w:rFonts w:ascii="Times New Roman" w:hAnsi="Times New Roman"/>
                <w:b/>
              </w:rPr>
              <w:t>8</w:t>
            </w:r>
          </w:p>
        </w:tc>
        <w:tc>
          <w:tcPr>
            <w:tcW w:w="338" w:type="dxa"/>
            <w:shd w:val="clear" w:color="auto" w:fill="FFFFFF" w:themeFill="background1"/>
          </w:tcPr>
          <w:p w:rsidR="00E020C5" w:rsidRPr="00341CFE"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41CFE">
              <w:rPr>
                <w:rFonts w:ascii="Times New Roman" w:hAnsi="Times New Roman"/>
                <w:b/>
              </w:rPr>
              <w:t>9</w:t>
            </w:r>
          </w:p>
        </w:tc>
        <w:tc>
          <w:tcPr>
            <w:tcW w:w="417" w:type="dxa"/>
            <w:shd w:val="clear" w:color="auto" w:fill="FFFFFF" w:themeFill="background1"/>
          </w:tcPr>
          <w:p w:rsidR="00E020C5" w:rsidRPr="00341CFE"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41CFE">
              <w:rPr>
                <w:rFonts w:ascii="Times New Roman" w:hAnsi="Times New Roman"/>
                <w:b/>
              </w:rPr>
              <w:t xml:space="preserve">10 </w:t>
            </w:r>
          </w:p>
        </w:tc>
        <w:tc>
          <w:tcPr>
            <w:tcW w:w="417" w:type="dxa"/>
            <w:shd w:val="clear" w:color="auto" w:fill="FFFFFF" w:themeFill="background1"/>
          </w:tcPr>
          <w:p w:rsidR="00E020C5" w:rsidRPr="00341CFE"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41CFE">
              <w:rPr>
                <w:rFonts w:ascii="Times New Roman" w:hAnsi="Times New Roman"/>
                <w:b/>
              </w:rPr>
              <w:t>11</w:t>
            </w:r>
          </w:p>
        </w:tc>
        <w:tc>
          <w:tcPr>
            <w:tcW w:w="417" w:type="dxa"/>
            <w:shd w:val="clear" w:color="auto" w:fill="FFFFFF" w:themeFill="background1"/>
          </w:tcPr>
          <w:p w:rsidR="00E020C5" w:rsidRPr="00341CFE"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41CFE">
              <w:rPr>
                <w:rFonts w:ascii="Times New Roman" w:hAnsi="Times New Roman"/>
                <w:b/>
              </w:rPr>
              <w:t>12</w:t>
            </w:r>
          </w:p>
        </w:tc>
        <w:tc>
          <w:tcPr>
            <w:tcW w:w="1810" w:type="dxa"/>
            <w:vMerge/>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r>
      <w:tr w:rsidR="006250FF" w:rsidRPr="003A2577" w:rsidTr="00181A09">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AA5483" w:rsidRPr="003A2577" w:rsidRDefault="00AA5483" w:rsidP="00181A09">
            <w:pPr>
              <w:rPr>
                <w:rFonts w:ascii="Times New Roman" w:hAnsi="Times New Roman"/>
                <w:b w:val="0"/>
                <w:sz w:val="26"/>
                <w:szCs w:val="26"/>
              </w:rPr>
            </w:pPr>
            <w:r w:rsidRPr="003A2577">
              <w:rPr>
                <w:rFonts w:ascii="Times New Roman" w:hAnsi="Times New Roman"/>
                <w:b w:val="0"/>
                <w:sz w:val="26"/>
                <w:szCs w:val="26"/>
              </w:rPr>
              <w:t>Elaboración plan operativo anual</w:t>
            </w:r>
            <w:r w:rsidR="00181A09" w:rsidRPr="003A2577">
              <w:rPr>
                <w:rFonts w:ascii="Times New Roman" w:hAnsi="Times New Roman"/>
                <w:b w:val="0"/>
                <w:sz w:val="26"/>
                <w:szCs w:val="26"/>
              </w:rPr>
              <w:t xml:space="preserve"> de la unidad.</w:t>
            </w:r>
          </w:p>
        </w:tc>
        <w:tc>
          <w:tcPr>
            <w:tcW w:w="1924" w:type="dxa"/>
            <w:shd w:val="clear" w:color="auto" w:fill="FFFFFF" w:themeFill="background1"/>
          </w:tcPr>
          <w:p w:rsidR="00AA5483" w:rsidRPr="003A2577" w:rsidRDefault="000C2912"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AA5483" w:rsidRPr="003A2577" w:rsidRDefault="00AA5483"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AA5483" w:rsidRPr="003A2577"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FFFFFF" w:themeFill="background1"/>
          </w:tcPr>
          <w:p w:rsidR="00AA5483" w:rsidRPr="003A2577"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AA5483" w:rsidRPr="003A2577"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AA5483" w:rsidRPr="003A2577"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AA5483" w:rsidRPr="003A2577"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AA5483" w:rsidRPr="003A2577"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AA5483" w:rsidRPr="003A2577"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AA5483" w:rsidRPr="003A2577"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AA5483" w:rsidRPr="003A2577"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AA5483" w:rsidRPr="003A2577"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AA5483" w:rsidRPr="003A2577"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AA5483" w:rsidRPr="003A2577"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AA5483" w:rsidRPr="003A2577"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AA5483" w:rsidRPr="003A2577" w:rsidRDefault="00F92157"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Unidad Ambiental</w:t>
            </w:r>
          </w:p>
        </w:tc>
      </w:tr>
      <w:tr w:rsidR="006250FF" w:rsidRPr="003A2577" w:rsidTr="004D0AA8">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3A2577" w:rsidRDefault="00E34656" w:rsidP="00AA5483">
            <w:pPr>
              <w:rPr>
                <w:rFonts w:ascii="Times New Roman" w:hAnsi="Times New Roman"/>
                <w:b w:val="0"/>
                <w:sz w:val="26"/>
                <w:szCs w:val="26"/>
              </w:rPr>
            </w:pPr>
            <w:r w:rsidRPr="003A2577">
              <w:rPr>
                <w:rFonts w:ascii="Times New Roman" w:hAnsi="Times New Roman"/>
                <w:b w:val="0"/>
                <w:sz w:val="26"/>
                <w:szCs w:val="26"/>
              </w:rPr>
              <w:t>Monitoreo y vigilancia de campo.</w:t>
            </w:r>
          </w:p>
        </w:tc>
        <w:tc>
          <w:tcPr>
            <w:tcW w:w="1924" w:type="dxa"/>
            <w:shd w:val="clear" w:color="auto" w:fill="FFFFFF" w:themeFill="background1"/>
          </w:tcPr>
          <w:p w:rsidR="00E34656" w:rsidRPr="003A2577" w:rsidRDefault="00E34656"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$ 280.00</w:t>
            </w:r>
          </w:p>
        </w:tc>
        <w:tc>
          <w:tcPr>
            <w:tcW w:w="1537" w:type="dxa"/>
            <w:gridSpan w:val="2"/>
            <w:shd w:val="clear" w:color="auto" w:fill="FFFFFF" w:themeFill="background1"/>
          </w:tcPr>
          <w:p w:rsidR="00E34656" w:rsidRPr="003A2577" w:rsidRDefault="00E34656">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E34656" w:rsidRPr="003A2577" w:rsidRDefault="00E3465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Unidad Ambiental</w:t>
            </w:r>
          </w:p>
        </w:tc>
      </w:tr>
      <w:tr w:rsidR="006250FF" w:rsidRPr="003A2577"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3A2577" w:rsidRDefault="00E34656" w:rsidP="00AA5483">
            <w:pPr>
              <w:rPr>
                <w:rFonts w:ascii="Times New Roman" w:hAnsi="Times New Roman"/>
                <w:b w:val="0"/>
                <w:sz w:val="26"/>
                <w:szCs w:val="26"/>
              </w:rPr>
            </w:pPr>
            <w:r w:rsidRPr="003A2577">
              <w:rPr>
                <w:rFonts w:ascii="Times New Roman" w:hAnsi="Times New Roman"/>
                <w:b w:val="0"/>
                <w:sz w:val="26"/>
                <w:szCs w:val="26"/>
              </w:rPr>
              <w:t xml:space="preserve">Campañas de reforestación en manglares y en tierra firme, </w:t>
            </w:r>
            <w:r w:rsidRPr="003A2577">
              <w:rPr>
                <w:rFonts w:ascii="Times New Roman" w:hAnsi="Times New Roman"/>
                <w:b w:val="0"/>
                <w:sz w:val="26"/>
                <w:szCs w:val="26"/>
              </w:rPr>
              <w:lastRenderedPageBreak/>
              <w:t>plantas de especies dulces.</w:t>
            </w:r>
          </w:p>
        </w:tc>
        <w:tc>
          <w:tcPr>
            <w:tcW w:w="1924" w:type="dxa"/>
            <w:shd w:val="clear" w:color="auto" w:fill="FFFFFF" w:themeFill="background1"/>
          </w:tcPr>
          <w:p w:rsidR="00E34656" w:rsidRPr="003A2577"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E34656" w:rsidRPr="003A2577"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lastRenderedPageBreak/>
              <w:t xml:space="preserve"> $ 3,800.00</w:t>
            </w:r>
          </w:p>
          <w:p w:rsidR="00E34656" w:rsidRPr="003A2577" w:rsidRDefault="00E34656" w:rsidP="000C291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tcPr>
          <w:p w:rsidR="00E34656" w:rsidRPr="003A2577" w:rsidRDefault="00E34656">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lastRenderedPageBreak/>
              <w:t xml:space="preserve">Fondos Propios </w:t>
            </w:r>
            <w:r w:rsidRPr="003A2577">
              <w:rPr>
                <w:rFonts w:ascii="Times New Roman" w:hAnsi="Times New Roman"/>
                <w:sz w:val="26"/>
                <w:szCs w:val="26"/>
              </w:rPr>
              <w:lastRenderedPageBreak/>
              <w:t>Municipales.</w:t>
            </w:r>
          </w:p>
        </w:tc>
        <w:tc>
          <w:tcPr>
            <w:tcW w:w="338"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E34656" w:rsidRPr="003A2577" w:rsidRDefault="00E3465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Unidad </w:t>
            </w:r>
            <w:r w:rsidRPr="003A2577">
              <w:rPr>
                <w:rFonts w:ascii="Times New Roman" w:hAnsi="Times New Roman"/>
                <w:sz w:val="26"/>
                <w:szCs w:val="26"/>
              </w:rPr>
              <w:lastRenderedPageBreak/>
              <w:t>Ambiental</w:t>
            </w:r>
          </w:p>
        </w:tc>
      </w:tr>
      <w:tr w:rsidR="006250FF" w:rsidRPr="003A2577" w:rsidTr="004D0AA8">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3A2577" w:rsidRDefault="00E34656" w:rsidP="00AA5483">
            <w:pPr>
              <w:rPr>
                <w:rFonts w:ascii="Times New Roman" w:hAnsi="Times New Roman"/>
                <w:b w:val="0"/>
                <w:sz w:val="26"/>
                <w:szCs w:val="26"/>
              </w:rPr>
            </w:pPr>
            <w:r w:rsidRPr="003A2577">
              <w:rPr>
                <w:rFonts w:ascii="Times New Roman" w:hAnsi="Times New Roman"/>
                <w:b w:val="0"/>
                <w:sz w:val="26"/>
                <w:szCs w:val="26"/>
              </w:rPr>
              <w:lastRenderedPageBreak/>
              <w:t>Campañas de limpiezas  y salud coordinadas con Ministerio de salud y protección Civil.</w:t>
            </w:r>
          </w:p>
        </w:tc>
        <w:tc>
          <w:tcPr>
            <w:tcW w:w="1924" w:type="dxa"/>
            <w:shd w:val="clear" w:color="auto" w:fill="FFFFFF" w:themeFill="background1"/>
          </w:tcPr>
          <w:p w:rsidR="00E34656" w:rsidRPr="003A2577" w:rsidRDefault="00E34656" w:rsidP="000C291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$ 500.00</w:t>
            </w:r>
          </w:p>
        </w:tc>
        <w:tc>
          <w:tcPr>
            <w:tcW w:w="1537" w:type="dxa"/>
            <w:gridSpan w:val="2"/>
            <w:shd w:val="clear" w:color="auto" w:fill="FFFFFF" w:themeFill="background1"/>
          </w:tcPr>
          <w:p w:rsidR="00E34656" w:rsidRPr="003A2577" w:rsidRDefault="00E34656">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E34656" w:rsidRPr="003A2577" w:rsidRDefault="00E3465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Unidad Ambiental</w:t>
            </w:r>
          </w:p>
        </w:tc>
      </w:tr>
      <w:tr w:rsidR="006250FF" w:rsidRPr="003A2577"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3A2577" w:rsidRDefault="00E34656" w:rsidP="00AA5483">
            <w:pPr>
              <w:rPr>
                <w:rFonts w:ascii="Times New Roman" w:hAnsi="Times New Roman"/>
                <w:b w:val="0"/>
                <w:sz w:val="26"/>
                <w:szCs w:val="26"/>
              </w:rPr>
            </w:pPr>
            <w:r w:rsidRPr="003A2577">
              <w:rPr>
                <w:rFonts w:ascii="Times New Roman" w:hAnsi="Times New Roman"/>
                <w:b w:val="0"/>
                <w:sz w:val="26"/>
                <w:szCs w:val="26"/>
              </w:rPr>
              <w:t>Gestión de donación de plantas  maderables, frutales y ornamentales.</w:t>
            </w:r>
          </w:p>
        </w:tc>
        <w:tc>
          <w:tcPr>
            <w:tcW w:w="1924" w:type="dxa"/>
            <w:shd w:val="clear" w:color="auto" w:fill="FFFFFF" w:themeFill="background1"/>
          </w:tcPr>
          <w:p w:rsidR="00E34656" w:rsidRPr="003A2577"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780.00</w:t>
            </w:r>
          </w:p>
        </w:tc>
        <w:tc>
          <w:tcPr>
            <w:tcW w:w="1537" w:type="dxa"/>
            <w:gridSpan w:val="2"/>
            <w:shd w:val="clear" w:color="auto" w:fill="FFFFFF" w:themeFill="background1"/>
          </w:tcPr>
          <w:p w:rsidR="00E34656" w:rsidRPr="003A2577" w:rsidRDefault="00E34656">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338"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E34656" w:rsidRPr="003A2577" w:rsidRDefault="00E3465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Unidad Ambiental</w:t>
            </w:r>
          </w:p>
        </w:tc>
      </w:tr>
      <w:tr w:rsidR="006250FF" w:rsidRPr="003A2577" w:rsidTr="004D0AA8">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3A2577" w:rsidRDefault="00E34656" w:rsidP="00AA5483">
            <w:pPr>
              <w:rPr>
                <w:rFonts w:ascii="Times New Roman" w:hAnsi="Times New Roman"/>
                <w:b w:val="0"/>
                <w:sz w:val="26"/>
                <w:szCs w:val="26"/>
              </w:rPr>
            </w:pPr>
            <w:r w:rsidRPr="003A2577">
              <w:rPr>
                <w:rFonts w:ascii="Times New Roman" w:hAnsi="Times New Roman"/>
                <w:b w:val="0"/>
                <w:sz w:val="26"/>
                <w:szCs w:val="26"/>
              </w:rPr>
              <w:t>Jornadas de sensibilización algunos centros educativos y ADESCOS.</w:t>
            </w:r>
          </w:p>
        </w:tc>
        <w:tc>
          <w:tcPr>
            <w:tcW w:w="1924" w:type="dxa"/>
            <w:shd w:val="clear" w:color="auto" w:fill="FFFFFF" w:themeFill="background1"/>
          </w:tcPr>
          <w:p w:rsidR="00E34656" w:rsidRPr="003A2577" w:rsidRDefault="00E34656"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400.00</w:t>
            </w:r>
          </w:p>
        </w:tc>
        <w:tc>
          <w:tcPr>
            <w:tcW w:w="1537" w:type="dxa"/>
            <w:gridSpan w:val="2"/>
            <w:shd w:val="clear" w:color="auto" w:fill="FFFFFF" w:themeFill="background1"/>
          </w:tcPr>
          <w:p w:rsidR="00E34656" w:rsidRPr="003A2577" w:rsidRDefault="00E34656">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338" w:type="dxa"/>
            <w:shd w:val="clear" w:color="auto" w:fill="FFFFFF" w:themeFill="background1"/>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FFFFFF" w:themeFill="background1"/>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FFFFFF" w:themeFill="background1"/>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E34656" w:rsidRPr="003A2577" w:rsidRDefault="00E3465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Unidad Ambiental</w:t>
            </w:r>
          </w:p>
        </w:tc>
      </w:tr>
      <w:tr w:rsidR="006250FF" w:rsidRPr="003A2577"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0C2912" w:rsidRPr="003A2577" w:rsidRDefault="000C2912" w:rsidP="00AA5483">
            <w:pPr>
              <w:rPr>
                <w:rFonts w:ascii="Times New Roman" w:hAnsi="Times New Roman"/>
                <w:b w:val="0"/>
                <w:sz w:val="26"/>
                <w:szCs w:val="26"/>
              </w:rPr>
            </w:pPr>
            <w:r w:rsidRPr="003A2577">
              <w:rPr>
                <w:rFonts w:ascii="Times New Roman" w:hAnsi="Times New Roman"/>
                <w:b w:val="0"/>
                <w:sz w:val="26"/>
                <w:szCs w:val="26"/>
              </w:rPr>
              <w:t>Control de regadíos por  ríos San Lucas y El Molino.</w:t>
            </w:r>
          </w:p>
        </w:tc>
        <w:tc>
          <w:tcPr>
            <w:tcW w:w="1924" w:type="dxa"/>
            <w:shd w:val="clear" w:color="auto" w:fill="FFFFFF" w:themeFill="background1"/>
          </w:tcPr>
          <w:p w:rsidR="000C2912" w:rsidRPr="003A2577" w:rsidRDefault="000C2912"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200.00</w:t>
            </w:r>
          </w:p>
        </w:tc>
        <w:tc>
          <w:tcPr>
            <w:tcW w:w="1537" w:type="dxa"/>
            <w:gridSpan w:val="2"/>
            <w:shd w:val="clear" w:color="auto" w:fill="FFFFFF" w:themeFill="background1"/>
          </w:tcPr>
          <w:p w:rsidR="000C2912" w:rsidRPr="003A2577" w:rsidRDefault="00E34656" w:rsidP="000C29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338" w:type="dxa"/>
            <w:shd w:val="clear" w:color="auto" w:fill="C6D9F1" w:themeFill="text2" w:themeFillTint="33"/>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0C2912" w:rsidRPr="003A2577" w:rsidRDefault="000C2912"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Unidad Ambiental</w:t>
            </w:r>
          </w:p>
        </w:tc>
      </w:tr>
      <w:tr w:rsidR="006250FF" w:rsidRPr="003A2577" w:rsidTr="000B66C2">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0C2912" w:rsidRPr="003A2577" w:rsidRDefault="000C2912" w:rsidP="00AA5483">
            <w:pPr>
              <w:rPr>
                <w:rFonts w:ascii="Times New Roman" w:hAnsi="Times New Roman"/>
                <w:b w:val="0"/>
                <w:sz w:val="26"/>
                <w:szCs w:val="26"/>
              </w:rPr>
            </w:pPr>
            <w:r w:rsidRPr="003A2577">
              <w:rPr>
                <w:rFonts w:ascii="Times New Roman" w:hAnsi="Times New Roman"/>
                <w:b w:val="0"/>
                <w:sz w:val="26"/>
                <w:szCs w:val="26"/>
              </w:rPr>
              <w:t>Coordinación con juntas de aguas para la implantación de proyectos de agua potable.</w:t>
            </w:r>
          </w:p>
        </w:tc>
        <w:tc>
          <w:tcPr>
            <w:tcW w:w="1924" w:type="dxa"/>
            <w:shd w:val="clear" w:color="auto" w:fill="FFFFFF" w:themeFill="background1"/>
          </w:tcPr>
          <w:p w:rsidR="000C2912" w:rsidRPr="003A2577" w:rsidRDefault="000C2912"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tcPr>
          <w:p w:rsidR="000C2912" w:rsidRPr="003A2577" w:rsidRDefault="000C2912" w:rsidP="000C29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eastAsia="Times New Roman" w:hAnsi="Times New Roman"/>
                <w:color w:val="000000"/>
                <w:sz w:val="26"/>
                <w:szCs w:val="26"/>
              </w:rPr>
              <w:t>____</w:t>
            </w:r>
          </w:p>
        </w:tc>
        <w:tc>
          <w:tcPr>
            <w:tcW w:w="338" w:type="dxa"/>
            <w:shd w:val="clear" w:color="auto" w:fill="FFFFFF" w:themeFill="background1"/>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B8CCE4" w:themeFill="accent1" w:themeFillTint="66"/>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B8CCE4" w:themeFill="accent1" w:themeFillTint="66"/>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B8CCE4" w:themeFill="accent1" w:themeFillTint="66"/>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FFFFFF" w:themeFill="background1"/>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FFFFFF" w:themeFill="background1"/>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0C2912" w:rsidRPr="003A2577" w:rsidRDefault="000C2912"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Unidad Ambiental</w:t>
            </w:r>
          </w:p>
        </w:tc>
      </w:tr>
      <w:tr w:rsidR="006250FF" w:rsidRPr="003A2577"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3A2577" w:rsidRDefault="00E34656" w:rsidP="00B71E9D">
            <w:pPr>
              <w:rPr>
                <w:rFonts w:ascii="Times New Roman" w:hAnsi="Times New Roman"/>
                <w:b w:val="0"/>
                <w:sz w:val="26"/>
                <w:szCs w:val="26"/>
              </w:rPr>
            </w:pPr>
            <w:r w:rsidRPr="003A2577">
              <w:rPr>
                <w:rFonts w:ascii="Times New Roman" w:hAnsi="Times New Roman"/>
                <w:b w:val="0"/>
                <w:sz w:val="26"/>
                <w:szCs w:val="26"/>
              </w:rPr>
              <w:t xml:space="preserve">Coordinación de campañas contra el dengue y </w:t>
            </w:r>
            <w:proofErr w:type="spellStart"/>
            <w:r w:rsidRPr="003A2577">
              <w:rPr>
                <w:rFonts w:ascii="Times New Roman" w:hAnsi="Times New Roman"/>
                <w:b w:val="0"/>
                <w:sz w:val="26"/>
                <w:szCs w:val="26"/>
              </w:rPr>
              <w:t>chikungunya</w:t>
            </w:r>
            <w:proofErr w:type="spellEnd"/>
          </w:p>
        </w:tc>
        <w:tc>
          <w:tcPr>
            <w:tcW w:w="1924" w:type="dxa"/>
            <w:shd w:val="clear" w:color="auto" w:fill="FFFFFF" w:themeFill="background1"/>
          </w:tcPr>
          <w:p w:rsidR="00E34656" w:rsidRPr="003A2577"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250.00</w:t>
            </w:r>
          </w:p>
        </w:tc>
        <w:tc>
          <w:tcPr>
            <w:tcW w:w="1537" w:type="dxa"/>
            <w:gridSpan w:val="2"/>
            <w:shd w:val="clear" w:color="auto" w:fill="FFFFFF" w:themeFill="background1"/>
          </w:tcPr>
          <w:p w:rsidR="00E34656" w:rsidRPr="003A2577" w:rsidRDefault="00E34656">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E34656" w:rsidRPr="003A2577" w:rsidRDefault="00E3465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Unidad Ambiental</w:t>
            </w:r>
          </w:p>
        </w:tc>
      </w:tr>
      <w:tr w:rsidR="006250FF" w:rsidRPr="003A2577" w:rsidTr="004D0AA8">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3A2577" w:rsidRDefault="00E34656" w:rsidP="00B71E9D">
            <w:pPr>
              <w:rPr>
                <w:rFonts w:ascii="Times New Roman" w:hAnsi="Times New Roman"/>
                <w:b w:val="0"/>
                <w:sz w:val="26"/>
                <w:szCs w:val="26"/>
              </w:rPr>
            </w:pPr>
            <w:r w:rsidRPr="003A2577">
              <w:rPr>
                <w:rFonts w:ascii="Times New Roman" w:hAnsi="Times New Roman"/>
                <w:b w:val="0"/>
                <w:sz w:val="26"/>
                <w:szCs w:val="26"/>
              </w:rPr>
              <w:lastRenderedPageBreak/>
              <w:t>Celebración de fechas relativas al  ambiente.</w:t>
            </w:r>
          </w:p>
        </w:tc>
        <w:tc>
          <w:tcPr>
            <w:tcW w:w="1924" w:type="dxa"/>
            <w:shd w:val="clear" w:color="auto" w:fill="FFFFFF" w:themeFill="background1"/>
          </w:tcPr>
          <w:p w:rsidR="00E34656" w:rsidRPr="003A2577" w:rsidRDefault="00E34656"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400.00</w:t>
            </w:r>
          </w:p>
        </w:tc>
        <w:tc>
          <w:tcPr>
            <w:tcW w:w="1537" w:type="dxa"/>
            <w:gridSpan w:val="2"/>
            <w:shd w:val="clear" w:color="auto" w:fill="FFFFFF" w:themeFill="background1"/>
          </w:tcPr>
          <w:p w:rsidR="00E34656" w:rsidRPr="003A2577" w:rsidRDefault="00E34656">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338" w:type="dxa"/>
            <w:shd w:val="clear" w:color="auto" w:fill="FFFFFF" w:themeFill="background1"/>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FFFFFF" w:themeFill="background1"/>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FFFFFF" w:themeFill="background1"/>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E34656" w:rsidRPr="003A2577" w:rsidRDefault="00E3465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Unidad Ambiental</w:t>
            </w:r>
          </w:p>
        </w:tc>
      </w:tr>
      <w:tr w:rsidR="006250FF" w:rsidRPr="003A2577"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0C2912" w:rsidRPr="003A2577" w:rsidRDefault="000C2912" w:rsidP="00AA5483">
            <w:pPr>
              <w:rPr>
                <w:rFonts w:ascii="Times New Roman" w:hAnsi="Times New Roman"/>
                <w:b w:val="0"/>
                <w:sz w:val="26"/>
                <w:szCs w:val="26"/>
              </w:rPr>
            </w:pPr>
            <w:r w:rsidRPr="003A2577">
              <w:rPr>
                <w:rFonts w:ascii="Times New Roman" w:hAnsi="Times New Roman"/>
                <w:b w:val="0"/>
                <w:sz w:val="26"/>
                <w:szCs w:val="26"/>
              </w:rPr>
              <w:t>Elaboración y entrega de informes trimestrales al Concejo Municipal.</w:t>
            </w:r>
          </w:p>
        </w:tc>
        <w:tc>
          <w:tcPr>
            <w:tcW w:w="1924" w:type="dxa"/>
            <w:shd w:val="clear" w:color="auto" w:fill="FFFFFF" w:themeFill="background1"/>
          </w:tcPr>
          <w:p w:rsidR="000C2912" w:rsidRPr="003A2577" w:rsidRDefault="000C2912" w:rsidP="000C29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eastAsia="Times New Roman" w:hAnsi="Times New Roman"/>
                <w:color w:val="000000"/>
                <w:sz w:val="26"/>
                <w:szCs w:val="26"/>
              </w:rPr>
              <w:t>____</w:t>
            </w:r>
          </w:p>
        </w:tc>
        <w:tc>
          <w:tcPr>
            <w:tcW w:w="1537" w:type="dxa"/>
            <w:gridSpan w:val="2"/>
            <w:shd w:val="clear" w:color="auto" w:fill="FFFFFF" w:themeFill="background1"/>
          </w:tcPr>
          <w:p w:rsidR="000C2912" w:rsidRPr="003A2577" w:rsidRDefault="000C2912" w:rsidP="000C29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eastAsia="Times New Roman" w:hAnsi="Times New Roman"/>
                <w:color w:val="000000"/>
                <w:sz w:val="26"/>
                <w:szCs w:val="26"/>
              </w:rPr>
              <w:t>____</w:t>
            </w:r>
          </w:p>
        </w:tc>
        <w:tc>
          <w:tcPr>
            <w:tcW w:w="338" w:type="dxa"/>
            <w:shd w:val="clear" w:color="auto" w:fill="FFFFFF" w:themeFill="background1"/>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FFFFFF" w:themeFill="background1"/>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0C2912" w:rsidRPr="003A2577"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0C2912" w:rsidRPr="003A2577" w:rsidRDefault="000C2912"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Unidad Ambiental</w:t>
            </w:r>
          </w:p>
        </w:tc>
      </w:tr>
      <w:tr w:rsidR="006250FF" w:rsidRPr="003A2577" w:rsidTr="004D0AA8">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0C2912" w:rsidRPr="003A2577" w:rsidRDefault="000C2912" w:rsidP="00AA5483">
            <w:pPr>
              <w:rPr>
                <w:rFonts w:ascii="Times New Roman" w:hAnsi="Times New Roman"/>
                <w:b w:val="0"/>
                <w:sz w:val="26"/>
                <w:szCs w:val="26"/>
              </w:rPr>
            </w:pPr>
            <w:r w:rsidRPr="003A2577">
              <w:rPr>
                <w:rFonts w:ascii="Times New Roman" w:hAnsi="Times New Roman"/>
                <w:b w:val="0"/>
                <w:sz w:val="26"/>
                <w:szCs w:val="26"/>
              </w:rPr>
              <w:t>Elaboración de perfiles de proyectos ambientales.</w:t>
            </w:r>
          </w:p>
        </w:tc>
        <w:tc>
          <w:tcPr>
            <w:tcW w:w="1924" w:type="dxa"/>
            <w:shd w:val="clear" w:color="auto" w:fill="FFFFFF" w:themeFill="background1"/>
          </w:tcPr>
          <w:p w:rsidR="000C2912" w:rsidRPr="003A2577" w:rsidRDefault="000C2912" w:rsidP="000C29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eastAsia="Times New Roman" w:hAnsi="Times New Roman"/>
                <w:color w:val="000000"/>
                <w:sz w:val="26"/>
                <w:szCs w:val="26"/>
              </w:rPr>
              <w:t>____</w:t>
            </w:r>
          </w:p>
        </w:tc>
        <w:tc>
          <w:tcPr>
            <w:tcW w:w="1537" w:type="dxa"/>
            <w:gridSpan w:val="2"/>
            <w:shd w:val="clear" w:color="auto" w:fill="FFFFFF" w:themeFill="background1"/>
          </w:tcPr>
          <w:p w:rsidR="000C2912" w:rsidRPr="003A2577" w:rsidRDefault="000C2912" w:rsidP="000C29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0C2912" w:rsidRPr="003A2577"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0C2912" w:rsidRPr="003A2577" w:rsidRDefault="000C2912"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Unidad Ambiental</w:t>
            </w:r>
          </w:p>
        </w:tc>
      </w:tr>
      <w:tr w:rsidR="006250FF" w:rsidRPr="003A2577"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3A2577" w:rsidRDefault="00E34656" w:rsidP="00AA5483">
            <w:pPr>
              <w:rPr>
                <w:rFonts w:ascii="Times New Roman" w:hAnsi="Times New Roman"/>
                <w:b w:val="0"/>
                <w:sz w:val="26"/>
                <w:szCs w:val="26"/>
              </w:rPr>
            </w:pPr>
            <w:r w:rsidRPr="003A2577">
              <w:rPr>
                <w:rFonts w:ascii="Times New Roman" w:hAnsi="Times New Roman"/>
                <w:b w:val="0"/>
                <w:sz w:val="26"/>
                <w:szCs w:val="26"/>
              </w:rPr>
              <w:t>Participar en jornadas de capacitación dentro y fuera de la municipalidad.</w:t>
            </w:r>
          </w:p>
        </w:tc>
        <w:tc>
          <w:tcPr>
            <w:tcW w:w="1924" w:type="dxa"/>
            <w:shd w:val="clear" w:color="auto" w:fill="FFFFFF" w:themeFill="background1"/>
          </w:tcPr>
          <w:p w:rsidR="00E34656" w:rsidRPr="003A2577"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300.00</w:t>
            </w:r>
          </w:p>
        </w:tc>
        <w:tc>
          <w:tcPr>
            <w:tcW w:w="1537" w:type="dxa"/>
            <w:gridSpan w:val="2"/>
            <w:shd w:val="clear" w:color="auto" w:fill="FFFFFF" w:themeFill="background1"/>
          </w:tcPr>
          <w:p w:rsidR="00E34656" w:rsidRPr="003A2577" w:rsidRDefault="00E34656">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E34656" w:rsidRPr="003A2577" w:rsidRDefault="00E3465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Unidad Ambiental</w:t>
            </w:r>
          </w:p>
        </w:tc>
      </w:tr>
      <w:tr w:rsidR="006250FF" w:rsidRPr="003A2577" w:rsidTr="004D0AA8">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3A2577" w:rsidRDefault="00E34656" w:rsidP="00AA5483">
            <w:pPr>
              <w:rPr>
                <w:rFonts w:ascii="Times New Roman" w:hAnsi="Times New Roman"/>
                <w:b w:val="0"/>
                <w:sz w:val="26"/>
                <w:szCs w:val="26"/>
              </w:rPr>
            </w:pPr>
            <w:r w:rsidRPr="003A2577">
              <w:rPr>
                <w:rFonts w:ascii="Times New Roman" w:hAnsi="Times New Roman"/>
                <w:b w:val="0"/>
                <w:sz w:val="26"/>
                <w:szCs w:val="26"/>
              </w:rPr>
              <w:t>Gestionar donación de sillas de ruedas para personas discapacitadas.</w:t>
            </w:r>
          </w:p>
        </w:tc>
        <w:tc>
          <w:tcPr>
            <w:tcW w:w="1924" w:type="dxa"/>
            <w:shd w:val="clear" w:color="auto" w:fill="FFFFFF" w:themeFill="background1"/>
          </w:tcPr>
          <w:p w:rsidR="00E34656" w:rsidRPr="003A2577" w:rsidRDefault="00E34656"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100.00</w:t>
            </w:r>
          </w:p>
        </w:tc>
        <w:tc>
          <w:tcPr>
            <w:tcW w:w="1537" w:type="dxa"/>
            <w:gridSpan w:val="2"/>
            <w:shd w:val="clear" w:color="auto" w:fill="FFFFFF" w:themeFill="background1"/>
          </w:tcPr>
          <w:p w:rsidR="00E34656" w:rsidRPr="003A2577" w:rsidRDefault="00E34656">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E34656" w:rsidRPr="003A2577" w:rsidRDefault="00E3465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Unidad Ambiental</w:t>
            </w:r>
          </w:p>
        </w:tc>
      </w:tr>
      <w:tr w:rsidR="006250FF" w:rsidRPr="003A2577"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3A2577" w:rsidRDefault="00E34656" w:rsidP="00B71E9D">
            <w:pPr>
              <w:rPr>
                <w:rFonts w:ascii="Times New Roman" w:hAnsi="Times New Roman"/>
                <w:b w:val="0"/>
                <w:sz w:val="26"/>
                <w:szCs w:val="26"/>
              </w:rPr>
            </w:pPr>
            <w:r w:rsidRPr="003A2577">
              <w:rPr>
                <w:rFonts w:ascii="Times New Roman" w:hAnsi="Times New Roman"/>
                <w:b w:val="0"/>
                <w:sz w:val="26"/>
                <w:szCs w:val="26"/>
              </w:rPr>
              <w:t>Monitoreo a tanque de captación  de agua potable, en coordinación de  unidad de salud.</w:t>
            </w:r>
          </w:p>
        </w:tc>
        <w:tc>
          <w:tcPr>
            <w:tcW w:w="1924" w:type="dxa"/>
            <w:shd w:val="clear" w:color="auto" w:fill="FFFFFF" w:themeFill="background1"/>
          </w:tcPr>
          <w:p w:rsidR="00E34656" w:rsidRPr="003A2577" w:rsidRDefault="00E34656" w:rsidP="00F058D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            $  50.00</w:t>
            </w:r>
          </w:p>
        </w:tc>
        <w:tc>
          <w:tcPr>
            <w:tcW w:w="1537" w:type="dxa"/>
            <w:gridSpan w:val="2"/>
            <w:shd w:val="clear" w:color="auto" w:fill="FFFFFF" w:themeFill="background1"/>
          </w:tcPr>
          <w:p w:rsidR="00E34656" w:rsidRPr="003A2577" w:rsidRDefault="00E34656">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338"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FFFFFF" w:themeFill="background1"/>
          </w:tcPr>
          <w:p w:rsidR="00E34656" w:rsidRPr="003A2577"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810" w:type="dxa"/>
            <w:shd w:val="clear" w:color="auto" w:fill="FFFFFF" w:themeFill="background1"/>
            <w:vAlign w:val="center"/>
          </w:tcPr>
          <w:p w:rsidR="00E34656" w:rsidRPr="003A2577"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F92157" w:rsidRPr="003A2577" w:rsidTr="00AA5483">
        <w:trPr>
          <w:trHeight w:val="8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B8CCE4" w:themeFill="accent1" w:themeFillTint="66"/>
            <w:vAlign w:val="center"/>
          </w:tcPr>
          <w:p w:rsidR="00F92157" w:rsidRPr="003A2577" w:rsidRDefault="00F92157" w:rsidP="00E13763">
            <w:pPr>
              <w:spacing w:before="120" w:line="360" w:lineRule="auto"/>
              <w:jc w:val="both"/>
              <w:rPr>
                <w:rFonts w:ascii="Times New Roman" w:eastAsia="Times New Roman" w:hAnsi="Times New Roman"/>
                <w:sz w:val="26"/>
                <w:szCs w:val="26"/>
              </w:rPr>
            </w:pPr>
            <w:r w:rsidRPr="003A2577">
              <w:rPr>
                <w:rFonts w:ascii="Times New Roman" w:eastAsia="Times New Roman" w:hAnsi="Times New Roman"/>
                <w:sz w:val="26"/>
                <w:szCs w:val="26"/>
              </w:rPr>
              <w:t>Total por Programa</w:t>
            </w:r>
          </w:p>
        </w:tc>
        <w:tc>
          <w:tcPr>
            <w:tcW w:w="1924" w:type="dxa"/>
            <w:shd w:val="clear" w:color="auto" w:fill="B8CCE4" w:themeFill="accent1" w:themeFillTint="66"/>
            <w:vAlign w:val="center"/>
          </w:tcPr>
          <w:p w:rsidR="00F92157" w:rsidRPr="003A2577" w:rsidRDefault="000C2912"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t>$7,060.00</w:t>
            </w:r>
          </w:p>
        </w:tc>
        <w:tc>
          <w:tcPr>
            <w:tcW w:w="7644" w:type="dxa"/>
            <w:gridSpan w:val="15"/>
            <w:shd w:val="clear" w:color="auto" w:fill="FFFFFF" w:themeFill="background1"/>
          </w:tcPr>
          <w:p w:rsidR="00F92157" w:rsidRPr="003A2577" w:rsidRDefault="00F92157"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bl>
    <w:p w:rsidR="00B54596" w:rsidRPr="003A2577" w:rsidRDefault="00B54596" w:rsidP="00B54596">
      <w:pPr>
        <w:spacing w:after="200" w:line="276" w:lineRule="auto"/>
        <w:rPr>
          <w:rFonts w:ascii="Times New Roman" w:hAnsi="Times New Roman"/>
          <w:b/>
          <w:color w:val="FF0000"/>
          <w:sz w:val="26"/>
          <w:szCs w:val="26"/>
          <w:lang w:eastAsia="en-US"/>
        </w:rPr>
      </w:pPr>
      <w:r w:rsidRPr="003A2577">
        <w:rPr>
          <w:rFonts w:ascii="Times New Roman" w:hAnsi="Times New Roman"/>
          <w:b/>
          <w:sz w:val="26"/>
          <w:szCs w:val="26"/>
          <w:lang w:eastAsia="en-US"/>
        </w:rPr>
        <w:t xml:space="preserve">         Fuente: </w:t>
      </w:r>
      <w:r w:rsidRPr="003A2577">
        <w:rPr>
          <w:rFonts w:ascii="Times New Roman" w:hAnsi="Times New Roman"/>
          <w:sz w:val="26"/>
          <w:szCs w:val="26"/>
          <w:lang w:eastAsia="en-US"/>
        </w:rPr>
        <w:t>Taller Participativo Institucional de San Dionisio.</w:t>
      </w:r>
    </w:p>
    <w:p w:rsidR="00E020C5" w:rsidRPr="003A2577" w:rsidRDefault="00E020C5" w:rsidP="00E020C5">
      <w:pPr>
        <w:rPr>
          <w:rFonts w:ascii="Times New Roman" w:hAnsi="Times New Roman"/>
          <w:sz w:val="26"/>
          <w:szCs w:val="26"/>
        </w:rPr>
      </w:pPr>
    </w:p>
    <w:p w:rsidR="00E020C5" w:rsidRPr="003A2577" w:rsidRDefault="00E020C5" w:rsidP="00E020C5">
      <w:pPr>
        <w:rPr>
          <w:rFonts w:ascii="Times New Roman" w:hAnsi="Times New Roman"/>
          <w:sz w:val="26"/>
          <w:szCs w:val="26"/>
        </w:rPr>
      </w:pPr>
    </w:p>
    <w:p w:rsidR="00E020C5" w:rsidRPr="003A2577" w:rsidRDefault="00E020C5" w:rsidP="00E020C5">
      <w:pPr>
        <w:rPr>
          <w:rFonts w:ascii="Times New Roman" w:hAnsi="Times New Roman"/>
          <w:sz w:val="26"/>
          <w:szCs w:val="26"/>
        </w:rPr>
      </w:pPr>
    </w:p>
    <w:tbl>
      <w:tblPr>
        <w:tblStyle w:val="Listaclara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485"/>
        <w:gridCol w:w="1734"/>
        <w:gridCol w:w="846"/>
        <w:gridCol w:w="1104"/>
        <w:gridCol w:w="346"/>
        <w:gridCol w:w="346"/>
        <w:gridCol w:w="346"/>
        <w:gridCol w:w="346"/>
        <w:gridCol w:w="346"/>
        <w:gridCol w:w="346"/>
        <w:gridCol w:w="346"/>
        <w:gridCol w:w="346"/>
        <w:gridCol w:w="346"/>
        <w:gridCol w:w="476"/>
        <w:gridCol w:w="476"/>
        <w:gridCol w:w="476"/>
        <w:gridCol w:w="1603"/>
      </w:tblGrid>
      <w:tr w:rsidR="001B68EB" w:rsidRPr="003A2577" w:rsidTr="001B68EB">
        <w:trPr>
          <w:cnfStyle w:val="100000000000" w:firstRow="1" w:lastRow="0" w:firstColumn="0" w:lastColumn="0" w:oddVBand="0" w:evenVBand="0" w:oddHBand="0" w:evenHBand="0" w:firstRowFirstColumn="0" w:firstRowLastColumn="0" w:lastRowFirstColumn="0" w:lastRowLastColumn="0"/>
          <w:trHeight w:val="235"/>
          <w:tblHeader/>
          <w:jc w:val="center"/>
        </w:trPr>
        <w:tc>
          <w:tcPr>
            <w:cnfStyle w:val="001000000000" w:firstRow="0" w:lastRow="0" w:firstColumn="1" w:lastColumn="0" w:oddVBand="0" w:evenVBand="0" w:oddHBand="0" w:evenHBand="0" w:firstRowFirstColumn="0" w:firstRowLastColumn="0" w:lastRowFirstColumn="0" w:lastRowLastColumn="0"/>
            <w:tcW w:w="2500" w:type="pct"/>
            <w:gridSpan w:val="4"/>
            <w:shd w:val="clear" w:color="auto" w:fill="C6D9F1" w:themeFill="text2" w:themeFillTint="33"/>
          </w:tcPr>
          <w:p w:rsidR="001B68EB" w:rsidRPr="003A2577" w:rsidRDefault="001B68EB" w:rsidP="00E13763">
            <w:pPr>
              <w:jc w:val="center"/>
              <w:rPr>
                <w:rFonts w:ascii="Times New Roman" w:hAnsi="Times New Roman"/>
                <w:b w:val="0"/>
                <w:bCs w:val="0"/>
                <w:sz w:val="26"/>
                <w:szCs w:val="26"/>
              </w:rPr>
            </w:pPr>
            <w:r w:rsidRPr="003A2577">
              <w:rPr>
                <w:rFonts w:ascii="Times New Roman" w:hAnsi="Times New Roman"/>
                <w:color w:val="auto"/>
                <w:sz w:val="26"/>
                <w:szCs w:val="26"/>
              </w:rPr>
              <w:t xml:space="preserve">PLAN OPERATIVO ANUAL </w:t>
            </w:r>
            <w:r w:rsidR="00E52F9A" w:rsidRPr="003A2577">
              <w:rPr>
                <w:rFonts w:ascii="Times New Roman" w:hAnsi="Times New Roman"/>
                <w:color w:val="auto"/>
                <w:sz w:val="26"/>
                <w:szCs w:val="26"/>
              </w:rPr>
              <w:t>2019</w:t>
            </w:r>
          </w:p>
        </w:tc>
        <w:tc>
          <w:tcPr>
            <w:tcW w:w="2500" w:type="pct"/>
            <w:gridSpan w:val="14"/>
            <w:shd w:val="clear" w:color="auto" w:fill="C6D9F1" w:themeFill="text2" w:themeFillTint="33"/>
          </w:tcPr>
          <w:p w:rsidR="001B68EB" w:rsidRPr="003A2577" w:rsidRDefault="008524ED" w:rsidP="00E137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MUNICIPALIDAD: SAN DIONISIO</w:t>
            </w:r>
          </w:p>
        </w:tc>
      </w:tr>
      <w:tr w:rsidR="001B68EB" w:rsidRPr="003A2577" w:rsidTr="001B68EB">
        <w:trPr>
          <w:cnfStyle w:val="100000000000" w:firstRow="1" w:lastRow="0" w:firstColumn="0" w:lastColumn="0" w:oddVBand="0" w:evenVBand="0" w:oddHBand="0" w:evenHBand="0" w:firstRowFirstColumn="0" w:firstRowLastColumn="0" w:lastRowFirstColumn="0" w:lastRowLastColumn="0"/>
          <w:trHeight w:val="234"/>
          <w:tblHeader/>
          <w:jc w:val="center"/>
        </w:trPr>
        <w:tc>
          <w:tcPr>
            <w:cnfStyle w:val="001000000000" w:firstRow="0" w:lastRow="0" w:firstColumn="1" w:lastColumn="0" w:oddVBand="0" w:evenVBand="0" w:oddHBand="0" w:evenHBand="0" w:firstRowFirstColumn="0" w:firstRowLastColumn="0" w:lastRowFirstColumn="0" w:lastRowLastColumn="0"/>
            <w:tcW w:w="2500" w:type="pct"/>
            <w:gridSpan w:val="4"/>
            <w:shd w:val="clear" w:color="auto" w:fill="DBE5F1" w:themeFill="accent1" w:themeFillTint="33"/>
          </w:tcPr>
          <w:p w:rsidR="001B68EB" w:rsidRPr="003A2577" w:rsidRDefault="001B68EB" w:rsidP="00E13763">
            <w:pPr>
              <w:jc w:val="center"/>
              <w:rPr>
                <w:rFonts w:ascii="Times New Roman" w:hAnsi="Times New Roman"/>
                <w:b w:val="0"/>
                <w:bCs w:val="0"/>
                <w:sz w:val="26"/>
                <w:szCs w:val="26"/>
              </w:rPr>
            </w:pPr>
            <w:r w:rsidRPr="003A2577">
              <w:rPr>
                <w:rFonts w:ascii="Times New Roman" w:hAnsi="Times New Roman"/>
                <w:color w:val="auto"/>
                <w:sz w:val="26"/>
                <w:szCs w:val="26"/>
              </w:rPr>
              <w:t>UNIDAD: PROMOCIÓN SOCIAL</w:t>
            </w:r>
          </w:p>
        </w:tc>
        <w:tc>
          <w:tcPr>
            <w:tcW w:w="2500" w:type="pct"/>
            <w:gridSpan w:val="14"/>
            <w:shd w:val="clear" w:color="auto" w:fill="DBE5F1" w:themeFill="accent1" w:themeFillTint="33"/>
          </w:tcPr>
          <w:p w:rsidR="001B68EB" w:rsidRPr="003A2577" w:rsidRDefault="008524ED" w:rsidP="008524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color w:val="auto"/>
                <w:sz w:val="26"/>
                <w:szCs w:val="26"/>
              </w:rPr>
              <w:t>RESPONSABLE: CARLOS JACOBO JIMÉNEZ ORREGO</w:t>
            </w:r>
          </w:p>
        </w:tc>
      </w:tr>
      <w:tr w:rsidR="00E020C5" w:rsidRPr="003A2577" w:rsidTr="00341CFE">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824" w:type="pct"/>
            <w:tcBorders>
              <w:top w:val="none" w:sz="0" w:space="0" w:color="auto"/>
              <w:left w:val="none" w:sz="0" w:space="0" w:color="auto"/>
              <w:bottom w:val="none" w:sz="0" w:space="0" w:color="auto"/>
            </w:tcBorders>
            <w:shd w:val="clear" w:color="auto" w:fill="FFFFFF" w:themeFill="background1"/>
          </w:tcPr>
          <w:p w:rsidR="00E020C5" w:rsidRPr="003A2577" w:rsidRDefault="00E020C5" w:rsidP="00E64EFA">
            <w:pPr>
              <w:jc w:val="center"/>
              <w:rPr>
                <w:rFonts w:ascii="Times New Roman" w:hAnsi="Times New Roman"/>
                <w:sz w:val="26"/>
                <w:szCs w:val="26"/>
              </w:rPr>
            </w:pPr>
            <w:r w:rsidRPr="003A2577">
              <w:rPr>
                <w:rFonts w:ascii="Times New Roman" w:hAnsi="Times New Roman"/>
                <w:sz w:val="26"/>
                <w:szCs w:val="26"/>
              </w:rPr>
              <w:t>PROGRAMA</w:t>
            </w:r>
          </w:p>
        </w:tc>
        <w:tc>
          <w:tcPr>
            <w:tcW w:w="4176" w:type="pct"/>
            <w:gridSpan w:val="17"/>
            <w:tcBorders>
              <w:top w:val="none" w:sz="0" w:space="0" w:color="auto"/>
              <w:bottom w:val="none" w:sz="0" w:space="0" w:color="auto"/>
              <w:right w:val="none" w:sz="0" w:space="0" w:color="auto"/>
            </w:tcBorders>
            <w:shd w:val="clear" w:color="auto" w:fill="FFFFFF" w:themeFill="background1"/>
          </w:tcPr>
          <w:p w:rsidR="00E020C5" w:rsidRPr="003A2577" w:rsidRDefault="007D7984" w:rsidP="00E64EF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lang w:val="es-ES_tradnl"/>
              </w:rPr>
            </w:pPr>
            <w:r w:rsidRPr="003A2577">
              <w:rPr>
                <w:rFonts w:ascii="Times New Roman" w:hAnsi="Times New Roman"/>
                <w:b/>
                <w:bCs/>
                <w:sz w:val="26"/>
                <w:szCs w:val="26"/>
              </w:rPr>
              <w:t>FORTALECIMIENTO DE  CAPACIDADES PARA EL DESARROLLO COMUNAL.</w:t>
            </w:r>
          </w:p>
        </w:tc>
      </w:tr>
      <w:tr w:rsidR="00E020C5" w:rsidRPr="003A2577" w:rsidTr="00E13763">
        <w:trPr>
          <w:jc w:val="center"/>
        </w:trPr>
        <w:tc>
          <w:tcPr>
            <w:cnfStyle w:val="001000000000" w:firstRow="0" w:lastRow="0" w:firstColumn="1" w:lastColumn="0" w:oddVBand="0" w:evenVBand="0" w:oddHBand="0" w:evenHBand="0" w:firstRowFirstColumn="0" w:firstRowLastColumn="0" w:lastRowFirstColumn="0" w:lastRowLastColumn="0"/>
            <w:tcW w:w="824" w:type="pct"/>
            <w:shd w:val="clear" w:color="auto" w:fill="FFFFFF" w:themeFill="background1"/>
            <w:vAlign w:val="center"/>
          </w:tcPr>
          <w:p w:rsidR="00E020C5" w:rsidRPr="003A2577" w:rsidRDefault="00E020C5" w:rsidP="00E13763">
            <w:pPr>
              <w:jc w:val="both"/>
              <w:rPr>
                <w:rFonts w:ascii="Times New Roman" w:hAnsi="Times New Roman"/>
                <w:color w:val="FF0000"/>
                <w:sz w:val="26"/>
                <w:szCs w:val="26"/>
              </w:rPr>
            </w:pPr>
            <w:r w:rsidRPr="003A2577">
              <w:rPr>
                <w:rFonts w:ascii="Times New Roman" w:hAnsi="Times New Roman"/>
                <w:sz w:val="26"/>
                <w:szCs w:val="26"/>
              </w:rPr>
              <w:t>Objetivo Estratégico</w:t>
            </w:r>
          </w:p>
        </w:tc>
        <w:tc>
          <w:tcPr>
            <w:tcW w:w="4176" w:type="pct"/>
            <w:gridSpan w:val="17"/>
            <w:shd w:val="clear" w:color="auto" w:fill="FFFFFF" w:themeFill="background1"/>
          </w:tcPr>
          <w:p w:rsidR="00E020C5" w:rsidRPr="003A2577" w:rsidRDefault="00E020C5" w:rsidP="00FA11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6"/>
                <w:szCs w:val="26"/>
                <w:lang w:eastAsia="es-MX"/>
              </w:rPr>
            </w:pPr>
            <w:r w:rsidRPr="003A2577">
              <w:rPr>
                <w:rFonts w:ascii="Times New Roman" w:eastAsia="Times New Roman" w:hAnsi="Times New Roman"/>
                <w:sz w:val="26"/>
                <w:szCs w:val="26"/>
              </w:rPr>
              <w:t>Mejorar la calidad de vida de l</w:t>
            </w:r>
            <w:r w:rsidR="00FA1127" w:rsidRPr="003A2577">
              <w:rPr>
                <w:rFonts w:ascii="Times New Roman" w:eastAsia="Times New Roman" w:hAnsi="Times New Roman"/>
                <w:sz w:val="26"/>
                <w:szCs w:val="26"/>
              </w:rPr>
              <w:t>os habitantes</w:t>
            </w:r>
            <w:r w:rsidRPr="003A2577">
              <w:rPr>
                <w:rFonts w:ascii="Times New Roman" w:eastAsia="Times New Roman" w:hAnsi="Times New Roman"/>
                <w:sz w:val="26"/>
                <w:szCs w:val="26"/>
              </w:rPr>
              <w:t xml:space="preserve">, </w:t>
            </w:r>
            <w:r w:rsidR="008C0E6C" w:rsidRPr="003A2577">
              <w:rPr>
                <w:rFonts w:ascii="Times New Roman" w:eastAsia="Times New Roman" w:hAnsi="Times New Roman"/>
                <w:sz w:val="26"/>
                <w:szCs w:val="26"/>
              </w:rPr>
              <w:t xml:space="preserve">apoyando la organización comunitaria, promoviendo la  </w:t>
            </w:r>
            <w:r w:rsidRPr="003A2577">
              <w:rPr>
                <w:rFonts w:ascii="Times New Roman" w:eastAsia="Times New Roman" w:hAnsi="Times New Roman"/>
                <w:sz w:val="26"/>
                <w:szCs w:val="26"/>
              </w:rPr>
              <w:t>cultura</w:t>
            </w:r>
            <w:r w:rsidR="000D65CD" w:rsidRPr="003A2577">
              <w:rPr>
                <w:rFonts w:ascii="Times New Roman" w:eastAsia="Times New Roman" w:hAnsi="Times New Roman"/>
                <w:sz w:val="26"/>
                <w:szCs w:val="26"/>
              </w:rPr>
              <w:t xml:space="preserve">, el sano esparcimiento y </w:t>
            </w:r>
            <w:r w:rsidRPr="003A2577">
              <w:rPr>
                <w:rFonts w:ascii="Times New Roman" w:eastAsia="Times New Roman" w:hAnsi="Times New Roman"/>
                <w:sz w:val="26"/>
                <w:szCs w:val="26"/>
              </w:rPr>
              <w:t xml:space="preserve">la formación de valores desde las familias </w:t>
            </w:r>
            <w:r w:rsidR="008C0E6C" w:rsidRPr="003A2577">
              <w:rPr>
                <w:rFonts w:ascii="Times New Roman" w:eastAsia="Times New Roman" w:hAnsi="Times New Roman"/>
                <w:sz w:val="26"/>
                <w:szCs w:val="26"/>
              </w:rPr>
              <w:t xml:space="preserve">como eje central de la sociedad. </w:t>
            </w:r>
            <w:r w:rsidRPr="003A2577">
              <w:rPr>
                <w:rFonts w:ascii="Times New Roman" w:eastAsia="Times New Roman" w:hAnsi="Times New Roman"/>
                <w:sz w:val="26"/>
                <w:szCs w:val="26"/>
              </w:rPr>
              <w:t xml:space="preserve"> </w:t>
            </w:r>
          </w:p>
        </w:tc>
      </w:tr>
      <w:tr w:rsidR="00E020C5" w:rsidRPr="003A2577" w:rsidTr="00E64EFA">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248" w:type="pct"/>
            <w:gridSpan w:val="3"/>
            <w:tcBorders>
              <w:top w:val="none" w:sz="0" w:space="0" w:color="auto"/>
              <w:left w:val="none" w:sz="0" w:space="0" w:color="auto"/>
              <w:bottom w:val="none" w:sz="0" w:space="0" w:color="auto"/>
            </w:tcBorders>
            <w:shd w:val="clear" w:color="auto" w:fill="FFFFFF" w:themeFill="background1"/>
          </w:tcPr>
          <w:p w:rsidR="00E020C5" w:rsidRPr="003A2577" w:rsidRDefault="00E020C5" w:rsidP="00E64EFA">
            <w:pPr>
              <w:rPr>
                <w:rFonts w:ascii="Times New Roman" w:hAnsi="Times New Roman"/>
                <w:sz w:val="26"/>
                <w:szCs w:val="26"/>
              </w:rPr>
            </w:pPr>
            <w:r w:rsidRPr="003A2577">
              <w:rPr>
                <w:rFonts w:ascii="Times New Roman" w:hAnsi="Times New Roman"/>
                <w:sz w:val="26"/>
                <w:szCs w:val="26"/>
              </w:rPr>
              <w:t>Resultado</w:t>
            </w:r>
            <w:r w:rsidR="00F13803" w:rsidRPr="003A2577">
              <w:rPr>
                <w:rFonts w:ascii="Times New Roman" w:hAnsi="Times New Roman"/>
                <w:sz w:val="26"/>
                <w:szCs w:val="26"/>
              </w:rPr>
              <w:t>s</w:t>
            </w:r>
            <w:r w:rsidRPr="003A2577">
              <w:rPr>
                <w:rFonts w:ascii="Times New Roman" w:hAnsi="Times New Roman"/>
                <w:sz w:val="26"/>
                <w:szCs w:val="26"/>
              </w:rPr>
              <w:t>:</w:t>
            </w:r>
          </w:p>
          <w:p w:rsidR="007D7984" w:rsidRPr="003A2577" w:rsidRDefault="007D7984" w:rsidP="00906BA3">
            <w:pPr>
              <w:pStyle w:val="Prrafodelista"/>
              <w:numPr>
                <w:ilvl w:val="0"/>
                <w:numId w:val="7"/>
              </w:numPr>
              <w:ind w:left="426" w:hanging="284"/>
              <w:rPr>
                <w:rFonts w:ascii="Times New Roman" w:eastAsia="Times New Roman" w:hAnsi="Times New Roman"/>
                <w:b w:val="0"/>
                <w:bCs w:val="0"/>
                <w:i w:val="0"/>
                <w:sz w:val="26"/>
                <w:szCs w:val="26"/>
              </w:rPr>
            </w:pPr>
            <w:r w:rsidRPr="003A2577">
              <w:rPr>
                <w:rFonts w:ascii="Times New Roman" w:eastAsia="Times New Roman" w:hAnsi="Times New Roman"/>
                <w:b w:val="0"/>
                <w:bCs w:val="0"/>
                <w:i w:val="0"/>
                <w:sz w:val="26"/>
                <w:szCs w:val="26"/>
              </w:rPr>
              <w:t>Han sido capacitados los integrantes de las ADESCOS  y  organizaciones sociales existentes en el municipio en pro del desarrollo en la zona urbana y rural.</w:t>
            </w:r>
          </w:p>
          <w:p w:rsidR="00E64EFA" w:rsidRPr="003A2577" w:rsidRDefault="007D7984" w:rsidP="00906BA3">
            <w:pPr>
              <w:pStyle w:val="Prrafodelista"/>
              <w:numPr>
                <w:ilvl w:val="0"/>
                <w:numId w:val="7"/>
              </w:numPr>
              <w:ind w:left="426" w:hanging="284"/>
              <w:rPr>
                <w:rFonts w:ascii="Times New Roman" w:hAnsi="Times New Roman"/>
                <w:color w:val="FF0000"/>
                <w:sz w:val="26"/>
                <w:szCs w:val="26"/>
              </w:rPr>
            </w:pPr>
            <w:r w:rsidRPr="003A2577">
              <w:rPr>
                <w:rFonts w:ascii="Times New Roman" w:eastAsia="Times New Roman" w:hAnsi="Times New Roman"/>
                <w:b w:val="0"/>
                <w:bCs w:val="0"/>
                <w:i w:val="0"/>
                <w:sz w:val="26"/>
                <w:szCs w:val="26"/>
              </w:rPr>
              <w:t>Se han reorganizado las directivas  de las ADESCOS que no funcionan en las comunidades del municipio.</w:t>
            </w:r>
          </w:p>
          <w:p w:rsidR="00625323" w:rsidRPr="003A2577" w:rsidRDefault="00625323" w:rsidP="00625323">
            <w:pPr>
              <w:pStyle w:val="Prrafodelista"/>
              <w:ind w:left="426"/>
              <w:rPr>
                <w:rFonts w:ascii="Times New Roman" w:hAnsi="Times New Roman"/>
                <w:color w:val="FF0000"/>
                <w:sz w:val="26"/>
                <w:szCs w:val="26"/>
              </w:rPr>
            </w:pPr>
          </w:p>
        </w:tc>
        <w:tc>
          <w:tcPr>
            <w:tcW w:w="2752" w:type="pct"/>
            <w:gridSpan w:val="15"/>
            <w:tcBorders>
              <w:top w:val="none" w:sz="0" w:space="0" w:color="auto"/>
              <w:bottom w:val="none" w:sz="0" w:space="0" w:color="auto"/>
              <w:right w:val="none" w:sz="0" w:space="0" w:color="auto"/>
            </w:tcBorders>
            <w:shd w:val="clear" w:color="auto" w:fill="FFFFFF" w:themeFill="background1"/>
          </w:tcPr>
          <w:p w:rsidR="00E020C5" w:rsidRPr="003A2577" w:rsidRDefault="00E020C5" w:rsidP="00E64EF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Indicadores:</w:t>
            </w:r>
          </w:p>
          <w:p w:rsidR="007D7984" w:rsidRPr="003A2577" w:rsidRDefault="007D7984" w:rsidP="00906BA3">
            <w:pPr>
              <w:pStyle w:val="Prrafodelista"/>
              <w:numPr>
                <w:ilvl w:val="0"/>
                <w:numId w:val="4"/>
              </w:numPr>
              <w:ind w:left="435" w:hanging="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val="0"/>
                <w:sz w:val="26"/>
                <w:szCs w:val="26"/>
              </w:rPr>
            </w:pPr>
            <w:r w:rsidRPr="003A2577">
              <w:rPr>
                <w:rFonts w:ascii="Times New Roman" w:eastAsia="Times New Roman" w:hAnsi="Times New Roman"/>
                <w:i w:val="0"/>
                <w:sz w:val="26"/>
                <w:szCs w:val="26"/>
              </w:rPr>
              <w:t xml:space="preserve">Se tiene elaborado e </w:t>
            </w:r>
            <w:r w:rsidR="004A2D9D" w:rsidRPr="003A2577">
              <w:rPr>
                <w:rFonts w:ascii="Times New Roman" w:eastAsia="Times New Roman" w:hAnsi="Times New Roman"/>
                <w:i w:val="0"/>
                <w:sz w:val="26"/>
                <w:szCs w:val="26"/>
              </w:rPr>
              <w:t>implementado, un</w:t>
            </w:r>
            <w:r w:rsidRPr="003A2577">
              <w:rPr>
                <w:rFonts w:ascii="Times New Roman" w:eastAsia="Times New Roman" w:hAnsi="Times New Roman"/>
                <w:i w:val="0"/>
                <w:sz w:val="26"/>
                <w:szCs w:val="26"/>
              </w:rPr>
              <w:t xml:space="preserve"> programa de capacitación para las asociaciones del municipio, en el segundo trimestre </w:t>
            </w:r>
            <w:r w:rsidR="00E52F9A" w:rsidRPr="003A2577">
              <w:rPr>
                <w:rFonts w:ascii="Times New Roman" w:eastAsia="Times New Roman" w:hAnsi="Times New Roman"/>
                <w:i w:val="0"/>
                <w:sz w:val="26"/>
                <w:szCs w:val="26"/>
              </w:rPr>
              <w:t>2019</w:t>
            </w:r>
            <w:r w:rsidRPr="003A2577">
              <w:rPr>
                <w:rFonts w:ascii="Times New Roman" w:eastAsia="Times New Roman" w:hAnsi="Times New Roman"/>
                <w:i w:val="0"/>
                <w:sz w:val="26"/>
                <w:szCs w:val="26"/>
              </w:rPr>
              <w:t>.</w:t>
            </w:r>
          </w:p>
          <w:p w:rsidR="00E64EFA" w:rsidRPr="003A2577" w:rsidRDefault="007D7984" w:rsidP="00906BA3">
            <w:pPr>
              <w:pStyle w:val="Prrafodelista"/>
              <w:numPr>
                <w:ilvl w:val="0"/>
                <w:numId w:val="4"/>
              </w:numPr>
              <w:ind w:left="435" w:hanging="283"/>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6"/>
                <w:szCs w:val="26"/>
              </w:rPr>
            </w:pPr>
            <w:r w:rsidRPr="003A2577">
              <w:rPr>
                <w:rFonts w:ascii="Times New Roman" w:eastAsia="Times New Roman" w:hAnsi="Times New Roman"/>
                <w:i w:val="0"/>
                <w:sz w:val="26"/>
                <w:szCs w:val="26"/>
              </w:rPr>
              <w:t>Para el segundo semestre 2016, se dispone de registros de los representantes de las asociaciones comunales, que participan en las jornadas de capacitación.</w:t>
            </w:r>
          </w:p>
          <w:p w:rsidR="00A4216A" w:rsidRPr="003A2577" w:rsidRDefault="0000150A" w:rsidP="00906BA3">
            <w:pPr>
              <w:pStyle w:val="Prrafodelista"/>
              <w:numPr>
                <w:ilvl w:val="0"/>
                <w:numId w:val="4"/>
              </w:numPr>
              <w:ind w:left="435" w:hanging="283"/>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6"/>
                <w:szCs w:val="26"/>
              </w:rPr>
            </w:pPr>
            <w:r w:rsidRPr="003A2577">
              <w:rPr>
                <w:rFonts w:ascii="Times New Roman" w:eastAsia="Times New Roman" w:hAnsi="Times New Roman"/>
                <w:i w:val="0"/>
                <w:sz w:val="26"/>
                <w:szCs w:val="26"/>
              </w:rPr>
              <w:t xml:space="preserve">Legalización de una ADESCO y reactivación de </w:t>
            </w:r>
            <w:r w:rsidR="00F60BA3" w:rsidRPr="003A2577">
              <w:rPr>
                <w:rFonts w:ascii="Times New Roman" w:eastAsia="Times New Roman" w:hAnsi="Times New Roman"/>
                <w:i w:val="0"/>
                <w:sz w:val="26"/>
                <w:szCs w:val="26"/>
              </w:rPr>
              <w:t>1</w:t>
            </w:r>
            <w:r w:rsidRPr="003A2577">
              <w:rPr>
                <w:rFonts w:ascii="Times New Roman" w:eastAsia="Times New Roman" w:hAnsi="Times New Roman"/>
                <w:i w:val="0"/>
                <w:sz w:val="26"/>
                <w:szCs w:val="26"/>
              </w:rPr>
              <w:t xml:space="preserve"> durante el año </w:t>
            </w:r>
            <w:r w:rsidR="00E52F9A" w:rsidRPr="003A2577">
              <w:rPr>
                <w:rFonts w:ascii="Times New Roman" w:eastAsia="Times New Roman" w:hAnsi="Times New Roman"/>
                <w:i w:val="0"/>
                <w:sz w:val="26"/>
                <w:szCs w:val="26"/>
              </w:rPr>
              <w:t>2019</w:t>
            </w:r>
            <w:r w:rsidRPr="003A2577">
              <w:rPr>
                <w:rFonts w:ascii="Times New Roman" w:eastAsia="Times New Roman" w:hAnsi="Times New Roman"/>
                <w:i w:val="0"/>
                <w:sz w:val="26"/>
                <w:szCs w:val="26"/>
              </w:rPr>
              <w:t>.</w:t>
            </w:r>
          </w:p>
        </w:tc>
      </w:tr>
      <w:tr w:rsidR="000D65CD" w:rsidRPr="003A2577" w:rsidTr="00E64EFA">
        <w:trPr>
          <w:trHeight w:val="553"/>
          <w:jc w:val="center"/>
        </w:trPr>
        <w:tc>
          <w:tcPr>
            <w:cnfStyle w:val="001000000000" w:firstRow="0" w:lastRow="0" w:firstColumn="1" w:lastColumn="0" w:oddVBand="0" w:evenVBand="0" w:oddHBand="0" w:evenHBand="0" w:firstRowFirstColumn="0" w:firstRowLastColumn="0" w:lastRowFirstColumn="0" w:lastRowLastColumn="0"/>
            <w:tcW w:w="2248" w:type="pct"/>
            <w:gridSpan w:val="3"/>
            <w:shd w:val="clear" w:color="auto" w:fill="FFFFFF" w:themeFill="background1"/>
          </w:tcPr>
          <w:p w:rsidR="000D65CD" w:rsidRPr="003A2577" w:rsidRDefault="000D65CD" w:rsidP="00E64EFA">
            <w:pPr>
              <w:rPr>
                <w:rFonts w:ascii="Times New Roman" w:hAnsi="Times New Roman"/>
                <w:sz w:val="26"/>
                <w:szCs w:val="26"/>
              </w:rPr>
            </w:pPr>
            <w:r w:rsidRPr="003A2577">
              <w:rPr>
                <w:rFonts w:ascii="Times New Roman" w:hAnsi="Times New Roman"/>
                <w:sz w:val="26"/>
                <w:szCs w:val="26"/>
              </w:rPr>
              <w:t>Meta.</w:t>
            </w:r>
          </w:p>
          <w:p w:rsidR="002470D8" w:rsidRPr="003A2577" w:rsidRDefault="007D7984" w:rsidP="00FB0245">
            <w:pPr>
              <w:rPr>
                <w:rFonts w:ascii="Times New Roman" w:hAnsi="Times New Roman"/>
                <w:b w:val="0"/>
                <w:sz w:val="26"/>
                <w:szCs w:val="26"/>
              </w:rPr>
            </w:pPr>
            <w:r w:rsidRPr="003A2577">
              <w:rPr>
                <w:rFonts w:ascii="Times New Roman" w:hAnsi="Times New Roman"/>
                <w:b w:val="0"/>
                <w:sz w:val="26"/>
                <w:szCs w:val="26"/>
              </w:rPr>
              <w:t xml:space="preserve">Fortalecer las </w:t>
            </w:r>
            <w:r w:rsidR="000838C9" w:rsidRPr="003A2577">
              <w:rPr>
                <w:rFonts w:ascii="Times New Roman" w:hAnsi="Times New Roman"/>
                <w:b w:val="0"/>
                <w:sz w:val="26"/>
                <w:szCs w:val="26"/>
              </w:rPr>
              <w:t xml:space="preserve">capacidades de </w:t>
            </w:r>
            <w:r w:rsidR="00E64EFA" w:rsidRPr="003A2577">
              <w:rPr>
                <w:rFonts w:ascii="Times New Roman" w:hAnsi="Times New Roman"/>
                <w:b w:val="0"/>
                <w:sz w:val="26"/>
                <w:szCs w:val="26"/>
              </w:rPr>
              <w:t xml:space="preserve"> </w:t>
            </w:r>
            <w:r w:rsidR="00FB0245" w:rsidRPr="003A2577">
              <w:rPr>
                <w:rFonts w:ascii="Times New Roman" w:hAnsi="Times New Roman"/>
                <w:b w:val="0"/>
                <w:sz w:val="26"/>
                <w:szCs w:val="26"/>
              </w:rPr>
              <w:t xml:space="preserve">9 </w:t>
            </w:r>
            <w:r w:rsidR="00E64EFA" w:rsidRPr="003A2577">
              <w:rPr>
                <w:rFonts w:ascii="Times New Roman" w:hAnsi="Times New Roman"/>
                <w:b w:val="0"/>
                <w:color w:val="FF0000"/>
                <w:sz w:val="26"/>
                <w:szCs w:val="26"/>
              </w:rPr>
              <w:t xml:space="preserve"> </w:t>
            </w:r>
            <w:r w:rsidR="000838C9" w:rsidRPr="003A2577">
              <w:rPr>
                <w:rFonts w:ascii="Times New Roman" w:hAnsi="Times New Roman"/>
                <w:b w:val="0"/>
                <w:sz w:val="26"/>
                <w:szCs w:val="26"/>
              </w:rPr>
              <w:t>ADESCOS</w:t>
            </w:r>
            <w:r w:rsidR="00FB0245" w:rsidRPr="003A2577">
              <w:rPr>
                <w:rFonts w:ascii="Times New Roman" w:hAnsi="Times New Roman"/>
                <w:b w:val="0"/>
                <w:sz w:val="26"/>
                <w:szCs w:val="26"/>
              </w:rPr>
              <w:t xml:space="preserve"> activas</w:t>
            </w:r>
            <w:r w:rsidR="000838C9" w:rsidRPr="003A2577">
              <w:rPr>
                <w:rFonts w:ascii="Times New Roman" w:hAnsi="Times New Roman"/>
                <w:b w:val="0"/>
                <w:sz w:val="26"/>
                <w:szCs w:val="26"/>
              </w:rPr>
              <w:t xml:space="preserve"> en el municipio de San Dionisio.</w:t>
            </w:r>
          </w:p>
          <w:p w:rsidR="00D5308C" w:rsidRPr="003A2577" w:rsidRDefault="00D5308C" w:rsidP="00625323">
            <w:pPr>
              <w:rPr>
                <w:rFonts w:ascii="Times New Roman" w:hAnsi="Times New Roman"/>
                <w:b w:val="0"/>
                <w:sz w:val="26"/>
                <w:szCs w:val="26"/>
              </w:rPr>
            </w:pPr>
            <w:r w:rsidRPr="003A2577">
              <w:rPr>
                <w:rFonts w:ascii="Times New Roman" w:hAnsi="Times New Roman"/>
                <w:b w:val="0"/>
                <w:sz w:val="26"/>
                <w:szCs w:val="26"/>
              </w:rPr>
              <w:t xml:space="preserve">Apoyar </w:t>
            </w:r>
            <w:r w:rsidR="00625323" w:rsidRPr="003A2577">
              <w:rPr>
                <w:rFonts w:ascii="Times New Roman" w:hAnsi="Times New Roman"/>
                <w:b w:val="0"/>
                <w:sz w:val="26"/>
                <w:szCs w:val="26"/>
              </w:rPr>
              <w:t xml:space="preserve">la legalización de </w:t>
            </w:r>
            <w:r w:rsidR="0000150A" w:rsidRPr="003A2577">
              <w:rPr>
                <w:rFonts w:ascii="Times New Roman" w:hAnsi="Times New Roman"/>
                <w:b w:val="0"/>
                <w:sz w:val="26"/>
                <w:szCs w:val="26"/>
              </w:rPr>
              <w:t xml:space="preserve">nuevas </w:t>
            </w:r>
            <w:r w:rsidR="00625323" w:rsidRPr="003A2577">
              <w:rPr>
                <w:rFonts w:ascii="Times New Roman" w:hAnsi="Times New Roman"/>
                <w:b w:val="0"/>
                <w:sz w:val="26"/>
                <w:szCs w:val="26"/>
              </w:rPr>
              <w:t>ADESCOS y el funcionamiento de las</w:t>
            </w:r>
            <w:r w:rsidRPr="003A2577">
              <w:rPr>
                <w:rFonts w:ascii="Times New Roman" w:hAnsi="Times New Roman"/>
                <w:b w:val="0"/>
                <w:sz w:val="26"/>
                <w:szCs w:val="26"/>
              </w:rPr>
              <w:t xml:space="preserve"> inactivas en el municipio.</w:t>
            </w:r>
          </w:p>
        </w:tc>
        <w:tc>
          <w:tcPr>
            <w:tcW w:w="2752" w:type="pct"/>
            <w:gridSpan w:val="15"/>
            <w:shd w:val="clear" w:color="auto" w:fill="FFFFFF" w:themeFill="background1"/>
          </w:tcPr>
          <w:p w:rsidR="000D65CD" w:rsidRPr="003A2577" w:rsidRDefault="000D65CD" w:rsidP="00E64EFA">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Estrategia.</w:t>
            </w:r>
          </w:p>
          <w:p w:rsidR="000838C9" w:rsidRPr="003A2577" w:rsidRDefault="00421761" w:rsidP="00E64EFA">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sz w:val="26"/>
                <w:szCs w:val="26"/>
              </w:rPr>
              <w:t xml:space="preserve">Mantener una estrecha comunicación y coordinación entre </w:t>
            </w:r>
            <w:r w:rsidR="00E64EFA" w:rsidRPr="003A2577">
              <w:rPr>
                <w:rFonts w:ascii="Times New Roman" w:hAnsi="Times New Roman"/>
                <w:sz w:val="26"/>
                <w:szCs w:val="26"/>
              </w:rPr>
              <w:t>líderes comunales</w:t>
            </w:r>
            <w:r w:rsidRPr="003A2577">
              <w:rPr>
                <w:rFonts w:ascii="Times New Roman" w:hAnsi="Times New Roman"/>
                <w:sz w:val="26"/>
                <w:szCs w:val="26"/>
              </w:rPr>
              <w:t xml:space="preserve"> y municipalidad.</w:t>
            </w:r>
          </w:p>
        </w:tc>
      </w:tr>
      <w:tr w:rsidR="00E020C5" w:rsidRPr="003A2577" w:rsidTr="00DC048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489" w:type="pct"/>
            <w:gridSpan w:val="2"/>
            <w:vMerge w:val="restart"/>
            <w:shd w:val="clear" w:color="auto" w:fill="FFFFFF" w:themeFill="background1"/>
            <w:vAlign w:val="center"/>
          </w:tcPr>
          <w:p w:rsidR="00E020C5" w:rsidRPr="003A2577" w:rsidRDefault="00C76A58" w:rsidP="00E13763">
            <w:pPr>
              <w:jc w:val="center"/>
              <w:rPr>
                <w:rFonts w:ascii="Times New Roman" w:hAnsi="Times New Roman"/>
                <w:sz w:val="26"/>
                <w:szCs w:val="26"/>
              </w:rPr>
            </w:pPr>
            <w:r w:rsidRPr="003A2577">
              <w:rPr>
                <w:rFonts w:ascii="Times New Roman" w:hAnsi="Times New Roman"/>
                <w:sz w:val="26"/>
                <w:szCs w:val="26"/>
              </w:rPr>
              <w:t>Actividad</w:t>
            </w:r>
          </w:p>
        </w:tc>
        <w:tc>
          <w:tcPr>
            <w:tcW w:w="759" w:type="pct"/>
            <w:vMerge w:val="restart"/>
            <w:shd w:val="clear" w:color="auto" w:fill="FFFFFF" w:themeFill="background1"/>
            <w:vAlign w:val="center"/>
          </w:tcPr>
          <w:p w:rsidR="00E020C5" w:rsidRPr="003A2577" w:rsidRDefault="00E020C5"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Presupuesto</w:t>
            </w:r>
            <w:r w:rsidR="00DC048C" w:rsidRPr="003A2577">
              <w:rPr>
                <w:rFonts w:ascii="Times New Roman" w:hAnsi="Times New Roman"/>
                <w:b/>
                <w:sz w:val="26"/>
                <w:szCs w:val="26"/>
              </w:rPr>
              <w:t xml:space="preserve"> ($)</w:t>
            </w:r>
          </w:p>
        </w:tc>
        <w:tc>
          <w:tcPr>
            <w:tcW w:w="581" w:type="pct"/>
            <w:gridSpan w:val="2"/>
            <w:vMerge w:val="restart"/>
            <w:shd w:val="clear" w:color="auto" w:fill="FFFFFF" w:themeFill="background1"/>
          </w:tcPr>
          <w:p w:rsidR="00E020C5" w:rsidRPr="003A2577" w:rsidRDefault="00E020C5"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Fuente Financiamiento</w:t>
            </w:r>
          </w:p>
        </w:tc>
        <w:tc>
          <w:tcPr>
            <w:tcW w:w="1581" w:type="pct"/>
            <w:gridSpan w:val="12"/>
            <w:shd w:val="clear" w:color="auto" w:fill="FFFFFF" w:themeFill="background1"/>
            <w:vAlign w:val="center"/>
          </w:tcPr>
          <w:p w:rsidR="00E020C5" w:rsidRPr="003A2577" w:rsidRDefault="00E020C5"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Cronograma-Mes</w:t>
            </w:r>
          </w:p>
        </w:tc>
        <w:tc>
          <w:tcPr>
            <w:tcW w:w="590" w:type="pct"/>
            <w:vMerge w:val="restart"/>
            <w:shd w:val="clear" w:color="auto" w:fill="FFFFFF" w:themeFill="background1"/>
            <w:vAlign w:val="center"/>
          </w:tcPr>
          <w:p w:rsidR="00E020C5" w:rsidRPr="003A2577" w:rsidRDefault="00E020C5"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Responsable</w:t>
            </w:r>
          </w:p>
        </w:tc>
      </w:tr>
      <w:tr w:rsidR="00E020C5" w:rsidRPr="003A2577" w:rsidTr="00DC048C">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vMerge/>
            <w:shd w:val="clear" w:color="auto" w:fill="FFFFFF" w:themeFill="background1"/>
          </w:tcPr>
          <w:p w:rsidR="00E020C5" w:rsidRPr="003A2577" w:rsidRDefault="00E020C5" w:rsidP="00E13763">
            <w:pPr>
              <w:jc w:val="both"/>
              <w:rPr>
                <w:rFonts w:ascii="Times New Roman" w:hAnsi="Times New Roman"/>
                <w:sz w:val="26"/>
                <w:szCs w:val="26"/>
              </w:rPr>
            </w:pPr>
          </w:p>
        </w:tc>
        <w:tc>
          <w:tcPr>
            <w:tcW w:w="759" w:type="pct"/>
            <w:vMerge/>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581" w:type="pct"/>
            <w:gridSpan w:val="2"/>
            <w:vMerge/>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FFFFFF"/>
                <w:sz w:val="26"/>
                <w:szCs w:val="26"/>
              </w:rPr>
            </w:pPr>
          </w:p>
        </w:tc>
        <w:tc>
          <w:tcPr>
            <w:tcW w:w="123" w:type="pct"/>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w:t>
            </w:r>
          </w:p>
        </w:tc>
        <w:tc>
          <w:tcPr>
            <w:tcW w:w="123" w:type="pct"/>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2</w:t>
            </w:r>
          </w:p>
        </w:tc>
        <w:tc>
          <w:tcPr>
            <w:tcW w:w="123" w:type="pct"/>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3</w:t>
            </w:r>
          </w:p>
        </w:tc>
        <w:tc>
          <w:tcPr>
            <w:tcW w:w="123" w:type="pct"/>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4</w:t>
            </w:r>
          </w:p>
        </w:tc>
        <w:tc>
          <w:tcPr>
            <w:tcW w:w="123" w:type="pct"/>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5</w:t>
            </w:r>
          </w:p>
        </w:tc>
        <w:tc>
          <w:tcPr>
            <w:tcW w:w="123" w:type="pct"/>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6</w:t>
            </w:r>
          </w:p>
        </w:tc>
        <w:tc>
          <w:tcPr>
            <w:tcW w:w="123" w:type="pct"/>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7</w:t>
            </w:r>
          </w:p>
        </w:tc>
        <w:tc>
          <w:tcPr>
            <w:tcW w:w="123" w:type="pct"/>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8</w:t>
            </w:r>
          </w:p>
        </w:tc>
        <w:tc>
          <w:tcPr>
            <w:tcW w:w="123" w:type="pct"/>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9</w:t>
            </w:r>
          </w:p>
        </w:tc>
        <w:tc>
          <w:tcPr>
            <w:tcW w:w="158" w:type="pct"/>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 xml:space="preserve">10 </w:t>
            </w:r>
          </w:p>
        </w:tc>
        <w:tc>
          <w:tcPr>
            <w:tcW w:w="158" w:type="pct"/>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11</w:t>
            </w:r>
          </w:p>
        </w:tc>
        <w:tc>
          <w:tcPr>
            <w:tcW w:w="158" w:type="pct"/>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12</w:t>
            </w:r>
          </w:p>
        </w:tc>
        <w:tc>
          <w:tcPr>
            <w:tcW w:w="590" w:type="pct"/>
            <w:vMerge/>
            <w:shd w:val="clear" w:color="auto" w:fill="FFFFFF" w:themeFill="background1"/>
          </w:tcPr>
          <w:p w:rsidR="00E020C5" w:rsidRPr="003A2577" w:rsidRDefault="00E020C5"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r>
      <w:tr w:rsidR="00FE1382" w:rsidRPr="003A2577" w:rsidTr="00181A09">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auto"/>
          </w:tcPr>
          <w:p w:rsidR="00FE1382" w:rsidRPr="009E694B" w:rsidRDefault="00FE1382" w:rsidP="00181A09">
            <w:pPr>
              <w:rPr>
                <w:rFonts w:ascii="Times New Roman" w:hAnsi="Times New Roman"/>
                <w:b w:val="0"/>
                <w:sz w:val="24"/>
                <w:szCs w:val="24"/>
              </w:rPr>
            </w:pPr>
            <w:r w:rsidRPr="009E694B">
              <w:rPr>
                <w:rFonts w:ascii="Times New Roman" w:hAnsi="Times New Roman"/>
                <w:b w:val="0"/>
                <w:sz w:val="24"/>
                <w:szCs w:val="24"/>
              </w:rPr>
              <w:t>Elabora</w:t>
            </w:r>
            <w:r w:rsidR="00181A09" w:rsidRPr="009E694B">
              <w:rPr>
                <w:rFonts w:ascii="Times New Roman" w:hAnsi="Times New Roman"/>
                <w:b w:val="0"/>
                <w:sz w:val="24"/>
                <w:szCs w:val="24"/>
              </w:rPr>
              <w:t xml:space="preserve">ción </w:t>
            </w:r>
            <w:r w:rsidRPr="009E694B">
              <w:rPr>
                <w:rFonts w:ascii="Times New Roman" w:hAnsi="Times New Roman"/>
                <w:b w:val="0"/>
                <w:sz w:val="24"/>
                <w:szCs w:val="24"/>
              </w:rPr>
              <w:t xml:space="preserve">plan de trabajo de la unidad de Promoción Social.  </w:t>
            </w:r>
          </w:p>
        </w:tc>
        <w:tc>
          <w:tcPr>
            <w:tcW w:w="759" w:type="pct"/>
            <w:shd w:val="clear" w:color="auto" w:fill="auto"/>
            <w:vAlign w:val="center"/>
          </w:tcPr>
          <w:p w:rsidR="00FE1382" w:rsidRPr="003A2577" w:rsidRDefault="00E64EFA"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581" w:type="pct"/>
            <w:gridSpan w:val="2"/>
            <w:shd w:val="clear" w:color="auto" w:fill="auto"/>
            <w:vAlign w:val="center"/>
          </w:tcPr>
          <w:p w:rsidR="00FE1382" w:rsidRPr="003A2577" w:rsidRDefault="00E64EFA"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23" w:type="pct"/>
            <w:shd w:val="clear" w:color="auto" w:fill="FFFFFF" w:themeFill="background1"/>
          </w:tcPr>
          <w:p w:rsidR="00FE1382" w:rsidRPr="003A2577" w:rsidRDefault="00FE1382"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FFFFFF" w:themeFill="background1"/>
          </w:tcPr>
          <w:p w:rsidR="00FE1382" w:rsidRPr="003A2577" w:rsidRDefault="00FE1382"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FFFFFF" w:themeFill="background1"/>
          </w:tcPr>
          <w:p w:rsidR="00FE1382" w:rsidRPr="003A2577" w:rsidRDefault="00FE1382"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auto"/>
          </w:tcPr>
          <w:p w:rsidR="00FE1382" w:rsidRPr="003A2577" w:rsidRDefault="00FE1382"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auto"/>
          </w:tcPr>
          <w:p w:rsidR="00FE1382" w:rsidRPr="003A2577" w:rsidRDefault="00FE1382"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auto"/>
          </w:tcPr>
          <w:p w:rsidR="00FE1382" w:rsidRPr="003A2577" w:rsidRDefault="00FE1382"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auto"/>
          </w:tcPr>
          <w:p w:rsidR="00FE1382" w:rsidRPr="003A2577" w:rsidRDefault="00FE1382"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auto"/>
          </w:tcPr>
          <w:p w:rsidR="00FE1382" w:rsidRPr="003A2577" w:rsidRDefault="00FE1382"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auto"/>
          </w:tcPr>
          <w:p w:rsidR="00FE1382" w:rsidRPr="003A2577" w:rsidRDefault="00FE1382"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FE1382" w:rsidRPr="003A2577" w:rsidRDefault="00FE1382"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FE1382" w:rsidRPr="003A2577" w:rsidRDefault="00FE1382"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FE1382" w:rsidRPr="003A2577" w:rsidRDefault="00FE1382"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590" w:type="pct"/>
            <w:shd w:val="clear" w:color="auto" w:fill="auto"/>
            <w:vAlign w:val="center"/>
          </w:tcPr>
          <w:p w:rsidR="00FE1382" w:rsidRPr="003A2577" w:rsidRDefault="00421761" w:rsidP="00646E4C">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Promoción Social</w:t>
            </w:r>
          </w:p>
        </w:tc>
      </w:tr>
      <w:tr w:rsidR="00421761" w:rsidRPr="003A2577" w:rsidTr="00E64EFA">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421761" w:rsidRPr="009E694B" w:rsidRDefault="00421761" w:rsidP="00AA5483">
            <w:pPr>
              <w:autoSpaceDE w:val="0"/>
              <w:autoSpaceDN w:val="0"/>
              <w:adjustRightInd w:val="0"/>
              <w:jc w:val="both"/>
              <w:rPr>
                <w:rFonts w:ascii="Times New Roman" w:hAnsi="Times New Roman"/>
                <w:b w:val="0"/>
                <w:sz w:val="24"/>
                <w:szCs w:val="24"/>
              </w:rPr>
            </w:pPr>
            <w:r w:rsidRPr="009E694B">
              <w:rPr>
                <w:rFonts w:ascii="Times New Roman" w:hAnsi="Times New Roman"/>
                <w:b w:val="0"/>
                <w:sz w:val="24"/>
                <w:szCs w:val="24"/>
              </w:rPr>
              <w:lastRenderedPageBreak/>
              <w:t xml:space="preserve">Promover la organización comunitaria, a través de Asociaciones de Desarrollo Comunal (ADESCOS), en comunidades aún no organizadas. </w:t>
            </w:r>
          </w:p>
        </w:tc>
        <w:tc>
          <w:tcPr>
            <w:tcW w:w="759" w:type="pct"/>
            <w:shd w:val="clear" w:color="auto" w:fill="FFFFFF" w:themeFill="background1"/>
          </w:tcPr>
          <w:p w:rsidR="00646E4C" w:rsidRPr="003A2577" w:rsidRDefault="00646E4C" w:rsidP="00E137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421761" w:rsidRPr="003A2577" w:rsidRDefault="003631E9" w:rsidP="00E137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150.00</w:t>
            </w:r>
          </w:p>
        </w:tc>
        <w:tc>
          <w:tcPr>
            <w:tcW w:w="581" w:type="pct"/>
            <w:gridSpan w:val="2"/>
            <w:shd w:val="clear" w:color="auto" w:fill="FFFFFF" w:themeFill="background1"/>
            <w:vAlign w:val="center"/>
          </w:tcPr>
          <w:p w:rsidR="00421761" w:rsidRPr="003A2577" w:rsidRDefault="00437E16" w:rsidP="00E137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w:t>
            </w:r>
            <w:r w:rsidR="00E64EFA" w:rsidRPr="003A2577">
              <w:rPr>
                <w:rFonts w:ascii="Times New Roman" w:hAnsi="Times New Roman"/>
                <w:sz w:val="26"/>
                <w:szCs w:val="26"/>
              </w:rPr>
              <w:t xml:space="preserve"> Municipales.</w:t>
            </w:r>
          </w:p>
        </w:tc>
        <w:tc>
          <w:tcPr>
            <w:tcW w:w="123" w:type="pct"/>
            <w:shd w:val="clear" w:color="auto" w:fill="C6D9F1" w:themeFill="text2" w:themeFillTint="33"/>
          </w:tcPr>
          <w:p w:rsidR="00421761" w:rsidRPr="003A2577" w:rsidRDefault="00421761"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21761" w:rsidRPr="003A2577" w:rsidRDefault="00421761"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21761" w:rsidRPr="003A2577" w:rsidRDefault="00421761"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21761" w:rsidRPr="003A2577" w:rsidRDefault="00421761"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21761" w:rsidRPr="003A2577" w:rsidRDefault="00421761"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21761" w:rsidRPr="003A2577" w:rsidRDefault="00421761"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21761" w:rsidRPr="003A2577" w:rsidRDefault="00421761"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21761" w:rsidRPr="003A2577" w:rsidRDefault="00421761"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21761" w:rsidRPr="003A2577" w:rsidRDefault="00421761"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421761" w:rsidRPr="003A2577" w:rsidRDefault="00421761"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421761" w:rsidRPr="003A2577" w:rsidRDefault="00421761"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421761" w:rsidRPr="003A2577" w:rsidRDefault="00421761"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590" w:type="pct"/>
            <w:shd w:val="clear" w:color="auto" w:fill="auto"/>
            <w:vAlign w:val="center"/>
          </w:tcPr>
          <w:p w:rsidR="00421761" w:rsidRPr="003A2577" w:rsidRDefault="00421761" w:rsidP="00646E4C">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Promoción Social</w:t>
            </w:r>
          </w:p>
        </w:tc>
      </w:tr>
      <w:tr w:rsidR="00E64EFA" w:rsidRPr="003A2577" w:rsidTr="004D0AA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3A2577" w:rsidRDefault="00E64EFA" w:rsidP="00FB0245">
            <w:pPr>
              <w:rPr>
                <w:rFonts w:ascii="Times New Roman" w:hAnsi="Times New Roman"/>
                <w:b w:val="0"/>
                <w:sz w:val="26"/>
                <w:szCs w:val="26"/>
              </w:rPr>
            </w:pPr>
            <w:r w:rsidRPr="003A2577">
              <w:rPr>
                <w:rFonts w:ascii="Times New Roman" w:hAnsi="Times New Roman"/>
                <w:b w:val="0"/>
                <w:sz w:val="26"/>
                <w:szCs w:val="26"/>
              </w:rPr>
              <w:t>Brindar asistencia técnica y legal a las comunidades para formalizar su organización.</w:t>
            </w:r>
          </w:p>
        </w:tc>
        <w:tc>
          <w:tcPr>
            <w:tcW w:w="759" w:type="pct"/>
            <w:shd w:val="clear" w:color="auto" w:fill="FFFFFF" w:themeFill="background1"/>
          </w:tcPr>
          <w:p w:rsidR="00E64EFA" w:rsidRPr="003A2577" w:rsidRDefault="00E64EFA"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50.00</w:t>
            </w:r>
          </w:p>
        </w:tc>
        <w:tc>
          <w:tcPr>
            <w:tcW w:w="581" w:type="pct"/>
            <w:gridSpan w:val="2"/>
            <w:shd w:val="clear" w:color="auto" w:fill="FFFFFF" w:themeFill="background1"/>
          </w:tcPr>
          <w:p w:rsidR="00E64EFA" w:rsidRPr="003A2577" w:rsidRDefault="00E64EFA">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590" w:type="pct"/>
            <w:shd w:val="clear" w:color="auto" w:fill="auto"/>
            <w:vAlign w:val="center"/>
          </w:tcPr>
          <w:p w:rsidR="00E64EFA" w:rsidRPr="003A2577" w:rsidRDefault="00E64EFA" w:rsidP="00646E4C">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Promoción Social</w:t>
            </w:r>
          </w:p>
        </w:tc>
      </w:tr>
      <w:tr w:rsidR="00E64EFA" w:rsidRPr="003A2577" w:rsidTr="004D0AA8">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3A2577" w:rsidRDefault="00E64EFA" w:rsidP="00AA5483">
            <w:pPr>
              <w:rPr>
                <w:rFonts w:ascii="Times New Roman" w:hAnsi="Times New Roman"/>
                <w:b w:val="0"/>
                <w:sz w:val="26"/>
                <w:szCs w:val="26"/>
              </w:rPr>
            </w:pPr>
            <w:r w:rsidRPr="003A2577">
              <w:rPr>
                <w:rFonts w:ascii="Times New Roman" w:hAnsi="Times New Roman"/>
                <w:b w:val="0"/>
                <w:sz w:val="26"/>
                <w:szCs w:val="26"/>
              </w:rPr>
              <w:t xml:space="preserve">Implementar programa de capacitación a Asociaciones de Desarrollo Comunal (ADESCOS). </w:t>
            </w:r>
          </w:p>
        </w:tc>
        <w:tc>
          <w:tcPr>
            <w:tcW w:w="759" w:type="pct"/>
            <w:shd w:val="clear" w:color="auto" w:fill="FFFFFF" w:themeFill="background1"/>
          </w:tcPr>
          <w:p w:rsidR="00E64EFA" w:rsidRPr="003A2577" w:rsidRDefault="00E64EFA" w:rsidP="00363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$ 100.00</w:t>
            </w:r>
          </w:p>
        </w:tc>
        <w:tc>
          <w:tcPr>
            <w:tcW w:w="581" w:type="pct"/>
            <w:gridSpan w:val="2"/>
            <w:shd w:val="clear" w:color="auto" w:fill="FFFFFF" w:themeFill="background1"/>
          </w:tcPr>
          <w:p w:rsidR="00E64EFA" w:rsidRPr="003A2577" w:rsidRDefault="00E64EFA">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590" w:type="pct"/>
            <w:shd w:val="clear" w:color="auto" w:fill="auto"/>
            <w:vAlign w:val="center"/>
          </w:tcPr>
          <w:p w:rsidR="00E64EFA" w:rsidRPr="003A2577" w:rsidRDefault="00E64EFA" w:rsidP="00646E4C">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Promoción Social</w:t>
            </w:r>
          </w:p>
        </w:tc>
      </w:tr>
      <w:tr w:rsidR="00E64EFA" w:rsidRPr="003A2577" w:rsidTr="004D0AA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9E694B" w:rsidRDefault="00E64EFA" w:rsidP="00FB0245">
            <w:pPr>
              <w:jc w:val="both"/>
              <w:rPr>
                <w:rFonts w:ascii="Times New Roman" w:hAnsi="Times New Roman"/>
                <w:b w:val="0"/>
                <w:sz w:val="24"/>
                <w:szCs w:val="24"/>
              </w:rPr>
            </w:pPr>
            <w:r w:rsidRPr="009E694B">
              <w:rPr>
                <w:rFonts w:ascii="Times New Roman" w:hAnsi="Times New Roman"/>
                <w:b w:val="0"/>
                <w:sz w:val="24"/>
                <w:szCs w:val="24"/>
              </w:rPr>
              <w:t>Promover programas y proyectos educativos, recreativos y culturales en el municipio. </w:t>
            </w:r>
          </w:p>
        </w:tc>
        <w:tc>
          <w:tcPr>
            <w:tcW w:w="759" w:type="pct"/>
            <w:shd w:val="clear" w:color="auto" w:fill="FFFFFF" w:themeFill="background1"/>
          </w:tcPr>
          <w:p w:rsidR="00E64EFA" w:rsidRPr="003A2577" w:rsidRDefault="00E64EFA"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10,000.00</w:t>
            </w:r>
          </w:p>
        </w:tc>
        <w:tc>
          <w:tcPr>
            <w:tcW w:w="581" w:type="pct"/>
            <w:gridSpan w:val="2"/>
            <w:shd w:val="clear" w:color="auto" w:fill="FFFFFF" w:themeFill="background1"/>
          </w:tcPr>
          <w:p w:rsidR="00E64EFA" w:rsidRPr="003A2577" w:rsidRDefault="00E64EFA">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590" w:type="pct"/>
            <w:shd w:val="clear" w:color="auto" w:fill="auto"/>
            <w:vAlign w:val="center"/>
          </w:tcPr>
          <w:p w:rsidR="00E64EFA" w:rsidRPr="003A2577" w:rsidRDefault="00E64EFA" w:rsidP="00646E4C">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Promoción Social</w:t>
            </w:r>
          </w:p>
        </w:tc>
      </w:tr>
      <w:tr w:rsidR="00E64EFA" w:rsidRPr="003A2577" w:rsidTr="004D0AA8">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9E694B" w:rsidRDefault="00E64EFA" w:rsidP="009401D9">
            <w:pPr>
              <w:spacing w:after="200" w:line="276" w:lineRule="auto"/>
              <w:jc w:val="both"/>
              <w:rPr>
                <w:rFonts w:ascii="Times New Roman" w:hAnsi="Times New Roman"/>
                <w:sz w:val="24"/>
                <w:szCs w:val="24"/>
              </w:rPr>
            </w:pPr>
            <w:r w:rsidRPr="009E694B">
              <w:rPr>
                <w:rFonts w:ascii="Times New Roman" w:hAnsi="Times New Roman"/>
                <w:b w:val="0"/>
                <w:sz w:val="24"/>
                <w:szCs w:val="24"/>
              </w:rPr>
              <w:t>Proponer la implementación de programas y proyectos, orientados al desarrollo y bienestar de la niñez y adolescencia.</w:t>
            </w:r>
          </w:p>
        </w:tc>
        <w:tc>
          <w:tcPr>
            <w:tcW w:w="759" w:type="pct"/>
            <w:shd w:val="clear" w:color="auto" w:fill="FFFFFF" w:themeFill="background1"/>
          </w:tcPr>
          <w:p w:rsidR="00E64EFA" w:rsidRPr="003A2577" w:rsidRDefault="00E64EFA" w:rsidP="00E137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10,000.00</w:t>
            </w:r>
          </w:p>
        </w:tc>
        <w:tc>
          <w:tcPr>
            <w:tcW w:w="581" w:type="pct"/>
            <w:gridSpan w:val="2"/>
            <w:shd w:val="clear" w:color="auto" w:fill="FFFFFF" w:themeFill="background1"/>
          </w:tcPr>
          <w:p w:rsidR="00E64EFA" w:rsidRPr="003A2577" w:rsidRDefault="00E64EFA">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123" w:type="pct"/>
            <w:shd w:val="clear" w:color="auto" w:fill="FFFFFF" w:themeFill="background1"/>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FFFFFF" w:themeFill="background1"/>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FFFFFF" w:themeFill="background1"/>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auto"/>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auto"/>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auto"/>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auto"/>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auto"/>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590" w:type="pct"/>
            <w:shd w:val="clear" w:color="auto" w:fill="auto"/>
            <w:vAlign w:val="center"/>
          </w:tcPr>
          <w:p w:rsidR="00E64EFA" w:rsidRPr="003A2577" w:rsidRDefault="00E64EFA" w:rsidP="00646E4C">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Promoción Social</w:t>
            </w:r>
          </w:p>
        </w:tc>
      </w:tr>
      <w:tr w:rsidR="00E64EFA" w:rsidRPr="003A2577" w:rsidTr="004D0AA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3A2577" w:rsidRDefault="00E64EFA" w:rsidP="00357702">
            <w:pPr>
              <w:jc w:val="both"/>
              <w:rPr>
                <w:rFonts w:ascii="Times New Roman" w:hAnsi="Times New Roman"/>
                <w:b w:val="0"/>
                <w:sz w:val="26"/>
                <w:szCs w:val="26"/>
              </w:rPr>
            </w:pPr>
            <w:r w:rsidRPr="003A2577">
              <w:rPr>
                <w:rFonts w:ascii="Times New Roman" w:hAnsi="Times New Roman"/>
                <w:b w:val="0"/>
                <w:sz w:val="26"/>
                <w:szCs w:val="26"/>
              </w:rPr>
              <w:t>Impulsar eventos recreativos para el sano esparcimiento en las comunidades. </w:t>
            </w:r>
          </w:p>
        </w:tc>
        <w:tc>
          <w:tcPr>
            <w:tcW w:w="759" w:type="pct"/>
            <w:shd w:val="clear" w:color="auto" w:fill="FFFFFF" w:themeFill="background1"/>
          </w:tcPr>
          <w:p w:rsidR="00E64EFA" w:rsidRPr="003A2577" w:rsidRDefault="00E64EFA"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12,000.00</w:t>
            </w:r>
          </w:p>
          <w:p w:rsidR="00E64EFA" w:rsidRPr="003A2577" w:rsidRDefault="00E64EFA"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581" w:type="pct"/>
            <w:gridSpan w:val="2"/>
            <w:shd w:val="clear" w:color="auto" w:fill="FFFFFF" w:themeFill="background1"/>
          </w:tcPr>
          <w:p w:rsidR="00E64EFA" w:rsidRPr="003A2577" w:rsidRDefault="00E64EFA">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590" w:type="pct"/>
            <w:shd w:val="clear" w:color="auto" w:fill="auto"/>
            <w:vAlign w:val="center"/>
          </w:tcPr>
          <w:p w:rsidR="00E64EFA" w:rsidRPr="003A2577" w:rsidRDefault="00E64EFA" w:rsidP="00D4124F">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Promoción Social</w:t>
            </w:r>
          </w:p>
        </w:tc>
      </w:tr>
      <w:tr w:rsidR="00E64EFA" w:rsidRPr="003A2577" w:rsidTr="00E64EFA">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9E694B" w:rsidRDefault="00E64EFA" w:rsidP="00357702">
            <w:pPr>
              <w:jc w:val="both"/>
              <w:rPr>
                <w:rFonts w:ascii="Times New Roman" w:hAnsi="Times New Roman"/>
                <w:b w:val="0"/>
                <w:sz w:val="24"/>
                <w:szCs w:val="24"/>
              </w:rPr>
            </w:pPr>
            <w:r w:rsidRPr="009E694B">
              <w:rPr>
                <w:rFonts w:ascii="Times New Roman" w:hAnsi="Times New Roman"/>
                <w:b w:val="0"/>
                <w:bCs w:val="0"/>
                <w:sz w:val="24"/>
                <w:szCs w:val="24"/>
                <w:lang w:val="es-ES" w:eastAsia="en-US"/>
              </w:rPr>
              <w:t>Implementar acciones de sensibilización, que motiven a la juventud al desarrollo del municipio.</w:t>
            </w:r>
          </w:p>
        </w:tc>
        <w:tc>
          <w:tcPr>
            <w:tcW w:w="759" w:type="pct"/>
            <w:shd w:val="clear" w:color="auto" w:fill="FFFFFF" w:themeFill="background1"/>
          </w:tcPr>
          <w:p w:rsidR="00E64EFA" w:rsidRPr="003A2577" w:rsidRDefault="00E64EFA" w:rsidP="00E137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1</w:t>
            </w:r>
            <w:r w:rsidR="00646E4C" w:rsidRPr="003A2577">
              <w:rPr>
                <w:rFonts w:ascii="Times New Roman" w:hAnsi="Times New Roman"/>
                <w:sz w:val="26"/>
                <w:szCs w:val="26"/>
              </w:rPr>
              <w:t>,</w:t>
            </w:r>
            <w:r w:rsidRPr="003A2577">
              <w:rPr>
                <w:rFonts w:ascii="Times New Roman" w:hAnsi="Times New Roman"/>
                <w:sz w:val="26"/>
                <w:szCs w:val="26"/>
              </w:rPr>
              <w:t>000.00</w:t>
            </w:r>
          </w:p>
        </w:tc>
        <w:tc>
          <w:tcPr>
            <w:tcW w:w="581" w:type="pct"/>
            <w:gridSpan w:val="2"/>
            <w:shd w:val="clear" w:color="auto" w:fill="FFFFFF" w:themeFill="background1"/>
          </w:tcPr>
          <w:p w:rsidR="00E64EFA" w:rsidRPr="003A2577" w:rsidRDefault="00E64EFA">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590" w:type="pct"/>
            <w:shd w:val="clear" w:color="auto" w:fill="auto"/>
            <w:vAlign w:val="center"/>
          </w:tcPr>
          <w:p w:rsidR="00E64EFA" w:rsidRPr="003A2577" w:rsidRDefault="00E64EFA" w:rsidP="00D4124F">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Promoción Social</w:t>
            </w:r>
          </w:p>
        </w:tc>
      </w:tr>
      <w:tr w:rsidR="00437E16" w:rsidRPr="003A2577" w:rsidTr="00E64EFA">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437E16" w:rsidRPr="003A2577" w:rsidRDefault="00437E16" w:rsidP="00AA5483">
            <w:pPr>
              <w:autoSpaceDE w:val="0"/>
              <w:autoSpaceDN w:val="0"/>
              <w:adjustRightInd w:val="0"/>
              <w:jc w:val="both"/>
              <w:rPr>
                <w:rFonts w:ascii="Times New Roman" w:hAnsi="Times New Roman"/>
                <w:b w:val="0"/>
                <w:sz w:val="26"/>
                <w:szCs w:val="26"/>
              </w:rPr>
            </w:pPr>
            <w:r w:rsidRPr="003A2577">
              <w:rPr>
                <w:rFonts w:ascii="Times New Roman" w:hAnsi="Times New Roman"/>
                <w:b w:val="0"/>
                <w:sz w:val="26"/>
                <w:szCs w:val="26"/>
              </w:rPr>
              <w:lastRenderedPageBreak/>
              <w:t xml:space="preserve">Coordinación internamente, con unidades organizativas que integran la Municipalidad.  </w:t>
            </w:r>
          </w:p>
        </w:tc>
        <w:tc>
          <w:tcPr>
            <w:tcW w:w="759" w:type="pct"/>
            <w:shd w:val="clear" w:color="auto" w:fill="FFFFFF" w:themeFill="background1"/>
          </w:tcPr>
          <w:p w:rsidR="00E64EFA" w:rsidRPr="003A2577" w:rsidRDefault="00E64EFA"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37E16" w:rsidRPr="003A2577" w:rsidRDefault="00E64EFA"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581" w:type="pct"/>
            <w:gridSpan w:val="2"/>
            <w:shd w:val="clear" w:color="auto" w:fill="FFFFFF" w:themeFill="background1"/>
            <w:vAlign w:val="center"/>
          </w:tcPr>
          <w:p w:rsidR="00437E16" w:rsidRPr="003A2577" w:rsidRDefault="00E64EFA" w:rsidP="00D412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590" w:type="pct"/>
            <w:shd w:val="clear" w:color="auto" w:fill="auto"/>
            <w:vAlign w:val="center"/>
          </w:tcPr>
          <w:p w:rsidR="00437E16" w:rsidRPr="003A2577" w:rsidRDefault="00437E16" w:rsidP="00D4124F">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Promoción Social</w:t>
            </w:r>
          </w:p>
        </w:tc>
      </w:tr>
      <w:tr w:rsidR="00E64EFA" w:rsidRPr="003A2577" w:rsidTr="00E64EFA">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3A2577" w:rsidRDefault="00E64EFA" w:rsidP="00FE1382">
            <w:pPr>
              <w:autoSpaceDE w:val="0"/>
              <w:autoSpaceDN w:val="0"/>
              <w:adjustRightInd w:val="0"/>
              <w:jc w:val="both"/>
              <w:rPr>
                <w:rFonts w:ascii="Times New Roman" w:hAnsi="Times New Roman"/>
                <w:b w:val="0"/>
                <w:sz w:val="26"/>
                <w:szCs w:val="26"/>
              </w:rPr>
            </w:pPr>
            <w:r w:rsidRPr="003A2577">
              <w:rPr>
                <w:rFonts w:ascii="Times New Roman" w:hAnsi="Times New Roman"/>
                <w:b w:val="0"/>
                <w:sz w:val="26"/>
                <w:szCs w:val="26"/>
              </w:rPr>
              <w:t xml:space="preserve">Informar a las comunidades, sobre los programas y proyectos, que reflejen la labor desarrollada por la municipalidad.  </w:t>
            </w:r>
          </w:p>
        </w:tc>
        <w:tc>
          <w:tcPr>
            <w:tcW w:w="759" w:type="pct"/>
            <w:shd w:val="clear" w:color="auto" w:fill="FFFFFF" w:themeFill="background1"/>
          </w:tcPr>
          <w:p w:rsidR="00E64EFA" w:rsidRPr="003A2577" w:rsidRDefault="00E64EFA"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E64EFA" w:rsidRPr="003A2577" w:rsidRDefault="00E64EFA"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581" w:type="pct"/>
            <w:gridSpan w:val="2"/>
            <w:shd w:val="clear" w:color="auto" w:fill="FFFFFF" w:themeFill="background1"/>
            <w:vAlign w:val="center"/>
          </w:tcPr>
          <w:p w:rsidR="00E64EFA" w:rsidRPr="003A2577" w:rsidRDefault="00E64EFA"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590" w:type="pct"/>
            <w:shd w:val="clear" w:color="auto" w:fill="auto"/>
            <w:vAlign w:val="center"/>
          </w:tcPr>
          <w:p w:rsidR="00E64EFA" w:rsidRPr="003A2577" w:rsidRDefault="00E64EFA" w:rsidP="00D4124F">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Promoción Social</w:t>
            </w:r>
          </w:p>
        </w:tc>
      </w:tr>
      <w:tr w:rsidR="00437E16" w:rsidRPr="003A2577" w:rsidTr="00E64EFA">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437E16" w:rsidRPr="003A2577" w:rsidRDefault="00437E16" w:rsidP="00AA5483">
            <w:pPr>
              <w:autoSpaceDE w:val="0"/>
              <w:autoSpaceDN w:val="0"/>
              <w:adjustRightInd w:val="0"/>
              <w:jc w:val="both"/>
              <w:rPr>
                <w:rFonts w:ascii="Times New Roman" w:hAnsi="Times New Roman"/>
                <w:b w:val="0"/>
                <w:sz w:val="26"/>
                <w:szCs w:val="26"/>
              </w:rPr>
            </w:pPr>
            <w:r w:rsidRPr="003A2577">
              <w:rPr>
                <w:rFonts w:ascii="Times New Roman" w:hAnsi="Times New Roman"/>
                <w:b w:val="0"/>
                <w:sz w:val="26"/>
                <w:szCs w:val="26"/>
              </w:rPr>
              <w:t xml:space="preserve">Coordinar actividades con otras instituciones que realizan proyectos, programas o actividades de beneficio social a la comunidad. </w:t>
            </w:r>
          </w:p>
        </w:tc>
        <w:tc>
          <w:tcPr>
            <w:tcW w:w="759" w:type="pct"/>
            <w:shd w:val="clear" w:color="auto" w:fill="FFFFFF" w:themeFill="background1"/>
          </w:tcPr>
          <w:p w:rsidR="00E64EFA" w:rsidRPr="003A2577" w:rsidRDefault="00E64EFA"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37E16" w:rsidRPr="003A2577" w:rsidRDefault="00437E16" w:rsidP="00E137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100.00</w:t>
            </w:r>
          </w:p>
        </w:tc>
        <w:tc>
          <w:tcPr>
            <w:tcW w:w="581" w:type="pct"/>
            <w:gridSpan w:val="2"/>
            <w:shd w:val="clear" w:color="auto" w:fill="FFFFFF" w:themeFill="background1"/>
            <w:vAlign w:val="center"/>
          </w:tcPr>
          <w:p w:rsidR="00437E16" w:rsidRPr="003A2577" w:rsidRDefault="00E64EFA" w:rsidP="00D412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Fondos Propios Municipales.</w:t>
            </w: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437E16" w:rsidRPr="003A2577" w:rsidRDefault="00437E16"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590" w:type="pct"/>
            <w:shd w:val="clear" w:color="auto" w:fill="auto"/>
            <w:vAlign w:val="center"/>
          </w:tcPr>
          <w:p w:rsidR="00437E16" w:rsidRPr="003A2577" w:rsidRDefault="00437E16" w:rsidP="00D4124F">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Promoción Social</w:t>
            </w:r>
          </w:p>
        </w:tc>
      </w:tr>
      <w:tr w:rsidR="00E64EFA" w:rsidRPr="003A2577" w:rsidTr="00E64EFA">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3A2577" w:rsidRDefault="00E64EFA" w:rsidP="00AA5483">
            <w:pPr>
              <w:autoSpaceDE w:val="0"/>
              <w:autoSpaceDN w:val="0"/>
              <w:adjustRightInd w:val="0"/>
              <w:jc w:val="both"/>
              <w:rPr>
                <w:rFonts w:ascii="Times New Roman" w:hAnsi="Times New Roman"/>
                <w:b w:val="0"/>
                <w:sz w:val="26"/>
                <w:szCs w:val="26"/>
              </w:rPr>
            </w:pPr>
            <w:r w:rsidRPr="003A2577">
              <w:rPr>
                <w:rFonts w:ascii="Times New Roman" w:hAnsi="Times New Roman"/>
                <w:b w:val="0"/>
                <w:sz w:val="26"/>
                <w:szCs w:val="26"/>
              </w:rPr>
              <w:t xml:space="preserve">Apoyar al Gobierno Local en la realización de eventos de participación ciudadana.  </w:t>
            </w:r>
          </w:p>
        </w:tc>
        <w:tc>
          <w:tcPr>
            <w:tcW w:w="759" w:type="pct"/>
            <w:shd w:val="clear" w:color="auto" w:fill="FFFFFF" w:themeFill="background1"/>
          </w:tcPr>
          <w:p w:rsidR="00E64EFA" w:rsidRPr="003A2577" w:rsidRDefault="00E64EFA"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E64EFA" w:rsidRPr="003A2577" w:rsidRDefault="00E64EFA"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581" w:type="pct"/>
            <w:gridSpan w:val="2"/>
            <w:shd w:val="clear" w:color="auto" w:fill="FFFFFF" w:themeFill="background1"/>
            <w:vAlign w:val="center"/>
          </w:tcPr>
          <w:p w:rsidR="00E64EFA" w:rsidRPr="003A2577" w:rsidRDefault="00E64EFA"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590" w:type="pct"/>
            <w:shd w:val="clear" w:color="auto" w:fill="auto"/>
            <w:vAlign w:val="center"/>
          </w:tcPr>
          <w:p w:rsidR="00E64EFA" w:rsidRPr="003A2577" w:rsidRDefault="00E64EFA" w:rsidP="00D4124F">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Promoción Social</w:t>
            </w:r>
          </w:p>
        </w:tc>
      </w:tr>
      <w:tr w:rsidR="00E64EFA" w:rsidRPr="003A2577" w:rsidTr="00E64EFA">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3A2577" w:rsidRDefault="00E64EFA" w:rsidP="00AA5483">
            <w:pPr>
              <w:autoSpaceDE w:val="0"/>
              <w:autoSpaceDN w:val="0"/>
              <w:adjustRightInd w:val="0"/>
              <w:jc w:val="both"/>
              <w:rPr>
                <w:rFonts w:ascii="Times New Roman" w:hAnsi="Times New Roman"/>
                <w:b w:val="0"/>
                <w:sz w:val="26"/>
                <w:szCs w:val="26"/>
              </w:rPr>
            </w:pPr>
            <w:r w:rsidRPr="003A2577">
              <w:rPr>
                <w:rFonts w:ascii="Times New Roman" w:hAnsi="Times New Roman"/>
                <w:b w:val="0"/>
                <w:sz w:val="26"/>
                <w:szCs w:val="26"/>
              </w:rPr>
              <w:t xml:space="preserve">Coordinar con el Ministerio de Salud, campañas de limpieza, </w:t>
            </w:r>
            <w:proofErr w:type="spellStart"/>
            <w:r w:rsidRPr="003A2577">
              <w:rPr>
                <w:rFonts w:ascii="Times New Roman" w:hAnsi="Times New Roman"/>
                <w:b w:val="0"/>
                <w:sz w:val="26"/>
                <w:szCs w:val="26"/>
              </w:rPr>
              <w:t>abatización</w:t>
            </w:r>
            <w:proofErr w:type="spellEnd"/>
            <w:r w:rsidRPr="003A2577">
              <w:rPr>
                <w:rFonts w:ascii="Times New Roman" w:hAnsi="Times New Roman"/>
                <w:b w:val="0"/>
                <w:sz w:val="26"/>
                <w:szCs w:val="26"/>
              </w:rPr>
              <w:t xml:space="preserve">,  fumigación y vacunación canina, en períodos de emergencia.  </w:t>
            </w:r>
          </w:p>
        </w:tc>
        <w:tc>
          <w:tcPr>
            <w:tcW w:w="759" w:type="pct"/>
            <w:shd w:val="clear" w:color="auto" w:fill="FFFFFF" w:themeFill="background1"/>
          </w:tcPr>
          <w:p w:rsidR="00E64EFA" w:rsidRPr="003A2577" w:rsidRDefault="00E64EFA"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E64EFA" w:rsidRPr="003A2577" w:rsidRDefault="00E64EFA"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581" w:type="pct"/>
            <w:gridSpan w:val="2"/>
            <w:shd w:val="clear" w:color="auto" w:fill="FFFFFF" w:themeFill="background1"/>
            <w:vAlign w:val="center"/>
          </w:tcPr>
          <w:p w:rsidR="00E64EFA" w:rsidRPr="003A2577" w:rsidRDefault="00E64EFA" w:rsidP="00E64E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23" w:type="pct"/>
            <w:shd w:val="clear" w:color="auto" w:fill="FFFFFF" w:themeFill="background1"/>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FFFFFF" w:themeFill="background1"/>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FFFFFF" w:themeFill="background1"/>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auto"/>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auto"/>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23" w:type="pct"/>
            <w:shd w:val="clear" w:color="auto" w:fill="auto"/>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58" w:type="pct"/>
            <w:shd w:val="clear" w:color="auto" w:fill="C6D9F1" w:themeFill="text2" w:themeFillTint="33"/>
          </w:tcPr>
          <w:p w:rsidR="00E64EFA" w:rsidRPr="003A2577" w:rsidRDefault="00E64EFA" w:rsidP="00E13763">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590" w:type="pct"/>
            <w:shd w:val="clear" w:color="auto" w:fill="auto"/>
            <w:vAlign w:val="center"/>
          </w:tcPr>
          <w:p w:rsidR="00E64EFA" w:rsidRPr="003A2577" w:rsidRDefault="00E64EFA" w:rsidP="00D4124F">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Promoción Social</w:t>
            </w:r>
          </w:p>
        </w:tc>
      </w:tr>
      <w:tr w:rsidR="00437E16" w:rsidRPr="003A2577" w:rsidTr="00DC048C">
        <w:trPr>
          <w:trHeight w:val="40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B8CCE4" w:themeFill="accent1" w:themeFillTint="66"/>
            <w:vAlign w:val="center"/>
          </w:tcPr>
          <w:p w:rsidR="00437E16" w:rsidRPr="003A2577" w:rsidRDefault="00437E16" w:rsidP="00E13763">
            <w:pPr>
              <w:jc w:val="both"/>
              <w:rPr>
                <w:rFonts w:ascii="Times New Roman" w:eastAsia="Times New Roman" w:hAnsi="Times New Roman"/>
                <w:sz w:val="26"/>
                <w:szCs w:val="26"/>
              </w:rPr>
            </w:pPr>
            <w:r w:rsidRPr="003A2577">
              <w:rPr>
                <w:rFonts w:ascii="Times New Roman" w:eastAsia="Times New Roman" w:hAnsi="Times New Roman"/>
                <w:sz w:val="26"/>
                <w:szCs w:val="26"/>
              </w:rPr>
              <w:t>Total por Programa</w:t>
            </w:r>
          </w:p>
        </w:tc>
        <w:tc>
          <w:tcPr>
            <w:tcW w:w="759" w:type="pct"/>
            <w:shd w:val="clear" w:color="auto" w:fill="B8CCE4" w:themeFill="accent1" w:themeFillTint="66"/>
            <w:vAlign w:val="center"/>
          </w:tcPr>
          <w:p w:rsidR="00437E16" w:rsidRPr="003A2577" w:rsidRDefault="00437E16" w:rsidP="00FE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t>$</w:t>
            </w:r>
            <w:r w:rsidR="00755625" w:rsidRPr="003A2577">
              <w:rPr>
                <w:rFonts w:ascii="Times New Roman" w:eastAsia="Times New Roman" w:hAnsi="Times New Roman"/>
                <w:b/>
                <w:color w:val="000000"/>
                <w:sz w:val="26"/>
                <w:szCs w:val="26"/>
              </w:rPr>
              <w:t>33,400.00</w:t>
            </w:r>
            <w:r w:rsidRPr="003A2577">
              <w:rPr>
                <w:rFonts w:ascii="Times New Roman" w:eastAsia="Times New Roman" w:hAnsi="Times New Roman"/>
                <w:b/>
                <w:color w:val="000000"/>
                <w:sz w:val="26"/>
                <w:szCs w:val="26"/>
              </w:rPr>
              <w:t xml:space="preserve"> </w:t>
            </w:r>
          </w:p>
        </w:tc>
        <w:tc>
          <w:tcPr>
            <w:tcW w:w="2752" w:type="pct"/>
            <w:gridSpan w:val="15"/>
            <w:shd w:val="clear" w:color="auto" w:fill="FFFFFF" w:themeFill="background1"/>
          </w:tcPr>
          <w:p w:rsidR="00437E16" w:rsidRPr="003A2577" w:rsidRDefault="00437E16" w:rsidP="00E1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bl>
    <w:p w:rsidR="00B54596" w:rsidRPr="003A2577" w:rsidRDefault="00B54596" w:rsidP="00B54596">
      <w:pPr>
        <w:spacing w:after="200" w:line="276" w:lineRule="auto"/>
        <w:rPr>
          <w:rFonts w:ascii="Times New Roman" w:hAnsi="Times New Roman"/>
          <w:b/>
          <w:color w:val="FF0000"/>
          <w:sz w:val="26"/>
          <w:szCs w:val="26"/>
          <w:lang w:eastAsia="en-US"/>
        </w:rPr>
      </w:pPr>
      <w:r w:rsidRPr="003A2577">
        <w:rPr>
          <w:rFonts w:ascii="Times New Roman" w:hAnsi="Times New Roman"/>
          <w:b/>
          <w:sz w:val="26"/>
          <w:szCs w:val="26"/>
          <w:lang w:eastAsia="en-US"/>
        </w:rPr>
        <w:t xml:space="preserve">         Fuente: </w:t>
      </w:r>
      <w:r w:rsidRPr="003A2577">
        <w:rPr>
          <w:rFonts w:ascii="Times New Roman" w:hAnsi="Times New Roman"/>
          <w:sz w:val="26"/>
          <w:szCs w:val="26"/>
          <w:lang w:eastAsia="en-US"/>
        </w:rPr>
        <w:t>Taller Participativo Institucional de San Dionisio.</w:t>
      </w:r>
    </w:p>
    <w:p w:rsidR="00E020C5" w:rsidRPr="003A2577" w:rsidRDefault="00E020C5" w:rsidP="00E020C5">
      <w:pPr>
        <w:spacing w:before="120"/>
        <w:rPr>
          <w:rFonts w:ascii="Times New Roman" w:hAnsi="Times New Roman"/>
          <w:sz w:val="26"/>
          <w:szCs w:val="26"/>
        </w:rPr>
      </w:pPr>
    </w:p>
    <w:p w:rsidR="00B3152F" w:rsidRPr="003A2577" w:rsidRDefault="00B3152F" w:rsidP="00E020C5">
      <w:pPr>
        <w:spacing w:before="120"/>
        <w:rPr>
          <w:rFonts w:ascii="Times New Roman" w:hAnsi="Times New Roman"/>
          <w:sz w:val="26"/>
          <w:szCs w:val="26"/>
        </w:rPr>
      </w:pPr>
    </w:p>
    <w:tbl>
      <w:tblPr>
        <w:tblStyle w:val="Listaclara2"/>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456"/>
        <w:gridCol w:w="1654"/>
        <w:gridCol w:w="705"/>
        <w:gridCol w:w="1245"/>
        <w:gridCol w:w="346"/>
        <w:gridCol w:w="346"/>
        <w:gridCol w:w="346"/>
        <w:gridCol w:w="346"/>
        <w:gridCol w:w="346"/>
        <w:gridCol w:w="346"/>
        <w:gridCol w:w="346"/>
        <w:gridCol w:w="346"/>
        <w:gridCol w:w="346"/>
        <w:gridCol w:w="476"/>
        <w:gridCol w:w="476"/>
        <w:gridCol w:w="476"/>
        <w:gridCol w:w="1603"/>
      </w:tblGrid>
      <w:tr w:rsidR="001B68EB" w:rsidRPr="003A2577" w:rsidTr="00D51239">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6660" w:type="dxa"/>
            <w:gridSpan w:val="4"/>
            <w:shd w:val="clear" w:color="auto" w:fill="C6D9F1" w:themeFill="text2" w:themeFillTint="33"/>
          </w:tcPr>
          <w:p w:rsidR="001B68EB" w:rsidRPr="003A2577" w:rsidRDefault="001B68EB" w:rsidP="001B68EB">
            <w:pPr>
              <w:spacing w:line="360" w:lineRule="auto"/>
              <w:jc w:val="center"/>
              <w:rPr>
                <w:rFonts w:ascii="Times New Roman" w:hAnsi="Times New Roman"/>
                <w:color w:val="auto"/>
                <w:sz w:val="26"/>
                <w:szCs w:val="26"/>
              </w:rPr>
            </w:pPr>
            <w:r w:rsidRPr="003A2577">
              <w:rPr>
                <w:rFonts w:ascii="Times New Roman" w:hAnsi="Times New Roman"/>
                <w:color w:val="auto"/>
                <w:sz w:val="26"/>
                <w:szCs w:val="26"/>
              </w:rPr>
              <w:lastRenderedPageBreak/>
              <w:t xml:space="preserve">PLAN OPERATIVO ANUAL </w:t>
            </w:r>
            <w:r w:rsidR="00E52F9A" w:rsidRPr="003A2577">
              <w:rPr>
                <w:rFonts w:ascii="Times New Roman" w:hAnsi="Times New Roman"/>
                <w:color w:val="auto"/>
                <w:sz w:val="26"/>
                <w:szCs w:val="26"/>
              </w:rPr>
              <w:t>2019</w:t>
            </w:r>
            <w:r w:rsidRPr="003A2577">
              <w:rPr>
                <w:rFonts w:ascii="Times New Roman" w:hAnsi="Times New Roman"/>
                <w:color w:val="auto"/>
                <w:sz w:val="26"/>
                <w:szCs w:val="26"/>
              </w:rPr>
              <w:t xml:space="preserve"> </w:t>
            </w:r>
          </w:p>
        </w:tc>
        <w:tc>
          <w:tcPr>
            <w:tcW w:w="6660" w:type="dxa"/>
            <w:gridSpan w:val="14"/>
            <w:shd w:val="clear" w:color="auto" w:fill="C6D9F1" w:themeFill="text2" w:themeFillTint="33"/>
          </w:tcPr>
          <w:p w:rsidR="001B68EB" w:rsidRPr="003A2577" w:rsidRDefault="00E724BE" w:rsidP="001B68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MUNICIPALIDAD: SAN DIONISIO</w:t>
            </w:r>
          </w:p>
        </w:tc>
      </w:tr>
      <w:tr w:rsidR="001B68EB" w:rsidRPr="003A2577" w:rsidTr="00D51239">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6660" w:type="dxa"/>
            <w:gridSpan w:val="4"/>
            <w:shd w:val="clear" w:color="auto" w:fill="DBE5F1" w:themeFill="accent1" w:themeFillTint="33"/>
          </w:tcPr>
          <w:p w:rsidR="001B68EB" w:rsidRPr="009E694B" w:rsidRDefault="001B68EB" w:rsidP="00741A20">
            <w:pPr>
              <w:spacing w:line="360" w:lineRule="auto"/>
              <w:jc w:val="center"/>
              <w:rPr>
                <w:rFonts w:ascii="Times New Roman" w:hAnsi="Times New Roman"/>
                <w:sz w:val="22"/>
                <w:szCs w:val="22"/>
              </w:rPr>
            </w:pPr>
            <w:r w:rsidRPr="009E694B">
              <w:rPr>
                <w:rFonts w:ascii="Times New Roman" w:hAnsi="Times New Roman"/>
                <w:color w:val="auto"/>
                <w:sz w:val="22"/>
                <w:szCs w:val="22"/>
              </w:rPr>
              <w:t>UNIDAD</w:t>
            </w:r>
            <w:r w:rsidR="00741A20" w:rsidRPr="009E694B">
              <w:rPr>
                <w:rFonts w:ascii="Times New Roman" w:hAnsi="Times New Roman"/>
                <w:color w:val="auto"/>
                <w:sz w:val="22"/>
                <w:szCs w:val="22"/>
              </w:rPr>
              <w:t xml:space="preserve"> DE</w:t>
            </w:r>
            <w:r w:rsidRPr="009E694B">
              <w:rPr>
                <w:rFonts w:ascii="Times New Roman" w:hAnsi="Times New Roman"/>
                <w:color w:val="auto"/>
                <w:sz w:val="22"/>
                <w:szCs w:val="22"/>
              </w:rPr>
              <w:t xml:space="preserve"> ACCESO A LA INFORMACIÓN</w:t>
            </w:r>
            <w:r w:rsidR="00741A20" w:rsidRPr="009E694B">
              <w:rPr>
                <w:rFonts w:ascii="Times New Roman" w:hAnsi="Times New Roman"/>
                <w:color w:val="auto"/>
                <w:sz w:val="22"/>
                <w:szCs w:val="22"/>
              </w:rPr>
              <w:t xml:space="preserve"> PÚBLICA</w:t>
            </w:r>
          </w:p>
        </w:tc>
        <w:tc>
          <w:tcPr>
            <w:tcW w:w="6660" w:type="dxa"/>
            <w:gridSpan w:val="14"/>
            <w:shd w:val="clear" w:color="auto" w:fill="DBE5F1" w:themeFill="accent1" w:themeFillTint="33"/>
          </w:tcPr>
          <w:p w:rsidR="001B68EB" w:rsidRPr="003A2577" w:rsidRDefault="008524ED" w:rsidP="008524E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color w:val="auto"/>
                <w:sz w:val="26"/>
                <w:szCs w:val="26"/>
              </w:rPr>
              <w:t>RESPONSABLE: RAFAEL ARTURO ZELAYA DÍAZ</w:t>
            </w:r>
          </w:p>
        </w:tc>
      </w:tr>
      <w:tr w:rsidR="00E020C5" w:rsidRPr="003A2577" w:rsidTr="00E13763">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237" w:type="dxa"/>
            <w:tcBorders>
              <w:top w:val="none" w:sz="0" w:space="0" w:color="auto"/>
              <w:left w:val="none" w:sz="0" w:space="0" w:color="auto"/>
              <w:bottom w:val="none" w:sz="0" w:space="0" w:color="auto"/>
            </w:tcBorders>
            <w:shd w:val="clear" w:color="auto" w:fill="FFFFFF" w:themeFill="background1"/>
            <w:vAlign w:val="center"/>
          </w:tcPr>
          <w:p w:rsidR="00E020C5" w:rsidRPr="003A2577" w:rsidRDefault="00E020C5" w:rsidP="00E13763">
            <w:pPr>
              <w:spacing w:line="360" w:lineRule="auto"/>
              <w:jc w:val="both"/>
              <w:rPr>
                <w:rFonts w:ascii="Times New Roman" w:hAnsi="Times New Roman"/>
                <w:color w:val="FF0000"/>
                <w:sz w:val="26"/>
                <w:szCs w:val="26"/>
              </w:rPr>
            </w:pPr>
            <w:r w:rsidRPr="003A2577">
              <w:rPr>
                <w:rFonts w:ascii="Times New Roman" w:hAnsi="Times New Roman"/>
                <w:sz w:val="26"/>
                <w:szCs w:val="26"/>
              </w:rPr>
              <w:t>PROGRAMA</w:t>
            </w:r>
          </w:p>
        </w:tc>
        <w:tc>
          <w:tcPr>
            <w:tcW w:w="11083" w:type="dxa"/>
            <w:gridSpan w:val="17"/>
            <w:tcBorders>
              <w:top w:val="none" w:sz="0" w:space="0" w:color="auto"/>
              <w:bottom w:val="none" w:sz="0" w:space="0" w:color="auto"/>
              <w:right w:val="none" w:sz="0" w:space="0" w:color="auto"/>
            </w:tcBorders>
            <w:shd w:val="clear" w:color="auto" w:fill="FFFFFF" w:themeFill="background1"/>
            <w:vAlign w:val="center"/>
          </w:tcPr>
          <w:p w:rsidR="00E020C5" w:rsidRPr="003A2577" w:rsidRDefault="00C30AFA" w:rsidP="00D342C3">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lang w:val="es-ES_tradnl"/>
              </w:rPr>
            </w:pPr>
            <w:r w:rsidRPr="003A2577">
              <w:rPr>
                <w:rFonts w:ascii="Times New Roman" w:hAnsi="Times New Roman"/>
                <w:b/>
                <w:sz w:val="26"/>
                <w:szCs w:val="26"/>
              </w:rPr>
              <w:t xml:space="preserve">POBLACIÓN </w:t>
            </w:r>
            <w:r w:rsidR="00D342C3" w:rsidRPr="003A2577">
              <w:rPr>
                <w:rFonts w:ascii="Times New Roman" w:hAnsi="Times New Roman"/>
                <w:b/>
                <w:sz w:val="26"/>
                <w:szCs w:val="26"/>
              </w:rPr>
              <w:t xml:space="preserve">BIEN </w:t>
            </w:r>
            <w:r w:rsidRPr="003A2577">
              <w:rPr>
                <w:rFonts w:ascii="Times New Roman" w:hAnsi="Times New Roman"/>
                <w:b/>
                <w:sz w:val="26"/>
                <w:szCs w:val="26"/>
              </w:rPr>
              <w:t>INFORMA</w:t>
            </w:r>
            <w:r w:rsidR="00D342C3" w:rsidRPr="003A2577">
              <w:rPr>
                <w:rFonts w:ascii="Times New Roman" w:hAnsi="Times New Roman"/>
                <w:b/>
                <w:sz w:val="26"/>
                <w:szCs w:val="26"/>
              </w:rPr>
              <w:t xml:space="preserve">DA.  </w:t>
            </w:r>
          </w:p>
        </w:tc>
      </w:tr>
      <w:tr w:rsidR="00E020C5" w:rsidRPr="003A2577" w:rsidTr="00E13763">
        <w:trPr>
          <w:jc w:val="center"/>
        </w:trPr>
        <w:tc>
          <w:tcPr>
            <w:cnfStyle w:val="001000000000" w:firstRow="0" w:lastRow="0" w:firstColumn="1" w:lastColumn="0" w:oddVBand="0" w:evenVBand="0" w:oddHBand="0" w:evenHBand="0" w:firstRowFirstColumn="0" w:firstRowLastColumn="0" w:lastRowFirstColumn="0" w:lastRowLastColumn="0"/>
            <w:tcW w:w="2237" w:type="dxa"/>
            <w:shd w:val="clear" w:color="auto" w:fill="FFFFFF" w:themeFill="background1"/>
            <w:vAlign w:val="center"/>
          </w:tcPr>
          <w:p w:rsidR="00E020C5" w:rsidRPr="003A2577" w:rsidRDefault="00E020C5" w:rsidP="00E13763">
            <w:pPr>
              <w:spacing w:line="276" w:lineRule="auto"/>
              <w:jc w:val="both"/>
              <w:rPr>
                <w:rFonts w:ascii="Times New Roman" w:hAnsi="Times New Roman"/>
                <w:sz w:val="26"/>
                <w:szCs w:val="26"/>
              </w:rPr>
            </w:pPr>
            <w:r w:rsidRPr="003A2577">
              <w:rPr>
                <w:rFonts w:ascii="Times New Roman" w:hAnsi="Times New Roman"/>
                <w:sz w:val="26"/>
                <w:szCs w:val="26"/>
              </w:rPr>
              <w:t>Objetivo Estratégico</w:t>
            </w:r>
            <w:r w:rsidR="00AA0EC0" w:rsidRPr="003A2577">
              <w:rPr>
                <w:rFonts w:ascii="Times New Roman" w:hAnsi="Times New Roman"/>
                <w:sz w:val="26"/>
                <w:szCs w:val="26"/>
              </w:rPr>
              <w:t>.</w:t>
            </w:r>
          </w:p>
          <w:p w:rsidR="00AA0EC0" w:rsidRPr="003A2577" w:rsidRDefault="00AA0EC0" w:rsidP="00E13763">
            <w:pPr>
              <w:spacing w:line="276" w:lineRule="auto"/>
              <w:jc w:val="both"/>
              <w:rPr>
                <w:rFonts w:ascii="Times New Roman" w:hAnsi="Times New Roman"/>
                <w:color w:val="FF0000"/>
                <w:sz w:val="26"/>
                <w:szCs w:val="26"/>
              </w:rPr>
            </w:pPr>
          </w:p>
        </w:tc>
        <w:tc>
          <w:tcPr>
            <w:tcW w:w="11083" w:type="dxa"/>
            <w:gridSpan w:val="17"/>
            <w:shd w:val="clear" w:color="auto" w:fill="FFFFFF" w:themeFill="background1"/>
            <w:vAlign w:val="center"/>
          </w:tcPr>
          <w:p w:rsidR="00E020C5" w:rsidRPr="003A2577" w:rsidRDefault="00C30AFA" w:rsidP="00C70EE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FF0000"/>
                <w:kern w:val="24"/>
                <w:sz w:val="26"/>
                <w:szCs w:val="26"/>
                <w:lang w:eastAsia="es-MX"/>
              </w:rPr>
            </w:pPr>
            <w:r w:rsidRPr="003A2577">
              <w:rPr>
                <w:rFonts w:ascii="Times New Roman" w:hAnsi="Times New Roman"/>
                <w:sz w:val="26"/>
                <w:szCs w:val="26"/>
              </w:rPr>
              <w:t xml:space="preserve">Garantizar el derecho de acceso a la información pública, a fin de </w:t>
            </w:r>
            <w:r w:rsidR="00C70EEE" w:rsidRPr="003A2577">
              <w:rPr>
                <w:rFonts w:ascii="Times New Roman" w:hAnsi="Times New Roman"/>
                <w:sz w:val="26"/>
                <w:szCs w:val="26"/>
              </w:rPr>
              <w:t>contribuir a la prevención y combate de la corrupción.</w:t>
            </w:r>
          </w:p>
        </w:tc>
      </w:tr>
      <w:tr w:rsidR="00E020C5" w:rsidRPr="003A2577" w:rsidTr="00C30AFA">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6106" w:type="dxa"/>
            <w:gridSpan w:val="3"/>
            <w:tcBorders>
              <w:top w:val="none" w:sz="0" w:space="0" w:color="auto"/>
              <w:left w:val="none" w:sz="0" w:space="0" w:color="auto"/>
              <w:bottom w:val="none" w:sz="0" w:space="0" w:color="auto"/>
            </w:tcBorders>
            <w:shd w:val="clear" w:color="auto" w:fill="FFFFFF" w:themeFill="background1"/>
          </w:tcPr>
          <w:p w:rsidR="00E020C5" w:rsidRPr="003A2577" w:rsidRDefault="00A92333" w:rsidP="00C30AFA">
            <w:pPr>
              <w:spacing w:line="276" w:lineRule="auto"/>
              <w:rPr>
                <w:rFonts w:ascii="Times New Roman" w:hAnsi="Times New Roman"/>
                <w:sz w:val="26"/>
                <w:szCs w:val="26"/>
              </w:rPr>
            </w:pPr>
            <w:r w:rsidRPr="003A2577">
              <w:rPr>
                <w:rFonts w:ascii="Times New Roman" w:hAnsi="Times New Roman"/>
                <w:sz w:val="26"/>
                <w:szCs w:val="26"/>
              </w:rPr>
              <w:t>Resultado</w:t>
            </w:r>
            <w:r w:rsidR="00E020C5" w:rsidRPr="003A2577">
              <w:rPr>
                <w:rFonts w:ascii="Times New Roman" w:hAnsi="Times New Roman"/>
                <w:sz w:val="26"/>
                <w:szCs w:val="26"/>
              </w:rPr>
              <w:t>:</w:t>
            </w:r>
          </w:p>
          <w:p w:rsidR="000D65CD" w:rsidRPr="003A2577" w:rsidRDefault="009B54E1" w:rsidP="00DC58E1">
            <w:pPr>
              <w:rPr>
                <w:rFonts w:ascii="Times New Roman" w:hAnsi="Times New Roman"/>
                <w:b w:val="0"/>
                <w:sz w:val="26"/>
                <w:szCs w:val="26"/>
              </w:rPr>
            </w:pPr>
            <w:r w:rsidRPr="003A2577">
              <w:rPr>
                <w:rFonts w:ascii="Times New Roman" w:hAnsi="Times New Roman"/>
                <w:b w:val="0"/>
                <w:sz w:val="26"/>
                <w:szCs w:val="26"/>
              </w:rPr>
              <w:t xml:space="preserve">Se realizan procesos transparentes </w:t>
            </w:r>
            <w:r w:rsidR="00DC58E1" w:rsidRPr="003A2577">
              <w:rPr>
                <w:rFonts w:ascii="Times New Roman" w:hAnsi="Times New Roman"/>
                <w:b w:val="0"/>
                <w:sz w:val="26"/>
                <w:szCs w:val="26"/>
              </w:rPr>
              <w:t xml:space="preserve">con entrega </w:t>
            </w:r>
            <w:r w:rsidR="00A92333" w:rsidRPr="003A2577">
              <w:rPr>
                <w:rFonts w:ascii="Times New Roman" w:hAnsi="Times New Roman"/>
                <w:b w:val="0"/>
                <w:sz w:val="26"/>
                <w:szCs w:val="26"/>
              </w:rPr>
              <w:t xml:space="preserve">oportuna </w:t>
            </w:r>
            <w:r w:rsidR="00DC58E1" w:rsidRPr="003A2577">
              <w:rPr>
                <w:rFonts w:ascii="Times New Roman" w:hAnsi="Times New Roman"/>
                <w:b w:val="0"/>
                <w:sz w:val="26"/>
                <w:szCs w:val="26"/>
              </w:rPr>
              <w:t>de</w:t>
            </w:r>
            <w:r w:rsidRPr="003A2577">
              <w:rPr>
                <w:rFonts w:ascii="Times New Roman" w:hAnsi="Times New Roman"/>
                <w:b w:val="0"/>
                <w:sz w:val="26"/>
                <w:szCs w:val="26"/>
              </w:rPr>
              <w:t xml:space="preserve"> información y </w:t>
            </w:r>
            <w:r w:rsidR="00DC58E1" w:rsidRPr="003A2577">
              <w:rPr>
                <w:rFonts w:ascii="Times New Roman" w:hAnsi="Times New Roman"/>
                <w:b w:val="0"/>
                <w:sz w:val="26"/>
                <w:szCs w:val="26"/>
              </w:rPr>
              <w:t xml:space="preserve">eventos de </w:t>
            </w:r>
            <w:r w:rsidRPr="003A2577">
              <w:rPr>
                <w:rFonts w:ascii="Times New Roman" w:hAnsi="Times New Roman"/>
                <w:b w:val="0"/>
                <w:sz w:val="26"/>
                <w:szCs w:val="26"/>
              </w:rPr>
              <w:t>rendición de cuentas.</w:t>
            </w:r>
          </w:p>
        </w:tc>
        <w:tc>
          <w:tcPr>
            <w:tcW w:w="7214" w:type="dxa"/>
            <w:gridSpan w:val="15"/>
            <w:tcBorders>
              <w:top w:val="none" w:sz="0" w:space="0" w:color="auto"/>
              <w:bottom w:val="none" w:sz="0" w:space="0" w:color="auto"/>
              <w:right w:val="none" w:sz="0" w:space="0" w:color="auto"/>
            </w:tcBorders>
            <w:shd w:val="clear" w:color="auto" w:fill="FFFFFF" w:themeFill="background1"/>
          </w:tcPr>
          <w:p w:rsidR="00E020C5" w:rsidRPr="003A2577" w:rsidRDefault="00E020C5" w:rsidP="00C30AFA">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Indicadores:</w:t>
            </w:r>
          </w:p>
          <w:p w:rsidR="009B54E1" w:rsidRPr="003A2577" w:rsidRDefault="00DC58E1" w:rsidP="00906BA3">
            <w:pPr>
              <w:pStyle w:val="Prrafodelista"/>
              <w:numPr>
                <w:ilvl w:val="0"/>
                <w:numId w:val="12"/>
              </w:numPr>
              <w:spacing w:after="120"/>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i w:val="0"/>
                <w:sz w:val="26"/>
                <w:szCs w:val="26"/>
              </w:rPr>
              <w:t>Se realiza un evento de rendición de cuentas, en el primer trimestre de cada año.</w:t>
            </w:r>
          </w:p>
          <w:p w:rsidR="000D65CD" w:rsidRPr="003A2577" w:rsidRDefault="00DC58E1" w:rsidP="00906BA3">
            <w:pPr>
              <w:pStyle w:val="Prrafodelista"/>
              <w:numPr>
                <w:ilvl w:val="0"/>
                <w:numId w:val="12"/>
              </w:numPr>
              <w:spacing w:after="120"/>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i w:val="0"/>
                <w:sz w:val="26"/>
                <w:szCs w:val="26"/>
              </w:rPr>
              <w:t xml:space="preserve">Se entrega oportunamente, información </w:t>
            </w:r>
            <w:r w:rsidR="00A92333" w:rsidRPr="003A2577">
              <w:rPr>
                <w:rFonts w:ascii="Times New Roman" w:hAnsi="Times New Roman"/>
                <w:i w:val="0"/>
                <w:sz w:val="26"/>
                <w:szCs w:val="26"/>
              </w:rPr>
              <w:t xml:space="preserve">pública </w:t>
            </w:r>
            <w:r w:rsidRPr="003A2577">
              <w:rPr>
                <w:rFonts w:ascii="Times New Roman" w:hAnsi="Times New Roman"/>
                <w:i w:val="0"/>
                <w:sz w:val="26"/>
                <w:szCs w:val="26"/>
              </w:rPr>
              <w:t>solicitada por los interesados.</w:t>
            </w:r>
          </w:p>
        </w:tc>
      </w:tr>
      <w:tr w:rsidR="000D65CD" w:rsidRPr="003A2577" w:rsidTr="00C30AFA">
        <w:trPr>
          <w:trHeight w:val="593"/>
          <w:jc w:val="center"/>
        </w:trPr>
        <w:tc>
          <w:tcPr>
            <w:cnfStyle w:val="001000000000" w:firstRow="0" w:lastRow="0" w:firstColumn="1" w:lastColumn="0" w:oddVBand="0" w:evenVBand="0" w:oddHBand="0" w:evenHBand="0" w:firstRowFirstColumn="0" w:firstRowLastColumn="0" w:lastRowFirstColumn="0" w:lastRowLastColumn="0"/>
            <w:tcW w:w="6106" w:type="dxa"/>
            <w:gridSpan w:val="3"/>
            <w:shd w:val="clear" w:color="auto" w:fill="FFFFFF" w:themeFill="background1"/>
          </w:tcPr>
          <w:p w:rsidR="009B54E1" w:rsidRPr="003A2577" w:rsidRDefault="009B54E1" w:rsidP="009B54E1">
            <w:pPr>
              <w:spacing w:line="276" w:lineRule="auto"/>
              <w:rPr>
                <w:rFonts w:ascii="Times New Roman" w:hAnsi="Times New Roman"/>
                <w:bCs w:val="0"/>
                <w:sz w:val="26"/>
                <w:szCs w:val="26"/>
              </w:rPr>
            </w:pPr>
            <w:r w:rsidRPr="003A2577">
              <w:rPr>
                <w:rFonts w:ascii="Times New Roman" w:hAnsi="Times New Roman"/>
                <w:bCs w:val="0"/>
                <w:sz w:val="26"/>
                <w:szCs w:val="26"/>
              </w:rPr>
              <w:t>Meta</w:t>
            </w:r>
            <w:r w:rsidR="00A92333" w:rsidRPr="003A2577">
              <w:rPr>
                <w:rFonts w:ascii="Times New Roman" w:hAnsi="Times New Roman"/>
                <w:bCs w:val="0"/>
                <w:sz w:val="26"/>
                <w:szCs w:val="26"/>
              </w:rPr>
              <w:t>s:</w:t>
            </w:r>
          </w:p>
          <w:p w:rsidR="00DC58E1" w:rsidRPr="003A2577" w:rsidRDefault="00A92333" w:rsidP="00906BA3">
            <w:pPr>
              <w:pStyle w:val="Prrafodelista"/>
              <w:numPr>
                <w:ilvl w:val="0"/>
                <w:numId w:val="13"/>
              </w:numPr>
              <w:spacing w:line="276" w:lineRule="auto"/>
              <w:ind w:left="334" w:hanging="284"/>
              <w:rPr>
                <w:rFonts w:ascii="Times New Roman" w:hAnsi="Times New Roman"/>
                <w:b w:val="0"/>
                <w:i w:val="0"/>
                <w:sz w:val="26"/>
                <w:szCs w:val="26"/>
              </w:rPr>
            </w:pPr>
            <w:r w:rsidRPr="003A2577">
              <w:rPr>
                <w:rFonts w:ascii="Times New Roman" w:hAnsi="Times New Roman"/>
                <w:b w:val="0"/>
                <w:i w:val="0"/>
                <w:sz w:val="26"/>
                <w:szCs w:val="26"/>
              </w:rPr>
              <w:t>Impulsar el acceso a la información pública de la municipalidad de San Dionisio.</w:t>
            </w:r>
          </w:p>
          <w:p w:rsidR="009B54E1" w:rsidRPr="003A2577" w:rsidRDefault="00A92333" w:rsidP="00906BA3">
            <w:pPr>
              <w:pStyle w:val="Prrafodelista"/>
              <w:numPr>
                <w:ilvl w:val="0"/>
                <w:numId w:val="13"/>
              </w:numPr>
              <w:spacing w:line="276" w:lineRule="auto"/>
              <w:ind w:left="334" w:hanging="284"/>
              <w:rPr>
                <w:rFonts w:ascii="Times New Roman" w:hAnsi="Times New Roman"/>
                <w:sz w:val="26"/>
                <w:szCs w:val="26"/>
              </w:rPr>
            </w:pPr>
            <w:r w:rsidRPr="003A2577">
              <w:rPr>
                <w:rFonts w:ascii="Times New Roman" w:hAnsi="Times New Roman"/>
                <w:b w:val="0"/>
                <w:i w:val="0"/>
                <w:sz w:val="26"/>
                <w:szCs w:val="26"/>
              </w:rPr>
              <w:t xml:space="preserve">Implementar periódicamente, eventos de </w:t>
            </w:r>
            <w:r w:rsidR="009B54E1" w:rsidRPr="003A2577">
              <w:rPr>
                <w:rFonts w:ascii="Times New Roman" w:hAnsi="Times New Roman"/>
                <w:b w:val="0"/>
                <w:i w:val="0"/>
                <w:sz w:val="26"/>
                <w:szCs w:val="26"/>
              </w:rPr>
              <w:t xml:space="preserve">rendición de cuentas </w:t>
            </w:r>
            <w:r w:rsidRPr="003A2577">
              <w:rPr>
                <w:rFonts w:ascii="Times New Roman" w:hAnsi="Times New Roman"/>
                <w:b w:val="0"/>
                <w:i w:val="0"/>
                <w:sz w:val="26"/>
                <w:szCs w:val="26"/>
              </w:rPr>
              <w:t>sobre la gestión municipal de San Dionisio.</w:t>
            </w:r>
          </w:p>
        </w:tc>
        <w:tc>
          <w:tcPr>
            <w:tcW w:w="7214" w:type="dxa"/>
            <w:gridSpan w:val="15"/>
            <w:shd w:val="clear" w:color="auto" w:fill="FFFFFF" w:themeFill="background1"/>
          </w:tcPr>
          <w:p w:rsidR="000D65CD" w:rsidRPr="003A2577" w:rsidRDefault="000D65CD" w:rsidP="00C30AFA">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Estrategia.</w:t>
            </w:r>
          </w:p>
          <w:p w:rsidR="00C70EEE" w:rsidRPr="003A2577" w:rsidRDefault="009B54E1" w:rsidP="00DC58E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r w:rsidRPr="003A2577">
              <w:rPr>
                <w:rFonts w:ascii="Times New Roman" w:hAnsi="Times New Roman"/>
                <w:bCs/>
                <w:sz w:val="26"/>
                <w:szCs w:val="26"/>
              </w:rPr>
              <w:t>Promover y facilitar</w:t>
            </w:r>
            <w:r w:rsidR="00C70EEE" w:rsidRPr="003A2577">
              <w:rPr>
                <w:rFonts w:ascii="Times New Roman" w:hAnsi="Times New Roman"/>
                <w:bCs/>
                <w:sz w:val="26"/>
                <w:szCs w:val="26"/>
              </w:rPr>
              <w:t xml:space="preserve"> la participación </w:t>
            </w:r>
            <w:r w:rsidRPr="003A2577">
              <w:rPr>
                <w:rFonts w:ascii="Times New Roman" w:hAnsi="Times New Roman"/>
                <w:bCs/>
                <w:sz w:val="26"/>
                <w:szCs w:val="26"/>
              </w:rPr>
              <w:t>ciudadana</w:t>
            </w:r>
            <w:r w:rsidR="00C70EEE" w:rsidRPr="003A2577">
              <w:rPr>
                <w:rFonts w:ascii="Times New Roman" w:hAnsi="Times New Roman"/>
                <w:bCs/>
                <w:sz w:val="26"/>
                <w:szCs w:val="26"/>
              </w:rPr>
              <w:t xml:space="preserve"> en los procesos de toma de decisiones </w:t>
            </w:r>
            <w:r w:rsidRPr="003A2577">
              <w:rPr>
                <w:rFonts w:ascii="Times New Roman" w:hAnsi="Times New Roman"/>
                <w:bCs/>
                <w:sz w:val="26"/>
                <w:szCs w:val="26"/>
              </w:rPr>
              <w:t xml:space="preserve">relativos </w:t>
            </w:r>
            <w:r w:rsidR="00C70EEE" w:rsidRPr="003A2577">
              <w:rPr>
                <w:rFonts w:ascii="Times New Roman" w:hAnsi="Times New Roman"/>
                <w:bCs/>
                <w:sz w:val="26"/>
                <w:szCs w:val="26"/>
              </w:rPr>
              <w:t>a los asuntos públicos</w:t>
            </w:r>
            <w:r w:rsidRPr="003A2577">
              <w:rPr>
                <w:rFonts w:ascii="Times New Roman" w:hAnsi="Times New Roman"/>
                <w:bCs/>
                <w:sz w:val="26"/>
                <w:szCs w:val="26"/>
              </w:rPr>
              <w:t xml:space="preserve"> municipales</w:t>
            </w:r>
            <w:r w:rsidR="00C70EEE" w:rsidRPr="003A2577">
              <w:rPr>
                <w:rFonts w:ascii="Times New Roman" w:hAnsi="Times New Roman"/>
                <w:bCs/>
                <w:sz w:val="26"/>
                <w:szCs w:val="26"/>
              </w:rPr>
              <w:t>.</w:t>
            </w:r>
          </w:p>
          <w:p w:rsidR="00DC58E1" w:rsidRPr="003A2577" w:rsidRDefault="00DC58E1" w:rsidP="00DC58E1">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E020C5" w:rsidRPr="003A2577" w:rsidTr="00DC048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4411" w:type="dxa"/>
            <w:gridSpan w:val="2"/>
            <w:vMerge w:val="restart"/>
            <w:shd w:val="clear" w:color="auto" w:fill="FFFFFF" w:themeFill="background1"/>
            <w:vAlign w:val="center"/>
          </w:tcPr>
          <w:p w:rsidR="00E020C5" w:rsidRPr="003A2577" w:rsidRDefault="00C76A58" w:rsidP="00E13763">
            <w:pPr>
              <w:spacing w:line="360" w:lineRule="auto"/>
              <w:jc w:val="center"/>
              <w:rPr>
                <w:rFonts w:ascii="Times New Roman" w:hAnsi="Times New Roman"/>
                <w:sz w:val="26"/>
                <w:szCs w:val="26"/>
              </w:rPr>
            </w:pPr>
            <w:r w:rsidRPr="003A2577">
              <w:rPr>
                <w:rFonts w:ascii="Times New Roman" w:hAnsi="Times New Roman"/>
                <w:sz w:val="26"/>
                <w:szCs w:val="26"/>
              </w:rPr>
              <w:t>Actividad</w:t>
            </w:r>
          </w:p>
        </w:tc>
        <w:tc>
          <w:tcPr>
            <w:tcW w:w="1695" w:type="dxa"/>
            <w:vMerge w:val="restart"/>
            <w:shd w:val="clear" w:color="auto" w:fill="FFFFFF" w:themeFill="background1"/>
            <w:vAlign w:val="center"/>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Presupuesto</w:t>
            </w:r>
            <w:r w:rsidR="00DC048C" w:rsidRPr="003A2577">
              <w:rPr>
                <w:rFonts w:ascii="Times New Roman" w:hAnsi="Times New Roman"/>
                <w:b/>
                <w:sz w:val="26"/>
                <w:szCs w:val="26"/>
              </w:rPr>
              <w:t xml:space="preserve"> ($)</w:t>
            </w:r>
          </w:p>
        </w:tc>
        <w:tc>
          <w:tcPr>
            <w:tcW w:w="1537" w:type="dxa"/>
            <w:gridSpan w:val="2"/>
            <w:vMerge w:val="restart"/>
            <w:shd w:val="clear" w:color="auto" w:fill="FFFFFF" w:themeFill="background1"/>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Fuente Financiamiento</w:t>
            </w:r>
          </w:p>
        </w:tc>
        <w:tc>
          <w:tcPr>
            <w:tcW w:w="4302" w:type="dxa"/>
            <w:gridSpan w:val="12"/>
            <w:shd w:val="clear" w:color="auto" w:fill="FFFFFF" w:themeFill="background1"/>
            <w:vAlign w:val="center"/>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Cronograma-Mes</w:t>
            </w:r>
          </w:p>
        </w:tc>
        <w:tc>
          <w:tcPr>
            <w:tcW w:w="1375" w:type="dxa"/>
            <w:vMerge w:val="restart"/>
            <w:shd w:val="clear" w:color="auto" w:fill="FFFFFF" w:themeFill="background1"/>
            <w:vAlign w:val="center"/>
          </w:tcPr>
          <w:p w:rsidR="00E020C5" w:rsidRPr="003A2577"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Responsable</w:t>
            </w:r>
          </w:p>
        </w:tc>
      </w:tr>
      <w:tr w:rsidR="006250FF" w:rsidRPr="003A2577" w:rsidTr="00DC048C">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vMerge/>
            <w:shd w:val="clear" w:color="auto" w:fill="FFFFFF" w:themeFill="background1"/>
          </w:tcPr>
          <w:p w:rsidR="00E020C5" w:rsidRPr="003A2577" w:rsidRDefault="00E020C5" w:rsidP="00E13763">
            <w:pPr>
              <w:spacing w:line="360" w:lineRule="auto"/>
              <w:jc w:val="both"/>
              <w:rPr>
                <w:rFonts w:ascii="Times New Roman" w:hAnsi="Times New Roman"/>
                <w:sz w:val="26"/>
                <w:szCs w:val="26"/>
              </w:rPr>
            </w:pPr>
          </w:p>
        </w:tc>
        <w:tc>
          <w:tcPr>
            <w:tcW w:w="1695" w:type="dxa"/>
            <w:vMerge/>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537" w:type="dxa"/>
            <w:gridSpan w:val="2"/>
            <w:vMerge/>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FFFFFF"/>
                <w:sz w:val="26"/>
                <w:szCs w:val="26"/>
              </w:rPr>
            </w:pPr>
          </w:p>
        </w:tc>
        <w:tc>
          <w:tcPr>
            <w:tcW w:w="338" w:type="dxa"/>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w:t>
            </w:r>
          </w:p>
        </w:tc>
        <w:tc>
          <w:tcPr>
            <w:tcW w:w="339" w:type="dxa"/>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2</w:t>
            </w:r>
          </w:p>
        </w:tc>
        <w:tc>
          <w:tcPr>
            <w:tcW w:w="338" w:type="dxa"/>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3</w:t>
            </w:r>
          </w:p>
        </w:tc>
        <w:tc>
          <w:tcPr>
            <w:tcW w:w="339" w:type="dxa"/>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4</w:t>
            </w:r>
          </w:p>
        </w:tc>
        <w:tc>
          <w:tcPr>
            <w:tcW w:w="338" w:type="dxa"/>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5</w:t>
            </w:r>
          </w:p>
        </w:tc>
        <w:tc>
          <w:tcPr>
            <w:tcW w:w="344" w:type="dxa"/>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6</w:t>
            </w:r>
          </w:p>
        </w:tc>
        <w:tc>
          <w:tcPr>
            <w:tcW w:w="338" w:type="dxa"/>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7</w:t>
            </w:r>
          </w:p>
        </w:tc>
        <w:tc>
          <w:tcPr>
            <w:tcW w:w="339" w:type="dxa"/>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8</w:t>
            </w:r>
          </w:p>
        </w:tc>
        <w:tc>
          <w:tcPr>
            <w:tcW w:w="338" w:type="dxa"/>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9</w:t>
            </w:r>
          </w:p>
        </w:tc>
        <w:tc>
          <w:tcPr>
            <w:tcW w:w="417" w:type="dxa"/>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 xml:space="preserve">10 </w:t>
            </w:r>
          </w:p>
        </w:tc>
        <w:tc>
          <w:tcPr>
            <w:tcW w:w="417" w:type="dxa"/>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11</w:t>
            </w:r>
          </w:p>
        </w:tc>
        <w:tc>
          <w:tcPr>
            <w:tcW w:w="417" w:type="dxa"/>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12</w:t>
            </w:r>
          </w:p>
        </w:tc>
        <w:tc>
          <w:tcPr>
            <w:tcW w:w="1375" w:type="dxa"/>
            <w:vMerge/>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r>
      <w:tr w:rsidR="006250FF" w:rsidRPr="003A2577"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E04E74" w:rsidRPr="009E694B" w:rsidRDefault="00E04E74" w:rsidP="006936A0">
            <w:pPr>
              <w:rPr>
                <w:rFonts w:ascii="Times New Roman" w:hAnsi="Times New Roman"/>
                <w:b w:val="0"/>
                <w:sz w:val="24"/>
                <w:szCs w:val="24"/>
              </w:rPr>
            </w:pPr>
            <w:r w:rsidRPr="009E694B">
              <w:rPr>
                <w:rFonts w:ascii="Times New Roman" w:hAnsi="Times New Roman"/>
                <w:b w:val="0"/>
                <w:sz w:val="24"/>
                <w:szCs w:val="24"/>
              </w:rPr>
              <w:t>El</w:t>
            </w:r>
            <w:r w:rsidR="009B52B7" w:rsidRPr="009E694B">
              <w:rPr>
                <w:rFonts w:ascii="Times New Roman" w:hAnsi="Times New Roman"/>
                <w:b w:val="0"/>
                <w:sz w:val="24"/>
                <w:szCs w:val="24"/>
              </w:rPr>
              <w:t>aborar Plan Anual de la unidad.</w:t>
            </w:r>
          </w:p>
        </w:tc>
        <w:tc>
          <w:tcPr>
            <w:tcW w:w="1695" w:type="dxa"/>
            <w:shd w:val="clear" w:color="auto" w:fill="FFFFFF" w:themeFill="background1"/>
            <w:vAlign w:val="center"/>
          </w:tcPr>
          <w:p w:rsidR="00E04E74" w:rsidRPr="003A2577" w:rsidRDefault="0013455C" w:rsidP="0013455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E04E74" w:rsidRPr="003A2577"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338" w:type="dxa"/>
            <w:shd w:val="clear" w:color="auto" w:fill="C6D9F1" w:themeFill="text2" w:themeFillTint="33"/>
          </w:tcPr>
          <w:p w:rsidR="00E04E74" w:rsidRPr="003A2577"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04E74" w:rsidRPr="003A2577"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04E74" w:rsidRPr="003A2577"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04E74" w:rsidRPr="003A2577"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04E74" w:rsidRPr="003A2577"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4" w:type="dxa"/>
            <w:shd w:val="clear" w:color="auto" w:fill="C6D9F1" w:themeFill="text2" w:themeFillTint="33"/>
          </w:tcPr>
          <w:p w:rsidR="00E04E74" w:rsidRPr="003A2577"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04E74" w:rsidRPr="003A2577"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04E74" w:rsidRPr="003A2577"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04E74" w:rsidRPr="003A2577"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04E74" w:rsidRPr="003A2577"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04E74" w:rsidRPr="003A2577"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04E74" w:rsidRPr="003A2577"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375" w:type="dxa"/>
            <w:shd w:val="clear" w:color="auto" w:fill="FFFFFF" w:themeFill="background1"/>
            <w:vAlign w:val="center"/>
          </w:tcPr>
          <w:p w:rsidR="00E04E74" w:rsidRPr="003A2577" w:rsidRDefault="00E04E7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6250FF" w:rsidRPr="003A2577" w:rsidTr="00FA3E8E">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9E694B" w:rsidRDefault="0013455C" w:rsidP="006936A0">
            <w:pPr>
              <w:rPr>
                <w:rFonts w:ascii="Times New Roman" w:hAnsi="Times New Roman"/>
                <w:b w:val="0"/>
                <w:sz w:val="24"/>
                <w:szCs w:val="24"/>
              </w:rPr>
            </w:pPr>
            <w:r w:rsidRPr="009E694B">
              <w:rPr>
                <w:rFonts w:ascii="Times New Roman" w:hAnsi="Times New Roman"/>
                <w:b w:val="0"/>
                <w:sz w:val="24"/>
                <w:szCs w:val="24"/>
              </w:rPr>
              <w:t>Elaborar expediente de solicitudes estregadas a los solicitantes.</w:t>
            </w:r>
          </w:p>
        </w:tc>
        <w:tc>
          <w:tcPr>
            <w:tcW w:w="1695" w:type="dxa"/>
            <w:shd w:val="clear" w:color="auto" w:fill="FFFFFF" w:themeFill="background1"/>
            <w:vAlign w:val="center"/>
          </w:tcPr>
          <w:p w:rsidR="0013455C" w:rsidRPr="003A2577"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13455C" w:rsidRPr="003A2577"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338"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4"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375" w:type="dxa"/>
            <w:shd w:val="clear" w:color="auto" w:fill="FFFFFF" w:themeFill="background1"/>
            <w:vAlign w:val="center"/>
          </w:tcPr>
          <w:p w:rsidR="0013455C" w:rsidRPr="003A2577" w:rsidRDefault="0013455C"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13455C" w:rsidRPr="003A2577"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9E694B" w:rsidRDefault="0013455C" w:rsidP="006936A0">
            <w:pPr>
              <w:rPr>
                <w:rFonts w:ascii="Times New Roman" w:hAnsi="Times New Roman"/>
                <w:b w:val="0"/>
                <w:sz w:val="24"/>
                <w:szCs w:val="24"/>
              </w:rPr>
            </w:pPr>
            <w:r w:rsidRPr="009E694B">
              <w:rPr>
                <w:rFonts w:ascii="Times New Roman" w:hAnsi="Times New Roman"/>
                <w:b w:val="0"/>
                <w:sz w:val="24"/>
                <w:szCs w:val="24"/>
              </w:rPr>
              <w:t>Elaborar informes trimestrales para el Consejo Municipal de las actividades de la Unidad</w:t>
            </w:r>
          </w:p>
        </w:tc>
        <w:tc>
          <w:tcPr>
            <w:tcW w:w="1695" w:type="dxa"/>
            <w:shd w:val="clear" w:color="auto" w:fill="FFFFFF" w:themeFill="background1"/>
            <w:vAlign w:val="center"/>
          </w:tcPr>
          <w:p w:rsidR="0013455C" w:rsidRPr="003A2577"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13455C" w:rsidRPr="003A2577"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4"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375" w:type="dxa"/>
            <w:shd w:val="clear" w:color="auto" w:fill="FFFFFF" w:themeFill="background1"/>
            <w:vAlign w:val="center"/>
          </w:tcPr>
          <w:p w:rsidR="0013455C" w:rsidRPr="003A2577"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6250FF" w:rsidRPr="003A2577" w:rsidTr="00FA3E8E">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E04E74" w:rsidRPr="003A2577" w:rsidRDefault="00E04E74" w:rsidP="006936A0">
            <w:pPr>
              <w:rPr>
                <w:rFonts w:ascii="Times New Roman" w:hAnsi="Times New Roman"/>
                <w:b w:val="0"/>
                <w:sz w:val="26"/>
                <w:szCs w:val="26"/>
              </w:rPr>
            </w:pPr>
            <w:r w:rsidRPr="003A2577">
              <w:rPr>
                <w:rFonts w:ascii="Times New Roman" w:hAnsi="Times New Roman"/>
                <w:b w:val="0"/>
                <w:sz w:val="26"/>
                <w:szCs w:val="26"/>
              </w:rPr>
              <w:lastRenderedPageBreak/>
              <w:t>Implementar Perfil de Divulgación de la Ley d</w:t>
            </w:r>
            <w:r w:rsidR="009B52B7" w:rsidRPr="003A2577">
              <w:rPr>
                <w:rFonts w:ascii="Times New Roman" w:hAnsi="Times New Roman"/>
                <w:b w:val="0"/>
                <w:sz w:val="26"/>
                <w:szCs w:val="26"/>
              </w:rPr>
              <w:t>e Acceso a La Información 2016.</w:t>
            </w:r>
          </w:p>
        </w:tc>
        <w:tc>
          <w:tcPr>
            <w:tcW w:w="1695" w:type="dxa"/>
            <w:shd w:val="clear" w:color="auto" w:fill="FFFFFF" w:themeFill="background1"/>
            <w:vAlign w:val="center"/>
          </w:tcPr>
          <w:p w:rsidR="00E04E74" w:rsidRPr="003A2577" w:rsidRDefault="0013455C" w:rsidP="0013455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1,500.00</w:t>
            </w:r>
          </w:p>
        </w:tc>
        <w:tc>
          <w:tcPr>
            <w:tcW w:w="1537" w:type="dxa"/>
            <w:gridSpan w:val="2"/>
            <w:shd w:val="clear" w:color="auto" w:fill="FFFFFF" w:themeFill="background1"/>
            <w:vAlign w:val="center"/>
          </w:tcPr>
          <w:p w:rsidR="00E04E74" w:rsidRPr="003A2577" w:rsidRDefault="0013455C"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Fondo propio municipal.</w:t>
            </w:r>
          </w:p>
        </w:tc>
        <w:tc>
          <w:tcPr>
            <w:tcW w:w="338" w:type="dxa"/>
            <w:shd w:val="clear" w:color="auto" w:fill="C6D9F1" w:themeFill="text2" w:themeFillTint="33"/>
          </w:tcPr>
          <w:p w:rsidR="00E04E74" w:rsidRPr="003A2577"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04E74" w:rsidRPr="003A2577"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04E74" w:rsidRPr="003A2577"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04E74" w:rsidRPr="003A2577"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04E74" w:rsidRPr="003A2577"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4" w:type="dxa"/>
            <w:shd w:val="clear" w:color="auto" w:fill="C6D9F1" w:themeFill="text2" w:themeFillTint="33"/>
          </w:tcPr>
          <w:p w:rsidR="00E04E74" w:rsidRPr="003A2577"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04E74" w:rsidRPr="003A2577"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E04E74" w:rsidRPr="003A2577"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E04E74" w:rsidRPr="003A2577"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04E74" w:rsidRPr="003A2577"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04E74" w:rsidRPr="003A2577"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E04E74" w:rsidRPr="003A2577"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375" w:type="dxa"/>
            <w:shd w:val="clear" w:color="auto" w:fill="FFFFFF" w:themeFill="background1"/>
            <w:vAlign w:val="center"/>
          </w:tcPr>
          <w:p w:rsidR="00E04E74" w:rsidRPr="003A2577" w:rsidRDefault="00E04E7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13455C" w:rsidRPr="003A2577"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3A2577" w:rsidRDefault="0013455C" w:rsidP="00FA3E8E">
            <w:pPr>
              <w:rPr>
                <w:rFonts w:ascii="Times New Roman" w:hAnsi="Times New Roman"/>
                <w:b w:val="0"/>
                <w:sz w:val="26"/>
                <w:szCs w:val="26"/>
              </w:rPr>
            </w:pPr>
            <w:r w:rsidRPr="003A2577">
              <w:rPr>
                <w:rFonts w:ascii="Times New Roman" w:hAnsi="Times New Roman"/>
                <w:b w:val="0"/>
                <w:sz w:val="26"/>
                <w:szCs w:val="26"/>
              </w:rPr>
              <w:t>Elaborar Informe Anual para entrega a</w:t>
            </w:r>
            <w:r w:rsidR="00FA3E8E" w:rsidRPr="003A2577">
              <w:rPr>
                <w:rFonts w:ascii="Times New Roman" w:hAnsi="Times New Roman"/>
                <w:b w:val="0"/>
                <w:sz w:val="26"/>
                <w:szCs w:val="26"/>
              </w:rPr>
              <w:t>l</w:t>
            </w:r>
            <w:r w:rsidRPr="003A2577">
              <w:rPr>
                <w:rFonts w:ascii="Times New Roman" w:hAnsi="Times New Roman"/>
                <w:b w:val="0"/>
                <w:sz w:val="26"/>
                <w:szCs w:val="26"/>
              </w:rPr>
              <w:t xml:space="preserve"> IAIP.</w:t>
            </w:r>
          </w:p>
        </w:tc>
        <w:tc>
          <w:tcPr>
            <w:tcW w:w="1695" w:type="dxa"/>
            <w:shd w:val="clear" w:color="auto" w:fill="FFFFFF" w:themeFill="background1"/>
            <w:vAlign w:val="center"/>
          </w:tcPr>
          <w:p w:rsidR="0013455C" w:rsidRPr="003A2577"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13455C" w:rsidRPr="003A2577"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4"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375" w:type="dxa"/>
            <w:shd w:val="clear" w:color="auto" w:fill="FFFFFF" w:themeFill="background1"/>
            <w:vAlign w:val="center"/>
          </w:tcPr>
          <w:p w:rsidR="0013455C" w:rsidRPr="003A2577"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13455C" w:rsidRPr="003A2577" w:rsidTr="00FA3E8E">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3A2577" w:rsidRDefault="0013455C" w:rsidP="006936A0">
            <w:pPr>
              <w:rPr>
                <w:rFonts w:ascii="Times New Roman" w:hAnsi="Times New Roman"/>
                <w:b w:val="0"/>
                <w:sz w:val="26"/>
                <w:szCs w:val="26"/>
              </w:rPr>
            </w:pPr>
            <w:r w:rsidRPr="003A2577">
              <w:rPr>
                <w:rFonts w:ascii="Times New Roman" w:hAnsi="Times New Roman"/>
                <w:b w:val="0"/>
                <w:sz w:val="26"/>
                <w:szCs w:val="26"/>
              </w:rPr>
              <w:t>Elaborar Índice de Información Reservada.</w:t>
            </w:r>
          </w:p>
        </w:tc>
        <w:tc>
          <w:tcPr>
            <w:tcW w:w="1695" w:type="dxa"/>
            <w:shd w:val="clear" w:color="auto" w:fill="FFFFFF" w:themeFill="background1"/>
            <w:vAlign w:val="center"/>
          </w:tcPr>
          <w:p w:rsidR="0013455C" w:rsidRPr="003A2577"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13455C" w:rsidRPr="003A2577"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338"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4"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375" w:type="dxa"/>
            <w:shd w:val="clear" w:color="auto" w:fill="FFFFFF" w:themeFill="background1"/>
            <w:vAlign w:val="center"/>
          </w:tcPr>
          <w:p w:rsidR="0013455C" w:rsidRPr="003A2577" w:rsidRDefault="0013455C"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6250FF" w:rsidRPr="003A2577"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3A2577" w:rsidRDefault="0013455C" w:rsidP="006936A0">
            <w:pPr>
              <w:rPr>
                <w:rFonts w:ascii="Times New Roman" w:hAnsi="Times New Roman"/>
                <w:b w:val="0"/>
                <w:sz w:val="26"/>
                <w:szCs w:val="26"/>
              </w:rPr>
            </w:pPr>
            <w:r w:rsidRPr="003A2577">
              <w:rPr>
                <w:rFonts w:ascii="Times New Roman" w:hAnsi="Times New Roman"/>
                <w:b w:val="0"/>
                <w:sz w:val="26"/>
                <w:szCs w:val="26"/>
              </w:rPr>
              <w:t>Entrega de Información pública y oficiosa a los ciudadanos solicitantes.</w:t>
            </w:r>
          </w:p>
        </w:tc>
        <w:tc>
          <w:tcPr>
            <w:tcW w:w="1695" w:type="dxa"/>
            <w:shd w:val="clear" w:color="auto" w:fill="FFFFFF" w:themeFill="background1"/>
            <w:vAlign w:val="center"/>
          </w:tcPr>
          <w:p w:rsidR="0013455C" w:rsidRPr="003A2577"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13455C" w:rsidRPr="003A2577"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4"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375" w:type="dxa"/>
            <w:shd w:val="clear" w:color="auto" w:fill="FFFFFF" w:themeFill="background1"/>
            <w:vAlign w:val="center"/>
          </w:tcPr>
          <w:p w:rsidR="0013455C" w:rsidRPr="003A2577"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13455C" w:rsidRPr="003A2577" w:rsidTr="00FA3E8E">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3A2577" w:rsidRDefault="0013455C" w:rsidP="006936A0">
            <w:pPr>
              <w:rPr>
                <w:rFonts w:ascii="Times New Roman" w:hAnsi="Times New Roman"/>
                <w:b w:val="0"/>
                <w:sz w:val="26"/>
                <w:szCs w:val="26"/>
              </w:rPr>
            </w:pPr>
            <w:r w:rsidRPr="003A2577">
              <w:rPr>
                <w:rFonts w:ascii="Times New Roman" w:hAnsi="Times New Roman"/>
                <w:b w:val="0"/>
                <w:sz w:val="26"/>
                <w:szCs w:val="26"/>
              </w:rPr>
              <w:t>Elaboración de Memoria Anual de Labores de la UAIP.</w:t>
            </w:r>
          </w:p>
        </w:tc>
        <w:tc>
          <w:tcPr>
            <w:tcW w:w="1695" w:type="dxa"/>
            <w:shd w:val="clear" w:color="auto" w:fill="FFFFFF" w:themeFill="background1"/>
            <w:vAlign w:val="center"/>
          </w:tcPr>
          <w:p w:rsidR="0013455C" w:rsidRPr="003A2577"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13455C" w:rsidRPr="003A2577"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4"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375" w:type="dxa"/>
            <w:shd w:val="clear" w:color="auto" w:fill="FFFFFF" w:themeFill="background1"/>
            <w:vAlign w:val="center"/>
          </w:tcPr>
          <w:p w:rsidR="0013455C" w:rsidRPr="003A2577" w:rsidRDefault="0013455C"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6250FF" w:rsidRPr="003A2577"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3A2577" w:rsidRDefault="0013455C" w:rsidP="006936A0">
            <w:pPr>
              <w:rPr>
                <w:rFonts w:ascii="Times New Roman" w:hAnsi="Times New Roman"/>
                <w:b w:val="0"/>
                <w:sz w:val="26"/>
                <w:szCs w:val="26"/>
              </w:rPr>
            </w:pPr>
            <w:r w:rsidRPr="003A2577">
              <w:rPr>
                <w:rFonts w:ascii="Times New Roman" w:hAnsi="Times New Roman"/>
                <w:b w:val="0"/>
                <w:sz w:val="26"/>
                <w:szCs w:val="26"/>
              </w:rPr>
              <w:t>Implementación de Sistema de entrega de Información para su publicación por la UAIP</w:t>
            </w:r>
          </w:p>
        </w:tc>
        <w:tc>
          <w:tcPr>
            <w:tcW w:w="1695" w:type="dxa"/>
            <w:shd w:val="clear" w:color="auto" w:fill="FFFFFF" w:themeFill="background1"/>
            <w:vAlign w:val="center"/>
          </w:tcPr>
          <w:p w:rsidR="0013455C" w:rsidRPr="003A2577"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13455C" w:rsidRPr="003A2577"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4"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375" w:type="dxa"/>
            <w:shd w:val="clear" w:color="auto" w:fill="FFFFFF" w:themeFill="background1"/>
            <w:vAlign w:val="center"/>
          </w:tcPr>
          <w:p w:rsidR="0013455C" w:rsidRPr="003A2577"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13455C" w:rsidRPr="003A2577" w:rsidTr="00FA3E8E">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3A2577" w:rsidRDefault="0013455C" w:rsidP="00E34656">
            <w:pPr>
              <w:rPr>
                <w:rFonts w:ascii="Times New Roman" w:hAnsi="Times New Roman"/>
                <w:b w:val="0"/>
                <w:sz w:val="26"/>
                <w:szCs w:val="26"/>
              </w:rPr>
            </w:pPr>
            <w:r w:rsidRPr="003A2577">
              <w:rPr>
                <w:rFonts w:ascii="Times New Roman" w:hAnsi="Times New Roman"/>
                <w:b w:val="0"/>
                <w:sz w:val="26"/>
                <w:szCs w:val="26"/>
              </w:rPr>
              <w:t>Coordinar la realización sesiones públicas de consejo.</w:t>
            </w:r>
          </w:p>
        </w:tc>
        <w:tc>
          <w:tcPr>
            <w:tcW w:w="1695" w:type="dxa"/>
            <w:shd w:val="clear" w:color="auto" w:fill="FFFFFF" w:themeFill="background1"/>
            <w:vAlign w:val="center"/>
          </w:tcPr>
          <w:p w:rsidR="0013455C" w:rsidRPr="003A2577"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13455C" w:rsidRPr="003A2577"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4"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375" w:type="dxa"/>
            <w:shd w:val="clear" w:color="auto" w:fill="FFFFFF" w:themeFill="background1"/>
            <w:vAlign w:val="center"/>
          </w:tcPr>
          <w:p w:rsidR="0013455C" w:rsidRPr="003A2577" w:rsidRDefault="0013455C"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13455C" w:rsidRPr="003A2577"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3A2577" w:rsidRDefault="0013455C" w:rsidP="00E34656">
            <w:pPr>
              <w:rPr>
                <w:rFonts w:ascii="Times New Roman" w:hAnsi="Times New Roman"/>
                <w:b w:val="0"/>
                <w:sz w:val="26"/>
                <w:szCs w:val="26"/>
              </w:rPr>
            </w:pPr>
            <w:r w:rsidRPr="003A2577">
              <w:rPr>
                <w:rFonts w:ascii="Times New Roman" w:hAnsi="Times New Roman"/>
                <w:b w:val="0"/>
                <w:sz w:val="26"/>
                <w:szCs w:val="26"/>
              </w:rPr>
              <w:t>Rendiciones de cuentas a la población</w:t>
            </w:r>
          </w:p>
        </w:tc>
        <w:tc>
          <w:tcPr>
            <w:tcW w:w="1695" w:type="dxa"/>
            <w:shd w:val="clear" w:color="auto" w:fill="FFFFFF" w:themeFill="background1"/>
            <w:vAlign w:val="center"/>
          </w:tcPr>
          <w:p w:rsidR="0013455C" w:rsidRPr="003A2577"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13455C" w:rsidRPr="003A2577"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4"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375" w:type="dxa"/>
            <w:shd w:val="clear" w:color="auto" w:fill="FFFFFF" w:themeFill="background1"/>
            <w:vAlign w:val="center"/>
          </w:tcPr>
          <w:p w:rsidR="0013455C" w:rsidRPr="003A2577"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6250FF" w:rsidRPr="003A2577" w:rsidTr="00FA3E8E">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3A2577" w:rsidRDefault="0013455C" w:rsidP="00E34656">
            <w:pPr>
              <w:rPr>
                <w:rFonts w:ascii="Times New Roman" w:hAnsi="Times New Roman"/>
                <w:b w:val="0"/>
                <w:sz w:val="26"/>
                <w:szCs w:val="26"/>
              </w:rPr>
            </w:pPr>
            <w:r w:rsidRPr="003A2577">
              <w:rPr>
                <w:rFonts w:ascii="Times New Roman" w:hAnsi="Times New Roman"/>
                <w:b w:val="0"/>
                <w:sz w:val="26"/>
                <w:szCs w:val="26"/>
              </w:rPr>
              <w:t>Actualizar periódicamente información pública tanto en Facebook como SIGMUNI.</w:t>
            </w:r>
          </w:p>
        </w:tc>
        <w:tc>
          <w:tcPr>
            <w:tcW w:w="1695" w:type="dxa"/>
            <w:shd w:val="clear" w:color="auto" w:fill="FFFFFF" w:themeFill="background1"/>
            <w:vAlign w:val="center"/>
          </w:tcPr>
          <w:p w:rsidR="0013455C" w:rsidRPr="003A2577"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13455C" w:rsidRPr="003A2577"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338"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4"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38"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17" w:type="dxa"/>
            <w:shd w:val="clear" w:color="auto" w:fill="C6D9F1" w:themeFill="text2" w:themeFillTint="33"/>
          </w:tcPr>
          <w:p w:rsidR="0013455C" w:rsidRPr="003A2577"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1375" w:type="dxa"/>
            <w:shd w:val="clear" w:color="auto" w:fill="FFFFFF" w:themeFill="background1"/>
            <w:vAlign w:val="center"/>
          </w:tcPr>
          <w:p w:rsidR="0013455C" w:rsidRPr="003A2577" w:rsidRDefault="0013455C"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13455C" w:rsidRPr="003A2577"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3A2577" w:rsidRDefault="0013455C" w:rsidP="00E34656">
            <w:pPr>
              <w:rPr>
                <w:rFonts w:ascii="Times New Roman" w:hAnsi="Times New Roman"/>
                <w:b w:val="0"/>
                <w:sz w:val="26"/>
                <w:szCs w:val="26"/>
              </w:rPr>
            </w:pPr>
            <w:r w:rsidRPr="003A2577">
              <w:rPr>
                <w:rFonts w:ascii="Times New Roman" w:hAnsi="Times New Roman"/>
                <w:b w:val="0"/>
                <w:sz w:val="26"/>
                <w:szCs w:val="26"/>
              </w:rPr>
              <w:t>Realizar ferias de transparencia en el municipio.-</w:t>
            </w:r>
          </w:p>
        </w:tc>
        <w:tc>
          <w:tcPr>
            <w:tcW w:w="1695" w:type="dxa"/>
            <w:shd w:val="clear" w:color="auto" w:fill="FFFFFF" w:themeFill="background1"/>
            <w:vAlign w:val="center"/>
          </w:tcPr>
          <w:p w:rsidR="0013455C" w:rsidRPr="003A2577"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13455C" w:rsidRPr="003A2577"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C6D9F1" w:themeFill="text2" w:themeFillTint="33"/>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4"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9"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38"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17" w:type="dxa"/>
            <w:shd w:val="clear" w:color="auto" w:fill="auto"/>
          </w:tcPr>
          <w:p w:rsidR="0013455C" w:rsidRPr="003A2577"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1375" w:type="dxa"/>
            <w:shd w:val="clear" w:color="auto" w:fill="FFFFFF" w:themeFill="background1"/>
            <w:vAlign w:val="center"/>
          </w:tcPr>
          <w:p w:rsidR="0013455C" w:rsidRPr="003A2577"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E020C5" w:rsidRPr="003A2577" w:rsidTr="00DC048C">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B8CCE4" w:themeFill="accent1" w:themeFillTint="66"/>
            <w:vAlign w:val="center"/>
          </w:tcPr>
          <w:p w:rsidR="00E020C5" w:rsidRPr="003A2577" w:rsidRDefault="00E020C5" w:rsidP="00E13763">
            <w:pPr>
              <w:spacing w:before="120" w:line="360" w:lineRule="auto"/>
              <w:jc w:val="both"/>
              <w:rPr>
                <w:rFonts w:ascii="Times New Roman" w:eastAsia="Times New Roman" w:hAnsi="Times New Roman"/>
                <w:sz w:val="26"/>
                <w:szCs w:val="26"/>
              </w:rPr>
            </w:pPr>
            <w:r w:rsidRPr="003A2577">
              <w:rPr>
                <w:rFonts w:ascii="Times New Roman" w:eastAsia="Times New Roman" w:hAnsi="Times New Roman"/>
                <w:sz w:val="26"/>
                <w:szCs w:val="26"/>
              </w:rPr>
              <w:t xml:space="preserve">Total por Programa </w:t>
            </w:r>
          </w:p>
        </w:tc>
        <w:tc>
          <w:tcPr>
            <w:tcW w:w="1695" w:type="dxa"/>
            <w:shd w:val="clear" w:color="auto" w:fill="B8CCE4" w:themeFill="accent1" w:themeFillTint="66"/>
            <w:vAlign w:val="center"/>
          </w:tcPr>
          <w:p w:rsidR="00E020C5" w:rsidRPr="003A2577" w:rsidRDefault="00E020C5" w:rsidP="004D0A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t>$</w:t>
            </w:r>
            <w:r w:rsidR="00FA3E8E" w:rsidRPr="003A2577">
              <w:rPr>
                <w:rFonts w:ascii="Times New Roman" w:eastAsia="Times New Roman" w:hAnsi="Times New Roman"/>
                <w:b/>
                <w:color w:val="000000"/>
                <w:sz w:val="26"/>
                <w:szCs w:val="26"/>
              </w:rPr>
              <w:t>1,500.00</w:t>
            </w:r>
          </w:p>
        </w:tc>
        <w:tc>
          <w:tcPr>
            <w:tcW w:w="7214" w:type="dxa"/>
            <w:gridSpan w:val="15"/>
            <w:shd w:val="clear" w:color="auto" w:fill="FFFFFF" w:themeFill="background1"/>
          </w:tcPr>
          <w:p w:rsidR="00E020C5" w:rsidRPr="003A2577"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bl>
    <w:p w:rsidR="00B54596" w:rsidRDefault="00B54596" w:rsidP="00B54596">
      <w:pPr>
        <w:spacing w:after="200" w:line="276" w:lineRule="auto"/>
        <w:rPr>
          <w:rFonts w:ascii="Times New Roman" w:hAnsi="Times New Roman"/>
          <w:sz w:val="26"/>
          <w:szCs w:val="26"/>
          <w:lang w:eastAsia="en-US"/>
        </w:rPr>
      </w:pPr>
      <w:r w:rsidRPr="003A2577">
        <w:rPr>
          <w:rFonts w:ascii="Times New Roman" w:hAnsi="Times New Roman"/>
          <w:b/>
          <w:sz w:val="26"/>
          <w:szCs w:val="26"/>
          <w:lang w:eastAsia="en-US"/>
        </w:rPr>
        <w:t xml:space="preserve">         Fuente: </w:t>
      </w:r>
      <w:r w:rsidRPr="003A2577">
        <w:rPr>
          <w:rFonts w:ascii="Times New Roman" w:hAnsi="Times New Roman"/>
          <w:sz w:val="26"/>
          <w:szCs w:val="26"/>
          <w:lang w:eastAsia="en-US"/>
        </w:rPr>
        <w:t>Taller Participativo Institucional de San Dionisio.</w:t>
      </w:r>
    </w:p>
    <w:tbl>
      <w:tblPr>
        <w:tblStyle w:val="Listaclara2"/>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61"/>
        <w:gridCol w:w="1593"/>
        <w:gridCol w:w="1950"/>
        <w:gridCol w:w="404"/>
        <w:gridCol w:w="62"/>
        <w:gridCol w:w="342"/>
        <w:gridCol w:w="346"/>
        <w:gridCol w:w="346"/>
        <w:gridCol w:w="404"/>
        <w:gridCol w:w="346"/>
        <w:gridCol w:w="346"/>
        <w:gridCol w:w="346"/>
        <w:gridCol w:w="404"/>
        <w:gridCol w:w="476"/>
        <w:gridCol w:w="476"/>
        <w:gridCol w:w="476"/>
        <w:gridCol w:w="2416"/>
      </w:tblGrid>
      <w:tr w:rsidR="001B68EB" w:rsidRPr="003A2577" w:rsidTr="00741A20">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6596" w:type="dxa"/>
            <w:gridSpan w:val="6"/>
            <w:shd w:val="clear" w:color="auto" w:fill="C6D9F1" w:themeFill="text2" w:themeFillTint="33"/>
          </w:tcPr>
          <w:p w:rsidR="001B68EB" w:rsidRPr="00741A20" w:rsidRDefault="001B68EB" w:rsidP="001B68EB">
            <w:pPr>
              <w:spacing w:line="360" w:lineRule="auto"/>
              <w:jc w:val="center"/>
              <w:rPr>
                <w:rFonts w:ascii="Times New Roman" w:hAnsi="Times New Roman"/>
                <w:color w:val="auto"/>
                <w:sz w:val="24"/>
                <w:szCs w:val="24"/>
              </w:rPr>
            </w:pPr>
            <w:r w:rsidRPr="00741A20">
              <w:rPr>
                <w:rFonts w:ascii="Times New Roman" w:hAnsi="Times New Roman"/>
                <w:color w:val="auto"/>
                <w:sz w:val="24"/>
                <w:szCs w:val="24"/>
              </w:rPr>
              <w:lastRenderedPageBreak/>
              <w:t xml:space="preserve">PLAN OPERATIVO ANUAL </w:t>
            </w:r>
            <w:r w:rsidR="00E52F9A" w:rsidRPr="00741A20">
              <w:rPr>
                <w:rFonts w:ascii="Times New Roman" w:hAnsi="Times New Roman"/>
                <w:color w:val="auto"/>
                <w:sz w:val="24"/>
                <w:szCs w:val="24"/>
              </w:rPr>
              <w:t>2019</w:t>
            </w:r>
            <w:r w:rsidRPr="00741A20">
              <w:rPr>
                <w:rFonts w:ascii="Times New Roman" w:hAnsi="Times New Roman"/>
                <w:color w:val="auto"/>
                <w:sz w:val="24"/>
                <w:szCs w:val="24"/>
              </w:rPr>
              <w:t xml:space="preserve"> </w:t>
            </w:r>
          </w:p>
        </w:tc>
        <w:tc>
          <w:tcPr>
            <w:tcW w:w="6724" w:type="dxa"/>
            <w:gridSpan w:val="12"/>
            <w:shd w:val="clear" w:color="auto" w:fill="C6D9F1" w:themeFill="text2" w:themeFillTint="33"/>
          </w:tcPr>
          <w:p w:rsidR="001B68EB" w:rsidRPr="00741A20" w:rsidRDefault="00E724BE" w:rsidP="001B68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741A20">
              <w:rPr>
                <w:rFonts w:ascii="Times New Roman" w:hAnsi="Times New Roman"/>
                <w:color w:val="auto"/>
                <w:sz w:val="24"/>
                <w:szCs w:val="24"/>
              </w:rPr>
              <w:t>MUNICIPALIDAD: SAN DIONISIO</w:t>
            </w:r>
          </w:p>
        </w:tc>
      </w:tr>
      <w:tr w:rsidR="001B68EB" w:rsidRPr="003A2577" w:rsidTr="00741A20">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6596" w:type="dxa"/>
            <w:gridSpan w:val="6"/>
            <w:shd w:val="clear" w:color="auto" w:fill="DBE5F1" w:themeFill="accent1" w:themeFillTint="33"/>
          </w:tcPr>
          <w:p w:rsidR="001B68EB" w:rsidRPr="00741A20" w:rsidRDefault="001B68EB" w:rsidP="00412632">
            <w:pPr>
              <w:spacing w:line="360" w:lineRule="auto"/>
              <w:jc w:val="center"/>
              <w:rPr>
                <w:rFonts w:ascii="Times New Roman" w:hAnsi="Times New Roman"/>
                <w:sz w:val="24"/>
                <w:szCs w:val="24"/>
              </w:rPr>
            </w:pPr>
            <w:r w:rsidRPr="00741A20">
              <w:rPr>
                <w:rFonts w:ascii="Times New Roman" w:hAnsi="Times New Roman"/>
                <w:color w:val="auto"/>
                <w:sz w:val="24"/>
                <w:szCs w:val="24"/>
              </w:rPr>
              <w:t>UNIDAD DE LA MUJER</w:t>
            </w:r>
          </w:p>
        </w:tc>
        <w:tc>
          <w:tcPr>
            <w:tcW w:w="6724" w:type="dxa"/>
            <w:gridSpan w:val="12"/>
            <w:shd w:val="clear" w:color="auto" w:fill="DBE5F1" w:themeFill="accent1" w:themeFillTint="33"/>
          </w:tcPr>
          <w:p w:rsidR="001B68EB" w:rsidRPr="009E694B" w:rsidRDefault="00E724BE" w:rsidP="001B68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9E694B">
              <w:rPr>
                <w:rFonts w:ascii="Times New Roman" w:hAnsi="Times New Roman"/>
                <w:color w:val="auto"/>
                <w:sz w:val="22"/>
                <w:szCs w:val="22"/>
              </w:rPr>
              <w:t xml:space="preserve">RESPONSABLE: </w:t>
            </w:r>
            <w:r w:rsidR="004A2D9D" w:rsidRPr="009E694B">
              <w:rPr>
                <w:rFonts w:ascii="Times New Roman" w:hAnsi="Times New Roman"/>
                <w:color w:val="auto"/>
                <w:sz w:val="22"/>
                <w:szCs w:val="22"/>
              </w:rPr>
              <w:t>FIDELINA DE JESUS ROMERO DE CRUZ</w:t>
            </w:r>
          </w:p>
        </w:tc>
      </w:tr>
      <w:tr w:rsidR="00E020C5" w:rsidRPr="003A2577" w:rsidTr="00741A20">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926" w:type="dxa"/>
            <w:tcBorders>
              <w:top w:val="none" w:sz="0" w:space="0" w:color="auto"/>
              <w:left w:val="none" w:sz="0" w:space="0" w:color="auto"/>
              <w:bottom w:val="none" w:sz="0" w:space="0" w:color="auto"/>
            </w:tcBorders>
            <w:shd w:val="clear" w:color="auto" w:fill="FFFFFF" w:themeFill="background1"/>
            <w:vAlign w:val="center"/>
          </w:tcPr>
          <w:p w:rsidR="00B5727C" w:rsidRPr="009E694B" w:rsidRDefault="00E020C5" w:rsidP="009E694B">
            <w:pPr>
              <w:spacing w:line="360" w:lineRule="auto"/>
              <w:jc w:val="center"/>
              <w:rPr>
                <w:rFonts w:ascii="Times New Roman" w:hAnsi="Times New Roman"/>
                <w:sz w:val="24"/>
                <w:szCs w:val="24"/>
              </w:rPr>
            </w:pPr>
            <w:r w:rsidRPr="00B5727C">
              <w:rPr>
                <w:rFonts w:ascii="Times New Roman" w:hAnsi="Times New Roman"/>
                <w:sz w:val="24"/>
                <w:szCs w:val="24"/>
              </w:rPr>
              <w:t>PROGRAMA</w:t>
            </w:r>
          </w:p>
        </w:tc>
        <w:tc>
          <w:tcPr>
            <w:tcW w:w="11394" w:type="dxa"/>
            <w:gridSpan w:val="17"/>
            <w:tcBorders>
              <w:top w:val="none" w:sz="0" w:space="0" w:color="auto"/>
              <w:bottom w:val="none" w:sz="0" w:space="0" w:color="auto"/>
              <w:right w:val="none" w:sz="0" w:space="0" w:color="auto"/>
            </w:tcBorders>
            <w:shd w:val="clear" w:color="auto" w:fill="FFFFFF" w:themeFill="background1"/>
            <w:vAlign w:val="center"/>
          </w:tcPr>
          <w:p w:rsidR="00E020C5" w:rsidRPr="009E694B" w:rsidRDefault="00641D3F" w:rsidP="00050B86">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es-ES_tradnl"/>
              </w:rPr>
            </w:pPr>
            <w:r w:rsidRPr="009E694B">
              <w:rPr>
                <w:rFonts w:ascii="Times New Roman" w:hAnsi="Times New Roman"/>
                <w:b/>
                <w:lang w:val="es-ES_tradnl"/>
              </w:rPr>
              <w:t xml:space="preserve">FOMENTO AL </w:t>
            </w:r>
            <w:r w:rsidR="000058D2" w:rsidRPr="009E694B">
              <w:rPr>
                <w:rFonts w:ascii="Times New Roman" w:hAnsi="Times New Roman"/>
                <w:b/>
                <w:lang w:val="es-ES_tradnl"/>
              </w:rPr>
              <w:t xml:space="preserve">DESARROLLO </w:t>
            </w:r>
            <w:r w:rsidRPr="009E694B">
              <w:rPr>
                <w:rFonts w:ascii="Times New Roman" w:hAnsi="Times New Roman"/>
                <w:b/>
                <w:lang w:val="es-ES_tradnl"/>
              </w:rPr>
              <w:t xml:space="preserve">DE IGUALDAD Y EQUIDAD DE </w:t>
            </w:r>
            <w:r w:rsidR="00E138B8" w:rsidRPr="009E694B">
              <w:rPr>
                <w:rFonts w:ascii="Times New Roman" w:hAnsi="Times New Roman"/>
                <w:b/>
                <w:lang w:val="es-ES_tradnl"/>
              </w:rPr>
              <w:t>GÉNERO</w:t>
            </w:r>
            <w:r w:rsidRPr="009E694B">
              <w:rPr>
                <w:rFonts w:ascii="Times New Roman" w:hAnsi="Times New Roman"/>
                <w:b/>
                <w:lang w:val="es-ES_tradnl"/>
              </w:rPr>
              <w:t xml:space="preserve"> EN EL MUNICIPIO DE SAN DIONI</w:t>
            </w:r>
            <w:r w:rsidR="004A2D9D" w:rsidRPr="009E694B">
              <w:rPr>
                <w:rFonts w:ascii="Times New Roman" w:hAnsi="Times New Roman"/>
                <w:b/>
                <w:lang w:val="es-ES_tradnl"/>
              </w:rPr>
              <w:t>S</w:t>
            </w:r>
            <w:r w:rsidRPr="009E694B">
              <w:rPr>
                <w:rFonts w:ascii="Times New Roman" w:hAnsi="Times New Roman"/>
                <w:b/>
                <w:lang w:val="es-ES_tradnl"/>
              </w:rPr>
              <w:t>IO.</w:t>
            </w:r>
          </w:p>
        </w:tc>
      </w:tr>
      <w:tr w:rsidR="00E020C5" w:rsidRPr="003A2577" w:rsidTr="00741A20">
        <w:trPr>
          <w:jc w:val="center"/>
        </w:trPr>
        <w:tc>
          <w:tcPr>
            <w:cnfStyle w:val="001000000000" w:firstRow="0" w:lastRow="0" w:firstColumn="1" w:lastColumn="0" w:oddVBand="0" w:evenVBand="0" w:oddHBand="0" w:evenHBand="0" w:firstRowFirstColumn="0" w:firstRowLastColumn="0" w:lastRowFirstColumn="0" w:lastRowLastColumn="0"/>
            <w:tcW w:w="1926" w:type="dxa"/>
            <w:shd w:val="clear" w:color="auto" w:fill="FFFFFF" w:themeFill="background1"/>
            <w:vAlign w:val="center"/>
          </w:tcPr>
          <w:p w:rsidR="00E020C5" w:rsidRPr="00B5727C" w:rsidRDefault="00E020C5" w:rsidP="00E13763">
            <w:pPr>
              <w:spacing w:line="360" w:lineRule="auto"/>
              <w:jc w:val="both"/>
              <w:rPr>
                <w:rFonts w:ascii="Times New Roman" w:hAnsi="Times New Roman"/>
                <w:color w:val="FF0000"/>
                <w:sz w:val="24"/>
                <w:szCs w:val="24"/>
              </w:rPr>
            </w:pPr>
            <w:r w:rsidRPr="00B5727C">
              <w:rPr>
                <w:rFonts w:ascii="Times New Roman" w:hAnsi="Times New Roman"/>
                <w:sz w:val="24"/>
                <w:szCs w:val="24"/>
              </w:rPr>
              <w:t>Objetivo Estratégico</w:t>
            </w:r>
          </w:p>
        </w:tc>
        <w:tc>
          <w:tcPr>
            <w:tcW w:w="11394" w:type="dxa"/>
            <w:gridSpan w:val="17"/>
            <w:shd w:val="clear" w:color="auto" w:fill="FFFFFF" w:themeFill="background1"/>
            <w:vAlign w:val="center"/>
          </w:tcPr>
          <w:p w:rsidR="00E020C5" w:rsidRPr="00B5727C" w:rsidRDefault="00586F65" w:rsidP="00E13763">
            <w:pPr>
              <w:spacing w:line="360" w:lineRule="auto"/>
              <w:ind w:left="10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4"/>
                <w:szCs w:val="24"/>
                <w:lang w:eastAsia="es-MX"/>
              </w:rPr>
            </w:pPr>
            <w:r w:rsidRPr="00B5727C">
              <w:rPr>
                <w:rFonts w:ascii="Times New Roman" w:eastAsia="Times New Roman" w:hAnsi="Times New Roman"/>
                <w:kern w:val="24"/>
                <w:sz w:val="24"/>
                <w:szCs w:val="24"/>
                <w:lang w:eastAsia="es-MX"/>
              </w:rPr>
              <w:t>Garantizar la participación ciudadana con enfoque de género en los procesos de desarrollo local.</w:t>
            </w:r>
          </w:p>
        </w:tc>
      </w:tr>
      <w:tr w:rsidR="00E020C5" w:rsidRPr="003A2577" w:rsidTr="00741A20">
        <w:trPr>
          <w:cnfStyle w:val="000000100000" w:firstRow="0" w:lastRow="0" w:firstColumn="0" w:lastColumn="0" w:oddVBand="0" w:evenVBand="0" w:oddHBand="1" w:evenHBand="0" w:firstRowFirstColumn="0" w:firstRowLastColumn="0" w:lastRowFirstColumn="0" w:lastRowLastColumn="0"/>
          <w:trHeight w:val="722"/>
          <w:jc w:val="center"/>
        </w:trPr>
        <w:tc>
          <w:tcPr>
            <w:cnfStyle w:val="001000000000" w:firstRow="0" w:lastRow="0" w:firstColumn="1" w:lastColumn="0" w:oddVBand="0" w:evenVBand="0" w:oddHBand="0" w:evenHBand="0" w:firstRowFirstColumn="0" w:firstRowLastColumn="0" w:lastRowFirstColumn="0" w:lastRowLastColumn="0"/>
            <w:tcW w:w="4180" w:type="dxa"/>
            <w:gridSpan w:val="3"/>
            <w:tcBorders>
              <w:top w:val="none" w:sz="0" w:space="0" w:color="auto"/>
              <w:left w:val="none" w:sz="0" w:space="0" w:color="auto"/>
              <w:bottom w:val="none" w:sz="0" w:space="0" w:color="auto"/>
            </w:tcBorders>
            <w:shd w:val="clear" w:color="auto" w:fill="FFFFFF" w:themeFill="background1"/>
          </w:tcPr>
          <w:p w:rsidR="00E020C5" w:rsidRPr="00B5727C" w:rsidRDefault="00E020C5" w:rsidP="00273DEF">
            <w:pPr>
              <w:spacing w:line="360" w:lineRule="auto"/>
              <w:rPr>
                <w:rFonts w:ascii="Times New Roman" w:hAnsi="Times New Roman"/>
                <w:sz w:val="24"/>
                <w:szCs w:val="24"/>
              </w:rPr>
            </w:pPr>
            <w:r w:rsidRPr="00B5727C">
              <w:rPr>
                <w:rFonts w:ascii="Times New Roman" w:hAnsi="Times New Roman"/>
                <w:sz w:val="24"/>
                <w:szCs w:val="24"/>
              </w:rPr>
              <w:t>Resultados:</w:t>
            </w:r>
          </w:p>
          <w:p w:rsidR="00E020C5" w:rsidRPr="00B5727C" w:rsidRDefault="00586F65" w:rsidP="00373091">
            <w:pPr>
              <w:spacing w:after="120"/>
              <w:rPr>
                <w:rFonts w:ascii="Times New Roman" w:hAnsi="Times New Roman"/>
                <w:b w:val="0"/>
                <w:sz w:val="24"/>
                <w:szCs w:val="24"/>
              </w:rPr>
            </w:pPr>
            <w:r w:rsidRPr="00B5727C">
              <w:rPr>
                <w:rFonts w:ascii="Times New Roman" w:hAnsi="Times New Roman"/>
                <w:b w:val="0"/>
                <w:sz w:val="24"/>
                <w:szCs w:val="24"/>
              </w:rPr>
              <w:t>Lograr la participación equitativa en todos los ámbitos sociales.</w:t>
            </w:r>
          </w:p>
        </w:tc>
        <w:tc>
          <w:tcPr>
            <w:tcW w:w="9140" w:type="dxa"/>
            <w:gridSpan w:val="15"/>
            <w:tcBorders>
              <w:top w:val="none" w:sz="0" w:space="0" w:color="auto"/>
              <w:bottom w:val="none" w:sz="0" w:space="0" w:color="auto"/>
              <w:right w:val="none" w:sz="0" w:space="0" w:color="auto"/>
            </w:tcBorders>
            <w:shd w:val="clear" w:color="auto" w:fill="FFFFFF" w:themeFill="background1"/>
          </w:tcPr>
          <w:p w:rsidR="00E020C5" w:rsidRPr="00741A20" w:rsidRDefault="00E020C5" w:rsidP="00273D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Indicadores:</w:t>
            </w:r>
          </w:p>
          <w:p w:rsidR="00E020C5" w:rsidRPr="00741A20" w:rsidRDefault="002A0902" w:rsidP="00144D4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41A20">
              <w:rPr>
                <w:rFonts w:ascii="Times New Roman" w:hAnsi="Times New Roman"/>
                <w:sz w:val="24"/>
                <w:szCs w:val="24"/>
              </w:rPr>
              <w:t>Se dispone de acta</w:t>
            </w:r>
            <w:r w:rsidR="005A1192" w:rsidRPr="00741A20">
              <w:rPr>
                <w:rFonts w:ascii="Times New Roman" w:hAnsi="Times New Roman"/>
                <w:sz w:val="24"/>
                <w:szCs w:val="24"/>
              </w:rPr>
              <w:t xml:space="preserve"> de constitución de la asociación </w:t>
            </w:r>
            <w:r w:rsidR="002D143F" w:rsidRPr="00741A20">
              <w:rPr>
                <w:rFonts w:ascii="Times New Roman" w:hAnsi="Times New Roman"/>
                <w:sz w:val="24"/>
                <w:szCs w:val="24"/>
              </w:rPr>
              <w:t xml:space="preserve">de mujeres </w:t>
            </w:r>
            <w:r w:rsidRPr="00741A20">
              <w:rPr>
                <w:rFonts w:ascii="Times New Roman" w:hAnsi="Times New Roman"/>
                <w:sz w:val="24"/>
                <w:szCs w:val="24"/>
              </w:rPr>
              <w:t xml:space="preserve">para el mes de noviembre </w:t>
            </w:r>
            <w:r w:rsidR="00E52F9A" w:rsidRPr="00741A20">
              <w:rPr>
                <w:rFonts w:ascii="Times New Roman" w:hAnsi="Times New Roman"/>
                <w:sz w:val="24"/>
                <w:szCs w:val="24"/>
              </w:rPr>
              <w:t>2019</w:t>
            </w:r>
            <w:r w:rsidRPr="00741A20">
              <w:rPr>
                <w:rFonts w:ascii="Times New Roman" w:hAnsi="Times New Roman"/>
                <w:sz w:val="24"/>
                <w:szCs w:val="24"/>
              </w:rPr>
              <w:t>.</w:t>
            </w:r>
            <w:r w:rsidR="002D143F" w:rsidRPr="00741A20">
              <w:rPr>
                <w:rFonts w:ascii="Times New Roman" w:hAnsi="Times New Roman"/>
                <w:sz w:val="24"/>
                <w:szCs w:val="24"/>
              </w:rPr>
              <w:t xml:space="preserve"> </w:t>
            </w:r>
          </w:p>
        </w:tc>
      </w:tr>
      <w:tr w:rsidR="00E04E74" w:rsidRPr="003A2577" w:rsidTr="00741A20">
        <w:trPr>
          <w:trHeight w:val="722"/>
          <w:jc w:val="center"/>
        </w:trPr>
        <w:tc>
          <w:tcPr>
            <w:cnfStyle w:val="001000000000" w:firstRow="0" w:lastRow="0" w:firstColumn="1" w:lastColumn="0" w:oddVBand="0" w:evenVBand="0" w:oddHBand="0" w:evenHBand="0" w:firstRowFirstColumn="0" w:firstRowLastColumn="0" w:lastRowFirstColumn="0" w:lastRowLastColumn="0"/>
            <w:tcW w:w="4180" w:type="dxa"/>
            <w:gridSpan w:val="3"/>
            <w:shd w:val="clear" w:color="auto" w:fill="FFFFFF" w:themeFill="background1"/>
          </w:tcPr>
          <w:p w:rsidR="00586F65" w:rsidRPr="00B5727C" w:rsidRDefault="00E04E74" w:rsidP="00B5727C">
            <w:pPr>
              <w:spacing w:line="360" w:lineRule="auto"/>
              <w:rPr>
                <w:rFonts w:ascii="Times New Roman" w:hAnsi="Times New Roman"/>
                <w:sz w:val="24"/>
                <w:szCs w:val="24"/>
              </w:rPr>
            </w:pPr>
            <w:r w:rsidRPr="00B5727C">
              <w:rPr>
                <w:rFonts w:ascii="Times New Roman" w:hAnsi="Times New Roman"/>
                <w:sz w:val="24"/>
                <w:szCs w:val="24"/>
              </w:rPr>
              <w:t>Meta.</w:t>
            </w:r>
            <w:r w:rsidR="009E694B">
              <w:rPr>
                <w:rFonts w:ascii="Times New Roman" w:hAnsi="Times New Roman"/>
                <w:sz w:val="24"/>
                <w:szCs w:val="24"/>
              </w:rPr>
              <w:t xml:space="preserve"> </w:t>
            </w:r>
            <w:r w:rsidR="002D143F" w:rsidRPr="00B5727C">
              <w:rPr>
                <w:rFonts w:ascii="Times New Roman" w:hAnsi="Times New Roman"/>
                <w:b w:val="0"/>
                <w:sz w:val="24"/>
                <w:szCs w:val="24"/>
              </w:rPr>
              <w:t>Crear la asociación de mujeres en el municipio</w:t>
            </w:r>
            <w:r w:rsidR="005A1192" w:rsidRPr="00B5727C">
              <w:rPr>
                <w:rFonts w:ascii="Times New Roman" w:hAnsi="Times New Roman"/>
                <w:b w:val="0"/>
                <w:sz w:val="24"/>
                <w:szCs w:val="24"/>
              </w:rPr>
              <w:t xml:space="preserve"> </w:t>
            </w:r>
            <w:r w:rsidR="00373091" w:rsidRPr="00B5727C">
              <w:rPr>
                <w:rFonts w:ascii="Times New Roman" w:hAnsi="Times New Roman"/>
                <w:b w:val="0"/>
                <w:sz w:val="24"/>
                <w:szCs w:val="24"/>
              </w:rPr>
              <w:t xml:space="preserve"> a través de los comités organizados</w:t>
            </w:r>
            <w:r w:rsidR="002D143F" w:rsidRPr="00B5727C">
              <w:rPr>
                <w:rFonts w:ascii="Times New Roman" w:hAnsi="Times New Roman"/>
                <w:b w:val="0"/>
                <w:sz w:val="24"/>
                <w:szCs w:val="24"/>
              </w:rPr>
              <w:t>.</w:t>
            </w:r>
          </w:p>
        </w:tc>
        <w:tc>
          <w:tcPr>
            <w:tcW w:w="9140" w:type="dxa"/>
            <w:gridSpan w:val="15"/>
            <w:shd w:val="clear" w:color="auto" w:fill="FFFFFF" w:themeFill="background1"/>
          </w:tcPr>
          <w:p w:rsidR="00E04E74" w:rsidRPr="00741A20" w:rsidRDefault="00E04E74" w:rsidP="00273D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Estrategia.</w:t>
            </w:r>
          </w:p>
          <w:p w:rsidR="00D82F33" w:rsidRPr="00741A20" w:rsidRDefault="00D82F33" w:rsidP="0037309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41A20">
              <w:rPr>
                <w:rFonts w:ascii="Times New Roman" w:hAnsi="Times New Roman"/>
                <w:sz w:val="24"/>
                <w:szCs w:val="24"/>
              </w:rPr>
              <w:t>Efectuar una coordinación efectiva con las instituciones de apoyo a</w:t>
            </w:r>
            <w:r w:rsidR="00EF4FBE" w:rsidRPr="00741A20">
              <w:rPr>
                <w:rFonts w:ascii="Times New Roman" w:hAnsi="Times New Roman"/>
                <w:sz w:val="24"/>
                <w:szCs w:val="24"/>
              </w:rPr>
              <w:t xml:space="preserve"> la mujer (ISDEMU y Ciudad Mujer</w:t>
            </w:r>
            <w:r w:rsidRPr="00741A20">
              <w:rPr>
                <w:rFonts w:ascii="Times New Roman" w:hAnsi="Times New Roman"/>
                <w:sz w:val="24"/>
                <w:szCs w:val="24"/>
              </w:rPr>
              <w:t>).</w:t>
            </w:r>
          </w:p>
        </w:tc>
      </w:tr>
      <w:tr w:rsidR="00E020C5" w:rsidRPr="003A2577" w:rsidTr="00741A20">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587" w:type="dxa"/>
            <w:gridSpan w:val="2"/>
            <w:vMerge w:val="restart"/>
            <w:shd w:val="clear" w:color="auto" w:fill="FFFFFF" w:themeFill="background1"/>
            <w:vAlign w:val="center"/>
          </w:tcPr>
          <w:p w:rsidR="00E020C5" w:rsidRPr="00B5727C" w:rsidRDefault="00C76A58" w:rsidP="00E13763">
            <w:pPr>
              <w:spacing w:line="360" w:lineRule="auto"/>
              <w:jc w:val="center"/>
              <w:rPr>
                <w:rFonts w:ascii="Times New Roman" w:hAnsi="Times New Roman"/>
                <w:sz w:val="24"/>
                <w:szCs w:val="24"/>
              </w:rPr>
            </w:pPr>
            <w:r w:rsidRPr="00B5727C">
              <w:rPr>
                <w:rFonts w:ascii="Times New Roman" w:hAnsi="Times New Roman"/>
                <w:sz w:val="24"/>
                <w:szCs w:val="24"/>
              </w:rPr>
              <w:t>Actividad</w:t>
            </w:r>
          </w:p>
        </w:tc>
        <w:tc>
          <w:tcPr>
            <w:tcW w:w="1593" w:type="dxa"/>
            <w:vMerge w:val="restart"/>
            <w:shd w:val="clear" w:color="auto" w:fill="FFFFFF" w:themeFill="background1"/>
            <w:vAlign w:val="center"/>
          </w:tcPr>
          <w:p w:rsidR="00E020C5" w:rsidRPr="00741A20"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Presupuesto</w:t>
            </w:r>
            <w:r w:rsidR="00DC048C" w:rsidRPr="00741A20">
              <w:rPr>
                <w:rFonts w:ascii="Times New Roman" w:hAnsi="Times New Roman"/>
                <w:b/>
                <w:sz w:val="24"/>
                <w:szCs w:val="24"/>
              </w:rPr>
              <w:t xml:space="preserve"> ($)</w:t>
            </w:r>
          </w:p>
        </w:tc>
        <w:tc>
          <w:tcPr>
            <w:tcW w:w="1950" w:type="dxa"/>
            <w:vMerge w:val="restart"/>
            <w:shd w:val="clear" w:color="auto" w:fill="FFFFFF" w:themeFill="background1"/>
          </w:tcPr>
          <w:p w:rsidR="00E020C5" w:rsidRPr="00741A20"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Fuente Financiamiento</w:t>
            </w:r>
          </w:p>
        </w:tc>
        <w:tc>
          <w:tcPr>
            <w:tcW w:w="4774" w:type="dxa"/>
            <w:gridSpan w:val="13"/>
            <w:shd w:val="clear" w:color="auto" w:fill="FFFFFF" w:themeFill="background1"/>
            <w:vAlign w:val="center"/>
          </w:tcPr>
          <w:p w:rsidR="00E020C5" w:rsidRPr="00741A20"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Cronograma-Mes</w:t>
            </w:r>
          </w:p>
        </w:tc>
        <w:tc>
          <w:tcPr>
            <w:tcW w:w="2416" w:type="dxa"/>
            <w:vMerge w:val="restart"/>
            <w:shd w:val="clear" w:color="auto" w:fill="FFFFFF" w:themeFill="background1"/>
            <w:vAlign w:val="center"/>
          </w:tcPr>
          <w:p w:rsidR="00E020C5" w:rsidRPr="00741A20"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Responsable</w:t>
            </w:r>
          </w:p>
        </w:tc>
      </w:tr>
      <w:tr w:rsidR="006250FF" w:rsidRPr="003A2577" w:rsidTr="00741A20">
        <w:trPr>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vMerge/>
            <w:shd w:val="clear" w:color="auto" w:fill="FFFFFF" w:themeFill="background1"/>
          </w:tcPr>
          <w:p w:rsidR="00E020C5" w:rsidRPr="00B5727C" w:rsidRDefault="00E020C5" w:rsidP="00E13763">
            <w:pPr>
              <w:spacing w:line="360" w:lineRule="auto"/>
              <w:jc w:val="both"/>
              <w:rPr>
                <w:rFonts w:ascii="Times New Roman" w:hAnsi="Times New Roman"/>
                <w:sz w:val="24"/>
                <w:szCs w:val="24"/>
              </w:rPr>
            </w:pPr>
          </w:p>
        </w:tc>
        <w:tc>
          <w:tcPr>
            <w:tcW w:w="1593" w:type="dxa"/>
            <w:vMerge/>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950" w:type="dxa"/>
            <w:vMerge/>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FFFFFF"/>
                <w:sz w:val="24"/>
                <w:szCs w:val="24"/>
              </w:rPr>
            </w:pPr>
          </w:p>
        </w:tc>
        <w:tc>
          <w:tcPr>
            <w:tcW w:w="404" w:type="dxa"/>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1</w:t>
            </w:r>
          </w:p>
        </w:tc>
        <w:tc>
          <w:tcPr>
            <w:tcW w:w="404" w:type="dxa"/>
            <w:gridSpan w:val="2"/>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2</w:t>
            </w:r>
          </w:p>
        </w:tc>
        <w:tc>
          <w:tcPr>
            <w:tcW w:w="346" w:type="dxa"/>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3</w:t>
            </w:r>
          </w:p>
        </w:tc>
        <w:tc>
          <w:tcPr>
            <w:tcW w:w="346" w:type="dxa"/>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4</w:t>
            </w:r>
          </w:p>
        </w:tc>
        <w:tc>
          <w:tcPr>
            <w:tcW w:w="404" w:type="dxa"/>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5</w:t>
            </w:r>
          </w:p>
        </w:tc>
        <w:tc>
          <w:tcPr>
            <w:tcW w:w="346" w:type="dxa"/>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6</w:t>
            </w:r>
          </w:p>
        </w:tc>
        <w:tc>
          <w:tcPr>
            <w:tcW w:w="346" w:type="dxa"/>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7</w:t>
            </w:r>
          </w:p>
        </w:tc>
        <w:tc>
          <w:tcPr>
            <w:tcW w:w="346" w:type="dxa"/>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8</w:t>
            </w:r>
          </w:p>
        </w:tc>
        <w:tc>
          <w:tcPr>
            <w:tcW w:w="404" w:type="dxa"/>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9</w:t>
            </w:r>
          </w:p>
        </w:tc>
        <w:tc>
          <w:tcPr>
            <w:tcW w:w="476" w:type="dxa"/>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 xml:space="preserve">10 </w:t>
            </w:r>
          </w:p>
        </w:tc>
        <w:tc>
          <w:tcPr>
            <w:tcW w:w="476" w:type="dxa"/>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11</w:t>
            </w:r>
          </w:p>
        </w:tc>
        <w:tc>
          <w:tcPr>
            <w:tcW w:w="476" w:type="dxa"/>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12</w:t>
            </w:r>
          </w:p>
        </w:tc>
        <w:tc>
          <w:tcPr>
            <w:tcW w:w="2416" w:type="dxa"/>
            <w:vMerge/>
            <w:shd w:val="clear" w:color="auto" w:fill="FFFFFF" w:themeFill="background1"/>
          </w:tcPr>
          <w:p w:rsidR="00E020C5" w:rsidRPr="00741A20"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4D0AA8" w:rsidRPr="003A2577" w:rsidTr="00741A20">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9E694B" w:rsidRDefault="004D0AA8" w:rsidP="00181A09">
            <w:pPr>
              <w:rPr>
                <w:rFonts w:ascii="Times New Roman" w:hAnsi="Times New Roman"/>
                <w:b w:val="0"/>
                <w:sz w:val="22"/>
                <w:szCs w:val="22"/>
              </w:rPr>
            </w:pPr>
            <w:r w:rsidRPr="009E694B">
              <w:rPr>
                <w:rFonts w:ascii="Times New Roman" w:hAnsi="Times New Roman"/>
                <w:b w:val="0"/>
                <w:sz w:val="22"/>
                <w:szCs w:val="22"/>
              </w:rPr>
              <w:t>Elabo</w:t>
            </w:r>
            <w:r w:rsidR="00181A09" w:rsidRPr="009E694B">
              <w:rPr>
                <w:rFonts w:ascii="Times New Roman" w:hAnsi="Times New Roman"/>
                <w:b w:val="0"/>
                <w:sz w:val="22"/>
                <w:szCs w:val="22"/>
              </w:rPr>
              <w:t>ración del plan operativo anual de la unidad</w:t>
            </w:r>
            <w:r w:rsidRPr="009E694B">
              <w:rPr>
                <w:rFonts w:ascii="Times New Roman" w:hAnsi="Times New Roman"/>
                <w:b w:val="0"/>
                <w:sz w:val="22"/>
                <w:szCs w:val="22"/>
              </w:rPr>
              <w:t>.</w:t>
            </w:r>
          </w:p>
        </w:tc>
        <w:tc>
          <w:tcPr>
            <w:tcW w:w="1593" w:type="dxa"/>
            <w:shd w:val="clear" w:color="auto" w:fill="FFFFFF" w:themeFill="background1"/>
          </w:tcPr>
          <w:p w:rsidR="004D0AA8" w:rsidRPr="00741A20"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41A20">
              <w:rPr>
                <w:rFonts w:ascii="Times New Roman" w:hAnsi="Times New Roman"/>
                <w:bCs/>
                <w:sz w:val="24"/>
                <w:szCs w:val="24"/>
              </w:rPr>
              <w:t>____</w:t>
            </w:r>
          </w:p>
        </w:tc>
        <w:tc>
          <w:tcPr>
            <w:tcW w:w="1950" w:type="dxa"/>
            <w:shd w:val="clear" w:color="auto" w:fill="FFFFFF" w:themeFill="background1"/>
          </w:tcPr>
          <w:p w:rsidR="004D0AA8" w:rsidRPr="00741A20"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41A20">
              <w:rPr>
                <w:rFonts w:ascii="Times New Roman" w:hAnsi="Times New Roman"/>
                <w:bCs/>
                <w:sz w:val="24"/>
                <w:szCs w:val="24"/>
              </w:rPr>
              <w:t>____</w:t>
            </w:r>
          </w:p>
        </w:tc>
        <w:tc>
          <w:tcPr>
            <w:tcW w:w="404" w:type="dxa"/>
            <w:shd w:val="clear" w:color="auto" w:fill="FFFFFF" w:themeFill="background1"/>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404" w:type="dxa"/>
            <w:gridSpan w:val="2"/>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346"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346"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404"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346"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346"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346"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404"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476" w:type="dxa"/>
            <w:shd w:val="clear" w:color="auto" w:fill="C6D9F1" w:themeFill="text2" w:themeFillTint="33"/>
          </w:tcPr>
          <w:p w:rsidR="004D0AA8" w:rsidRPr="00741A20" w:rsidRDefault="00FE696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x</w:t>
            </w:r>
          </w:p>
        </w:tc>
        <w:tc>
          <w:tcPr>
            <w:tcW w:w="476" w:type="dxa"/>
            <w:shd w:val="clear" w:color="auto" w:fill="C6D9F1" w:themeFill="text2" w:themeFillTint="33"/>
          </w:tcPr>
          <w:p w:rsidR="004D0AA8" w:rsidRPr="00741A20" w:rsidRDefault="00FE6964"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x</w:t>
            </w:r>
          </w:p>
        </w:tc>
        <w:tc>
          <w:tcPr>
            <w:tcW w:w="476" w:type="dxa"/>
            <w:shd w:val="clear" w:color="auto" w:fill="C6D9F1" w:themeFill="text2" w:themeFillTint="33"/>
          </w:tcPr>
          <w:p w:rsidR="004D0AA8" w:rsidRPr="00741A20" w:rsidRDefault="00FB27FD"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x</w:t>
            </w:r>
          </w:p>
        </w:tc>
        <w:tc>
          <w:tcPr>
            <w:tcW w:w="2416" w:type="dxa"/>
            <w:shd w:val="clear" w:color="auto" w:fill="FFFFFF" w:themeFill="background1"/>
            <w:vAlign w:val="center"/>
          </w:tcPr>
          <w:p w:rsidR="004D0AA8" w:rsidRPr="00741A20" w:rsidRDefault="004D0AA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41A20">
              <w:rPr>
                <w:rFonts w:ascii="Times New Roman" w:hAnsi="Times New Roman"/>
                <w:sz w:val="24"/>
                <w:szCs w:val="24"/>
              </w:rPr>
              <w:t>UMM</w:t>
            </w:r>
          </w:p>
        </w:tc>
      </w:tr>
      <w:tr w:rsidR="004D0AA8" w:rsidRPr="003A2577" w:rsidTr="00741A20">
        <w:trPr>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9E694B" w:rsidRDefault="004D0AA8" w:rsidP="006936A0">
            <w:pPr>
              <w:rPr>
                <w:rFonts w:ascii="Times New Roman" w:hAnsi="Times New Roman"/>
                <w:b w:val="0"/>
                <w:sz w:val="22"/>
                <w:szCs w:val="22"/>
              </w:rPr>
            </w:pPr>
            <w:r w:rsidRPr="009E694B">
              <w:rPr>
                <w:rFonts w:ascii="Times New Roman" w:hAnsi="Times New Roman"/>
                <w:b w:val="0"/>
                <w:sz w:val="22"/>
                <w:szCs w:val="22"/>
              </w:rPr>
              <w:t>Elaboración de plan municipal de prevención contra la violencia con pre-paz.</w:t>
            </w:r>
          </w:p>
        </w:tc>
        <w:tc>
          <w:tcPr>
            <w:tcW w:w="1593" w:type="dxa"/>
            <w:shd w:val="clear" w:color="auto" w:fill="FFFFFF" w:themeFill="background1"/>
          </w:tcPr>
          <w:p w:rsidR="004D0AA8" w:rsidRPr="00741A20"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41A20">
              <w:rPr>
                <w:rFonts w:ascii="Times New Roman" w:hAnsi="Times New Roman"/>
                <w:bCs/>
                <w:sz w:val="24"/>
                <w:szCs w:val="24"/>
              </w:rPr>
              <w:t>____</w:t>
            </w:r>
          </w:p>
        </w:tc>
        <w:tc>
          <w:tcPr>
            <w:tcW w:w="1950" w:type="dxa"/>
            <w:shd w:val="clear" w:color="auto" w:fill="FFFFFF" w:themeFill="background1"/>
          </w:tcPr>
          <w:p w:rsidR="004D0AA8" w:rsidRPr="00741A20"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41A20">
              <w:rPr>
                <w:rFonts w:ascii="Times New Roman" w:hAnsi="Times New Roman"/>
                <w:bCs/>
                <w:sz w:val="24"/>
                <w:szCs w:val="24"/>
              </w:rPr>
              <w:t>____</w:t>
            </w:r>
          </w:p>
        </w:tc>
        <w:tc>
          <w:tcPr>
            <w:tcW w:w="404" w:type="dxa"/>
            <w:shd w:val="clear" w:color="auto" w:fill="auto"/>
          </w:tcPr>
          <w:p w:rsidR="004D0AA8" w:rsidRPr="00741A20"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404" w:type="dxa"/>
            <w:gridSpan w:val="2"/>
            <w:shd w:val="clear" w:color="auto" w:fill="C6D9F1" w:themeFill="text2" w:themeFillTint="33"/>
          </w:tcPr>
          <w:p w:rsidR="004D0AA8" w:rsidRPr="00741A20"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x</w:t>
            </w:r>
          </w:p>
        </w:tc>
        <w:tc>
          <w:tcPr>
            <w:tcW w:w="346" w:type="dxa"/>
            <w:shd w:val="clear" w:color="auto" w:fill="C6D9F1" w:themeFill="text2" w:themeFillTint="33"/>
          </w:tcPr>
          <w:p w:rsidR="004D0AA8" w:rsidRPr="00741A20"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x</w:t>
            </w:r>
          </w:p>
        </w:tc>
        <w:tc>
          <w:tcPr>
            <w:tcW w:w="346" w:type="dxa"/>
            <w:shd w:val="clear" w:color="auto" w:fill="auto"/>
          </w:tcPr>
          <w:p w:rsidR="004D0AA8" w:rsidRPr="00741A20"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404" w:type="dxa"/>
            <w:shd w:val="clear" w:color="auto" w:fill="auto"/>
          </w:tcPr>
          <w:p w:rsidR="004D0AA8" w:rsidRPr="00741A20"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346" w:type="dxa"/>
            <w:shd w:val="clear" w:color="auto" w:fill="auto"/>
          </w:tcPr>
          <w:p w:rsidR="004D0AA8" w:rsidRPr="00741A20"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346" w:type="dxa"/>
            <w:shd w:val="clear" w:color="auto" w:fill="auto"/>
          </w:tcPr>
          <w:p w:rsidR="004D0AA8" w:rsidRPr="00741A20"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346" w:type="dxa"/>
            <w:shd w:val="clear" w:color="auto" w:fill="auto"/>
          </w:tcPr>
          <w:p w:rsidR="004D0AA8" w:rsidRPr="00741A20"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404" w:type="dxa"/>
            <w:shd w:val="clear" w:color="auto" w:fill="auto"/>
          </w:tcPr>
          <w:p w:rsidR="004D0AA8" w:rsidRPr="00741A20"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476" w:type="dxa"/>
            <w:shd w:val="clear" w:color="auto" w:fill="auto"/>
          </w:tcPr>
          <w:p w:rsidR="004D0AA8" w:rsidRPr="00741A20"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476" w:type="dxa"/>
            <w:shd w:val="clear" w:color="auto" w:fill="auto"/>
          </w:tcPr>
          <w:p w:rsidR="004D0AA8" w:rsidRPr="00741A20"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476" w:type="dxa"/>
            <w:shd w:val="clear" w:color="auto" w:fill="auto"/>
          </w:tcPr>
          <w:p w:rsidR="004D0AA8" w:rsidRPr="00741A20"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2416" w:type="dxa"/>
            <w:shd w:val="clear" w:color="auto" w:fill="FFFFFF" w:themeFill="background1"/>
            <w:vAlign w:val="center"/>
          </w:tcPr>
          <w:p w:rsidR="004D0AA8" w:rsidRPr="00741A20" w:rsidRDefault="004D0AA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41A20">
              <w:rPr>
                <w:rFonts w:ascii="Times New Roman" w:hAnsi="Times New Roman"/>
                <w:sz w:val="24"/>
                <w:szCs w:val="24"/>
              </w:rPr>
              <w:t>CMPV</w:t>
            </w:r>
          </w:p>
        </w:tc>
      </w:tr>
      <w:tr w:rsidR="004D0AA8" w:rsidRPr="003A2577" w:rsidTr="00741A20">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9E694B" w:rsidRDefault="004D0AA8" w:rsidP="006936A0">
            <w:pPr>
              <w:rPr>
                <w:rFonts w:ascii="Times New Roman" w:hAnsi="Times New Roman"/>
                <w:b w:val="0"/>
                <w:sz w:val="22"/>
                <w:szCs w:val="22"/>
              </w:rPr>
            </w:pPr>
            <w:r w:rsidRPr="009E694B">
              <w:rPr>
                <w:rFonts w:ascii="Times New Roman" w:hAnsi="Times New Roman"/>
                <w:b w:val="0"/>
                <w:sz w:val="22"/>
                <w:szCs w:val="22"/>
              </w:rPr>
              <w:t>Elaboración del plan municipal de prevención de la violencia contra las mujeres.</w:t>
            </w:r>
          </w:p>
        </w:tc>
        <w:tc>
          <w:tcPr>
            <w:tcW w:w="1593" w:type="dxa"/>
            <w:shd w:val="clear" w:color="auto" w:fill="FFFFFF" w:themeFill="background1"/>
          </w:tcPr>
          <w:p w:rsidR="004D0AA8" w:rsidRPr="00741A20"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p w:rsidR="004D0AA8" w:rsidRPr="00741A20"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41A20">
              <w:rPr>
                <w:rFonts w:ascii="Times New Roman" w:hAnsi="Times New Roman"/>
                <w:bCs/>
                <w:sz w:val="24"/>
                <w:szCs w:val="24"/>
              </w:rPr>
              <w:t>____</w:t>
            </w:r>
          </w:p>
        </w:tc>
        <w:tc>
          <w:tcPr>
            <w:tcW w:w="1950" w:type="dxa"/>
            <w:shd w:val="clear" w:color="auto" w:fill="FFFFFF" w:themeFill="background1"/>
          </w:tcPr>
          <w:p w:rsidR="004D0AA8" w:rsidRPr="00741A20"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p w:rsidR="004D0AA8" w:rsidRPr="00741A20"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41A20">
              <w:rPr>
                <w:rFonts w:ascii="Times New Roman" w:hAnsi="Times New Roman"/>
                <w:bCs/>
                <w:sz w:val="24"/>
                <w:szCs w:val="24"/>
              </w:rPr>
              <w:t>____</w:t>
            </w:r>
          </w:p>
        </w:tc>
        <w:tc>
          <w:tcPr>
            <w:tcW w:w="404"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404" w:type="dxa"/>
            <w:gridSpan w:val="2"/>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346"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346" w:type="dxa"/>
            <w:shd w:val="clear" w:color="auto" w:fill="C6D9F1" w:themeFill="text2" w:themeFillTint="33"/>
          </w:tcPr>
          <w:p w:rsidR="004D0AA8" w:rsidRPr="00741A20" w:rsidRDefault="00FB27FD"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w:t>
            </w:r>
          </w:p>
        </w:tc>
        <w:tc>
          <w:tcPr>
            <w:tcW w:w="404" w:type="dxa"/>
            <w:shd w:val="clear" w:color="auto" w:fill="C6D9F1" w:themeFill="text2" w:themeFillTint="33"/>
          </w:tcPr>
          <w:p w:rsidR="004D0AA8" w:rsidRPr="00741A20" w:rsidRDefault="00FB27FD"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w:t>
            </w:r>
          </w:p>
        </w:tc>
        <w:tc>
          <w:tcPr>
            <w:tcW w:w="346" w:type="dxa"/>
            <w:shd w:val="clear" w:color="auto" w:fill="C6D9F1" w:themeFill="text2" w:themeFillTint="33"/>
          </w:tcPr>
          <w:p w:rsidR="004D0AA8" w:rsidRPr="00741A20" w:rsidRDefault="00FB27FD"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w:t>
            </w:r>
          </w:p>
        </w:tc>
        <w:tc>
          <w:tcPr>
            <w:tcW w:w="346" w:type="dxa"/>
            <w:shd w:val="clear" w:color="auto" w:fill="C6D9F1" w:themeFill="text2" w:themeFillTint="33"/>
          </w:tcPr>
          <w:p w:rsidR="004D0AA8" w:rsidRPr="00741A20" w:rsidRDefault="00FB27FD"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41A20">
              <w:rPr>
                <w:rFonts w:ascii="Times New Roman" w:hAnsi="Times New Roman"/>
                <w:b/>
                <w:sz w:val="24"/>
                <w:szCs w:val="24"/>
              </w:rPr>
              <w:t>-</w:t>
            </w:r>
          </w:p>
        </w:tc>
        <w:tc>
          <w:tcPr>
            <w:tcW w:w="346"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404"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476"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476"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476" w:type="dxa"/>
            <w:shd w:val="clear" w:color="auto" w:fill="auto"/>
          </w:tcPr>
          <w:p w:rsidR="004D0AA8" w:rsidRPr="00741A20"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2416" w:type="dxa"/>
            <w:shd w:val="clear" w:color="auto" w:fill="FFFFFF" w:themeFill="background1"/>
            <w:vAlign w:val="center"/>
          </w:tcPr>
          <w:p w:rsidR="004D0AA8" w:rsidRPr="00741A20" w:rsidRDefault="004D0AA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41A20">
              <w:rPr>
                <w:rFonts w:ascii="Times New Roman" w:hAnsi="Times New Roman"/>
                <w:sz w:val="24"/>
                <w:szCs w:val="24"/>
              </w:rPr>
              <w:t>UMM,CMG,PS, CM.</w:t>
            </w:r>
          </w:p>
        </w:tc>
      </w:tr>
      <w:tr w:rsidR="006250FF" w:rsidRPr="003A2577" w:rsidTr="00741A20">
        <w:trPr>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9E694B" w:rsidRDefault="004D0AA8" w:rsidP="006936A0">
            <w:pPr>
              <w:rPr>
                <w:rFonts w:ascii="Times New Roman" w:hAnsi="Times New Roman"/>
                <w:b w:val="0"/>
                <w:sz w:val="22"/>
                <w:szCs w:val="22"/>
              </w:rPr>
            </w:pPr>
            <w:r w:rsidRPr="009E694B">
              <w:rPr>
                <w:rFonts w:ascii="Times New Roman" w:hAnsi="Times New Roman"/>
                <w:b w:val="0"/>
                <w:sz w:val="22"/>
                <w:szCs w:val="22"/>
              </w:rPr>
              <w:t>Monitoreo y seguimiento a colectivo de mujeres que han sido beneficiados con donaciones.</w:t>
            </w:r>
          </w:p>
        </w:tc>
        <w:tc>
          <w:tcPr>
            <w:tcW w:w="1593"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404" w:type="dxa"/>
            <w:gridSpan w:val="2"/>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34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34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404"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34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34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34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404"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47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47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47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2416" w:type="dxa"/>
            <w:shd w:val="clear" w:color="auto" w:fill="FFFFFF" w:themeFill="background1"/>
            <w:vAlign w:val="center"/>
          </w:tcPr>
          <w:p w:rsidR="004D0AA8" w:rsidRPr="003A2577" w:rsidRDefault="004D0AA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UMM</w:t>
            </w:r>
          </w:p>
        </w:tc>
      </w:tr>
      <w:tr w:rsidR="004D0AA8" w:rsidRPr="003A2577" w:rsidTr="00741A20">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2"/>
                <w:szCs w:val="22"/>
              </w:rPr>
            </w:pPr>
            <w:r w:rsidRPr="006A042C">
              <w:rPr>
                <w:rFonts w:ascii="Times New Roman" w:hAnsi="Times New Roman"/>
                <w:b w:val="0"/>
                <w:sz w:val="22"/>
                <w:szCs w:val="22"/>
              </w:rPr>
              <w:lastRenderedPageBreak/>
              <w:t>Elaboración de la política municipal de género.</w:t>
            </w:r>
          </w:p>
        </w:tc>
        <w:tc>
          <w:tcPr>
            <w:tcW w:w="1593"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04" w:type="dxa"/>
            <w:gridSpan w:val="2"/>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04"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tcPr>
          <w:p w:rsidR="004D0AA8" w:rsidRPr="003A2577" w:rsidRDefault="00FB27FD"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346" w:type="dxa"/>
            <w:shd w:val="clear" w:color="auto" w:fill="C6D9F1" w:themeFill="text2" w:themeFillTint="33"/>
          </w:tcPr>
          <w:p w:rsidR="004D0AA8" w:rsidRPr="003A2577" w:rsidRDefault="00FB27FD"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404" w:type="dxa"/>
            <w:shd w:val="clear" w:color="auto" w:fill="C6D9F1" w:themeFill="text2" w:themeFillTint="33"/>
          </w:tcPr>
          <w:p w:rsidR="004D0AA8" w:rsidRPr="003A2577" w:rsidRDefault="00FB27FD"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476" w:type="dxa"/>
            <w:shd w:val="clear" w:color="auto" w:fill="C6D9F1" w:themeFill="text2" w:themeFillTint="33"/>
          </w:tcPr>
          <w:p w:rsidR="004D0AA8" w:rsidRPr="003A2577" w:rsidRDefault="00FB27FD"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476" w:type="dxa"/>
            <w:shd w:val="clear" w:color="auto" w:fill="C6D9F1" w:themeFill="text2" w:themeFillTint="33"/>
          </w:tcPr>
          <w:p w:rsidR="004D0AA8" w:rsidRPr="003A2577" w:rsidRDefault="00FB27FD"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47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2416" w:type="dxa"/>
            <w:shd w:val="clear" w:color="auto" w:fill="FFFFFF" w:themeFill="background1"/>
            <w:vAlign w:val="center"/>
          </w:tcPr>
          <w:p w:rsidR="004D0AA8" w:rsidRPr="003A2577" w:rsidRDefault="004D0AA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Concejo Municipal</w:t>
            </w:r>
          </w:p>
        </w:tc>
      </w:tr>
      <w:tr w:rsidR="006250FF" w:rsidRPr="003A2577" w:rsidTr="00741A20">
        <w:trPr>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2"/>
                <w:szCs w:val="22"/>
              </w:rPr>
            </w:pPr>
            <w:r w:rsidRPr="006A042C">
              <w:rPr>
                <w:rFonts w:ascii="Times New Roman" w:hAnsi="Times New Roman"/>
                <w:b w:val="0"/>
                <w:sz w:val="22"/>
                <w:szCs w:val="22"/>
              </w:rPr>
              <w:t>Participación en  reuniones del comité de prevención a la violencia y comité de salud y seguridad ocupacional y en actividades de los mismos.</w:t>
            </w:r>
          </w:p>
        </w:tc>
        <w:tc>
          <w:tcPr>
            <w:tcW w:w="1593"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gridSpan w:val="2"/>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FB27FD"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2416" w:type="dxa"/>
            <w:shd w:val="clear" w:color="auto" w:fill="FFFFFF" w:themeFill="background1"/>
            <w:vAlign w:val="center"/>
          </w:tcPr>
          <w:p w:rsidR="004D0AA8" w:rsidRPr="003A2577" w:rsidRDefault="004D0AA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UMM</w:t>
            </w:r>
          </w:p>
        </w:tc>
      </w:tr>
      <w:tr w:rsidR="004D0AA8" w:rsidRPr="003A2577" w:rsidTr="00741A20">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2"/>
                <w:szCs w:val="22"/>
              </w:rPr>
            </w:pPr>
            <w:r w:rsidRPr="006A042C">
              <w:rPr>
                <w:rFonts w:ascii="Times New Roman" w:hAnsi="Times New Roman"/>
                <w:b w:val="0"/>
                <w:sz w:val="22"/>
                <w:szCs w:val="22"/>
              </w:rPr>
              <w:t>Gestión ejecución y seguimiento a talleres vocacionales en diferentes comunidades del municipio.</w:t>
            </w:r>
          </w:p>
        </w:tc>
        <w:tc>
          <w:tcPr>
            <w:tcW w:w="1593"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950"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6"/>
                <w:szCs w:val="26"/>
              </w:rPr>
            </w:pPr>
          </w:p>
          <w:p w:rsidR="004D0AA8" w:rsidRPr="003A2577" w:rsidRDefault="004D0AA8" w:rsidP="007D0847">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404"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04" w:type="dxa"/>
            <w:gridSpan w:val="2"/>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04"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04" w:type="dxa"/>
            <w:shd w:val="clear" w:color="auto" w:fill="C6D9F1" w:themeFill="text2" w:themeFillTint="33"/>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2416" w:type="dxa"/>
            <w:shd w:val="clear" w:color="auto" w:fill="FFFFFF" w:themeFill="background1"/>
            <w:vAlign w:val="center"/>
          </w:tcPr>
          <w:p w:rsidR="004D0AA8" w:rsidRPr="003A2577" w:rsidRDefault="004D0AA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UMM</w:t>
            </w:r>
          </w:p>
        </w:tc>
      </w:tr>
      <w:tr w:rsidR="006250FF" w:rsidRPr="003A2577" w:rsidTr="00741A20">
        <w:trPr>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2"/>
                <w:szCs w:val="22"/>
              </w:rPr>
            </w:pPr>
            <w:r w:rsidRPr="006A042C">
              <w:rPr>
                <w:rFonts w:ascii="Times New Roman" w:hAnsi="Times New Roman"/>
                <w:b w:val="0"/>
                <w:sz w:val="22"/>
                <w:szCs w:val="22"/>
              </w:rPr>
              <w:t xml:space="preserve">Promover la incorporación de la equidad de género en todos los ámbitos: social, económico y político. </w:t>
            </w:r>
          </w:p>
        </w:tc>
        <w:tc>
          <w:tcPr>
            <w:tcW w:w="1593"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gridSpan w:val="2"/>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2416" w:type="dxa"/>
            <w:shd w:val="clear" w:color="auto" w:fill="FFFFFF" w:themeFill="background1"/>
            <w:vAlign w:val="center"/>
          </w:tcPr>
          <w:p w:rsidR="004D0AA8" w:rsidRPr="003A2577" w:rsidRDefault="004D0AA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UMM y CM</w:t>
            </w:r>
          </w:p>
        </w:tc>
      </w:tr>
      <w:tr w:rsidR="006250FF" w:rsidRPr="003A2577" w:rsidTr="00741A20">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2"/>
                <w:szCs w:val="22"/>
              </w:rPr>
            </w:pPr>
            <w:r w:rsidRPr="006A042C">
              <w:rPr>
                <w:rFonts w:ascii="Times New Roman" w:hAnsi="Times New Roman"/>
                <w:b w:val="0"/>
                <w:sz w:val="22"/>
                <w:szCs w:val="22"/>
              </w:rPr>
              <w:t xml:space="preserve">Reuniones mensuales o según sea conveniente, con la comisión municipal de género. </w:t>
            </w:r>
          </w:p>
        </w:tc>
        <w:tc>
          <w:tcPr>
            <w:tcW w:w="1593"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gridSpan w:val="2"/>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2416" w:type="dxa"/>
            <w:shd w:val="clear" w:color="auto" w:fill="FFFFFF" w:themeFill="background1"/>
            <w:vAlign w:val="center"/>
          </w:tcPr>
          <w:p w:rsidR="004D0AA8" w:rsidRPr="003A2577" w:rsidRDefault="004D0AA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UMM</w:t>
            </w:r>
          </w:p>
        </w:tc>
      </w:tr>
      <w:tr w:rsidR="004D0AA8" w:rsidRPr="00C50A11" w:rsidTr="00741A20">
        <w:trPr>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2"/>
                <w:szCs w:val="22"/>
              </w:rPr>
            </w:pPr>
            <w:r w:rsidRPr="006A042C">
              <w:rPr>
                <w:rFonts w:ascii="Times New Roman" w:hAnsi="Times New Roman"/>
                <w:b w:val="0"/>
                <w:sz w:val="22"/>
                <w:szCs w:val="22"/>
              </w:rPr>
              <w:t>Divulgación y promoción de los derechos de la niñez y la adolescencia.</w:t>
            </w:r>
          </w:p>
        </w:tc>
        <w:tc>
          <w:tcPr>
            <w:tcW w:w="1593"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04" w:type="dxa"/>
            <w:gridSpan w:val="2"/>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04"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2416" w:type="dxa"/>
            <w:shd w:val="clear" w:color="auto" w:fill="FFFFFF" w:themeFill="background1"/>
            <w:vAlign w:val="center"/>
          </w:tcPr>
          <w:p w:rsidR="004D0AA8" w:rsidRPr="003A2577" w:rsidRDefault="004D0AA8" w:rsidP="000B5379">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lang w:val="en-US"/>
              </w:rPr>
            </w:pPr>
            <w:r w:rsidRPr="003A2577">
              <w:rPr>
                <w:rFonts w:ascii="Times New Roman" w:hAnsi="Times New Roman"/>
                <w:sz w:val="26"/>
                <w:szCs w:val="26"/>
                <w:lang w:val="en-US"/>
              </w:rPr>
              <w:t>UMM</w:t>
            </w:r>
            <w:r w:rsidR="000B5379" w:rsidRPr="003A2577">
              <w:rPr>
                <w:rFonts w:ascii="Times New Roman" w:hAnsi="Times New Roman"/>
                <w:sz w:val="26"/>
                <w:szCs w:val="26"/>
                <w:lang w:val="en-US"/>
              </w:rPr>
              <w:t>, ISNA, CMPV, CM, ISDEMU</w:t>
            </w:r>
            <w:r w:rsidRPr="003A2577">
              <w:rPr>
                <w:rFonts w:ascii="Times New Roman" w:hAnsi="Times New Roman"/>
                <w:sz w:val="26"/>
                <w:szCs w:val="26"/>
                <w:lang w:val="en-US"/>
              </w:rPr>
              <w:t>.</w:t>
            </w:r>
          </w:p>
        </w:tc>
      </w:tr>
      <w:tr w:rsidR="004D0AA8" w:rsidRPr="003A2577" w:rsidTr="00741A20">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2"/>
                <w:szCs w:val="22"/>
              </w:rPr>
            </w:pPr>
            <w:r w:rsidRPr="006A042C">
              <w:rPr>
                <w:rFonts w:ascii="Times New Roman" w:hAnsi="Times New Roman"/>
                <w:b w:val="0"/>
                <w:sz w:val="22"/>
                <w:szCs w:val="22"/>
              </w:rPr>
              <w:t>Coordinación de convivio con adultos mayores, con Unidad de Salud.</w:t>
            </w:r>
          </w:p>
        </w:tc>
        <w:tc>
          <w:tcPr>
            <w:tcW w:w="1593"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gridSpan w:val="2"/>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04"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04"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2416" w:type="dxa"/>
            <w:shd w:val="clear" w:color="auto" w:fill="FFFFFF" w:themeFill="background1"/>
            <w:vAlign w:val="center"/>
          </w:tcPr>
          <w:p w:rsidR="004D0AA8" w:rsidRPr="003A2577" w:rsidRDefault="000B5379" w:rsidP="000B537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Municipalidad</w:t>
            </w:r>
            <w:r w:rsidR="004D0AA8" w:rsidRPr="003A2577">
              <w:rPr>
                <w:rFonts w:ascii="Times New Roman" w:hAnsi="Times New Roman"/>
                <w:sz w:val="26"/>
                <w:szCs w:val="26"/>
              </w:rPr>
              <w:t>, UMM, Unidad de Salud.</w:t>
            </w:r>
          </w:p>
        </w:tc>
      </w:tr>
      <w:tr w:rsidR="004D0AA8" w:rsidRPr="003A2577" w:rsidTr="00741A20">
        <w:trPr>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2"/>
                <w:szCs w:val="22"/>
              </w:rPr>
            </w:pPr>
            <w:r w:rsidRPr="006A042C">
              <w:rPr>
                <w:rFonts w:ascii="Times New Roman" w:hAnsi="Times New Roman"/>
                <w:b w:val="0"/>
                <w:sz w:val="22"/>
                <w:szCs w:val="22"/>
              </w:rPr>
              <w:t xml:space="preserve">Coordinación de campañas de prevención y control de enfermedades como zika, </w:t>
            </w:r>
            <w:proofErr w:type="spellStart"/>
            <w:r w:rsidRPr="006A042C">
              <w:rPr>
                <w:rFonts w:ascii="Times New Roman" w:hAnsi="Times New Roman"/>
                <w:b w:val="0"/>
                <w:sz w:val="22"/>
                <w:szCs w:val="22"/>
              </w:rPr>
              <w:t>Chikungunya</w:t>
            </w:r>
            <w:proofErr w:type="spellEnd"/>
            <w:r w:rsidRPr="006A042C">
              <w:rPr>
                <w:rFonts w:ascii="Times New Roman" w:hAnsi="Times New Roman"/>
                <w:b w:val="0"/>
                <w:sz w:val="22"/>
                <w:szCs w:val="22"/>
              </w:rPr>
              <w:t xml:space="preserve">, </w:t>
            </w:r>
            <w:r w:rsidRPr="006A042C">
              <w:rPr>
                <w:rFonts w:ascii="Times New Roman" w:hAnsi="Times New Roman"/>
                <w:b w:val="0"/>
                <w:sz w:val="22"/>
                <w:szCs w:val="22"/>
              </w:rPr>
              <w:lastRenderedPageBreak/>
              <w:t>a mujeres embarazadas y en edad fértil, con Unidad de Salud.</w:t>
            </w:r>
          </w:p>
        </w:tc>
        <w:tc>
          <w:tcPr>
            <w:tcW w:w="1593"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04" w:type="dxa"/>
            <w:gridSpan w:val="2"/>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04"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04"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2416" w:type="dxa"/>
            <w:shd w:val="clear" w:color="auto" w:fill="FFFFFF" w:themeFill="background1"/>
            <w:vAlign w:val="center"/>
          </w:tcPr>
          <w:p w:rsidR="004D0AA8" w:rsidRPr="003A2577" w:rsidRDefault="004D0AA8" w:rsidP="000B5379">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Municipalidad, UMM, CMG,</w:t>
            </w:r>
            <w:r w:rsidR="00564B9F" w:rsidRPr="003A2577">
              <w:rPr>
                <w:rFonts w:ascii="Times New Roman" w:hAnsi="Times New Roman"/>
                <w:sz w:val="26"/>
                <w:szCs w:val="26"/>
              </w:rPr>
              <w:t xml:space="preserve"> </w:t>
            </w:r>
            <w:r w:rsidRPr="003A2577">
              <w:rPr>
                <w:rFonts w:ascii="Times New Roman" w:hAnsi="Times New Roman"/>
                <w:sz w:val="26"/>
                <w:szCs w:val="26"/>
              </w:rPr>
              <w:t>Unidad de Salud,</w:t>
            </w:r>
            <w:r w:rsidR="00564B9F" w:rsidRPr="003A2577">
              <w:rPr>
                <w:rFonts w:ascii="Times New Roman" w:hAnsi="Times New Roman"/>
                <w:sz w:val="26"/>
                <w:szCs w:val="26"/>
              </w:rPr>
              <w:t xml:space="preserve"> </w:t>
            </w:r>
            <w:r w:rsidRPr="003A2577">
              <w:rPr>
                <w:rFonts w:ascii="Times New Roman" w:hAnsi="Times New Roman"/>
                <w:sz w:val="26"/>
                <w:szCs w:val="26"/>
              </w:rPr>
              <w:lastRenderedPageBreak/>
              <w:t>Ciudad Mujer.</w:t>
            </w:r>
          </w:p>
        </w:tc>
      </w:tr>
      <w:tr w:rsidR="006250FF" w:rsidRPr="003A2577" w:rsidTr="00741A20">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2"/>
                <w:szCs w:val="22"/>
              </w:rPr>
            </w:pPr>
            <w:r w:rsidRPr="006A042C">
              <w:rPr>
                <w:rFonts w:ascii="Times New Roman" w:hAnsi="Times New Roman"/>
                <w:b w:val="0"/>
                <w:sz w:val="22"/>
                <w:szCs w:val="22"/>
              </w:rPr>
              <w:lastRenderedPageBreak/>
              <w:t>Participación a eventos fuera del municipio, en compañía de mujeres de nuestro municipio.</w:t>
            </w:r>
          </w:p>
        </w:tc>
        <w:tc>
          <w:tcPr>
            <w:tcW w:w="1593"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gridSpan w:val="2"/>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2416" w:type="dxa"/>
            <w:shd w:val="clear" w:color="auto" w:fill="FFFFFF" w:themeFill="background1"/>
            <w:vAlign w:val="center"/>
          </w:tcPr>
          <w:p w:rsidR="004D0AA8" w:rsidRPr="003A2577" w:rsidRDefault="004D0AA8" w:rsidP="00F56330">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UMM, Municipalidad, Ciudad Mujer.</w:t>
            </w:r>
          </w:p>
        </w:tc>
      </w:tr>
      <w:tr w:rsidR="004D0AA8" w:rsidRPr="003A2577" w:rsidTr="00741A20">
        <w:trPr>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2"/>
                <w:szCs w:val="22"/>
              </w:rPr>
            </w:pPr>
            <w:r w:rsidRPr="006A042C">
              <w:rPr>
                <w:rFonts w:ascii="Times New Roman" w:hAnsi="Times New Roman"/>
                <w:b w:val="0"/>
                <w:sz w:val="22"/>
                <w:szCs w:val="22"/>
              </w:rPr>
              <w:t>Celebración de fechas importantes para las mujeres tales como: Conmemoración del día nacional e internacional de la mujer, día nacional e internacional de la madre,</w:t>
            </w:r>
            <w:r w:rsidR="00D43855" w:rsidRPr="006A042C">
              <w:rPr>
                <w:rFonts w:ascii="Times New Roman" w:hAnsi="Times New Roman"/>
                <w:b w:val="0"/>
                <w:sz w:val="22"/>
                <w:szCs w:val="22"/>
              </w:rPr>
              <w:t xml:space="preserve"> día</w:t>
            </w:r>
            <w:r w:rsidRPr="006A042C">
              <w:rPr>
                <w:rFonts w:ascii="Times New Roman" w:hAnsi="Times New Roman"/>
                <w:b w:val="0"/>
                <w:sz w:val="22"/>
                <w:szCs w:val="22"/>
              </w:rPr>
              <w:t xml:space="preserve"> internacional  de la no violencia.</w:t>
            </w:r>
          </w:p>
        </w:tc>
        <w:tc>
          <w:tcPr>
            <w:tcW w:w="1593"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04" w:type="dxa"/>
            <w:gridSpan w:val="2"/>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04"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04"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2416" w:type="dxa"/>
            <w:shd w:val="clear" w:color="auto" w:fill="FFFFFF" w:themeFill="background1"/>
            <w:vAlign w:val="center"/>
          </w:tcPr>
          <w:p w:rsidR="004D0AA8" w:rsidRPr="003A2577" w:rsidRDefault="00F56330" w:rsidP="00F56330">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UMM, </w:t>
            </w:r>
            <w:r w:rsidR="004D0AA8" w:rsidRPr="003A2577">
              <w:rPr>
                <w:rFonts w:ascii="Times New Roman" w:hAnsi="Times New Roman"/>
                <w:sz w:val="26"/>
                <w:szCs w:val="26"/>
              </w:rPr>
              <w:t>Concejo Municipal, UMM, Comisión de Genero, CMPV.</w:t>
            </w: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4D0AA8" w:rsidRPr="003A2577" w:rsidTr="00741A20">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4"/>
                <w:szCs w:val="24"/>
              </w:rPr>
            </w:pPr>
            <w:r w:rsidRPr="006A042C">
              <w:rPr>
                <w:rFonts w:ascii="Times New Roman" w:hAnsi="Times New Roman"/>
                <w:b w:val="0"/>
                <w:sz w:val="24"/>
                <w:szCs w:val="24"/>
              </w:rPr>
              <w:t>Elaboración de perfiles de proyectos de talleres vocacionales gestionados para realizarse durante el año.</w:t>
            </w:r>
          </w:p>
        </w:tc>
        <w:tc>
          <w:tcPr>
            <w:tcW w:w="1593"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04" w:type="dxa"/>
            <w:gridSpan w:val="2"/>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04"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2416" w:type="dxa"/>
            <w:shd w:val="clear" w:color="auto" w:fill="FFFFFF" w:themeFill="background1"/>
            <w:vAlign w:val="center"/>
          </w:tcPr>
          <w:p w:rsidR="004D0AA8" w:rsidRPr="003A2577" w:rsidRDefault="004D0AA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UMM</w:t>
            </w:r>
          </w:p>
        </w:tc>
      </w:tr>
      <w:tr w:rsidR="006250FF" w:rsidRPr="003A2577" w:rsidTr="00741A20">
        <w:trPr>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4"/>
                <w:szCs w:val="24"/>
              </w:rPr>
            </w:pPr>
            <w:r w:rsidRPr="006A042C">
              <w:rPr>
                <w:rFonts w:ascii="Times New Roman" w:hAnsi="Times New Roman"/>
                <w:b w:val="0"/>
                <w:sz w:val="24"/>
                <w:szCs w:val="24"/>
              </w:rPr>
              <w:t>Elaboración de informes de actividades realizadas en la unidad, mensuales, trimestrales y anuales.</w:t>
            </w:r>
          </w:p>
        </w:tc>
        <w:tc>
          <w:tcPr>
            <w:tcW w:w="1593"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gridSpan w:val="2"/>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2416" w:type="dxa"/>
            <w:shd w:val="clear" w:color="auto" w:fill="FFFFFF" w:themeFill="background1"/>
            <w:vAlign w:val="center"/>
          </w:tcPr>
          <w:p w:rsidR="004D0AA8" w:rsidRPr="003A2577" w:rsidRDefault="004D0AA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UMM</w:t>
            </w:r>
          </w:p>
        </w:tc>
      </w:tr>
      <w:tr w:rsidR="004D0AA8" w:rsidRPr="003A2577" w:rsidTr="00741A20">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4"/>
                <w:szCs w:val="24"/>
              </w:rPr>
            </w:pPr>
            <w:r w:rsidRPr="006A042C">
              <w:rPr>
                <w:rFonts w:ascii="Times New Roman" w:hAnsi="Times New Roman"/>
                <w:b w:val="0"/>
                <w:sz w:val="24"/>
                <w:szCs w:val="24"/>
              </w:rPr>
              <w:t>Capacitaciones al personal de la municipalidad con enfoque de género.</w:t>
            </w:r>
          </w:p>
        </w:tc>
        <w:tc>
          <w:tcPr>
            <w:tcW w:w="1593"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6"/>
                <w:szCs w:val="26"/>
              </w:rPr>
            </w:pPr>
            <w:r w:rsidRPr="003A2577">
              <w:rPr>
                <w:rFonts w:ascii="Times New Roman" w:hAnsi="Times New Roman"/>
                <w:bCs/>
                <w:sz w:val="26"/>
                <w:szCs w:val="26"/>
              </w:rPr>
              <w:t>_</w:t>
            </w:r>
          </w:p>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w:t>
            </w:r>
          </w:p>
        </w:tc>
        <w:tc>
          <w:tcPr>
            <w:tcW w:w="404"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04" w:type="dxa"/>
            <w:gridSpan w:val="2"/>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2416" w:type="dxa"/>
            <w:shd w:val="clear" w:color="auto" w:fill="FFFFFF" w:themeFill="background1"/>
            <w:vAlign w:val="center"/>
          </w:tcPr>
          <w:p w:rsidR="004D0AA8" w:rsidRPr="003A2577" w:rsidRDefault="00F56330"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UMM, </w:t>
            </w:r>
            <w:r w:rsidR="004D0AA8" w:rsidRPr="003A2577">
              <w:rPr>
                <w:rFonts w:ascii="Times New Roman" w:hAnsi="Times New Roman"/>
                <w:sz w:val="26"/>
                <w:szCs w:val="26"/>
              </w:rPr>
              <w:t>Ciudad Mujer e ISDEMU.</w:t>
            </w:r>
          </w:p>
        </w:tc>
      </w:tr>
      <w:tr w:rsidR="004D0AA8" w:rsidRPr="003A2577" w:rsidTr="00741A20">
        <w:trPr>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4"/>
                <w:szCs w:val="24"/>
              </w:rPr>
            </w:pPr>
            <w:r w:rsidRPr="006A042C">
              <w:rPr>
                <w:rFonts w:ascii="Times New Roman" w:hAnsi="Times New Roman"/>
                <w:b w:val="0"/>
                <w:sz w:val="24"/>
                <w:szCs w:val="24"/>
              </w:rPr>
              <w:lastRenderedPageBreak/>
              <w:t>Capacitación a ADESCOS sobre derechos de las mujeres y leyes en vigencia.</w:t>
            </w:r>
          </w:p>
        </w:tc>
        <w:tc>
          <w:tcPr>
            <w:tcW w:w="1593"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04" w:type="dxa"/>
            <w:gridSpan w:val="2"/>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04"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4D0AA8"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2416" w:type="dxa"/>
            <w:shd w:val="clear" w:color="auto" w:fill="FFFFFF" w:themeFill="background1"/>
            <w:vAlign w:val="center"/>
          </w:tcPr>
          <w:p w:rsidR="004D0AA8" w:rsidRPr="003A2577" w:rsidRDefault="00F56330" w:rsidP="00F563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UMM, </w:t>
            </w:r>
            <w:r w:rsidR="00D43855" w:rsidRPr="003A2577">
              <w:rPr>
                <w:rFonts w:ascii="Times New Roman" w:hAnsi="Times New Roman"/>
                <w:sz w:val="26"/>
                <w:szCs w:val="26"/>
              </w:rPr>
              <w:t>Asa</w:t>
            </w:r>
            <w:r w:rsidRPr="003A2577">
              <w:rPr>
                <w:rFonts w:ascii="Times New Roman" w:hAnsi="Times New Roman"/>
                <w:sz w:val="26"/>
                <w:szCs w:val="26"/>
              </w:rPr>
              <w:t>mblea Legislativa, ISDEMU y</w:t>
            </w:r>
            <w:r w:rsidR="004D0AA8" w:rsidRPr="003A2577">
              <w:rPr>
                <w:rFonts w:ascii="Times New Roman" w:hAnsi="Times New Roman"/>
                <w:sz w:val="26"/>
                <w:szCs w:val="26"/>
              </w:rPr>
              <w:t xml:space="preserve"> Ciudad Mujer</w:t>
            </w:r>
            <w:r w:rsidRPr="003A2577">
              <w:rPr>
                <w:rFonts w:ascii="Times New Roman" w:hAnsi="Times New Roman"/>
                <w:sz w:val="26"/>
                <w:szCs w:val="26"/>
              </w:rPr>
              <w:t>.</w:t>
            </w:r>
            <w:r w:rsidR="004D0AA8" w:rsidRPr="003A2577">
              <w:rPr>
                <w:rFonts w:ascii="Times New Roman" w:hAnsi="Times New Roman"/>
                <w:sz w:val="26"/>
                <w:szCs w:val="26"/>
              </w:rPr>
              <w:t xml:space="preserve"> </w:t>
            </w:r>
          </w:p>
        </w:tc>
      </w:tr>
      <w:tr w:rsidR="004D0AA8" w:rsidRPr="003A2577" w:rsidTr="00741A20">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4D0AA8" w:rsidRPr="006A042C" w:rsidRDefault="004D0AA8" w:rsidP="006936A0">
            <w:pPr>
              <w:rPr>
                <w:rFonts w:ascii="Times New Roman" w:hAnsi="Times New Roman"/>
                <w:b w:val="0"/>
                <w:sz w:val="24"/>
                <w:szCs w:val="24"/>
              </w:rPr>
            </w:pPr>
            <w:r w:rsidRPr="006A042C">
              <w:rPr>
                <w:rFonts w:ascii="Times New Roman" w:hAnsi="Times New Roman"/>
                <w:b w:val="0"/>
                <w:sz w:val="24"/>
                <w:szCs w:val="24"/>
              </w:rPr>
              <w:t xml:space="preserve">Coordinación de talleres de género y emprendimiento con Ciudad Mujer y </w:t>
            </w:r>
            <w:r w:rsidR="00F56330" w:rsidRPr="006A042C">
              <w:rPr>
                <w:rFonts w:ascii="Times New Roman" w:hAnsi="Times New Roman"/>
                <w:b w:val="0"/>
                <w:sz w:val="24"/>
                <w:szCs w:val="24"/>
              </w:rPr>
              <w:t>CONAMYPE</w:t>
            </w:r>
            <w:r w:rsidRPr="006A042C">
              <w:rPr>
                <w:rFonts w:ascii="Times New Roman" w:hAnsi="Times New Roman"/>
                <w:b w:val="0"/>
                <w:sz w:val="24"/>
                <w:szCs w:val="24"/>
              </w:rPr>
              <w:t>.</w:t>
            </w:r>
          </w:p>
        </w:tc>
        <w:tc>
          <w:tcPr>
            <w:tcW w:w="1593"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1950" w:type="dxa"/>
            <w:shd w:val="clear" w:color="auto" w:fill="FFFFFF" w:themeFill="background1"/>
          </w:tcPr>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6"/>
                <w:szCs w:val="26"/>
              </w:rPr>
            </w:pPr>
          </w:p>
          <w:p w:rsidR="004D0AA8" w:rsidRPr="003A2577" w:rsidRDefault="004D0AA8" w:rsidP="004D0A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bCs/>
                <w:sz w:val="26"/>
                <w:szCs w:val="26"/>
              </w:rPr>
              <w:t>____</w:t>
            </w:r>
          </w:p>
        </w:tc>
        <w:tc>
          <w:tcPr>
            <w:tcW w:w="404"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04" w:type="dxa"/>
            <w:gridSpan w:val="2"/>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04"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04"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C6D9F1" w:themeFill="text2" w:themeFillTint="33"/>
          </w:tcPr>
          <w:p w:rsidR="004D0AA8" w:rsidRPr="003A2577" w:rsidRDefault="007D0847"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w:t>
            </w:r>
          </w:p>
        </w:tc>
        <w:tc>
          <w:tcPr>
            <w:tcW w:w="47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476" w:type="dxa"/>
            <w:shd w:val="clear" w:color="auto" w:fill="auto"/>
          </w:tcPr>
          <w:p w:rsidR="004D0AA8" w:rsidRPr="003A2577"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tc>
        <w:tc>
          <w:tcPr>
            <w:tcW w:w="2416" w:type="dxa"/>
            <w:shd w:val="clear" w:color="auto" w:fill="FFFFFF" w:themeFill="background1"/>
            <w:vAlign w:val="center"/>
          </w:tcPr>
          <w:p w:rsidR="004D0AA8" w:rsidRPr="003A2577" w:rsidRDefault="00F56330" w:rsidP="004816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UMM-</w:t>
            </w:r>
            <w:r w:rsidR="004D0AA8" w:rsidRPr="003A2577">
              <w:rPr>
                <w:rFonts w:ascii="Times New Roman" w:hAnsi="Times New Roman"/>
                <w:sz w:val="26"/>
                <w:szCs w:val="26"/>
              </w:rPr>
              <w:t>CONAMYPE,</w:t>
            </w:r>
          </w:p>
        </w:tc>
      </w:tr>
      <w:tr w:rsidR="00020BC4" w:rsidRPr="003A2577" w:rsidTr="00741A20">
        <w:trPr>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FFFFFF" w:themeFill="background1"/>
          </w:tcPr>
          <w:p w:rsidR="00020BC4" w:rsidRPr="006A042C" w:rsidRDefault="004816A1" w:rsidP="004816A1">
            <w:pPr>
              <w:rPr>
                <w:rFonts w:ascii="Times New Roman" w:hAnsi="Times New Roman"/>
                <w:b w:val="0"/>
                <w:sz w:val="24"/>
                <w:szCs w:val="24"/>
              </w:rPr>
            </w:pPr>
            <w:r w:rsidRPr="006A042C">
              <w:rPr>
                <w:rFonts w:ascii="Times New Roman" w:hAnsi="Times New Roman"/>
                <w:b w:val="0"/>
                <w:sz w:val="24"/>
                <w:szCs w:val="24"/>
              </w:rPr>
              <w:t xml:space="preserve">Creación y seguimiento a funcionamiento  del club </w:t>
            </w:r>
            <w:r w:rsidR="00020BC4" w:rsidRPr="006A042C">
              <w:rPr>
                <w:rFonts w:ascii="Times New Roman" w:hAnsi="Times New Roman"/>
                <w:b w:val="0"/>
                <w:sz w:val="24"/>
                <w:szCs w:val="24"/>
              </w:rPr>
              <w:t>municipal</w:t>
            </w:r>
            <w:r w:rsidRPr="006A042C">
              <w:rPr>
                <w:rFonts w:ascii="Times New Roman" w:hAnsi="Times New Roman"/>
                <w:b w:val="0"/>
                <w:sz w:val="24"/>
                <w:szCs w:val="24"/>
              </w:rPr>
              <w:t xml:space="preserve"> de aeróbicos</w:t>
            </w:r>
            <w:r w:rsidR="00020BC4" w:rsidRPr="006A042C">
              <w:rPr>
                <w:rFonts w:ascii="Times New Roman" w:hAnsi="Times New Roman"/>
                <w:b w:val="0"/>
                <w:sz w:val="24"/>
                <w:szCs w:val="24"/>
              </w:rPr>
              <w:t>.</w:t>
            </w:r>
          </w:p>
        </w:tc>
        <w:tc>
          <w:tcPr>
            <w:tcW w:w="1593" w:type="dxa"/>
            <w:shd w:val="clear" w:color="auto" w:fill="FFFFFF" w:themeFill="background1"/>
          </w:tcPr>
          <w:p w:rsidR="00AC18D1" w:rsidRPr="003A2577" w:rsidRDefault="00AC18D1"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020BC4" w:rsidRPr="003A2577" w:rsidRDefault="00AC18D1"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r w:rsidRPr="003A2577">
              <w:rPr>
                <w:rFonts w:ascii="Times New Roman" w:hAnsi="Times New Roman"/>
                <w:bCs/>
                <w:sz w:val="26"/>
                <w:szCs w:val="26"/>
              </w:rPr>
              <w:t>$6,000.00</w:t>
            </w:r>
          </w:p>
        </w:tc>
        <w:tc>
          <w:tcPr>
            <w:tcW w:w="1950" w:type="dxa"/>
            <w:shd w:val="clear" w:color="auto" w:fill="FFFFFF" w:themeFill="background1"/>
          </w:tcPr>
          <w:p w:rsidR="00020BC4" w:rsidRPr="003A2577" w:rsidRDefault="00020BC4"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p>
          <w:p w:rsidR="00AC18D1" w:rsidRPr="003A2577" w:rsidRDefault="00AC18D1" w:rsidP="004D0A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6"/>
                <w:szCs w:val="26"/>
              </w:rPr>
            </w:pPr>
            <w:r w:rsidRPr="003A2577">
              <w:rPr>
                <w:rFonts w:ascii="Times New Roman" w:hAnsi="Times New Roman"/>
                <w:bCs/>
                <w:sz w:val="26"/>
                <w:szCs w:val="26"/>
              </w:rPr>
              <w:t>FODES</w:t>
            </w:r>
          </w:p>
        </w:tc>
        <w:tc>
          <w:tcPr>
            <w:tcW w:w="404" w:type="dxa"/>
            <w:shd w:val="clear" w:color="auto" w:fill="auto"/>
          </w:tcPr>
          <w:p w:rsidR="00020BC4" w:rsidRPr="003A2577"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04" w:type="dxa"/>
            <w:gridSpan w:val="2"/>
            <w:shd w:val="clear" w:color="auto" w:fill="auto"/>
          </w:tcPr>
          <w:p w:rsidR="00020BC4" w:rsidRPr="003A2577"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020BC4" w:rsidRPr="003A2577"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020BC4" w:rsidRPr="003A2577"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404" w:type="dxa"/>
            <w:shd w:val="clear" w:color="auto" w:fill="auto"/>
          </w:tcPr>
          <w:p w:rsidR="00020BC4" w:rsidRPr="003A2577"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auto"/>
          </w:tcPr>
          <w:p w:rsidR="00020BC4" w:rsidRPr="003A2577"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c>
          <w:tcPr>
            <w:tcW w:w="346" w:type="dxa"/>
            <w:shd w:val="clear" w:color="auto" w:fill="C6D9F1" w:themeFill="text2" w:themeFillTint="33"/>
          </w:tcPr>
          <w:p w:rsidR="00020BC4"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346" w:type="dxa"/>
            <w:shd w:val="clear" w:color="auto" w:fill="C6D9F1" w:themeFill="text2" w:themeFillTint="33"/>
          </w:tcPr>
          <w:p w:rsidR="00020BC4"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04" w:type="dxa"/>
            <w:shd w:val="clear" w:color="auto" w:fill="C6D9F1" w:themeFill="text2" w:themeFillTint="33"/>
          </w:tcPr>
          <w:p w:rsidR="00020BC4"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020BC4"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020BC4"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476" w:type="dxa"/>
            <w:shd w:val="clear" w:color="auto" w:fill="C6D9F1" w:themeFill="text2" w:themeFillTint="33"/>
          </w:tcPr>
          <w:p w:rsidR="00020BC4" w:rsidRPr="003A2577" w:rsidRDefault="007D0847" w:rsidP="00E13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X</w:t>
            </w:r>
          </w:p>
        </w:tc>
        <w:tc>
          <w:tcPr>
            <w:tcW w:w="2416" w:type="dxa"/>
            <w:shd w:val="clear" w:color="auto" w:fill="FFFFFF" w:themeFill="background1"/>
            <w:vAlign w:val="center"/>
          </w:tcPr>
          <w:p w:rsidR="00020BC4" w:rsidRPr="003A2577" w:rsidRDefault="004816A1" w:rsidP="00F563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UMM, Promoción Social.</w:t>
            </w:r>
          </w:p>
        </w:tc>
      </w:tr>
      <w:tr w:rsidR="00E020C5" w:rsidRPr="003A2577" w:rsidTr="00741A20">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587" w:type="dxa"/>
            <w:gridSpan w:val="2"/>
            <w:shd w:val="clear" w:color="auto" w:fill="C6D9F1" w:themeFill="text2" w:themeFillTint="33"/>
            <w:vAlign w:val="center"/>
          </w:tcPr>
          <w:p w:rsidR="00E020C5" w:rsidRPr="003A2577" w:rsidRDefault="00E020C5" w:rsidP="00E13763">
            <w:pPr>
              <w:spacing w:before="120" w:line="360" w:lineRule="auto"/>
              <w:jc w:val="both"/>
              <w:rPr>
                <w:rFonts w:ascii="Times New Roman" w:eastAsia="Times New Roman" w:hAnsi="Times New Roman"/>
                <w:sz w:val="26"/>
                <w:szCs w:val="26"/>
              </w:rPr>
            </w:pPr>
            <w:r w:rsidRPr="003A2577">
              <w:rPr>
                <w:rFonts w:ascii="Times New Roman" w:eastAsia="Times New Roman" w:hAnsi="Times New Roman"/>
                <w:sz w:val="26"/>
                <w:szCs w:val="26"/>
              </w:rPr>
              <w:t>Total por Programa</w:t>
            </w:r>
          </w:p>
        </w:tc>
        <w:tc>
          <w:tcPr>
            <w:tcW w:w="1593" w:type="dxa"/>
            <w:shd w:val="clear" w:color="auto" w:fill="C6D9F1" w:themeFill="text2" w:themeFillTint="33"/>
            <w:vAlign w:val="center"/>
          </w:tcPr>
          <w:p w:rsidR="00E020C5" w:rsidRPr="003A2577" w:rsidRDefault="004D0AA8" w:rsidP="004D0A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6"/>
                <w:szCs w:val="26"/>
              </w:rPr>
            </w:pPr>
            <w:r w:rsidRPr="003A2577">
              <w:rPr>
                <w:rFonts w:ascii="Times New Roman" w:eastAsia="Times New Roman" w:hAnsi="Times New Roman"/>
                <w:b/>
                <w:color w:val="000000"/>
                <w:sz w:val="26"/>
                <w:szCs w:val="26"/>
              </w:rPr>
              <w:t>____</w:t>
            </w:r>
          </w:p>
        </w:tc>
        <w:tc>
          <w:tcPr>
            <w:tcW w:w="9140" w:type="dxa"/>
            <w:gridSpan w:val="15"/>
            <w:shd w:val="clear" w:color="auto" w:fill="FFFFFF" w:themeFill="background1"/>
          </w:tcPr>
          <w:p w:rsidR="00E020C5" w:rsidRPr="003A2577" w:rsidRDefault="00E020C5" w:rsidP="00E137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bl>
    <w:p w:rsidR="00B54596" w:rsidRPr="003A2577" w:rsidRDefault="00B54596" w:rsidP="00B54596">
      <w:pPr>
        <w:spacing w:after="200" w:line="276" w:lineRule="auto"/>
        <w:rPr>
          <w:rFonts w:ascii="Times New Roman" w:hAnsi="Times New Roman"/>
          <w:b/>
          <w:color w:val="FF0000"/>
          <w:sz w:val="26"/>
          <w:szCs w:val="26"/>
          <w:lang w:eastAsia="en-US"/>
        </w:rPr>
      </w:pPr>
      <w:r w:rsidRPr="003A2577">
        <w:rPr>
          <w:rFonts w:ascii="Times New Roman" w:hAnsi="Times New Roman"/>
          <w:b/>
          <w:sz w:val="26"/>
          <w:szCs w:val="26"/>
          <w:lang w:eastAsia="en-US"/>
        </w:rPr>
        <w:t xml:space="preserve">         Fuente: </w:t>
      </w:r>
      <w:r w:rsidRPr="003A2577">
        <w:rPr>
          <w:rFonts w:ascii="Times New Roman" w:hAnsi="Times New Roman"/>
          <w:sz w:val="26"/>
          <w:szCs w:val="26"/>
          <w:lang w:eastAsia="en-US"/>
        </w:rPr>
        <w:t>Taller Participativo Institucional de San Dionisio.</w:t>
      </w:r>
    </w:p>
    <w:p w:rsidR="00E020C5" w:rsidRDefault="00E020C5" w:rsidP="00E020C5">
      <w:pPr>
        <w:rPr>
          <w:rFonts w:ascii="Times New Roman" w:hAnsi="Times New Roman"/>
          <w:sz w:val="26"/>
          <w:szCs w:val="26"/>
        </w:rPr>
      </w:pPr>
    </w:p>
    <w:p w:rsidR="006A042C" w:rsidRDefault="006A042C" w:rsidP="00E020C5">
      <w:pPr>
        <w:rPr>
          <w:rFonts w:ascii="Times New Roman" w:hAnsi="Times New Roman"/>
          <w:sz w:val="26"/>
          <w:szCs w:val="26"/>
        </w:rPr>
      </w:pPr>
    </w:p>
    <w:p w:rsidR="006A042C" w:rsidRDefault="006A042C" w:rsidP="00E020C5">
      <w:pPr>
        <w:rPr>
          <w:rFonts w:ascii="Times New Roman" w:hAnsi="Times New Roman"/>
          <w:sz w:val="26"/>
          <w:szCs w:val="26"/>
        </w:rPr>
      </w:pPr>
    </w:p>
    <w:p w:rsidR="006A042C" w:rsidRDefault="006A042C" w:rsidP="00E020C5">
      <w:pPr>
        <w:rPr>
          <w:rFonts w:ascii="Times New Roman" w:hAnsi="Times New Roman"/>
          <w:sz w:val="26"/>
          <w:szCs w:val="26"/>
        </w:rPr>
      </w:pPr>
    </w:p>
    <w:p w:rsidR="006A042C" w:rsidRDefault="006A042C" w:rsidP="00E020C5">
      <w:pPr>
        <w:rPr>
          <w:rFonts w:ascii="Times New Roman" w:hAnsi="Times New Roman"/>
          <w:sz w:val="26"/>
          <w:szCs w:val="26"/>
        </w:rPr>
      </w:pPr>
    </w:p>
    <w:p w:rsidR="006A042C" w:rsidRDefault="006A042C" w:rsidP="00E020C5">
      <w:pPr>
        <w:rPr>
          <w:rFonts w:ascii="Times New Roman" w:hAnsi="Times New Roman"/>
          <w:sz w:val="26"/>
          <w:szCs w:val="26"/>
        </w:rPr>
      </w:pPr>
    </w:p>
    <w:p w:rsidR="006A042C" w:rsidRDefault="006A042C" w:rsidP="00E020C5">
      <w:pPr>
        <w:rPr>
          <w:rFonts w:ascii="Times New Roman" w:hAnsi="Times New Roman"/>
          <w:sz w:val="26"/>
          <w:szCs w:val="26"/>
        </w:rPr>
      </w:pPr>
    </w:p>
    <w:p w:rsidR="006A042C" w:rsidRDefault="006A042C" w:rsidP="00E020C5">
      <w:pPr>
        <w:rPr>
          <w:rFonts w:ascii="Times New Roman" w:hAnsi="Times New Roman"/>
          <w:sz w:val="26"/>
          <w:szCs w:val="26"/>
        </w:rPr>
      </w:pPr>
    </w:p>
    <w:p w:rsidR="006A042C" w:rsidRDefault="006A042C" w:rsidP="00E020C5">
      <w:pPr>
        <w:rPr>
          <w:rFonts w:ascii="Times New Roman" w:hAnsi="Times New Roman"/>
          <w:sz w:val="26"/>
          <w:szCs w:val="26"/>
        </w:rPr>
      </w:pPr>
    </w:p>
    <w:p w:rsidR="006A042C" w:rsidRPr="003A2577" w:rsidRDefault="006A042C" w:rsidP="00E020C5">
      <w:pPr>
        <w:rPr>
          <w:rFonts w:ascii="Times New Roman" w:hAnsi="Times New Roman"/>
          <w:sz w:val="26"/>
          <w:szCs w:val="26"/>
        </w:rPr>
      </w:pPr>
    </w:p>
    <w:p w:rsidR="00B3152F" w:rsidRPr="003A2577" w:rsidRDefault="00B3152F" w:rsidP="00E020C5">
      <w:pPr>
        <w:rPr>
          <w:rFonts w:ascii="Times New Roman" w:hAnsi="Times New Roman"/>
          <w:sz w:val="26"/>
          <w:szCs w:val="26"/>
        </w:rPr>
      </w:pPr>
    </w:p>
    <w:tbl>
      <w:tblPr>
        <w:tblStyle w:val="Listaclara2"/>
        <w:tblW w:w="13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20"/>
        <w:gridCol w:w="1924"/>
        <w:gridCol w:w="1034"/>
        <w:gridCol w:w="503"/>
        <w:gridCol w:w="338"/>
        <w:gridCol w:w="339"/>
        <w:gridCol w:w="338"/>
        <w:gridCol w:w="339"/>
        <w:gridCol w:w="338"/>
        <w:gridCol w:w="339"/>
        <w:gridCol w:w="338"/>
        <w:gridCol w:w="339"/>
        <w:gridCol w:w="338"/>
        <w:gridCol w:w="417"/>
        <w:gridCol w:w="417"/>
        <w:gridCol w:w="417"/>
        <w:gridCol w:w="1810"/>
      </w:tblGrid>
      <w:tr w:rsidR="004C6FCF" w:rsidRPr="003A2577" w:rsidTr="006250FF">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6610" w:type="dxa"/>
            <w:gridSpan w:val="4"/>
            <w:shd w:val="clear" w:color="auto" w:fill="C6D9F1" w:themeFill="text2" w:themeFillTint="33"/>
          </w:tcPr>
          <w:p w:rsidR="004C6FCF" w:rsidRPr="003A2577" w:rsidRDefault="004C6FCF" w:rsidP="006250FF">
            <w:pPr>
              <w:spacing w:line="360" w:lineRule="auto"/>
              <w:jc w:val="center"/>
              <w:rPr>
                <w:rFonts w:ascii="Times New Roman" w:hAnsi="Times New Roman"/>
                <w:b w:val="0"/>
                <w:bCs w:val="0"/>
                <w:sz w:val="26"/>
                <w:szCs w:val="26"/>
              </w:rPr>
            </w:pPr>
            <w:r w:rsidRPr="003A2577">
              <w:rPr>
                <w:rFonts w:ascii="Times New Roman" w:hAnsi="Times New Roman"/>
                <w:color w:val="auto"/>
                <w:sz w:val="26"/>
                <w:szCs w:val="26"/>
              </w:rPr>
              <w:lastRenderedPageBreak/>
              <w:t xml:space="preserve">PLAN OPERATIVO ANUAL </w:t>
            </w:r>
            <w:r w:rsidR="00E52F9A" w:rsidRPr="003A2577">
              <w:rPr>
                <w:rFonts w:ascii="Times New Roman" w:hAnsi="Times New Roman"/>
                <w:color w:val="auto"/>
                <w:sz w:val="26"/>
                <w:szCs w:val="26"/>
              </w:rPr>
              <w:t>2019</w:t>
            </w:r>
          </w:p>
        </w:tc>
        <w:tc>
          <w:tcPr>
            <w:tcW w:w="6610" w:type="dxa"/>
            <w:gridSpan w:val="14"/>
            <w:shd w:val="clear" w:color="auto" w:fill="C6D9F1" w:themeFill="text2" w:themeFillTint="33"/>
          </w:tcPr>
          <w:p w:rsidR="004C6FCF" w:rsidRPr="003A2577" w:rsidRDefault="004C6FCF" w:rsidP="004C6F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MUNICIPALIDAD:</w:t>
            </w:r>
            <w:r w:rsidRPr="003A2577">
              <w:rPr>
                <w:rFonts w:ascii="Times New Roman" w:hAnsi="Times New Roman"/>
                <w:sz w:val="26"/>
                <w:szCs w:val="26"/>
              </w:rPr>
              <w:t xml:space="preserve"> </w:t>
            </w:r>
            <w:r w:rsidRPr="003A2577">
              <w:rPr>
                <w:rFonts w:ascii="Times New Roman" w:hAnsi="Times New Roman"/>
                <w:color w:val="auto"/>
                <w:sz w:val="26"/>
                <w:szCs w:val="26"/>
              </w:rPr>
              <w:t>SAN DIONISIO</w:t>
            </w:r>
          </w:p>
        </w:tc>
      </w:tr>
      <w:tr w:rsidR="004C6FCF" w:rsidRPr="003A2577" w:rsidTr="006250FF">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6610" w:type="dxa"/>
            <w:gridSpan w:val="4"/>
            <w:shd w:val="clear" w:color="auto" w:fill="DBE5F1" w:themeFill="accent1" w:themeFillTint="33"/>
          </w:tcPr>
          <w:p w:rsidR="004C6FCF" w:rsidRPr="006A042C" w:rsidRDefault="004C6FCF" w:rsidP="006250FF">
            <w:pPr>
              <w:spacing w:line="360" w:lineRule="auto"/>
              <w:jc w:val="center"/>
              <w:rPr>
                <w:rFonts w:ascii="Times New Roman" w:hAnsi="Times New Roman"/>
                <w:b w:val="0"/>
                <w:bCs w:val="0"/>
                <w:sz w:val="22"/>
                <w:szCs w:val="22"/>
              </w:rPr>
            </w:pPr>
            <w:r w:rsidRPr="006A042C">
              <w:rPr>
                <w:rFonts w:ascii="Times New Roman" w:hAnsi="Times New Roman"/>
                <w:color w:val="auto"/>
                <w:sz w:val="22"/>
                <w:szCs w:val="22"/>
              </w:rPr>
              <w:t>CARGO: JEFE DEL REGISTRO DEL ESTADO FAMILIAR</w:t>
            </w:r>
          </w:p>
        </w:tc>
        <w:tc>
          <w:tcPr>
            <w:tcW w:w="6610" w:type="dxa"/>
            <w:gridSpan w:val="14"/>
            <w:shd w:val="clear" w:color="auto" w:fill="DBE5F1" w:themeFill="accent1" w:themeFillTint="33"/>
          </w:tcPr>
          <w:p w:rsidR="004C6FCF" w:rsidRPr="003A2577" w:rsidRDefault="004C6FCF" w:rsidP="001B68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 xml:space="preserve">RESPONSABLE: </w:t>
            </w:r>
            <w:r w:rsidR="00E724BE" w:rsidRPr="003A2577">
              <w:rPr>
                <w:rFonts w:ascii="Times New Roman" w:hAnsi="Times New Roman"/>
                <w:color w:val="auto"/>
                <w:sz w:val="26"/>
                <w:szCs w:val="26"/>
              </w:rPr>
              <w:t>ANA CRISTINA LARIOS TORRES</w:t>
            </w:r>
          </w:p>
        </w:tc>
      </w:tr>
      <w:tr w:rsidR="004C6FCF" w:rsidRPr="003A2577" w:rsidTr="006250FF">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3632" w:type="dxa"/>
            <w:tcBorders>
              <w:top w:val="none" w:sz="0" w:space="0" w:color="auto"/>
              <w:left w:val="none" w:sz="0" w:space="0" w:color="auto"/>
              <w:bottom w:val="none" w:sz="0" w:space="0" w:color="auto"/>
            </w:tcBorders>
            <w:shd w:val="clear" w:color="auto" w:fill="FFFFFF" w:themeFill="background1"/>
          </w:tcPr>
          <w:p w:rsidR="004C6FCF" w:rsidRPr="003A2577" w:rsidRDefault="004C6FCF" w:rsidP="006250FF">
            <w:pPr>
              <w:spacing w:line="360" w:lineRule="auto"/>
              <w:rPr>
                <w:rFonts w:ascii="Times New Roman" w:hAnsi="Times New Roman"/>
                <w:sz w:val="26"/>
                <w:szCs w:val="26"/>
              </w:rPr>
            </w:pPr>
            <w:r w:rsidRPr="003A2577">
              <w:rPr>
                <w:rFonts w:ascii="Times New Roman" w:hAnsi="Times New Roman"/>
                <w:sz w:val="26"/>
                <w:szCs w:val="26"/>
              </w:rPr>
              <w:t xml:space="preserve">PROGRAMA </w:t>
            </w:r>
          </w:p>
        </w:tc>
        <w:tc>
          <w:tcPr>
            <w:tcW w:w="9588" w:type="dxa"/>
            <w:gridSpan w:val="17"/>
            <w:tcBorders>
              <w:top w:val="none" w:sz="0" w:space="0" w:color="auto"/>
              <w:bottom w:val="none" w:sz="0" w:space="0" w:color="auto"/>
              <w:right w:val="none" w:sz="0" w:space="0" w:color="auto"/>
            </w:tcBorders>
            <w:shd w:val="clear" w:color="auto" w:fill="FFFFFF" w:themeFill="background1"/>
          </w:tcPr>
          <w:p w:rsidR="004C6FCF" w:rsidRPr="003A2577" w:rsidRDefault="004C6FCF" w:rsidP="006250FF">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lang w:val="es-ES"/>
              </w:rPr>
            </w:pPr>
            <w:r w:rsidRPr="003A2577">
              <w:rPr>
                <w:rFonts w:ascii="Times New Roman" w:hAnsi="Times New Roman"/>
                <w:b/>
                <w:sz w:val="26"/>
                <w:szCs w:val="26"/>
                <w:lang w:val="es-ES"/>
              </w:rPr>
              <w:t>REGISTRO EFECTIVO DE LA PERSONA NATURAL</w:t>
            </w:r>
          </w:p>
        </w:tc>
      </w:tr>
      <w:tr w:rsidR="004C6FCF" w:rsidRPr="003A2577" w:rsidTr="006250FF">
        <w:trPr>
          <w:trHeight w:val="656"/>
          <w:jc w:val="center"/>
        </w:trPr>
        <w:tc>
          <w:tcPr>
            <w:cnfStyle w:val="001000000000" w:firstRow="0" w:lastRow="0" w:firstColumn="1" w:lastColumn="0" w:oddVBand="0" w:evenVBand="0" w:oddHBand="0" w:evenHBand="0" w:firstRowFirstColumn="0" w:firstRowLastColumn="0" w:lastRowFirstColumn="0" w:lastRowLastColumn="0"/>
            <w:tcW w:w="3632" w:type="dxa"/>
            <w:shd w:val="clear" w:color="auto" w:fill="FFFFFF" w:themeFill="background1"/>
          </w:tcPr>
          <w:p w:rsidR="004C6FCF" w:rsidRPr="003A2577" w:rsidRDefault="004C6FCF" w:rsidP="006250FF">
            <w:pPr>
              <w:rPr>
                <w:rFonts w:ascii="Times New Roman" w:hAnsi="Times New Roman"/>
                <w:color w:val="FF0000"/>
                <w:sz w:val="26"/>
                <w:szCs w:val="26"/>
              </w:rPr>
            </w:pPr>
            <w:r w:rsidRPr="003A2577">
              <w:rPr>
                <w:rFonts w:ascii="Times New Roman" w:hAnsi="Times New Roman"/>
                <w:sz w:val="26"/>
                <w:szCs w:val="26"/>
              </w:rPr>
              <w:t>OBJETIVO ESTRATÉGICO</w:t>
            </w:r>
          </w:p>
        </w:tc>
        <w:tc>
          <w:tcPr>
            <w:tcW w:w="9588" w:type="dxa"/>
            <w:gridSpan w:val="17"/>
            <w:shd w:val="clear" w:color="auto" w:fill="FFFFFF" w:themeFill="background1"/>
          </w:tcPr>
          <w:p w:rsidR="004C6FCF" w:rsidRPr="003A2577" w:rsidRDefault="004C6FCF" w:rsidP="006250F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6"/>
                <w:szCs w:val="26"/>
              </w:rPr>
            </w:pPr>
            <w:r w:rsidRPr="003A2577">
              <w:rPr>
                <w:rFonts w:ascii="Times New Roman" w:hAnsi="Times New Roman"/>
                <w:sz w:val="26"/>
                <w:szCs w:val="26"/>
              </w:rPr>
              <w:t xml:space="preserve">Garantizar los actos y hechos jurídicos del estado familiar de las personas naturales, de manera autentica. </w:t>
            </w:r>
          </w:p>
        </w:tc>
      </w:tr>
      <w:tr w:rsidR="004C6FCF" w:rsidRPr="003A2577" w:rsidTr="006250FF">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5576" w:type="dxa"/>
            <w:gridSpan w:val="3"/>
            <w:tcBorders>
              <w:top w:val="none" w:sz="0" w:space="0" w:color="auto"/>
              <w:left w:val="none" w:sz="0" w:space="0" w:color="auto"/>
              <w:bottom w:val="none" w:sz="0" w:space="0" w:color="auto"/>
            </w:tcBorders>
            <w:shd w:val="clear" w:color="auto" w:fill="FFFFFF" w:themeFill="background1"/>
          </w:tcPr>
          <w:p w:rsidR="004C6FCF" w:rsidRPr="003A2577" w:rsidRDefault="004C6FCF" w:rsidP="006250FF">
            <w:pPr>
              <w:spacing w:after="120"/>
              <w:rPr>
                <w:rFonts w:ascii="Times New Roman" w:hAnsi="Times New Roman"/>
                <w:sz w:val="26"/>
                <w:szCs w:val="26"/>
              </w:rPr>
            </w:pPr>
            <w:r w:rsidRPr="003A2577">
              <w:rPr>
                <w:rFonts w:ascii="Times New Roman" w:hAnsi="Times New Roman"/>
                <w:sz w:val="26"/>
                <w:szCs w:val="26"/>
              </w:rPr>
              <w:t>Resultado.</w:t>
            </w:r>
          </w:p>
          <w:p w:rsidR="004C6FCF" w:rsidRPr="003A2577" w:rsidRDefault="004C6FCF" w:rsidP="006250FF">
            <w:pPr>
              <w:rPr>
                <w:rFonts w:ascii="Times New Roman" w:hAnsi="Times New Roman"/>
                <w:color w:val="00B050"/>
                <w:sz w:val="26"/>
                <w:szCs w:val="26"/>
              </w:rPr>
            </w:pPr>
            <w:r w:rsidRPr="003A2577">
              <w:rPr>
                <w:rFonts w:ascii="Times New Roman" w:hAnsi="Times New Roman"/>
                <w:b w:val="0"/>
                <w:sz w:val="26"/>
                <w:szCs w:val="26"/>
              </w:rPr>
              <w:t>Actos y hechos relacionados con los derechos civiles de la persona natural, realizados según normativa legal vigente.</w:t>
            </w:r>
          </w:p>
        </w:tc>
        <w:tc>
          <w:tcPr>
            <w:tcW w:w="7644" w:type="dxa"/>
            <w:gridSpan w:val="15"/>
            <w:tcBorders>
              <w:top w:val="none" w:sz="0" w:space="0" w:color="auto"/>
              <w:bottom w:val="none" w:sz="0" w:space="0" w:color="auto"/>
              <w:right w:val="none" w:sz="0" w:space="0" w:color="auto"/>
            </w:tcBorders>
            <w:shd w:val="clear" w:color="auto" w:fill="FFFFFF" w:themeFill="background1"/>
          </w:tcPr>
          <w:p w:rsidR="004C6FCF" w:rsidRPr="003A2577" w:rsidRDefault="004C6FCF" w:rsidP="006250F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Indicador.</w:t>
            </w:r>
          </w:p>
          <w:p w:rsidR="004C6FCF" w:rsidRPr="003A2577" w:rsidRDefault="004C6FCF" w:rsidP="006250FF">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Libros de registros de todos los actos y hechos relacionados con los derechos civiles de la persona natural.          </w:t>
            </w:r>
          </w:p>
          <w:p w:rsidR="004C6FCF" w:rsidRPr="003A2577" w:rsidRDefault="004C6FCF" w:rsidP="006250FF">
            <w:pPr>
              <w:ind w:left="357"/>
              <w:cnfStyle w:val="000000100000" w:firstRow="0" w:lastRow="0" w:firstColumn="0" w:lastColumn="0" w:oddVBand="0" w:evenVBand="0" w:oddHBand="1" w:evenHBand="0" w:firstRowFirstColumn="0" w:firstRowLastColumn="0" w:lastRowFirstColumn="0" w:lastRowLastColumn="0"/>
              <w:rPr>
                <w:rFonts w:ascii="Times New Roman" w:hAnsi="Times New Roman"/>
                <w:color w:val="00B050"/>
                <w:sz w:val="26"/>
                <w:szCs w:val="26"/>
              </w:rPr>
            </w:pPr>
          </w:p>
        </w:tc>
      </w:tr>
      <w:tr w:rsidR="004C6FCF" w:rsidRPr="003A2577" w:rsidTr="006250FF">
        <w:trPr>
          <w:trHeight w:val="706"/>
          <w:jc w:val="center"/>
        </w:trPr>
        <w:tc>
          <w:tcPr>
            <w:cnfStyle w:val="001000000000" w:firstRow="0" w:lastRow="0" w:firstColumn="1" w:lastColumn="0" w:oddVBand="0" w:evenVBand="0" w:oddHBand="0" w:evenHBand="0" w:firstRowFirstColumn="0" w:firstRowLastColumn="0" w:lastRowFirstColumn="0" w:lastRowLastColumn="0"/>
            <w:tcW w:w="13220" w:type="dxa"/>
            <w:gridSpan w:val="18"/>
            <w:shd w:val="clear" w:color="auto" w:fill="FFFFFF" w:themeFill="background1"/>
          </w:tcPr>
          <w:p w:rsidR="004C6FCF" w:rsidRPr="003A2577" w:rsidRDefault="004C6FCF" w:rsidP="006250FF">
            <w:pPr>
              <w:rPr>
                <w:rFonts w:ascii="Times New Roman" w:hAnsi="Times New Roman"/>
                <w:sz w:val="26"/>
                <w:szCs w:val="26"/>
              </w:rPr>
            </w:pPr>
            <w:r w:rsidRPr="003A2577">
              <w:rPr>
                <w:rFonts w:ascii="Times New Roman" w:hAnsi="Times New Roman"/>
                <w:sz w:val="26"/>
                <w:szCs w:val="26"/>
              </w:rPr>
              <w:t>Estrategia.</w:t>
            </w:r>
          </w:p>
          <w:p w:rsidR="004C6FCF" w:rsidRPr="003A2577" w:rsidRDefault="004C6FCF" w:rsidP="006250FF">
            <w:pPr>
              <w:rPr>
                <w:rFonts w:ascii="Times New Roman" w:hAnsi="Times New Roman"/>
                <w:sz w:val="26"/>
                <w:szCs w:val="26"/>
              </w:rPr>
            </w:pPr>
            <w:r w:rsidRPr="003A2577">
              <w:rPr>
                <w:rFonts w:ascii="Times New Roman" w:hAnsi="Times New Roman"/>
                <w:b w:val="0"/>
                <w:bCs w:val="0"/>
                <w:sz w:val="26"/>
                <w:szCs w:val="26"/>
              </w:rPr>
              <w:t xml:space="preserve">Coordinar efectivamente con el Registro Nacional de la Persona Natural, Tribunal Supremo Electoral, Dirección General de Estadísticas y Censo, Procuraduría General de la República, </w:t>
            </w:r>
            <w:r w:rsidR="001B68EB" w:rsidRPr="003A2577">
              <w:rPr>
                <w:rFonts w:ascii="Times New Roman" w:hAnsi="Times New Roman"/>
                <w:b w:val="0"/>
                <w:bCs w:val="0"/>
                <w:sz w:val="26"/>
                <w:szCs w:val="26"/>
              </w:rPr>
              <w:t xml:space="preserve">Ministerio de Relaciones Exteriores, </w:t>
            </w:r>
            <w:r w:rsidRPr="003A2577">
              <w:rPr>
                <w:rFonts w:ascii="Times New Roman" w:hAnsi="Times New Roman"/>
                <w:b w:val="0"/>
                <w:bCs w:val="0"/>
                <w:sz w:val="26"/>
                <w:szCs w:val="26"/>
              </w:rPr>
              <w:t xml:space="preserve">Policía Nacional Civil, Municipalidades y otras Autoridades Civiles o Judiciales. </w:t>
            </w:r>
          </w:p>
        </w:tc>
      </w:tr>
      <w:tr w:rsidR="004C6FCF" w:rsidRPr="003A2577" w:rsidTr="006250FF">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val="restart"/>
            <w:shd w:val="clear" w:color="auto" w:fill="FFFFFF" w:themeFill="background1"/>
            <w:vAlign w:val="center"/>
          </w:tcPr>
          <w:p w:rsidR="004C6FCF" w:rsidRPr="003A2577" w:rsidRDefault="004C6FCF" w:rsidP="006250FF">
            <w:pPr>
              <w:spacing w:line="360" w:lineRule="auto"/>
              <w:jc w:val="center"/>
              <w:rPr>
                <w:rFonts w:ascii="Times New Roman" w:hAnsi="Times New Roman"/>
                <w:sz w:val="26"/>
                <w:szCs w:val="26"/>
              </w:rPr>
            </w:pPr>
            <w:r w:rsidRPr="003A2577">
              <w:rPr>
                <w:rFonts w:ascii="Times New Roman" w:hAnsi="Times New Roman"/>
                <w:sz w:val="26"/>
                <w:szCs w:val="26"/>
              </w:rPr>
              <w:t>Actividad</w:t>
            </w:r>
          </w:p>
        </w:tc>
        <w:tc>
          <w:tcPr>
            <w:tcW w:w="1924" w:type="dxa"/>
            <w:vMerge w:val="restart"/>
            <w:shd w:val="clear" w:color="auto" w:fill="FFFFFF" w:themeFill="background1"/>
            <w:vAlign w:val="center"/>
          </w:tcPr>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Meta</w:t>
            </w:r>
          </w:p>
        </w:tc>
        <w:tc>
          <w:tcPr>
            <w:tcW w:w="1537" w:type="dxa"/>
            <w:gridSpan w:val="2"/>
            <w:vMerge w:val="restart"/>
            <w:shd w:val="clear" w:color="auto" w:fill="FFFFFF" w:themeFill="background1"/>
          </w:tcPr>
          <w:p w:rsidR="004C6FCF" w:rsidRPr="006A042C" w:rsidRDefault="004C6FCF" w:rsidP="006250F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6A042C">
              <w:rPr>
                <w:rFonts w:ascii="Times New Roman" w:hAnsi="Times New Roman"/>
                <w:b/>
                <w:sz w:val="24"/>
                <w:szCs w:val="24"/>
              </w:rPr>
              <w:t>Medio de Verificación</w:t>
            </w:r>
          </w:p>
        </w:tc>
        <w:tc>
          <w:tcPr>
            <w:tcW w:w="4297" w:type="dxa"/>
            <w:gridSpan w:val="12"/>
            <w:shd w:val="clear" w:color="auto" w:fill="FFFFFF" w:themeFill="background1"/>
            <w:vAlign w:val="center"/>
          </w:tcPr>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Cronograma-Mes</w:t>
            </w:r>
          </w:p>
        </w:tc>
        <w:tc>
          <w:tcPr>
            <w:tcW w:w="1810" w:type="dxa"/>
            <w:vMerge w:val="restart"/>
            <w:shd w:val="clear" w:color="auto" w:fill="FFFFFF" w:themeFill="background1"/>
            <w:vAlign w:val="center"/>
          </w:tcPr>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Responsable</w:t>
            </w:r>
          </w:p>
        </w:tc>
      </w:tr>
      <w:tr w:rsidR="006250FF" w:rsidRPr="003A2577" w:rsidTr="006250FF">
        <w:trPr>
          <w:trHeight w:val="80"/>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shd w:val="clear" w:color="auto" w:fill="FFFFFF" w:themeFill="background1"/>
          </w:tcPr>
          <w:p w:rsidR="004C6FCF" w:rsidRPr="003A2577" w:rsidRDefault="004C6FCF" w:rsidP="006250FF">
            <w:pPr>
              <w:spacing w:line="360" w:lineRule="auto"/>
              <w:jc w:val="both"/>
              <w:rPr>
                <w:rFonts w:ascii="Times New Roman" w:hAnsi="Times New Roman"/>
                <w:sz w:val="26"/>
                <w:szCs w:val="26"/>
              </w:rPr>
            </w:pPr>
          </w:p>
        </w:tc>
        <w:tc>
          <w:tcPr>
            <w:tcW w:w="1924" w:type="dxa"/>
            <w:vMerge/>
            <w:shd w:val="clear" w:color="auto" w:fill="FFFFFF" w:themeFill="background1"/>
          </w:tcPr>
          <w:p w:rsidR="004C6FCF" w:rsidRPr="003A2577"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vMerge/>
            <w:shd w:val="clear" w:color="auto" w:fill="FFFFFF" w:themeFill="background1"/>
          </w:tcPr>
          <w:p w:rsidR="004C6FCF" w:rsidRPr="003A2577"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sz w:val="26"/>
                <w:szCs w:val="26"/>
              </w:rPr>
            </w:pPr>
          </w:p>
        </w:tc>
        <w:tc>
          <w:tcPr>
            <w:tcW w:w="338" w:type="dxa"/>
            <w:shd w:val="clear" w:color="auto" w:fill="FFFFFF" w:themeFill="background1"/>
          </w:tcPr>
          <w:p w:rsidR="004C6FCF" w:rsidRPr="006A042C"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1</w:t>
            </w:r>
          </w:p>
        </w:tc>
        <w:tc>
          <w:tcPr>
            <w:tcW w:w="339" w:type="dxa"/>
            <w:shd w:val="clear" w:color="auto" w:fill="FFFFFF" w:themeFill="background1"/>
          </w:tcPr>
          <w:p w:rsidR="004C6FCF" w:rsidRPr="006A042C"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2</w:t>
            </w:r>
          </w:p>
        </w:tc>
        <w:tc>
          <w:tcPr>
            <w:tcW w:w="338" w:type="dxa"/>
            <w:shd w:val="clear" w:color="auto" w:fill="FFFFFF" w:themeFill="background1"/>
          </w:tcPr>
          <w:p w:rsidR="004C6FCF" w:rsidRPr="006A042C"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3</w:t>
            </w:r>
          </w:p>
        </w:tc>
        <w:tc>
          <w:tcPr>
            <w:tcW w:w="339" w:type="dxa"/>
            <w:shd w:val="clear" w:color="auto" w:fill="FFFFFF" w:themeFill="background1"/>
          </w:tcPr>
          <w:p w:rsidR="004C6FCF" w:rsidRPr="006A042C"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4</w:t>
            </w:r>
          </w:p>
        </w:tc>
        <w:tc>
          <w:tcPr>
            <w:tcW w:w="338" w:type="dxa"/>
            <w:shd w:val="clear" w:color="auto" w:fill="FFFFFF" w:themeFill="background1"/>
          </w:tcPr>
          <w:p w:rsidR="004C6FCF" w:rsidRPr="006A042C"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5</w:t>
            </w:r>
          </w:p>
        </w:tc>
        <w:tc>
          <w:tcPr>
            <w:tcW w:w="339" w:type="dxa"/>
            <w:shd w:val="clear" w:color="auto" w:fill="FFFFFF" w:themeFill="background1"/>
          </w:tcPr>
          <w:p w:rsidR="004C6FCF" w:rsidRPr="006A042C"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6</w:t>
            </w:r>
          </w:p>
        </w:tc>
        <w:tc>
          <w:tcPr>
            <w:tcW w:w="338" w:type="dxa"/>
            <w:shd w:val="clear" w:color="auto" w:fill="FFFFFF" w:themeFill="background1"/>
          </w:tcPr>
          <w:p w:rsidR="004C6FCF" w:rsidRPr="006A042C"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7</w:t>
            </w:r>
          </w:p>
        </w:tc>
        <w:tc>
          <w:tcPr>
            <w:tcW w:w="339" w:type="dxa"/>
            <w:shd w:val="clear" w:color="auto" w:fill="FFFFFF" w:themeFill="background1"/>
          </w:tcPr>
          <w:p w:rsidR="004C6FCF" w:rsidRPr="006A042C"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8</w:t>
            </w:r>
          </w:p>
        </w:tc>
        <w:tc>
          <w:tcPr>
            <w:tcW w:w="338" w:type="dxa"/>
            <w:shd w:val="clear" w:color="auto" w:fill="FFFFFF" w:themeFill="background1"/>
          </w:tcPr>
          <w:p w:rsidR="004C6FCF" w:rsidRPr="006A042C"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9</w:t>
            </w:r>
          </w:p>
        </w:tc>
        <w:tc>
          <w:tcPr>
            <w:tcW w:w="417" w:type="dxa"/>
            <w:shd w:val="clear" w:color="auto" w:fill="FFFFFF" w:themeFill="background1"/>
          </w:tcPr>
          <w:p w:rsidR="004C6FCF" w:rsidRPr="006A042C"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 xml:space="preserve">10 </w:t>
            </w:r>
          </w:p>
        </w:tc>
        <w:tc>
          <w:tcPr>
            <w:tcW w:w="417" w:type="dxa"/>
            <w:shd w:val="clear" w:color="auto" w:fill="FFFFFF" w:themeFill="background1"/>
          </w:tcPr>
          <w:p w:rsidR="004C6FCF" w:rsidRPr="006A042C"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11</w:t>
            </w:r>
          </w:p>
        </w:tc>
        <w:tc>
          <w:tcPr>
            <w:tcW w:w="417" w:type="dxa"/>
            <w:shd w:val="clear" w:color="auto" w:fill="FFFFFF" w:themeFill="background1"/>
          </w:tcPr>
          <w:p w:rsidR="004C6FCF" w:rsidRPr="006A042C"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12</w:t>
            </w:r>
          </w:p>
        </w:tc>
        <w:tc>
          <w:tcPr>
            <w:tcW w:w="1810" w:type="dxa"/>
            <w:vMerge/>
            <w:shd w:val="clear" w:color="auto" w:fill="FFFFFF" w:themeFill="background1"/>
          </w:tcPr>
          <w:p w:rsidR="004C6FCF" w:rsidRPr="003A2577" w:rsidRDefault="004C6FCF" w:rsidP="006250F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r>
      <w:tr w:rsidR="006250FF" w:rsidRPr="003A2577" w:rsidTr="006250F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4C6FCF" w:rsidRPr="006A042C" w:rsidRDefault="004C6FCF" w:rsidP="00906BA3">
            <w:pPr>
              <w:pStyle w:val="Prrafodelista"/>
              <w:numPr>
                <w:ilvl w:val="0"/>
                <w:numId w:val="18"/>
              </w:numPr>
              <w:jc w:val="both"/>
              <w:rPr>
                <w:rFonts w:ascii="Times New Roman" w:hAnsi="Times New Roman"/>
                <w:b w:val="0"/>
                <w:i w:val="0"/>
                <w:sz w:val="24"/>
                <w:szCs w:val="24"/>
              </w:rPr>
            </w:pPr>
            <w:r w:rsidRPr="006A042C">
              <w:rPr>
                <w:rFonts w:ascii="Times New Roman" w:hAnsi="Times New Roman"/>
                <w:b w:val="0"/>
                <w:i w:val="0"/>
                <w:sz w:val="24"/>
                <w:szCs w:val="24"/>
              </w:rPr>
              <w:t>Elaborar e inscribir partidas de nacimiento, matrimonio, defunciones, divorcios, adopción, modificación, reposición y marginación, juicios subsidiarios y uniones no matrimoniales, cambio de nombre y los actos y hechos relacionados con el ejercicio de los derechos civiles de la persona natural.</w:t>
            </w:r>
          </w:p>
        </w:tc>
        <w:tc>
          <w:tcPr>
            <w:tcW w:w="1924" w:type="dxa"/>
            <w:shd w:val="clear" w:color="auto" w:fill="FFFFFF" w:themeFill="background1"/>
          </w:tcPr>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F90EE6"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1810" w:type="dxa"/>
            <w:shd w:val="clear" w:color="auto" w:fill="FFFFFF" w:themeFill="background1"/>
            <w:vAlign w:val="center"/>
          </w:tcPr>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del Registro del Estado Familiar</w:t>
            </w:r>
          </w:p>
        </w:tc>
      </w:tr>
      <w:tr w:rsidR="006250FF" w:rsidRPr="003A2577" w:rsidTr="006250FF">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4C6FCF" w:rsidRPr="006A042C" w:rsidRDefault="004C6FCF" w:rsidP="00906BA3">
            <w:pPr>
              <w:pStyle w:val="Prrafodelista"/>
              <w:numPr>
                <w:ilvl w:val="0"/>
                <w:numId w:val="18"/>
              </w:numPr>
              <w:jc w:val="both"/>
              <w:rPr>
                <w:rFonts w:ascii="Times New Roman" w:hAnsi="Times New Roman"/>
                <w:b w:val="0"/>
                <w:i w:val="0"/>
                <w:sz w:val="24"/>
                <w:szCs w:val="24"/>
              </w:rPr>
            </w:pPr>
            <w:r w:rsidRPr="006A042C">
              <w:rPr>
                <w:rFonts w:ascii="Times New Roman" w:hAnsi="Times New Roman"/>
                <w:b w:val="0"/>
                <w:i w:val="0"/>
                <w:sz w:val="24"/>
                <w:szCs w:val="24"/>
              </w:rPr>
              <w:lastRenderedPageBreak/>
              <w:t>Realizar asientos de marginaciones a partidas de nacimientos, defunción y divorcio, adopción, modificación, reposición, juicios subsidiarios uniones matrimoniales.</w:t>
            </w:r>
          </w:p>
        </w:tc>
        <w:tc>
          <w:tcPr>
            <w:tcW w:w="1924" w:type="dxa"/>
            <w:shd w:val="clear" w:color="auto" w:fill="FFFFFF" w:themeFill="background1"/>
          </w:tcPr>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4C6FCF" w:rsidRPr="003A2577" w:rsidRDefault="000B2AA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0B2AA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0B2AA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0B2AA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0B2AA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0B2AA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0B2AA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0B2AA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0B2AA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F90EE6"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0B2AA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754B0E"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1810" w:type="dxa"/>
            <w:shd w:val="clear" w:color="auto" w:fill="FFFFFF" w:themeFill="background1"/>
          </w:tcPr>
          <w:p w:rsidR="004C6FCF" w:rsidRPr="003A2577" w:rsidRDefault="004C6FCF" w:rsidP="0062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del Registro del Estado Familiar</w:t>
            </w:r>
          </w:p>
        </w:tc>
      </w:tr>
      <w:tr w:rsidR="006250FF" w:rsidRPr="003A2577" w:rsidTr="006250F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4C6FCF" w:rsidRPr="006A042C" w:rsidRDefault="004C6FCF" w:rsidP="00906BA3">
            <w:pPr>
              <w:pStyle w:val="Prrafodelista"/>
              <w:numPr>
                <w:ilvl w:val="0"/>
                <w:numId w:val="18"/>
              </w:numPr>
              <w:jc w:val="both"/>
              <w:rPr>
                <w:rFonts w:ascii="Times New Roman" w:hAnsi="Times New Roman"/>
                <w:b w:val="0"/>
                <w:i w:val="0"/>
                <w:sz w:val="24"/>
                <w:szCs w:val="24"/>
              </w:rPr>
            </w:pPr>
            <w:r w:rsidRPr="006A042C">
              <w:rPr>
                <w:rFonts w:ascii="Times New Roman" w:hAnsi="Times New Roman"/>
                <w:b w:val="0"/>
                <w:i w:val="0"/>
                <w:sz w:val="24"/>
                <w:szCs w:val="24"/>
              </w:rPr>
              <w:t>Reponer partidas que por alguna causa no se encuentran registradas en los libros de registro, de acuerdo a  la Ley de Reposición,  cancelar partidas de nacimiento y anular el régimen patrimonial.</w:t>
            </w:r>
          </w:p>
        </w:tc>
        <w:tc>
          <w:tcPr>
            <w:tcW w:w="1924" w:type="dxa"/>
            <w:shd w:val="clear" w:color="auto" w:fill="FFFFFF" w:themeFill="background1"/>
          </w:tcPr>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0B2AA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FFFFFF" w:themeFill="background1"/>
          </w:tcPr>
          <w:p w:rsidR="004C6FCF" w:rsidRPr="003A2577" w:rsidRDefault="00754B0E"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1810" w:type="dxa"/>
            <w:shd w:val="clear" w:color="auto" w:fill="FFFFFF" w:themeFill="background1"/>
          </w:tcPr>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del Registro del Estado Familiar</w:t>
            </w:r>
          </w:p>
        </w:tc>
      </w:tr>
      <w:tr w:rsidR="006250FF" w:rsidRPr="003A2577" w:rsidTr="006250FF">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4C6FCF" w:rsidRPr="006A042C" w:rsidRDefault="004C6FCF" w:rsidP="00906BA3">
            <w:pPr>
              <w:pStyle w:val="Prrafodelista"/>
              <w:numPr>
                <w:ilvl w:val="0"/>
                <w:numId w:val="18"/>
              </w:numPr>
              <w:jc w:val="both"/>
              <w:rPr>
                <w:rFonts w:ascii="Times New Roman" w:hAnsi="Times New Roman"/>
                <w:b w:val="0"/>
                <w:i w:val="0"/>
                <w:sz w:val="24"/>
                <w:szCs w:val="24"/>
              </w:rPr>
            </w:pPr>
            <w:r w:rsidRPr="006A042C">
              <w:rPr>
                <w:rFonts w:ascii="Times New Roman" w:hAnsi="Times New Roman"/>
                <w:b w:val="0"/>
                <w:i w:val="0"/>
                <w:sz w:val="24"/>
                <w:szCs w:val="24"/>
              </w:rPr>
              <w:t>Inscribir en los libros de divorcio y defunciones las sentencias judiciales emitidas.</w:t>
            </w:r>
          </w:p>
        </w:tc>
        <w:tc>
          <w:tcPr>
            <w:tcW w:w="1924" w:type="dxa"/>
            <w:shd w:val="clear" w:color="auto" w:fill="FFFFFF" w:themeFill="background1"/>
          </w:tcPr>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F90EE6"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FFFFFF" w:themeFill="background1"/>
          </w:tcPr>
          <w:p w:rsidR="004C6FCF" w:rsidRPr="003A2577" w:rsidRDefault="004C6FCF"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tcPr>
          <w:p w:rsidR="004C6FCF" w:rsidRPr="003A2577" w:rsidRDefault="004C6FCF" w:rsidP="0062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del Registro del Estado Familiar</w:t>
            </w:r>
          </w:p>
        </w:tc>
      </w:tr>
      <w:tr w:rsidR="006250FF" w:rsidRPr="003A2577" w:rsidTr="006250F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4C6FCF" w:rsidRPr="006A042C" w:rsidRDefault="004C6FCF" w:rsidP="00906BA3">
            <w:pPr>
              <w:pStyle w:val="Prrafodelista"/>
              <w:numPr>
                <w:ilvl w:val="0"/>
                <w:numId w:val="18"/>
              </w:numPr>
              <w:jc w:val="both"/>
              <w:rPr>
                <w:rFonts w:ascii="Times New Roman" w:hAnsi="Times New Roman"/>
                <w:b w:val="0"/>
                <w:i w:val="0"/>
                <w:sz w:val="24"/>
                <w:szCs w:val="24"/>
              </w:rPr>
            </w:pPr>
            <w:r w:rsidRPr="006A042C">
              <w:rPr>
                <w:rFonts w:ascii="Times New Roman" w:hAnsi="Times New Roman"/>
                <w:b w:val="0"/>
                <w:i w:val="0"/>
                <w:sz w:val="24"/>
                <w:szCs w:val="24"/>
              </w:rPr>
              <w:t>Elaborar carnet de minoridad conforme a las disposiciones correspondientes.</w:t>
            </w:r>
          </w:p>
        </w:tc>
        <w:tc>
          <w:tcPr>
            <w:tcW w:w="1924" w:type="dxa"/>
            <w:shd w:val="clear" w:color="auto" w:fill="FFFFFF" w:themeFill="background1"/>
          </w:tcPr>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F90EE6"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FFFFFF" w:themeFill="background1"/>
          </w:tcPr>
          <w:p w:rsidR="004C6FCF" w:rsidRPr="003A2577" w:rsidRDefault="004C6FCF"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tcPr>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del Registro del Estado Familiar</w:t>
            </w:r>
          </w:p>
        </w:tc>
      </w:tr>
      <w:tr w:rsidR="006250FF" w:rsidRPr="003A2577" w:rsidTr="006250FF">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4C6FCF" w:rsidRPr="006A042C" w:rsidRDefault="004C6FCF" w:rsidP="00906BA3">
            <w:pPr>
              <w:pStyle w:val="Prrafodelista"/>
              <w:numPr>
                <w:ilvl w:val="0"/>
                <w:numId w:val="18"/>
              </w:numPr>
              <w:jc w:val="both"/>
              <w:rPr>
                <w:rFonts w:ascii="Times New Roman" w:hAnsi="Times New Roman"/>
                <w:b w:val="0"/>
                <w:i w:val="0"/>
                <w:sz w:val="24"/>
                <w:szCs w:val="24"/>
              </w:rPr>
            </w:pPr>
            <w:r w:rsidRPr="006A042C">
              <w:rPr>
                <w:rFonts w:ascii="Times New Roman" w:hAnsi="Times New Roman"/>
                <w:b w:val="0"/>
                <w:i w:val="0"/>
                <w:sz w:val="24"/>
                <w:szCs w:val="24"/>
                <w:highlight w:val="yellow"/>
              </w:rPr>
              <w:t>Elaborar carta prematrimonial, auto de señalamiento de fecha de matrimonio.</w:t>
            </w:r>
          </w:p>
        </w:tc>
        <w:tc>
          <w:tcPr>
            <w:tcW w:w="1924" w:type="dxa"/>
            <w:shd w:val="clear" w:color="auto" w:fill="FFFFFF" w:themeFill="background1"/>
          </w:tcPr>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F90EE6"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FFFFFF" w:themeFill="background1"/>
          </w:tcPr>
          <w:p w:rsidR="004C6FCF" w:rsidRPr="003A2577" w:rsidRDefault="004C6FCF"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tcPr>
          <w:p w:rsidR="004C6FCF" w:rsidRPr="003A2577" w:rsidRDefault="004C6FCF" w:rsidP="0062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del Registro del Estado Familiar</w:t>
            </w:r>
          </w:p>
        </w:tc>
      </w:tr>
      <w:tr w:rsidR="006250FF" w:rsidRPr="003A2577" w:rsidTr="006250F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4C6FCF" w:rsidRPr="006A042C" w:rsidRDefault="004C6FCF" w:rsidP="00906BA3">
            <w:pPr>
              <w:pStyle w:val="Prrafodelista"/>
              <w:numPr>
                <w:ilvl w:val="0"/>
                <w:numId w:val="18"/>
              </w:numPr>
              <w:jc w:val="both"/>
              <w:rPr>
                <w:rFonts w:ascii="Times New Roman" w:hAnsi="Times New Roman"/>
                <w:b w:val="0"/>
                <w:i w:val="0"/>
                <w:sz w:val="24"/>
                <w:szCs w:val="24"/>
              </w:rPr>
            </w:pPr>
            <w:r w:rsidRPr="006A042C">
              <w:rPr>
                <w:rFonts w:ascii="Times New Roman" w:hAnsi="Times New Roman"/>
                <w:b w:val="0"/>
                <w:i w:val="0"/>
                <w:sz w:val="24"/>
                <w:szCs w:val="24"/>
              </w:rPr>
              <w:lastRenderedPageBreak/>
              <w:t>Inscribir las actas de matrimonio celebradas por otros funcionarios autorizados por la ley.</w:t>
            </w:r>
          </w:p>
        </w:tc>
        <w:tc>
          <w:tcPr>
            <w:tcW w:w="1924" w:type="dxa"/>
            <w:shd w:val="clear" w:color="auto" w:fill="FFFFFF" w:themeFill="background1"/>
          </w:tcPr>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F90EE6"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FFFFFF" w:themeFill="background1"/>
          </w:tcPr>
          <w:p w:rsidR="004C6FCF" w:rsidRPr="003A2577" w:rsidRDefault="004C6FCF"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tcPr>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del Registro del Estado Familiar</w:t>
            </w:r>
          </w:p>
        </w:tc>
      </w:tr>
      <w:tr w:rsidR="006250FF" w:rsidRPr="003A2577" w:rsidTr="006250FF">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4C6FCF" w:rsidRPr="006A042C" w:rsidRDefault="004C6FCF" w:rsidP="00906BA3">
            <w:pPr>
              <w:pStyle w:val="Prrafodelista"/>
              <w:numPr>
                <w:ilvl w:val="0"/>
                <w:numId w:val="18"/>
              </w:numPr>
              <w:jc w:val="both"/>
              <w:rPr>
                <w:rFonts w:ascii="Times New Roman" w:hAnsi="Times New Roman"/>
                <w:b w:val="0"/>
                <w:i w:val="0"/>
                <w:sz w:val="24"/>
                <w:szCs w:val="24"/>
              </w:rPr>
            </w:pPr>
            <w:r w:rsidRPr="006A042C">
              <w:rPr>
                <w:rFonts w:ascii="Times New Roman" w:hAnsi="Times New Roman"/>
                <w:b w:val="0"/>
                <w:i w:val="0"/>
                <w:sz w:val="24"/>
                <w:szCs w:val="24"/>
              </w:rPr>
              <w:t>Elaborar partidas y constancias que soliciten los interesados, extender certificaciones y auténticas de nacimiento, defunción, matrimonio, divorcio, adopción mediante autorización judicial, modificación, reposición, marginación, juicios subsidiarios y uniones no matrimoniales.</w:t>
            </w:r>
          </w:p>
        </w:tc>
        <w:tc>
          <w:tcPr>
            <w:tcW w:w="1924" w:type="dxa"/>
            <w:shd w:val="clear" w:color="auto" w:fill="FFFFFF" w:themeFill="background1"/>
          </w:tcPr>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4C6FCF" w:rsidRPr="003A2577" w:rsidRDefault="004C6FCF" w:rsidP="006250F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F90EE6"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774529"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FFFFFF" w:themeFill="background1"/>
          </w:tcPr>
          <w:p w:rsidR="004C6FCF" w:rsidRPr="003A2577" w:rsidRDefault="004C6FCF" w:rsidP="006250F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tcPr>
          <w:p w:rsidR="004C6FCF" w:rsidRPr="003A2577" w:rsidRDefault="004C6FCF" w:rsidP="0062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del Registro del Estado Familiar</w:t>
            </w:r>
          </w:p>
        </w:tc>
      </w:tr>
      <w:tr w:rsidR="006250FF" w:rsidRPr="003A2577" w:rsidTr="006250F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4C6FCF" w:rsidRPr="006A042C" w:rsidRDefault="004C6FCF" w:rsidP="00906BA3">
            <w:pPr>
              <w:pStyle w:val="Prrafodelista"/>
              <w:numPr>
                <w:ilvl w:val="0"/>
                <w:numId w:val="18"/>
              </w:numPr>
              <w:jc w:val="both"/>
              <w:rPr>
                <w:rFonts w:ascii="Times New Roman" w:hAnsi="Times New Roman"/>
                <w:b w:val="0"/>
                <w:i w:val="0"/>
                <w:sz w:val="24"/>
                <w:szCs w:val="24"/>
              </w:rPr>
            </w:pPr>
            <w:r w:rsidRPr="006A042C">
              <w:rPr>
                <w:rFonts w:ascii="Times New Roman" w:hAnsi="Times New Roman"/>
                <w:b w:val="0"/>
                <w:i w:val="0"/>
                <w:sz w:val="24"/>
                <w:szCs w:val="24"/>
              </w:rPr>
              <w:t xml:space="preserve">Recabar información y remitir el registro municipal al Registro Nacional de la Persona Natural, Tribunal Supremo Electoral, Dirección General de Estadísticas y Censo, Procuraduría General de la República, Policía Nacional Civil, Alcaldías Municipales, o autoridades judiciales, para investigación de hechos delictivos la </w:t>
            </w:r>
            <w:r w:rsidRPr="006A042C">
              <w:rPr>
                <w:rFonts w:ascii="Times New Roman" w:hAnsi="Times New Roman"/>
                <w:b w:val="0"/>
                <w:i w:val="0"/>
                <w:sz w:val="24"/>
                <w:szCs w:val="24"/>
              </w:rPr>
              <w:lastRenderedPageBreak/>
              <w:t>documentación solicitada por las instituciones relacionadas con el movimiento demográfico, estado familiar y cambio de domicilio de las personas.</w:t>
            </w:r>
          </w:p>
        </w:tc>
        <w:tc>
          <w:tcPr>
            <w:tcW w:w="1924" w:type="dxa"/>
            <w:shd w:val="clear" w:color="auto" w:fill="FFFFFF" w:themeFill="background1"/>
          </w:tcPr>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____</w:t>
            </w:r>
          </w:p>
        </w:tc>
        <w:tc>
          <w:tcPr>
            <w:tcW w:w="1537" w:type="dxa"/>
            <w:gridSpan w:val="2"/>
            <w:shd w:val="clear" w:color="auto" w:fill="FFFFFF" w:themeFill="background1"/>
            <w:vAlign w:val="center"/>
          </w:tcPr>
          <w:p w:rsidR="004C6FCF" w:rsidRPr="003A2577" w:rsidRDefault="004C6FCF" w:rsidP="006250F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____</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4C6FCF" w:rsidRPr="003A2577" w:rsidRDefault="00774529"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FFFFFF" w:themeFill="background1"/>
          </w:tcPr>
          <w:p w:rsidR="004C6FCF" w:rsidRPr="003A2577" w:rsidRDefault="004C6FCF" w:rsidP="006250F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810" w:type="dxa"/>
            <w:shd w:val="clear" w:color="auto" w:fill="FFFFFF" w:themeFill="background1"/>
          </w:tcPr>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4C6FCF" w:rsidRPr="003A2577" w:rsidRDefault="004C6FCF" w:rsidP="006250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del Registro del Estado Familiar</w:t>
            </w:r>
          </w:p>
        </w:tc>
      </w:tr>
    </w:tbl>
    <w:p w:rsidR="004C6FCF" w:rsidRDefault="004C6FCF" w:rsidP="004C6FCF">
      <w:pPr>
        <w:spacing w:after="200" w:line="276" w:lineRule="auto"/>
        <w:rPr>
          <w:rFonts w:ascii="Times New Roman" w:hAnsi="Times New Roman"/>
          <w:sz w:val="26"/>
          <w:szCs w:val="26"/>
          <w:lang w:eastAsia="en-US"/>
        </w:rPr>
      </w:pPr>
      <w:r w:rsidRPr="003A2577">
        <w:rPr>
          <w:rFonts w:ascii="Times New Roman" w:hAnsi="Times New Roman"/>
          <w:b/>
          <w:sz w:val="26"/>
          <w:szCs w:val="26"/>
          <w:lang w:eastAsia="en-US"/>
        </w:rPr>
        <w:t xml:space="preserve">          Fuente: </w:t>
      </w:r>
      <w:r w:rsidRPr="003A2577">
        <w:rPr>
          <w:rFonts w:ascii="Times New Roman" w:hAnsi="Times New Roman"/>
          <w:sz w:val="26"/>
          <w:szCs w:val="26"/>
          <w:lang w:eastAsia="en-US"/>
        </w:rPr>
        <w:t>Taller Participativo Institucional de San Dionisio.</w:t>
      </w:r>
    </w:p>
    <w:p w:rsidR="006A042C" w:rsidRPr="003A2577" w:rsidRDefault="006A042C" w:rsidP="004C6FCF">
      <w:pPr>
        <w:spacing w:after="200" w:line="276" w:lineRule="auto"/>
        <w:rPr>
          <w:rFonts w:ascii="Times New Roman" w:hAnsi="Times New Roman"/>
          <w:b/>
          <w:color w:val="FF0000"/>
          <w:sz w:val="26"/>
          <w:szCs w:val="26"/>
          <w:lang w:eastAsia="en-US"/>
        </w:rPr>
      </w:pPr>
    </w:p>
    <w:tbl>
      <w:tblPr>
        <w:tblStyle w:val="Listaclara2"/>
        <w:tblW w:w="13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0"/>
        <w:gridCol w:w="162"/>
        <w:gridCol w:w="1924"/>
        <w:gridCol w:w="1034"/>
        <w:gridCol w:w="503"/>
        <w:gridCol w:w="338"/>
        <w:gridCol w:w="339"/>
        <w:gridCol w:w="338"/>
        <w:gridCol w:w="339"/>
        <w:gridCol w:w="338"/>
        <w:gridCol w:w="339"/>
        <w:gridCol w:w="338"/>
        <w:gridCol w:w="339"/>
        <w:gridCol w:w="338"/>
        <w:gridCol w:w="417"/>
        <w:gridCol w:w="417"/>
        <w:gridCol w:w="417"/>
        <w:gridCol w:w="1810"/>
      </w:tblGrid>
      <w:tr w:rsidR="001562A7" w:rsidRPr="003A2577" w:rsidTr="00D51239">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6610" w:type="dxa"/>
            <w:gridSpan w:val="4"/>
            <w:shd w:val="clear" w:color="auto" w:fill="C6D9F1" w:themeFill="text2" w:themeFillTint="33"/>
          </w:tcPr>
          <w:p w:rsidR="001562A7" w:rsidRPr="003A2577" w:rsidRDefault="001562A7" w:rsidP="00D51239">
            <w:pPr>
              <w:tabs>
                <w:tab w:val="center" w:pos="3197"/>
                <w:tab w:val="left" w:pos="5145"/>
              </w:tabs>
              <w:spacing w:line="360" w:lineRule="auto"/>
              <w:rPr>
                <w:rFonts w:ascii="Times New Roman" w:hAnsi="Times New Roman"/>
                <w:b w:val="0"/>
                <w:bCs w:val="0"/>
                <w:color w:val="auto"/>
                <w:sz w:val="26"/>
                <w:szCs w:val="26"/>
              </w:rPr>
            </w:pPr>
            <w:r w:rsidRPr="003A2577">
              <w:rPr>
                <w:rFonts w:ascii="Times New Roman" w:hAnsi="Times New Roman"/>
                <w:color w:val="auto"/>
                <w:sz w:val="26"/>
                <w:szCs w:val="26"/>
              </w:rPr>
              <w:tab/>
              <w:t xml:space="preserve">PLAN OPERATIVO ANUAL </w:t>
            </w:r>
            <w:r w:rsidR="00E52F9A" w:rsidRPr="003A2577">
              <w:rPr>
                <w:rFonts w:ascii="Times New Roman" w:hAnsi="Times New Roman"/>
                <w:color w:val="auto"/>
                <w:sz w:val="26"/>
                <w:szCs w:val="26"/>
              </w:rPr>
              <w:t>2019</w:t>
            </w:r>
            <w:r w:rsidRPr="003A2577">
              <w:rPr>
                <w:rFonts w:ascii="Times New Roman" w:hAnsi="Times New Roman"/>
                <w:color w:val="auto"/>
                <w:sz w:val="26"/>
                <w:szCs w:val="26"/>
              </w:rPr>
              <w:tab/>
            </w:r>
          </w:p>
        </w:tc>
        <w:tc>
          <w:tcPr>
            <w:tcW w:w="6610" w:type="dxa"/>
            <w:gridSpan w:val="14"/>
            <w:shd w:val="clear" w:color="auto" w:fill="C6D9F1" w:themeFill="text2" w:themeFillTint="33"/>
          </w:tcPr>
          <w:p w:rsidR="001562A7" w:rsidRPr="003A2577" w:rsidRDefault="001562A7" w:rsidP="001562A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MUNICIPALIDAD: SAN DIONISIO</w:t>
            </w:r>
          </w:p>
        </w:tc>
      </w:tr>
      <w:tr w:rsidR="001562A7" w:rsidRPr="003A2577" w:rsidTr="00D51239">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6610" w:type="dxa"/>
            <w:gridSpan w:val="4"/>
            <w:shd w:val="clear" w:color="auto" w:fill="DBE5F1" w:themeFill="accent1" w:themeFillTint="33"/>
          </w:tcPr>
          <w:p w:rsidR="001562A7" w:rsidRPr="003A2577" w:rsidRDefault="00B5727C" w:rsidP="00B5727C">
            <w:pPr>
              <w:spacing w:line="360" w:lineRule="auto"/>
              <w:jc w:val="center"/>
              <w:rPr>
                <w:rFonts w:ascii="Times New Roman" w:hAnsi="Times New Roman"/>
                <w:b w:val="0"/>
                <w:bCs w:val="0"/>
                <w:color w:val="auto"/>
                <w:sz w:val="26"/>
                <w:szCs w:val="26"/>
              </w:rPr>
            </w:pPr>
            <w:r>
              <w:rPr>
                <w:rFonts w:ascii="Times New Roman" w:hAnsi="Times New Roman"/>
                <w:color w:val="auto"/>
                <w:sz w:val="26"/>
                <w:szCs w:val="26"/>
              </w:rPr>
              <w:t>CARGO: OFICIAL</w:t>
            </w:r>
            <w:r w:rsidR="001562A7" w:rsidRPr="003A2577">
              <w:rPr>
                <w:rFonts w:ascii="Times New Roman" w:hAnsi="Times New Roman"/>
                <w:color w:val="auto"/>
                <w:sz w:val="26"/>
                <w:szCs w:val="26"/>
              </w:rPr>
              <w:t xml:space="preserve"> DE </w:t>
            </w:r>
            <w:r w:rsidR="00EA0A96" w:rsidRPr="003A2577">
              <w:rPr>
                <w:rFonts w:ascii="Times New Roman" w:hAnsi="Times New Roman"/>
                <w:color w:val="auto"/>
                <w:sz w:val="26"/>
                <w:szCs w:val="26"/>
              </w:rPr>
              <w:t>GESTIÓN DOCUMENTAL Y ARCHIVO MUNICIPAL</w:t>
            </w:r>
          </w:p>
        </w:tc>
        <w:tc>
          <w:tcPr>
            <w:tcW w:w="6610" w:type="dxa"/>
            <w:gridSpan w:val="14"/>
            <w:shd w:val="clear" w:color="auto" w:fill="DBE5F1" w:themeFill="accent1" w:themeFillTint="33"/>
          </w:tcPr>
          <w:p w:rsidR="001562A7" w:rsidRPr="003A2577" w:rsidRDefault="001562A7" w:rsidP="001562A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6"/>
                <w:szCs w:val="26"/>
              </w:rPr>
            </w:pPr>
            <w:r w:rsidRPr="003A2577">
              <w:rPr>
                <w:rFonts w:ascii="Times New Roman" w:hAnsi="Times New Roman"/>
                <w:color w:val="auto"/>
                <w:sz w:val="26"/>
                <w:szCs w:val="26"/>
              </w:rPr>
              <w:t xml:space="preserve">RESPONSABLE: </w:t>
            </w:r>
            <w:r w:rsidR="00E724BE" w:rsidRPr="003A2577">
              <w:rPr>
                <w:rFonts w:ascii="Times New Roman" w:hAnsi="Times New Roman"/>
                <w:color w:val="auto"/>
                <w:sz w:val="26"/>
                <w:szCs w:val="26"/>
              </w:rPr>
              <w:t>JOSÉ RICARDO ASCENCIO CERNA</w:t>
            </w:r>
          </w:p>
        </w:tc>
      </w:tr>
      <w:tr w:rsidR="001562A7" w:rsidRPr="003A2577" w:rsidTr="00D51239">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FFFFFF" w:themeFill="background1"/>
          </w:tcPr>
          <w:p w:rsidR="001562A7" w:rsidRPr="003A2577" w:rsidRDefault="001562A7" w:rsidP="00D51239">
            <w:pPr>
              <w:spacing w:line="360" w:lineRule="auto"/>
              <w:rPr>
                <w:rFonts w:ascii="Times New Roman" w:hAnsi="Times New Roman"/>
                <w:sz w:val="26"/>
                <w:szCs w:val="26"/>
              </w:rPr>
            </w:pPr>
            <w:r w:rsidRPr="003A2577">
              <w:rPr>
                <w:rFonts w:ascii="Times New Roman" w:hAnsi="Times New Roman"/>
                <w:sz w:val="26"/>
                <w:szCs w:val="26"/>
              </w:rPr>
              <w:t xml:space="preserve">PROGRAMA </w:t>
            </w:r>
          </w:p>
        </w:tc>
        <w:tc>
          <w:tcPr>
            <w:tcW w:w="9730" w:type="dxa"/>
            <w:gridSpan w:val="17"/>
            <w:shd w:val="clear" w:color="auto" w:fill="FFFFFF" w:themeFill="background1"/>
          </w:tcPr>
          <w:p w:rsidR="001562A7" w:rsidRPr="003A2577" w:rsidRDefault="001562A7" w:rsidP="00D51239">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lang w:val="es-ES"/>
              </w:rPr>
            </w:pPr>
            <w:r w:rsidRPr="003A2577">
              <w:rPr>
                <w:rFonts w:ascii="Times New Roman" w:hAnsi="Times New Roman"/>
                <w:b/>
                <w:sz w:val="26"/>
                <w:szCs w:val="26"/>
                <w:lang w:val="es-ES"/>
              </w:rPr>
              <w:t>RESGUARDO EFECTIVO DE INFORMACIÓN</w:t>
            </w:r>
          </w:p>
        </w:tc>
      </w:tr>
      <w:tr w:rsidR="001562A7" w:rsidRPr="003A2577" w:rsidTr="00D51239">
        <w:trPr>
          <w:trHeight w:val="656"/>
          <w:jc w:val="center"/>
        </w:trPr>
        <w:tc>
          <w:tcPr>
            <w:cnfStyle w:val="001000000000" w:firstRow="0" w:lastRow="0" w:firstColumn="1" w:lastColumn="0" w:oddVBand="0" w:evenVBand="0" w:oddHBand="0" w:evenHBand="0" w:firstRowFirstColumn="0" w:firstRowLastColumn="0" w:lastRowFirstColumn="0" w:lastRowLastColumn="0"/>
            <w:tcW w:w="3490" w:type="dxa"/>
            <w:shd w:val="clear" w:color="auto" w:fill="FFFFFF" w:themeFill="background1"/>
          </w:tcPr>
          <w:p w:rsidR="001562A7" w:rsidRPr="003A2577" w:rsidRDefault="001562A7" w:rsidP="00D51239">
            <w:pPr>
              <w:rPr>
                <w:rFonts w:ascii="Times New Roman" w:hAnsi="Times New Roman"/>
                <w:color w:val="FF0000"/>
                <w:sz w:val="26"/>
                <w:szCs w:val="26"/>
              </w:rPr>
            </w:pPr>
            <w:r w:rsidRPr="003A2577">
              <w:rPr>
                <w:rFonts w:ascii="Times New Roman" w:hAnsi="Times New Roman"/>
                <w:sz w:val="26"/>
                <w:szCs w:val="26"/>
              </w:rPr>
              <w:t>OBJETIVO ESTRATÉGICO</w:t>
            </w:r>
          </w:p>
        </w:tc>
        <w:tc>
          <w:tcPr>
            <w:tcW w:w="9730" w:type="dxa"/>
            <w:gridSpan w:val="17"/>
            <w:shd w:val="clear" w:color="auto" w:fill="FFFFFF" w:themeFill="background1"/>
          </w:tcPr>
          <w:p w:rsidR="001562A7" w:rsidRPr="003A2577" w:rsidRDefault="001562A7" w:rsidP="00D512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Mantener información ordenada y clasificada, según tipo de esta. </w:t>
            </w:r>
          </w:p>
          <w:p w:rsidR="001562A7" w:rsidRPr="003A2577" w:rsidRDefault="001562A7" w:rsidP="00D5123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6"/>
                <w:szCs w:val="26"/>
              </w:rPr>
            </w:pPr>
          </w:p>
        </w:tc>
      </w:tr>
      <w:tr w:rsidR="001562A7" w:rsidRPr="003A2577" w:rsidTr="00D51239">
        <w:trPr>
          <w:cnfStyle w:val="000000100000" w:firstRow="0" w:lastRow="0" w:firstColumn="0" w:lastColumn="0" w:oddVBand="0" w:evenVBand="0" w:oddHBand="1" w:evenHBand="0" w:firstRowFirstColumn="0" w:firstRowLastColumn="0" w:lastRowFirstColumn="0" w:lastRowLastColumn="0"/>
          <w:trHeight w:val="687"/>
          <w:jc w:val="center"/>
        </w:trPr>
        <w:tc>
          <w:tcPr>
            <w:cnfStyle w:val="001000000000" w:firstRow="0" w:lastRow="0" w:firstColumn="1" w:lastColumn="0" w:oddVBand="0" w:evenVBand="0" w:oddHBand="0" w:evenHBand="0" w:firstRowFirstColumn="0" w:firstRowLastColumn="0" w:lastRowFirstColumn="0" w:lastRowLastColumn="0"/>
            <w:tcW w:w="5576" w:type="dxa"/>
            <w:gridSpan w:val="3"/>
            <w:shd w:val="clear" w:color="auto" w:fill="FFFFFF" w:themeFill="background1"/>
          </w:tcPr>
          <w:p w:rsidR="001562A7" w:rsidRPr="003A2577" w:rsidRDefault="001562A7" w:rsidP="00D51239">
            <w:pPr>
              <w:spacing w:after="120"/>
              <w:rPr>
                <w:rFonts w:ascii="Times New Roman" w:hAnsi="Times New Roman"/>
                <w:sz w:val="26"/>
                <w:szCs w:val="26"/>
              </w:rPr>
            </w:pPr>
            <w:r w:rsidRPr="003A2577">
              <w:rPr>
                <w:rFonts w:ascii="Times New Roman" w:hAnsi="Times New Roman"/>
                <w:sz w:val="26"/>
                <w:szCs w:val="26"/>
              </w:rPr>
              <w:t>Resultados.</w:t>
            </w:r>
          </w:p>
          <w:p w:rsidR="001562A7" w:rsidRPr="003A2577" w:rsidRDefault="001562A7" w:rsidP="001562A7">
            <w:pPr>
              <w:pStyle w:val="Prrafodelista"/>
              <w:numPr>
                <w:ilvl w:val="0"/>
                <w:numId w:val="26"/>
              </w:numPr>
              <w:spacing w:after="120"/>
              <w:rPr>
                <w:rFonts w:ascii="Times New Roman" w:hAnsi="Times New Roman"/>
                <w:b w:val="0"/>
                <w:i w:val="0"/>
                <w:sz w:val="26"/>
                <w:szCs w:val="26"/>
              </w:rPr>
            </w:pPr>
            <w:r w:rsidRPr="003A2577">
              <w:rPr>
                <w:rFonts w:ascii="Times New Roman" w:hAnsi="Times New Roman"/>
                <w:b w:val="0"/>
                <w:i w:val="0"/>
                <w:sz w:val="26"/>
                <w:szCs w:val="26"/>
              </w:rPr>
              <w:t>Disponer de inventario de documentos e información  municipal.</w:t>
            </w:r>
          </w:p>
          <w:p w:rsidR="001562A7" w:rsidRPr="003A2577" w:rsidRDefault="001562A7" w:rsidP="001562A7">
            <w:pPr>
              <w:pStyle w:val="Prrafodelista"/>
              <w:numPr>
                <w:ilvl w:val="0"/>
                <w:numId w:val="26"/>
              </w:numPr>
              <w:spacing w:after="120"/>
              <w:rPr>
                <w:rFonts w:ascii="Times New Roman" w:hAnsi="Times New Roman"/>
                <w:color w:val="00B050"/>
                <w:sz w:val="26"/>
                <w:szCs w:val="26"/>
              </w:rPr>
            </w:pPr>
            <w:r w:rsidRPr="003A2577">
              <w:rPr>
                <w:rFonts w:ascii="Times New Roman" w:eastAsia="Times New Roman" w:hAnsi="Times New Roman"/>
                <w:b w:val="0"/>
                <w:i w:val="0"/>
                <w:noProof/>
                <w:sz w:val="26"/>
                <w:szCs w:val="26"/>
                <w:lang w:val="es-ES" w:eastAsia="es-ES"/>
              </w:rPr>
              <w:t>Entrega oportuna de información solicitada.</w:t>
            </w:r>
            <w:r w:rsidRPr="003A2577">
              <w:rPr>
                <w:rFonts w:ascii="Times New Roman" w:eastAsia="Times New Roman" w:hAnsi="Times New Roman"/>
                <w:noProof/>
                <w:sz w:val="26"/>
                <w:szCs w:val="26"/>
                <w:lang w:val="es-ES" w:eastAsia="es-ES"/>
              </w:rPr>
              <w:t xml:space="preserve"> </w:t>
            </w:r>
          </w:p>
        </w:tc>
        <w:tc>
          <w:tcPr>
            <w:tcW w:w="7644" w:type="dxa"/>
            <w:gridSpan w:val="15"/>
            <w:shd w:val="clear" w:color="auto" w:fill="FFFFFF" w:themeFill="background1"/>
          </w:tcPr>
          <w:p w:rsidR="001562A7" w:rsidRPr="003A2577" w:rsidRDefault="001562A7" w:rsidP="00D512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Indicador.</w:t>
            </w:r>
          </w:p>
          <w:p w:rsidR="001562A7" w:rsidRPr="003A2577" w:rsidRDefault="001562A7" w:rsidP="00D51239">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B050"/>
                <w:sz w:val="26"/>
                <w:szCs w:val="26"/>
              </w:rPr>
            </w:pPr>
            <w:r w:rsidRPr="003A2577">
              <w:rPr>
                <w:rFonts w:ascii="Times New Roman" w:hAnsi="Times New Roman"/>
                <w:sz w:val="26"/>
                <w:szCs w:val="26"/>
              </w:rPr>
              <w:t>Solicitudes y notas de entrega de información a funcionarios y empleados de la municipalidad.</w:t>
            </w:r>
          </w:p>
        </w:tc>
      </w:tr>
      <w:tr w:rsidR="001562A7" w:rsidRPr="003A2577" w:rsidTr="00D51239">
        <w:trPr>
          <w:trHeight w:val="706"/>
          <w:jc w:val="center"/>
        </w:trPr>
        <w:tc>
          <w:tcPr>
            <w:cnfStyle w:val="001000000000" w:firstRow="0" w:lastRow="0" w:firstColumn="1" w:lastColumn="0" w:oddVBand="0" w:evenVBand="0" w:oddHBand="0" w:evenHBand="0" w:firstRowFirstColumn="0" w:firstRowLastColumn="0" w:lastRowFirstColumn="0" w:lastRowLastColumn="0"/>
            <w:tcW w:w="13220" w:type="dxa"/>
            <w:gridSpan w:val="18"/>
            <w:shd w:val="clear" w:color="auto" w:fill="FFFFFF" w:themeFill="background1"/>
          </w:tcPr>
          <w:p w:rsidR="001562A7" w:rsidRPr="003A2577" w:rsidRDefault="001562A7" w:rsidP="00D51239">
            <w:pPr>
              <w:rPr>
                <w:rFonts w:ascii="Times New Roman" w:hAnsi="Times New Roman"/>
                <w:sz w:val="26"/>
                <w:szCs w:val="26"/>
              </w:rPr>
            </w:pPr>
            <w:r w:rsidRPr="003A2577">
              <w:rPr>
                <w:rFonts w:ascii="Times New Roman" w:hAnsi="Times New Roman"/>
                <w:sz w:val="26"/>
                <w:szCs w:val="26"/>
              </w:rPr>
              <w:t>Estrategia.</w:t>
            </w:r>
          </w:p>
          <w:p w:rsidR="001562A7" w:rsidRPr="003A2577" w:rsidRDefault="001562A7" w:rsidP="001562A7">
            <w:pPr>
              <w:pStyle w:val="Prrafodelista"/>
              <w:numPr>
                <w:ilvl w:val="0"/>
                <w:numId w:val="25"/>
              </w:numPr>
              <w:rPr>
                <w:rFonts w:ascii="Times New Roman" w:hAnsi="Times New Roman"/>
                <w:b w:val="0"/>
                <w:i w:val="0"/>
                <w:sz w:val="26"/>
                <w:szCs w:val="26"/>
              </w:rPr>
            </w:pPr>
            <w:r w:rsidRPr="003A2577">
              <w:rPr>
                <w:rFonts w:ascii="Times New Roman" w:eastAsia="Times New Roman" w:hAnsi="Times New Roman"/>
                <w:b w:val="0"/>
                <w:i w:val="0"/>
                <w:noProof/>
                <w:sz w:val="26"/>
                <w:szCs w:val="26"/>
                <w:lang w:val="es-ES" w:eastAsia="es-ES"/>
              </w:rPr>
              <w:t>M</w:t>
            </w:r>
            <w:proofErr w:type="spellStart"/>
            <w:r w:rsidRPr="003A2577">
              <w:rPr>
                <w:rFonts w:ascii="Times New Roman" w:hAnsi="Times New Roman"/>
                <w:b w:val="0"/>
                <w:i w:val="0"/>
                <w:sz w:val="26"/>
                <w:szCs w:val="26"/>
              </w:rPr>
              <w:t>antener</w:t>
            </w:r>
            <w:proofErr w:type="spellEnd"/>
            <w:r w:rsidRPr="003A2577">
              <w:rPr>
                <w:rFonts w:ascii="Times New Roman" w:hAnsi="Times New Roman"/>
                <w:b w:val="0"/>
                <w:i w:val="0"/>
                <w:sz w:val="26"/>
                <w:szCs w:val="26"/>
              </w:rPr>
              <w:t xml:space="preserve"> actualizado, inventario de información existente en el área de archivo. </w:t>
            </w:r>
          </w:p>
          <w:p w:rsidR="001562A7" w:rsidRPr="003A2577" w:rsidRDefault="001562A7" w:rsidP="001562A7">
            <w:pPr>
              <w:pStyle w:val="Prrafodelista"/>
              <w:numPr>
                <w:ilvl w:val="0"/>
                <w:numId w:val="25"/>
              </w:numPr>
              <w:rPr>
                <w:rFonts w:ascii="Times New Roman" w:hAnsi="Times New Roman"/>
                <w:sz w:val="26"/>
                <w:szCs w:val="26"/>
              </w:rPr>
            </w:pPr>
            <w:r w:rsidRPr="003A2577">
              <w:rPr>
                <w:rFonts w:ascii="Times New Roman" w:hAnsi="Times New Roman"/>
                <w:b w:val="0"/>
                <w:i w:val="0"/>
                <w:sz w:val="26"/>
                <w:szCs w:val="26"/>
              </w:rPr>
              <w:t>Coordinar eficientemente con oficial de información y jefe de comunicación.</w:t>
            </w:r>
          </w:p>
        </w:tc>
      </w:tr>
      <w:tr w:rsidR="001562A7" w:rsidRPr="003A2577" w:rsidTr="00D51239">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val="restart"/>
            <w:shd w:val="clear" w:color="auto" w:fill="FFFFFF" w:themeFill="background1"/>
            <w:vAlign w:val="center"/>
          </w:tcPr>
          <w:p w:rsidR="001562A7" w:rsidRPr="003A2577" w:rsidRDefault="001562A7" w:rsidP="00D51239">
            <w:pPr>
              <w:spacing w:line="360" w:lineRule="auto"/>
              <w:jc w:val="center"/>
              <w:rPr>
                <w:rFonts w:ascii="Times New Roman" w:hAnsi="Times New Roman"/>
                <w:sz w:val="26"/>
                <w:szCs w:val="26"/>
              </w:rPr>
            </w:pPr>
            <w:r w:rsidRPr="003A2577">
              <w:rPr>
                <w:rFonts w:ascii="Times New Roman" w:hAnsi="Times New Roman"/>
                <w:sz w:val="26"/>
                <w:szCs w:val="26"/>
              </w:rPr>
              <w:lastRenderedPageBreak/>
              <w:t>Actividad</w:t>
            </w:r>
          </w:p>
        </w:tc>
        <w:tc>
          <w:tcPr>
            <w:tcW w:w="1924" w:type="dxa"/>
            <w:vMerge w:val="restart"/>
            <w:shd w:val="clear" w:color="auto" w:fill="FFFFFF" w:themeFill="background1"/>
            <w:vAlign w:val="center"/>
          </w:tcPr>
          <w:p w:rsidR="001562A7" w:rsidRPr="003A2577" w:rsidRDefault="001562A7" w:rsidP="00D5123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Meta</w:t>
            </w:r>
          </w:p>
        </w:tc>
        <w:tc>
          <w:tcPr>
            <w:tcW w:w="1537" w:type="dxa"/>
            <w:gridSpan w:val="2"/>
            <w:vMerge w:val="restart"/>
            <w:shd w:val="clear" w:color="auto" w:fill="FFFFFF" w:themeFill="background1"/>
          </w:tcPr>
          <w:p w:rsidR="001562A7" w:rsidRPr="003A2577" w:rsidRDefault="001562A7" w:rsidP="00D5123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p>
          <w:p w:rsidR="001562A7" w:rsidRPr="006A042C" w:rsidRDefault="001562A7" w:rsidP="00D5123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6A042C">
              <w:rPr>
                <w:rFonts w:ascii="Times New Roman" w:hAnsi="Times New Roman"/>
                <w:b/>
                <w:sz w:val="24"/>
                <w:szCs w:val="24"/>
              </w:rPr>
              <w:t>Medio de Verificación</w:t>
            </w:r>
          </w:p>
        </w:tc>
        <w:tc>
          <w:tcPr>
            <w:tcW w:w="4297" w:type="dxa"/>
            <w:gridSpan w:val="12"/>
            <w:shd w:val="clear" w:color="auto" w:fill="FFFFFF" w:themeFill="background1"/>
            <w:vAlign w:val="center"/>
          </w:tcPr>
          <w:p w:rsidR="001562A7" w:rsidRPr="003A2577" w:rsidRDefault="001562A7" w:rsidP="00D5123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Cronograma-Mes</w:t>
            </w:r>
          </w:p>
        </w:tc>
        <w:tc>
          <w:tcPr>
            <w:tcW w:w="1810" w:type="dxa"/>
            <w:vMerge w:val="restart"/>
            <w:shd w:val="clear" w:color="auto" w:fill="FFFFFF" w:themeFill="background1"/>
            <w:vAlign w:val="center"/>
          </w:tcPr>
          <w:p w:rsidR="001562A7" w:rsidRPr="003A2577" w:rsidRDefault="001562A7" w:rsidP="00D5123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Responsable</w:t>
            </w:r>
          </w:p>
        </w:tc>
      </w:tr>
      <w:tr w:rsidR="001562A7" w:rsidRPr="003A2577" w:rsidTr="00D51239">
        <w:trPr>
          <w:trHeight w:val="80"/>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shd w:val="clear" w:color="auto" w:fill="FFFFFF" w:themeFill="background1"/>
          </w:tcPr>
          <w:p w:rsidR="001562A7" w:rsidRPr="003A2577" w:rsidRDefault="001562A7" w:rsidP="00D51239">
            <w:pPr>
              <w:spacing w:line="360" w:lineRule="auto"/>
              <w:jc w:val="both"/>
              <w:rPr>
                <w:rFonts w:ascii="Times New Roman" w:hAnsi="Times New Roman"/>
                <w:sz w:val="26"/>
                <w:szCs w:val="26"/>
              </w:rPr>
            </w:pPr>
          </w:p>
        </w:tc>
        <w:tc>
          <w:tcPr>
            <w:tcW w:w="1924" w:type="dxa"/>
            <w:vMerge/>
            <w:shd w:val="clear" w:color="auto" w:fill="FFFFFF" w:themeFill="background1"/>
          </w:tcPr>
          <w:p w:rsidR="001562A7" w:rsidRPr="003A2577"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vMerge/>
            <w:shd w:val="clear" w:color="auto" w:fill="FFFFFF" w:themeFill="background1"/>
          </w:tcPr>
          <w:p w:rsidR="001562A7" w:rsidRPr="003A2577"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sz w:val="26"/>
                <w:szCs w:val="26"/>
              </w:rPr>
            </w:pPr>
          </w:p>
        </w:tc>
        <w:tc>
          <w:tcPr>
            <w:tcW w:w="338" w:type="dxa"/>
            <w:shd w:val="clear" w:color="auto" w:fill="FFFFFF" w:themeFill="background1"/>
          </w:tcPr>
          <w:p w:rsidR="001562A7" w:rsidRPr="006A042C"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1</w:t>
            </w:r>
          </w:p>
        </w:tc>
        <w:tc>
          <w:tcPr>
            <w:tcW w:w="339" w:type="dxa"/>
            <w:shd w:val="clear" w:color="auto" w:fill="FFFFFF" w:themeFill="background1"/>
          </w:tcPr>
          <w:p w:rsidR="001562A7" w:rsidRPr="006A042C"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2</w:t>
            </w:r>
          </w:p>
        </w:tc>
        <w:tc>
          <w:tcPr>
            <w:tcW w:w="338" w:type="dxa"/>
            <w:shd w:val="clear" w:color="auto" w:fill="FFFFFF" w:themeFill="background1"/>
          </w:tcPr>
          <w:p w:rsidR="001562A7" w:rsidRPr="006A042C"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3</w:t>
            </w:r>
          </w:p>
        </w:tc>
        <w:tc>
          <w:tcPr>
            <w:tcW w:w="339" w:type="dxa"/>
            <w:shd w:val="clear" w:color="auto" w:fill="FFFFFF" w:themeFill="background1"/>
          </w:tcPr>
          <w:p w:rsidR="001562A7" w:rsidRPr="006A042C"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4</w:t>
            </w:r>
          </w:p>
        </w:tc>
        <w:tc>
          <w:tcPr>
            <w:tcW w:w="338" w:type="dxa"/>
            <w:shd w:val="clear" w:color="auto" w:fill="FFFFFF" w:themeFill="background1"/>
          </w:tcPr>
          <w:p w:rsidR="001562A7" w:rsidRPr="006A042C"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5</w:t>
            </w:r>
          </w:p>
        </w:tc>
        <w:tc>
          <w:tcPr>
            <w:tcW w:w="339" w:type="dxa"/>
            <w:shd w:val="clear" w:color="auto" w:fill="FFFFFF" w:themeFill="background1"/>
          </w:tcPr>
          <w:p w:rsidR="001562A7" w:rsidRPr="006A042C"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6</w:t>
            </w:r>
          </w:p>
        </w:tc>
        <w:tc>
          <w:tcPr>
            <w:tcW w:w="338" w:type="dxa"/>
            <w:shd w:val="clear" w:color="auto" w:fill="FFFFFF" w:themeFill="background1"/>
          </w:tcPr>
          <w:p w:rsidR="001562A7" w:rsidRPr="006A042C"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7</w:t>
            </w:r>
          </w:p>
        </w:tc>
        <w:tc>
          <w:tcPr>
            <w:tcW w:w="339" w:type="dxa"/>
            <w:shd w:val="clear" w:color="auto" w:fill="FFFFFF" w:themeFill="background1"/>
          </w:tcPr>
          <w:p w:rsidR="001562A7" w:rsidRPr="006A042C"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8</w:t>
            </w:r>
          </w:p>
        </w:tc>
        <w:tc>
          <w:tcPr>
            <w:tcW w:w="338" w:type="dxa"/>
            <w:shd w:val="clear" w:color="auto" w:fill="FFFFFF" w:themeFill="background1"/>
          </w:tcPr>
          <w:p w:rsidR="001562A7" w:rsidRPr="006A042C"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9</w:t>
            </w:r>
          </w:p>
        </w:tc>
        <w:tc>
          <w:tcPr>
            <w:tcW w:w="417" w:type="dxa"/>
            <w:shd w:val="clear" w:color="auto" w:fill="FFFFFF" w:themeFill="background1"/>
          </w:tcPr>
          <w:p w:rsidR="001562A7" w:rsidRPr="006A042C"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 xml:space="preserve">10 </w:t>
            </w:r>
          </w:p>
        </w:tc>
        <w:tc>
          <w:tcPr>
            <w:tcW w:w="417" w:type="dxa"/>
            <w:shd w:val="clear" w:color="auto" w:fill="FFFFFF" w:themeFill="background1"/>
          </w:tcPr>
          <w:p w:rsidR="001562A7" w:rsidRPr="006A042C"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11</w:t>
            </w:r>
          </w:p>
        </w:tc>
        <w:tc>
          <w:tcPr>
            <w:tcW w:w="417" w:type="dxa"/>
            <w:shd w:val="clear" w:color="auto" w:fill="FFFFFF" w:themeFill="background1"/>
          </w:tcPr>
          <w:p w:rsidR="001562A7" w:rsidRPr="006A042C"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A042C">
              <w:rPr>
                <w:rFonts w:ascii="Times New Roman" w:hAnsi="Times New Roman"/>
                <w:b/>
              </w:rPr>
              <w:t>12</w:t>
            </w:r>
          </w:p>
        </w:tc>
        <w:tc>
          <w:tcPr>
            <w:tcW w:w="1810" w:type="dxa"/>
            <w:vMerge/>
            <w:shd w:val="clear" w:color="auto" w:fill="FFFFFF" w:themeFill="background1"/>
          </w:tcPr>
          <w:p w:rsidR="001562A7" w:rsidRPr="003A2577" w:rsidRDefault="001562A7" w:rsidP="00D512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6"/>
                <w:szCs w:val="26"/>
              </w:rPr>
            </w:pPr>
          </w:p>
        </w:tc>
      </w:tr>
      <w:tr w:rsidR="001562A7" w:rsidRPr="003A2577" w:rsidTr="00D51239">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1562A7" w:rsidRPr="003A2577" w:rsidRDefault="001562A7" w:rsidP="001562A7">
            <w:pPr>
              <w:pStyle w:val="Prrafodelista"/>
              <w:numPr>
                <w:ilvl w:val="0"/>
                <w:numId w:val="24"/>
              </w:numPr>
              <w:jc w:val="both"/>
              <w:rPr>
                <w:rFonts w:ascii="Times New Roman" w:hAnsi="Times New Roman"/>
                <w:b w:val="0"/>
                <w:i w:val="0"/>
                <w:sz w:val="26"/>
                <w:szCs w:val="26"/>
              </w:rPr>
            </w:pPr>
            <w:r w:rsidRPr="003A2577">
              <w:rPr>
                <w:rFonts w:ascii="Times New Roman" w:hAnsi="Times New Roman"/>
                <w:b w:val="0"/>
                <w:i w:val="0"/>
                <w:sz w:val="26"/>
                <w:szCs w:val="26"/>
              </w:rPr>
              <w:t>Crear y mantener actualizado un archivo institucional tanto físico como digital.</w:t>
            </w:r>
          </w:p>
        </w:tc>
        <w:tc>
          <w:tcPr>
            <w:tcW w:w="1924" w:type="dxa"/>
            <w:shd w:val="clear" w:color="auto" w:fill="FFFFFF" w:themeFill="background1"/>
          </w:tcPr>
          <w:p w:rsidR="001562A7" w:rsidRPr="003A2577" w:rsidRDefault="00754B0E" w:rsidP="00D5123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70 %</w:t>
            </w:r>
          </w:p>
        </w:tc>
        <w:tc>
          <w:tcPr>
            <w:tcW w:w="1537" w:type="dxa"/>
            <w:gridSpan w:val="2"/>
            <w:shd w:val="clear" w:color="auto" w:fill="FFFFFF" w:themeFill="background1"/>
            <w:vAlign w:val="center"/>
          </w:tcPr>
          <w:p w:rsidR="001562A7" w:rsidRPr="003A2577" w:rsidRDefault="00754B0E" w:rsidP="00754B0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Entrevista Personal</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3A2577" w:rsidRDefault="00F90EE6"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6A042C"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A042C">
              <w:rPr>
                <w:rFonts w:ascii="Times New Roman" w:hAnsi="Times New Roman"/>
                <w:sz w:val="24"/>
                <w:szCs w:val="24"/>
              </w:rPr>
              <w:t>X</w:t>
            </w:r>
          </w:p>
        </w:tc>
        <w:tc>
          <w:tcPr>
            <w:tcW w:w="1810" w:type="dxa"/>
            <w:shd w:val="clear" w:color="auto" w:fill="FFFFFF" w:themeFill="background1"/>
            <w:vAlign w:val="center"/>
          </w:tcPr>
          <w:p w:rsidR="001562A7" w:rsidRPr="003A2577" w:rsidRDefault="001562A7" w:rsidP="00D5123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 Archivo</w:t>
            </w:r>
          </w:p>
        </w:tc>
      </w:tr>
      <w:tr w:rsidR="001562A7" w:rsidRPr="003A2577" w:rsidTr="00D51239">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1562A7" w:rsidRPr="003A2577" w:rsidRDefault="001562A7" w:rsidP="001562A7">
            <w:pPr>
              <w:pStyle w:val="Prrafodelista"/>
              <w:numPr>
                <w:ilvl w:val="0"/>
                <w:numId w:val="24"/>
              </w:numPr>
              <w:jc w:val="both"/>
              <w:rPr>
                <w:rFonts w:ascii="Times New Roman" w:hAnsi="Times New Roman"/>
                <w:b w:val="0"/>
                <w:i w:val="0"/>
                <w:sz w:val="26"/>
                <w:szCs w:val="26"/>
              </w:rPr>
            </w:pPr>
            <w:r w:rsidRPr="003A2577">
              <w:rPr>
                <w:rFonts w:ascii="Times New Roman" w:hAnsi="Times New Roman"/>
                <w:b w:val="0"/>
                <w:i w:val="0"/>
                <w:sz w:val="26"/>
                <w:szCs w:val="26"/>
              </w:rPr>
              <w:t>Proveer de información al resto de unidades de la municipalidad.</w:t>
            </w:r>
          </w:p>
        </w:tc>
        <w:tc>
          <w:tcPr>
            <w:tcW w:w="1924" w:type="dxa"/>
            <w:shd w:val="clear" w:color="auto" w:fill="FFFFFF" w:themeFill="background1"/>
          </w:tcPr>
          <w:p w:rsidR="001562A7" w:rsidRPr="003A2577" w:rsidRDefault="00754B0E" w:rsidP="00D5123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100 %</w:t>
            </w:r>
          </w:p>
          <w:p w:rsidR="001562A7" w:rsidRPr="003A2577" w:rsidRDefault="001562A7" w:rsidP="00D5123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1562A7" w:rsidRPr="003A2577" w:rsidRDefault="00754B0E" w:rsidP="00754B0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 xml:space="preserve">        “</w:t>
            </w:r>
          </w:p>
        </w:tc>
        <w:tc>
          <w:tcPr>
            <w:tcW w:w="338"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3A2577" w:rsidRDefault="00F90EE6"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6A042C"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A042C">
              <w:rPr>
                <w:rFonts w:ascii="Times New Roman" w:hAnsi="Times New Roman"/>
                <w:sz w:val="24"/>
                <w:szCs w:val="24"/>
              </w:rPr>
              <w:t>X</w:t>
            </w:r>
          </w:p>
        </w:tc>
        <w:tc>
          <w:tcPr>
            <w:tcW w:w="1810" w:type="dxa"/>
            <w:shd w:val="clear" w:color="auto" w:fill="FFFFFF" w:themeFill="background1"/>
          </w:tcPr>
          <w:p w:rsidR="001562A7" w:rsidRPr="003A2577" w:rsidRDefault="001562A7" w:rsidP="00D51239">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1562A7" w:rsidRPr="003A2577" w:rsidRDefault="001562A7" w:rsidP="00D51239">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 Archivo</w:t>
            </w:r>
          </w:p>
        </w:tc>
      </w:tr>
      <w:tr w:rsidR="001562A7" w:rsidRPr="003A2577" w:rsidTr="00D51239">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1562A7" w:rsidRPr="003A2577" w:rsidRDefault="001562A7" w:rsidP="001562A7">
            <w:pPr>
              <w:pStyle w:val="Prrafodelista"/>
              <w:numPr>
                <w:ilvl w:val="0"/>
                <w:numId w:val="24"/>
              </w:numPr>
              <w:jc w:val="both"/>
              <w:rPr>
                <w:rFonts w:ascii="Times New Roman" w:hAnsi="Times New Roman"/>
                <w:b w:val="0"/>
                <w:i w:val="0"/>
                <w:sz w:val="26"/>
                <w:szCs w:val="26"/>
              </w:rPr>
            </w:pPr>
            <w:r w:rsidRPr="003A2577">
              <w:rPr>
                <w:rFonts w:ascii="Times New Roman" w:hAnsi="Times New Roman"/>
                <w:b w:val="0"/>
                <w:i w:val="0"/>
                <w:sz w:val="26"/>
                <w:szCs w:val="26"/>
              </w:rPr>
              <w:t>Responder dentro de los términos que establece la Ley de Acceso a la Información según requerimientos del Oficial de Información.</w:t>
            </w:r>
          </w:p>
        </w:tc>
        <w:tc>
          <w:tcPr>
            <w:tcW w:w="1924" w:type="dxa"/>
            <w:shd w:val="clear" w:color="auto" w:fill="FFFFFF" w:themeFill="background1"/>
          </w:tcPr>
          <w:p w:rsidR="001562A7" w:rsidRPr="003A2577" w:rsidRDefault="00754B0E" w:rsidP="00D5123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100 %</w:t>
            </w:r>
          </w:p>
          <w:p w:rsidR="001562A7" w:rsidRPr="003A2577" w:rsidRDefault="001562A7" w:rsidP="00D5123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1562A7" w:rsidRPr="003A2577" w:rsidRDefault="00754B0E" w:rsidP="00754B0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 xml:space="preserve">          “</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3A2577" w:rsidRDefault="00F90EE6"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6A042C"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A042C">
              <w:rPr>
                <w:rFonts w:ascii="Times New Roman" w:hAnsi="Times New Roman"/>
                <w:sz w:val="24"/>
                <w:szCs w:val="24"/>
              </w:rPr>
              <w:t>X</w:t>
            </w:r>
          </w:p>
        </w:tc>
        <w:tc>
          <w:tcPr>
            <w:tcW w:w="1810" w:type="dxa"/>
            <w:shd w:val="clear" w:color="auto" w:fill="FFFFFF" w:themeFill="background1"/>
          </w:tcPr>
          <w:p w:rsidR="001562A7" w:rsidRPr="003A2577" w:rsidRDefault="001562A7" w:rsidP="00D5123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1562A7" w:rsidRPr="003A2577" w:rsidRDefault="001562A7" w:rsidP="00D5123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 Archivo</w:t>
            </w:r>
          </w:p>
        </w:tc>
      </w:tr>
      <w:tr w:rsidR="001562A7" w:rsidRPr="003A2577" w:rsidTr="00D51239">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1562A7" w:rsidRPr="003A2577" w:rsidRDefault="001562A7" w:rsidP="001562A7">
            <w:pPr>
              <w:pStyle w:val="Prrafodelista"/>
              <w:numPr>
                <w:ilvl w:val="0"/>
                <w:numId w:val="24"/>
              </w:numPr>
              <w:jc w:val="both"/>
              <w:rPr>
                <w:rFonts w:ascii="Times New Roman" w:hAnsi="Times New Roman"/>
                <w:b w:val="0"/>
                <w:i w:val="0"/>
                <w:sz w:val="26"/>
                <w:szCs w:val="26"/>
              </w:rPr>
            </w:pPr>
            <w:r w:rsidRPr="003A2577">
              <w:rPr>
                <w:rFonts w:ascii="Times New Roman" w:hAnsi="Times New Roman"/>
                <w:b w:val="0"/>
                <w:i w:val="0"/>
                <w:sz w:val="26"/>
                <w:szCs w:val="26"/>
              </w:rPr>
              <w:t>Difundir la información de carácter oficiosa a la comunidad y las instituciones.</w:t>
            </w:r>
          </w:p>
        </w:tc>
        <w:tc>
          <w:tcPr>
            <w:tcW w:w="1924" w:type="dxa"/>
            <w:shd w:val="clear" w:color="auto" w:fill="FFFFFF" w:themeFill="background1"/>
          </w:tcPr>
          <w:p w:rsidR="001562A7" w:rsidRPr="003A2577" w:rsidRDefault="001562A7" w:rsidP="00D5123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1562A7" w:rsidRPr="003A2577" w:rsidRDefault="00754B0E" w:rsidP="00D5123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100 %</w:t>
            </w:r>
          </w:p>
          <w:p w:rsidR="001562A7" w:rsidRPr="003A2577" w:rsidRDefault="001562A7" w:rsidP="00D5123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1562A7" w:rsidRPr="003A2577" w:rsidRDefault="00754B0E" w:rsidP="00D5123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38"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3A2577" w:rsidRDefault="00F90EE6"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3A2577"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6A042C" w:rsidRDefault="00754B0E" w:rsidP="00D512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A042C">
              <w:rPr>
                <w:rFonts w:ascii="Times New Roman" w:hAnsi="Times New Roman"/>
                <w:sz w:val="24"/>
                <w:szCs w:val="24"/>
              </w:rPr>
              <w:t>X</w:t>
            </w:r>
          </w:p>
        </w:tc>
        <w:tc>
          <w:tcPr>
            <w:tcW w:w="1810" w:type="dxa"/>
            <w:shd w:val="clear" w:color="auto" w:fill="FFFFFF" w:themeFill="background1"/>
          </w:tcPr>
          <w:p w:rsidR="001562A7" w:rsidRPr="003A2577" w:rsidRDefault="001562A7" w:rsidP="00D51239">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p w:rsidR="001562A7" w:rsidRPr="003A2577" w:rsidRDefault="001562A7" w:rsidP="00D51239">
            <w:pP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 Archivo</w:t>
            </w:r>
          </w:p>
        </w:tc>
      </w:tr>
      <w:tr w:rsidR="001562A7" w:rsidRPr="003A2577" w:rsidTr="00D51239">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1562A7" w:rsidRPr="003A2577" w:rsidRDefault="001562A7" w:rsidP="001562A7">
            <w:pPr>
              <w:pStyle w:val="Prrafodelista"/>
              <w:numPr>
                <w:ilvl w:val="0"/>
                <w:numId w:val="24"/>
              </w:numPr>
              <w:jc w:val="both"/>
              <w:rPr>
                <w:rFonts w:ascii="Times New Roman" w:hAnsi="Times New Roman"/>
                <w:b w:val="0"/>
                <w:i w:val="0"/>
                <w:sz w:val="26"/>
                <w:szCs w:val="26"/>
              </w:rPr>
            </w:pPr>
            <w:r w:rsidRPr="003A2577">
              <w:rPr>
                <w:rFonts w:ascii="Times New Roman" w:hAnsi="Times New Roman"/>
                <w:b w:val="0"/>
                <w:i w:val="0"/>
                <w:sz w:val="26"/>
                <w:szCs w:val="26"/>
              </w:rPr>
              <w:t>Coordinar y apoyar al Oficial de Información.</w:t>
            </w:r>
          </w:p>
        </w:tc>
        <w:tc>
          <w:tcPr>
            <w:tcW w:w="1924" w:type="dxa"/>
            <w:shd w:val="clear" w:color="auto" w:fill="FFFFFF" w:themeFill="background1"/>
          </w:tcPr>
          <w:p w:rsidR="001562A7" w:rsidRPr="003A2577" w:rsidRDefault="001562A7" w:rsidP="00D5123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1562A7" w:rsidRPr="003A2577" w:rsidRDefault="00754B0E" w:rsidP="00D5123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100 %</w:t>
            </w:r>
          </w:p>
          <w:p w:rsidR="001562A7" w:rsidRPr="003A2577" w:rsidRDefault="001562A7" w:rsidP="00D5123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1537" w:type="dxa"/>
            <w:gridSpan w:val="2"/>
            <w:shd w:val="clear" w:color="auto" w:fill="FFFFFF" w:themeFill="background1"/>
            <w:vAlign w:val="center"/>
          </w:tcPr>
          <w:p w:rsidR="001562A7" w:rsidRPr="003A2577" w:rsidRDefault="00754B0E" w:rsidP="00D5123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6"/>
                <w:szCs w:val="26"/>
              </w:rPr>
            </w:pPr>
            <w:r w:rsidRPr="003A2577">
              <w:rPr>
                <w:rFonts w:ascii="Times New Roman" w:eastAsia="Times New Roman" w:hAnsi="Times New Roman"/>
                <w:color w:val="000000"/>
                <w:sz w:val="26"/>
                <w:szCs w:val="26"/>
              </w:rPr>
              <w:t>“</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9"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338"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3A2577" w:rsidRDefault="00F90EE6"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3A2577"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x</w:t>
            </w:r>
          </w:p>
        </w:tc>
        <w:tc>
          <w:tcPr>
            <w:tcW w:w="417" w:type="dxa"/>
            <w:shd w:val="clear" w:color="auto" w:fill="C6D9F1" w:themeFill="text2" w:themeFillTint="33"/>
          </w:tcPr>
          <w:p w:rsidR="001562A7" w:rsidRPr="006A042C" w:rsidRDefault="00754B0E" w:rsidP="00D512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A042C">
              <w:rPr>
                <w:rFonts w:ascii="Times New Roman" w:hAnsi="Times New Roman"/>
                <w:sz w:val="24"/>
                <w:szCs w:val="24"/>
              </w:rPr>
              <w:t>X</w:t>
            </w:r>
          </w:p>
        </w:tc>
        <w:tc>
          <w:tcPr>
            <w:tcW w:w="1810" w:type="dxa"/>
            <w:shd w:val="clear" w:color="auto" w:fill="FFFFFF" w:themeFill="background1"/>
          </w:tcPr>
          <w:p w:rsidR="001562A7" w:rsidRPr="003A2577" w:rsidRDefault="001562A7" w:rsidP="00D5123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p w:rsidR="001562A7" w:rsidRPr="003A2577" w:rsidRDefault="001562A7" w:rsidP="00D5123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Jefe de Archivo</w:t>
            </w:r>
          </w:p>
        </w:tc>
      </w:tr>
    </w:tbl>
    <w:p w:rsidR="005F43FF" w:rsidRPr="003A2577" w:rsidRDefault="005F43FF" w:rsidP="00E020C5">
      <w:pPr>
        <w:rPr>
          <w:rFonts w:ascii="Times New Roman" w:hAnsi="Times New Roman"/>
          <w:sz w:val="26"/>
          <w:szCs w:val="26"/>
        </w:rPr>
        <w:sectPr w:rsidR="005F43FF" w:rsidRPr="003A2577" w:rsidSect="00AC658C">
          <w:pgSz w:w="15840" w:h="12240" w:orient="landscape" w:code="1"/>
          <w:pgMar w:top="1134" w:right="1418" w:bottom="1701" w:left="1418" w:header="709" w:footer="1038" w:gutter="0"/>
          <w:cols w:space="708"/>
          <w:docGrid w:linePitch="360"/>
        </w:sectPr>
      </w:pPr>
    </w:p>
    <w:bookmarkEnd w:id="96"/>
    <w:bookmarkEnd w:id="97"/>
    <w:p w:rsidR="00671E7A" w:rsidRPr="003A2577" w:rsidRDefault="001D4F9C" w:rsidP="00671E7A">
      <w:pPr>
        <w:autoSpaceDE w:val="0"/>
        <w:autoSpaceDN w:val="0"/>
        <w:adjustRightInd w:val="0"/>
        <w:spacing w:line="360" w:lineRule="auto"/>
        <w:jc w:val="both"/>
        <w:rPr>
          <w:rFonts w:ascii="Times New Roman" w:eastAsia="Times New Roman" w:hAnsi="Times New Roman"/>
          <w:b/>
          <w:bCs/>
          <w:sz w:val="26"/>
          <w:szCs w:val="26"/>
          <w:lang w:val="es-ES"/>
        </w:rPr>
      </w:pPr>
      <w:r w:rsidRPr="003A2577">
        <w:rPr>
          <w:rFonts w:ascii="Times New Roman" w:eastAsia="Times New Roman" w:hAnsi="Times New Roman"/>
          <w:b/>
          <w:bCs/>
          <w:sz w:val="26"/>
          <w:szCs w:val="26"/>
          <w:lang w:val="es-ES"/>
        </w:rPr>
        <w:lastRenderedPageBreak/>
        <w:t xml:space="preserve">9.- </w:t>
      </w:r>
      <w:r w:rsidR="00671E7A" w:rsidRPr="003A2577">
        <w:rPr>
          <w:rFonts w:ascii="Times New Roman" w:eastAsia="Times New Roman" w:hAnsi="Times New Roman"/>
          <w:b/>
          <w:bCs/>
          <w:sz w:val="26"/>
          <w:szCs w:val="26"/>
          <w:lang w:val="es-ES"/>
        </w:rPr>
        <w:t>SEGUIMIENTO Y EVALUACIÓN.</w:t>
      </w:r>
    </w:p>
    <w:p w:rsidR="00671E7A" w:rsidRPr="003A2577" w:rsidRDefault="00671E7A" w:rsidP="00671E7A">
      <w:pPr>
        <w:autoSpaceDE w:val="0"/>
        <w:autoSpaceDN w:val="0"/>
        <w:adjustRightInd w:val="0"/>
        <w:spacing w:line="360" w:lineRule="auto"/>
        <w:jc w:val="both"/>
        <w:rPr>
          <w:rFonts w:ascii="Times New Roman" w:eastAsia="Times New Roman" w:hAnsi="Times New Roman"/>
          <w:sz w:val="26"/>
          <w:szCs w:val="26"/>
          <w:lang w:val="es-ES"/>
        </w:rPr>
      </w:pPr>
    </w:p>
    <w:p w:rsidR="00671E7A" w:rsidRPr="003A2577" w:rsidRDefault="00671E7A" w:rsidP="00671E7A">
      <w:pPr>
        <w:autoSpaceDE w:val="0"/>
        <w:autoSpaceDN w:val="0"/>
        <w:adjustRightInd w:val="0"/>
        <w:spacing w:line="360" w:lineRule="auto"/>
        <w:jc w:val="both"/>
        <w:rPr>
          <w:rFonts w:ascii="Times New Roman" w:eastAsia="Times New Roman" w:hAnsi="Times New Roman"/>
          <w:sz w:val="26"/>
          <w:szCs w:val="26"/>
          <w:lang w:val="es-ES"/>
        </w:rPr>
      </w:pPr>
      <w:r w:rsidRPr="003A2577">
        <w:rPr>
          <w:rFonts w:ascii="Times New Roman" w:eastAsia="Times New Roman" w:hAnsi="Times New Roman"/>
          <w:sz w:val="26"/>
          <w:szCs w:val="26"/>
          <w:lang w:val="es-ES"/>
        </w:rPr>
        <w:t>La actividad de seguimiento y evaluación del Plan Operativo Anual, consistirá en monitorear y determinar periódicamente el avance y cumplimiento de los objetivos y actividades, con el fin de hacerle observaciones o ajustes necesarios.</w:t>
      </w:r>
    </w:p>
    <w:p w:rsidR="00671E7A" w:rsidRPr="003A2577" w:rsidRDefault="00671E7A" w:rsidP="00671E7A">
      <w:pPr>
        <w:autoSpaceDE w:val="0"/>
        <w:autoSpaceDN w:val="0"/>
        <w:adjustRightInd w:val="0"/>
        <w:spacing w:line="360" w:lineRule="auto"/>
        <w:jc w:val="both"/>
        <w:rPr>
          <w:rFonts w:ascii="Times New Roman" w:eastAsia="Times New Roman" w:hAnsi="Times New Roman"/>
          <w:color w:val="FF0000"/>
          <w:sz w:val="26"/>
          <w:szCs w:val="26"/>
          <w:lang w:val="es-ES"/>
        </w:rPr>
      </w:pPr>
    </w:p>
    <w:p w:rsidR="00671E7A" w:rsidRPr="003A2577" w:rsidRDefault="00671E7A" w:rsidP="00671E7A">
      <w:pPr>
        <w:autoSpaceDE w:val="0"/>
        <w:autoSpaceDN w:val="0"/>
        <w:adjustRightInd w:val="0"/>
        <w:spacing w:line="360" w:lineRule="auto"/>
        <w:jc w:val="both"/>
        <w:rPr>
          <w:rFonts w:ascii="Times New Roman" w:eastAsia="Times New Roman" w:hAnsi="Times New Roman"/>
          <w:sz w:val="26"/>
          <w:szCs w:val="26"/>
          <w:lang w:val="es-ES"/>
        </w:rPr>
      </w:pPr>
      <w:r w:rsidRPr="003A2577">
        <w:rPr>
          <w:rFonts w:ascii="Times New Roman" w:eastAsia="Times New Roman" w:hAnsi="Times New Roman"/>
          <w:sz w:val="26"/>
          <w:szCs w:val="26"/>
          <w:lang w:val="es-ES"/>
        </w:rPr>
        <w:t xml:space="preserve">El Secretario Municipal a nivel ejecutivo, </w:t>
      </w:r>
      <w:r w:rsidR="00163484" w:rsidRPr="003A2577">
        <w:rPr>
          <w:rFonts w:ascii="Times New Roman" w:eastAsia="Times New Roman" w:hAnsi="Times New Roman"/>
          <w:sz w:val="26"/>
          <w:szCs w:val="26"/>
          <w:lang w:val="es-ES"/>
        </w:rPr>
        <w:t xml:space="preserve">como coordinador de una Comisión nombrada por el Concejo Municipal, </w:t>
      </w:r>
      <w:r w:rsidRPr="003A2577">
        <w:rPr>
          <w:rFonts w:ascii="Times New Roman" w:eastAsia="Times New Roman" w:hAnsi="Times New Roman"/>
          <w:sz w:val="26"/>
          <w:szCs w:val="26"/>
          <w:lang w:val="es-ES"/>
        </w:rPr>
        <w:t>estará pendiente del seguimiento al Plan,</w:t>
      </w:r>
      <w:r w:rsidR="0036251C" w:rsidRPr="003A2577">
        <w:rPr>
          <w:rFonts w:ascii="Times New Roman" w:eastAsia="Times New Roman" w:hAnsi="Times New Roman"/>
          <w:sz w:val="26"/>
          <w:szCs w:val="26"/>
          <w:lang w:val="es-ES"/>
        </w:rPr>
        <w:t xml:space="preserve"> y </w:t>
      </w:r>
      <w:r w:rsidR="006F3033" w:rsidRPr="003A2577">
        <w:rPr>
          <w:rFonts w:ascii="Times New Roman" w:eastAsia="Times New Roman" w:hAnsi="Times New Roman"/>
          <w:sz w:val="26"/>
          <w:szCs w:val="26"/>
          <w:lang w:val="es-ES"/>
        </w:rPr>
        <w:t xml:space="preserve">que presentará informe mensual, para la cual el Coordinador de la Comisión convocara a una reunión mensual a los responsables de Unidades </w:t>
      </w:r>
      <w:r w:rsidRPr="003A2577">
        <w:rPr>
          <w:rFonts w:ascii="Times New Roman" w:eastAsia="Times New Roman" w:hAnsi="Times New Roman"/>
          <w:sz w:val="26"/>
          <w:szCs w:val="26"/>
          <w:lang w:val="es-ES"/>
        </w:rPr>
        <w:t xml:space="preserve"> participantes,</w:t>
      </w:r>
      <w:r w:rsidR="006F3033" w:rsidRPr="003A2577">
        <w:rPr>
          <w:rFonts w:ascii="Times New Roman" w:eastAsia="Times New Roman" w:hAnsi="Times New Roman"/>
          <w:sz w:val="26"/>
          <w:szCs w:val="26"/>
          <w:lang w:val="es-ES"/>
        </w:rPr>
        <w:t xml:space="preserve"> que también</w:t>
      </w:r>
      <w:r w:rsidRPr="003A2577">
        <w:rPr>
          <w:rFonts w:ascii="Times New Roman" w:eastAsia="Times New Roman" w:hAnsi="Times New Roman"/>
          <w:sz w:val="26"/>
          <w:szCs w:val="26"/>
          <w:lang w:val="es-ES"/>
        </w:rPr>
        <w:t xml:space="preserve"> tendrán la responsabilidad directa del cumplimiento de actividades planteadas para verificar avances y limitantes, pudiendo acordar acciones correctivas para continuar la ejecución del plan y cumplir así con los objetivos y actividades programadas. </w:t>
      </w:r>
    </w:p>
    <w:p w:rsidR="00671E7A" w:rsidRPr="003A2577" w:rsidRDefault="00671E7A" w:rsidP="00671E7A">
      <w:pPr>
        <w:autoSpaceDE w:val="0"/>
        <w:autoSpaceDN w:val="0"/>
        <w:adjustRightInd w:val="0"/>
        <w:spacing w:line="360" w:lineRule="auto"/>
        <w:jc w:val="both"/>
        <w:rPr>
          <w:rFonts w:ascii="Times New Roman" w:eastAsia="Times New Roman" w:hAnsi="Times New Roman"/>
          <w:color w:val="FF0000"/>
          <w:sz w:val="26"/>
          <w:szCs w:val="26"/>
          <w:lang w:val="es-ES"/>
        </w:rPr>
      </w:pPr>
    </w:p>
    <w:p w:rsidR="00671E7A" w:rsidRPr="003A2577" w:rsidRDefault="00671E7A" w:rsidP="00671E7A">
      <w:pPr>
        <w:autoSpaceDE w:val="0"/>
        <w:autoSpaceDN w:val="0"/>
        <w:adjustRightInd w:val="0"/>
        <w:spacing w:line="360" w:lineRule="auto"/>
        <w:jc w:val="both"/>
        <w:rPr>
          <w:rFonts w:ascii="Times New Roman" w:eastAsia="Times New Roman" w:hAnsi="Times New Roman"/>
          <w:sz w:val="26"/>
          <w:szCs w:val="26"/>
          <w:lang w:val="es-ES"/>
        </w:rPr>
      </w:pPr>
      <w:r w:rsidRPr="003A2577">
        <w:rPr>
          <w:rFonts w:ascii="Times New Roman" w:eastAsia="Times New Roman" w:hAnsi="Times New Roman"/>
          <w:sz w:val="26"/>
          <w:szCs w:val="26"/>
          <w:lang w:val="es-ES"/>
        </w:rPr>
        <w:t>A nivel de dirección, el Concejo como autoridad máxima del municipio, será la instancia de seguimiento y evaluación del plan en sus contenidos globales (objetivos, actividades y recursos), realizando una revisión mensual</w:t>
      </w:r>
      <w:r w:rsidR="006F3033" w:rsidRPr="003A2577">
        <w:rPr>
          <w:rFonts w:ascii="Times New Roman" w:eastAsia="Times New Roman" w:hAnsi="Times New Roman"/>
          <w:sz w:val="26"/>
          <w:szCs w:val="26"/>
          <w:lang w:val="es-ES"/>
        </w:rPr>
        <w:t xml:space="preserve"> del informe presentado por la Comisión y efectuar</w:t>
      </w:r>
      <w:r w:rsidRPr="003A2577">
        <w:rPr>
          <w:rFonts w:ascii="Times New Roman" w:eastAsia="Times New Roman" w:hAnsi="Times New Roman"/>
          <w:sz w:val="26"/>
          <w:szCs w:val="26"/>
          <w:lang w:val="es-ES"/>
        </w:rPr>
        <w:t xml:space="preserve"> los ajustes necesarios.</w:t>
      </w:r>
    </w:p>
    <w:p w:rsidR="00671E7A" w:rsidRPr="003A2577" w:rsidRDefault="00671E7A" w:rsidP="00671E7A">
      <w:pPr>
        <w:autoSpaceDE w:val="0"/>
        <w:autoSpaceDN w:val="0"/>
        <w:adjustRightInd w:val="0"/>
        <w:spacing w:line="360" w:lineRule="auto"/>
        <w:jc w:val="both"/>
        <w:rPr>
          <w:rFonts w:ascii="Times New Roman" w:eastAsia="Times New Roman" w:hAnsi="Times New Roman"/>
          <w:color w:val="FF0000"/>
          <w:sz w:val="26"/>
          <w:szCs w:val="26"/>
          <w:lang w:val="es-ES"/>
        </w:rPr>
      </w:pPr>
    </w:p>
    <w:p w:rsidR="00671E7A" w:rsidRPr="003A2577" w:rsidRDefault="00671E7A" w:rsidP="00671E7A">
      <w:pPr>
        <w:autoSpaceDE w:val="0"/>
        <w:autoSpaceDN w:val="0"/>
        <w:adjustRightInd w:val="0"/>
        <w:spacing w:line="360" w:lineRule="auto"/>
        <w:jc w:val="both"/>
        <w:rPr>
          <w:rFonts w:ascii="Times New Roman" w:eastAsia="Times New Roman" w:hAnsi="Times New Roman"/>
          <w:sz w:val="26"/>
          <w:szCs w:val="26"/>
          <w:lang w:val="es-ES"/>
        </w:rPr>
      </w:pPr>
      <w:r w:rsidRPr="003A2577">
        <w:rPr>
          <w:rFonts w:ascii="Times New Roman" w:eastAsia="Times New Roman" w:hAnsi="Times New Roman"/>
          <w:sz w:val="26"/>
          <w:szCs w:val="26"/>
          <w:lang w:val="es-ES"/>
        </w:rPr>
        <w:t xml:space="preserve">En caso de considerar ajustes al documento, se tomará el acuerdo respectivo y se anexará certificación al mismo plan en ejecución. </w:t>
      </w:r>
    </w:p>
    <w:p w:rsidR="00322E4C" w:rsidRPr="003A2577" w:rsidRDefault="00322E4C" w:rsidP="00322E4C">
      <w:pPr>
        <w:rPr>
          <w:rFonts w:ascii="Times New Roman" w:hAnsi="Times New Roman"/>
          <w:sz w:val="26"/>
          <w:szCs w:val="26"/>
          <w:lang w:val="es-ES"/>
        </w:rPr>
      </w:pPr>
    </w:p>
    <w:p w:rsidR="00322E4C" w:rsidRPr="003A2577" w:rsidRDefault="00322E4C" w:rsidP="00322E4C">
      <w:pPr>
        <w:rPr>
          <w:rFonts w:ascii="Times New Roman" w:hAnsi="Times New Roman"/>
          <w:sz w:val="26"/>
          <w:szCs w:val="26"/>
        </w:rPr>
      </w:pPr>
    </w:p>
    <w:p w:rsidR="006F3033" w:rsidRPr="003A2577" w:rsidRDefault="006F3033" w:rsidP="00671E7A">
      <w:pPr>
        <w:spacing w:after="200"/>
        <w:jc w:val="center"/>
        <w:rPr>
          <w:rFonts w:ascii="Times New Roman" w:hAnsi="Times New Roman"/>
          <w:b/>
          <w:sz w:val="26"/>
          <w:szCs w:val="26"/>
        </w:rPr>
      </w:pPr>
    </w:p>
    <w:p w:rsidR="006F3033" w:rsidRPr="003A2577" w:rsidRDefault="006F3033" w:rsidP="00671E7A">
      <w:pPr>
        <w:spacing w:after="200"/>
        <w:jc w:val="center"/>
        <w:rPr>
          <w:rFonts w:ascii="Times New Roman" w:hAnsi="Times New Roman"/>
          <w:b/>
          <w:sz w:val="26"/>
          <w:szCs w:val="26"/>
        </w:rPr>
      </w:pPr>
    </w:p>
    <w:p w:rsidR="006F3033" w:rsidRPr="003A2577" w:rsidRDefault="006F3033" w:rsidP="00671E7A">
      <w:pPr>
        <w:spacing w:after="200"/>
        <w:jc w:val="center"/>
        <w:rPr>
          <w:rFonts w:ascii="Times New Roman" w:hAnsi="Times New Roman"/>
          <w:b/>
          <w:sz w:val="26"/>
          <w:szCs w:val="26"/>
        </w:rPr>
      </w:pPr>
    </w:p>
    <w:p w:rsidR="006F3033" w:rsidRPr="003A2577" w:rsidRDefault="006F3033" w:rsidP="00671E7A">
      <w:pPr>
        <w:spacing w:after="200"/>
        <w:jc w:val="center"/>
        <w:rPr>
          <w:rFonts w:ascii="Times New Roman" w:hAnsi="Times New Roman"/>
          <w:b/>
          <w:sz w:val="26"/>
          <w:szCs w:val="26"/>
        </w:rPr>
      </w:pPr>
    </w:p>
    <w:p w:rsidR="006F3033" w:rsidRPr="003A2577" w:rsidRDefault="006F3033" w:rsidP="00671E7A">
      <w:pPr>
        <w:spacing w:after="200"/>
        <w:jc w:val="center"/>
        <w:rPr>
          <w:rFonts w:ascii="Times New Roman" w:hAnsi="Times New Roman"/>
          <w:b/>
          <w:sz w:val="26"/>
          <w:szCs w:val="26"/>
        </w:rPr>
      </w:pPr>
    </w:p>
    <w:p w:rsidR="006F3033" w:rsidRPr="003A2577" w:rsidRDefault="006F3033" w:rsidP="00671E7A">
      <w:pPr>
        <w:spacing w:after="200"/>
        <w:jc w:val="center"/>
        <w:rPr>
          <w:rFonts w:ascii="Times New Roman" w:hAnsi="Times New Roman"/>
          <w:b/>
          <w:sz w:val="26"/>
          <w:szCs w:val="26"/>
        </w:rPr>
      </w:pPr>
    </w:p>
    <w:p w:rsidR="00671E7A" w:rsidRPr="003A2577" w:rsidRDefault="00671E7A" w:rsidP="00671E7A">
      <w:pPr>
        <w:spacing w:after="200"/>
        <w:jc w:val="center"/>
        <w:rPr>
          <w:rFonts w:ascii="Times New Roman" w:hAnsi="Times New Roman"/>
          <w:b/>
          <w:sz w:val="26"/>
          <w:szCs w:val="26"/>
        </w:rPr>
      </w:pPr>
      <w:r w:rsidRPr="003A2577">
        <w:rPr>
          <w:rFonts w:ascii="Times New Roman" w:hAnsi="Times New Roman"/>
          <w:b/>
          <w:sz w:val="26"/>
          <w:szCs w:val="26"/>
        </w:rPr>
        <w:lastRenderedPageBreak/>
        <w:t xml:space="preserve">Matriz de Evaluación Plan Operativo Anual (POA). </w:t>
      </w:r>
    </w:p>
    <w:p w:rsidR="00671E7A" w:rsidRPr="003A2577" w:rsidRDefault="00671E7A" w:rsidP="00671E7A">
      <w:pPr>
        <w:spacing w:after="200"/>
        <w:jc w:val="center"/>
        <w:rPr>
          <w:rFonts w:ascii="Times New Roman" w:hAnsi="Times New Roman"/>
          <w:b/>
          <w:sz w:val="26"/>
          <w:szCs w:val="26"/>
          <w:lang w:eastAsia="en-US"/>
        </w:rPr>
      </w:pPr>
      <w:r w:rsidRPr="003A2577">
        <w:rPr>
          <w:rFonts w:ascii="Times New Roman" w:hAnsi="Times New Roman"/>
          <w:b/>
          <w:sz w:val="26"/>
          <w:szCs w:val="26"/>
        </w:rPr>
        <w:t xml:space="preserve">Municipio: </w:t>
      </w:r>
      <w:r w:rsidR="00E724BE" w:rsidRPr="003A2577">
        <w:rPr>
          <w:rFonts w:ascii="Times New Roman" w:hAnsi="Times New Roman"/>
          <w:b/>
          <w:sz w:val="26"/>
          <w:szCs w:val="26"/>
          <w:u w:val="single"/>
        </w:rPr>
        <w:t>SAN DIONISIO</w:t>
      </w:r>
    </w:p>
    <w:p w:rsidR="00671E7A" w:rsidRPr="003A2577" w:rsidRDefault="00671E7A" w:rsidP="00671E7A">
      <w:pPr>
        <w:spacing w:after="200"/>
        <w:jc w:val="center"/>
        <w:rPr>
          <w:rFonts w:ascii="Times New Roman" w:hAnsi="Times New Roman"/>
          <w:b/>
          <w:sz w:val="26"/>
          <w:szCs w:val="26"/>
          <w:lang w:eastAsia="en-US"/>
        </w:rPr>
      </w:pPr>
      <w:r w:rsidRPr="003A2577">
        <w:rPr>
          <w:rFonts w:ascii="Times New Roman" w:hAnsi="Times New Roman"/>
          <w:b/>
          <w:sz w:val="26"/>
          <w:szCs w:val="26"/>
        </w:rPr>
        <w:t>Fecha de Evaluación:</w:t>
      </w:r>
      <w:r w:rsidRPr="003A2577">
        <w:rPr>
          <w:rFonts w:ascii="Times New Roman" w:hAnsi="Times New Roman"/>
          <w:b/>
          <w:sz w:val="26"/>
          <w:szCs w:val="26"/>
          <w:lang w:eastAsia="en-US"/>
        </w:rPr>
        <w:t xml:space="preserve"> _____________</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165"/>
        <w:gridCol w:w="1035"/>
        <w:gridCol w:w="1035"/>
        <w:gridCol w:w="518"/>
        <w:gridCol w:w="549"/>
        <w:gridCol w:w="1134"/>
        <w:gridCol w:w="905"/>
        <w:gridCol w:w="906"/>
        <w:gridCol w:w="906"/>
        <w:gridCol w:w="1393"/>
      </w:tblGrid>
      <w:tr w:rsidR="00671E7A" w:rsidRPr="003A2577" w:rsidTr="002D092E">
        <w:trPr>
          <w:trHeight w:val="446"/>
        </w:trPr>
        <w:tc>
          <w:tcPr>
            <w:tcW w:w="519" w:type="dxa"/>
            <w:vMerge w:val="restart"/>
            <w:shd w:val="clear" w:color="auto" w:fill="C6D9F1" w:themeFill="text2" w:themeFillTint="33"/>
          </w:tcPr>
          <w:p w:rsidR="00671E7A" w:rsidRPr="003A2577" w:rsidRDefault="00671E7A" w:rsidP="000058D2">
            <w:pPr>
              <w:jc w:val="center"/>
              <w:rPr>
                <w:rFonts w:ascii="Times New Roman" w:hAnsi="Times New Roman"/>
                <w:b/>
                <w:sz w:val="26"/>
                <w:szCs w:val="26"/>
                <w:lang w:eastAsia="en-US"/>
              </w:rPr>
            </w:pPr>
          </w:p>
          <w:p w:rsidR="00671E7A" w:rsidRPr="003A2577" w:rsidRDefault="00671E7A" w:rsidP="000058D2">
            <w:pPr>
              <w:jc w:val="center"/>
              <w:rPr>
                <w:rFonts w:ascii="Times New Roman" w:hAnsi="Times New Roman"/>
                <w:b/>
                <w:sz w:val="26"/>
                <w:szCs w:val="26"/>
                <w:lang w:eastAsia="en-US"/>
              </w:rPr>
            </w:pPr>
          </w:p>
          <w:p w:rsidR="00671E7A" w:rsidRPr="003A2577" w:rsidRDefault="00671E7A" w:rsidP="000058D2">
            <w:pPr>
              <w:jc w:val="center"/>
              <w:rPr>
                <w:rFonts w:ascii="Times New Roman" w:hAnsi="Times New Roman"/>
                <w:b/>
                <w:sz w:val="26"/>
                <w:szCs w:val="26"/>
                <w:lang w:eastAsia="en-US"/>
              </w:rPr>
            </w:pPr>
            <w:r w:rsidRPr="003A2577">
              <w:rPr>
                <w:rFonts w:ascii="Times New Roman" w:hAnsi="Times New Roman"/>
                <w:b/>
                <w:sz w:val="26"/>
                <w:szCs w:val="26"/>
                <w:lang w:eastAsia="en-US"/>
              </w:rPr>
              <w:t>N°</w:t>
            </w:r>
          </w:p>
        </w:tc>
        <w:tc>
          <w:tcPr>
            <w:tcW w:w="1165" w:type="dxa"/>
            <w:vMerge w:val="restart"/>
            <w:shd w:val="clear" w:color="auto" w:fill="C6D9F1" w:themeFill="text2" w:themeFillTint="33"/>
          </w:tcPr>
          <w:p w:rsidR="00671E7A" w:rsidRPr="003A2577" w:rsidRDefault="00671E7A" w:rsidP="000058D2">
            <w:pPr>
              <w:jc w:val="center"/>
              <w:rPr>
                <w:rFonts w:ascii="Times New Roman" w:hAnsi="Times New Roman"/>
                <w:b/>
                <w:sz w:val="26"/>
                <w:szCs w:val="26"/>
                <w:lang w:eastAsia="en-US"/>
              </w:rPr>
            </w:pPr>
          </w:p>
          <w:p w:rsidR="00671E7A" w:rsidRPr="003A2577" w:rsidRDefault="00671E7A" w:rsidP="000058D2">
            <w:pPr>
              <w:jc w:val="center"/>
              <w:rPr>
                <w:rFonts w:ascii="Times New Roman" w:hAnsi="Times New Roman"/>
                <w:b/>
                <w:sz w:val="26"/>
                <w:szCs w:val="26"/>
                <w:lang w:eastAsia="en-US"/>
              </w:rPr>
            </w:pPr>
          </w:p>
          <w:p w:rsidR="00671E7A" w:rsidRPr="006A042C" w:rsidRDefault="00671E7A" w:rsidP="000058D2">
            <w:pPr>
              <w:jc w:val="center"/>
              <w:rPr>
                <w:rFonts w:ascii="Times New Roman" w:hAnsi="Times New Roman"/>
                <w:b/>
                <w:sz w:val="22"/>
                <w:szCs w:val="22"/>
                <w:lang w:eastAsia="en-US"/>
              </w:rPr>
            </w:pPr>
            <w:r w:rsidRPr="006A042C">
              <w:rPr>
                <w:rFonts w:ascii="Times New Roman" w:hAnsi="Times New Roman"/>
                <w:b/>
                <w:sz w:val="22"/>
                <w:szCs w:val="22"/>
                <w:lang w:eastAsia="en-US"/>
              </w:rPr>
              <w:t>Actividad</w:t>
            </w:r>
          </w:p>
        </w:tc>
        <w:tc>
          <w:tcPr>
            <w:tcW w:w="1035" w:type="dxa"/>
            <w:vMerge w:val="restart"/>
            <w:shd w:val="clear" w:color="auto" w:fill="C6D9F1" w:themeFill="text2" w:themeFillTint="33"/>
          </w:tcPr>
          <w:p w:rsidR="00671E7A" w:rsidRPr="006A042C" w:rsidRDefault="00671E7A" w:rsidP="000058D2">
            <w:pPr>
              <w:jc w:val="center"/>
              <w:rPr>
                <w:rFonts w:ascii="Times New Roman" w:hAnsi="Times New Roman"/>
                <w:b/>
                <w:sz w:val="22"/>
                <w:szCs w:val="22"/>
                <w:lang w:eastAsia="en-US"/>
              </w:rPr>
            </w:pPr>
            <w:r w:rsidRPr="006A042C">
              <w:rPr>
                <w:rFonts w:ascii="Times New Roman" w:hAnsi="Times New Roman"/>
                <w:b/>
                <w:sz w:val="22"/>
                <w:szCs w:val="22"/>
                <w:lang w:eastAsia="en-US"/>
              </w:rPr>
              <w:t>Indicador de Cumplimiento</w:t>
            </w:r>
          </w:p>
        </w:tc>
        <w:tc>
          <w:tcPr>
            <w:tcW w:w="1035" w:type="dxa"/>
            <w:vMerge w:val="restart"/>
            <w:shd w:val="clear" w:color="auto" w:fill="C6D9F1" w:themeFill="text2" w:themeFillTint="33"/>
          </w:tcPr>
          <w:p w:rsidR="00671E7A" w:rsidRPr="006A042C" w:rsidRDefault="00671E7A" w:rsidP="000058D2">
            <w:pPr>
              <w:jc w:val="center"/>
              <w:rPr>
                <w:rFonts w:ascii="Times New Roman" w:hAnsi="Times New Roman"/>
                <w:b/>
                <w:sz w:val="24"/>
                <w:szCs w:val="24"/>
                <w:lang w:eastAsia="en-US"/>
              </w:rPr>
            </w:pPr>
            <w:r w:rsidRPr="006A042C">
              <w:rPr>
                <w:rFonts w:ascii="Times New Roman" w:hAnsi="Times New Roman"/>
                <w:b/>
                <w:sz w:val="24"/>
                <w:szCs w:val="24"/>
                <w:lang w:eastAsia="en-US"/>
              </w:rPr>
              <w:t>Período de Ejecución Programado</w:t>
            </w:r>
          </w:p>
        </w:tc>
        <w:tc>
          <w:tcPr>
            <w:tcW w:w="1067" w:type="dxa"/>
            <w:gridSpan w:val="2"/>
            <w:shd w:val="clear" w:color="auto" w:fill="C6D9F1" w:themeFill="text2" w:themeFillTint="33"/>
          </w:tcPr>
          <w:p w:rsidR="00671E7A" w:rsidRPr="006A042C" w:rsidRDefault="00671E7A" w:rsidP="000058D2">
            <w:pPr>
              <w:jc w:val="center"/>
              <w:rPr>
                <w:rFonts w:ascii="Times New Roman" w:hAnsi="Times New Roman"/>
                <w:b/>
                <w:lang w:eastAsia="en-US"/>
              </w:rPr>
            </w:pPr>
            <w:r w:rsidRPr="006A042C">
              <w:rPr>
                <w:rFonts w:ascii="Times New Roman" w:hAnsi="Times New Roman"/>
                <w:b/>
                <w:lang w:eastAsia="en-US"/>
              </w:rPr>
              <w:t>Realizado</w:t>
            </w:r>
          </w:p>
        </w:tc>
        <w:tc>
          <w:tcPr>
            <w:tcW w:w="1134" w:type="dxa"/>
            <w:vMerge w:val="restart"/>
            <w:shd w:val="clear" w:color="auto" w:fill="C6D9F1" w:themeFill="text2" w:themeFillTint="33"/>
          </w:tcPr>
          <w:p w:rsidR="00671E7A" w:rsidRPr="003A2577" w:rsidRDefault="00671E7A" w:rsidP="000058D2">
            <w:pPr>
              <w:jc w:val="center"/>
              <w:rPr>
                <w:rFonts w:ascii="Times New Roman" w:hAnsi="Times New Roman"/>
                <w:b/>
                <w:sz w:val="26"/>
                <w:szCs w:val="26"/>
                <w:lang w:eastAsia="en-US"/>
              </w:rPr>
            </w:pPr>
            <w:r w:rsidRPr="003A2577">
              <w:rPr>
                <w:rFonts w:ascii="Times New Roman" w:hAnsi="Times New Roman"/>
                <w:b/>
                <w:sz w:val="26"/>
                <w:szCs w:val="26"/>
                <w:lang w:eastAsia="en-US"/>
              </w:rPr>
              <w:t>Período de Ejecución Real</w:t>
            </w:r>
          </w:p>
        </w:tc>
        <w:tc>
          <w:tcPr>
            <w:tcW w:w="905" w:type="dxa"/>
            <w:vMerge w:val="restart"/>
            <w:shd w:val="clear" w:color="auto" w:fill="C6D9F1" w:themeFill="text2" w:themeFillTint="33"/>
          </w:tcPr>
          <w:p w:rsidR="00671E7A" w:rsidRPr="003A2577" w:rsidRDefault="00671E7A" w:rsidP="000058D2">
            <w:pPr>
              <w:jc w:val="center"/>
              <w:rPr>
                <w:rFonts w:ascii="Times New Roman" w:hAnsi="Times New Roman"/>
                <w:b/>
                <w:sz w:val="26"/>
                <w:szCs w:val="26"/>
                <w:lang w:eastAsia="en-US"/>
              </w:rPr>
            </w:pPr>
          </w:p>
          <w:p w:rsidR="00671E7A" w:rsidRPr="006A042C" w:rsidRDefault="00671E7A" w:rsidP="000058D2">
            <w:pPr>
              <w:jc w:val="center"/>
              <w:rPr>
                <w:rFonts w:ascii="Times New Roman" w:hAnsi="Times New Roman"/>
                <w:b/>
                <w:sz w:val="22"/>
                <w:szCs w:val="22"/>
                <w:lang w:eastAsia="en-US"/>
              </w:rPr>
            </w:pPr>
            <w:r w:rsidRPr="006A042C">
              <w:rPr>
                <w:rFonts w:ascii="Times New Roman" w:hAnsi="Times New Roman"/>
                <w:b/>
                <w:sz w:val="22"/>
                <w:szCs w:val="22"/>
                <w:lang w:eastAsia="en-US"/>
              </w:rPr>
              <w:t>Fuente</w:t>
            </w:r>
            <w:r w:rsidR="006A042C">
              <w:rPr>
                <w:rFonts w:ascii="Times New Roman" w:hAnsi="Times New Roman"/>
                <w:b/>
                <w:sz w:val="22"/>
                <w:szCs w:val="22"/>
                <w:lang w:eastAsia="en-US"/>
              </w:rPr>
              <w:t xml:space="preserve"> de</w:t>
            </w:r>
            <w:r w:rsidRPr="006A042C">
              <w:rPr>
                <w:rFonts w:ascii="Times New Roman" w:hAnsi="Times New Roman"/>
                <w:b/>
                <w:sz w:val="22"/>
                <w:szCs w:val="22"/>
                <w:lang w:eastAsia="en-US"/>
              </w:rPr>
              <w:t xml:space="preserve"> Verificación</w:t>
            </w:r>
          </w:p>
        </w:tc>
        <w:tc>
          <w:tcPr>
            <w:tcW w:w="906" w:type="dxa"/>
            <w:vMerge w:val="restart"/>
            <w:shd w:val="clear" w:color="auto" w:fill="C6D9F1" w:themeFill="text2" w:themeFillTint="33"/>
          </w:tcPr>
          <w:p w:rsidR="00671E7A" w:rsidRPr="006A042C" w:rsidRDefault="00671E7A" w:rsidP="000058D2">
            <w:pPr>
              <w:jc w:val="center"/>
              <w:rPr>
                <w:rFonts w:ascii="Times New Roman" w:hAnsi="Times New Roman"/>
                <w:b/>
                <w:sz w:val="22"/>
                <w:szCs w:val="22"/>
                <w:lang w:eastAsia="en-US"/>
              </w:rPr>
            </w:pPr>
          </w:p>
          <w:p w:rsidR="00671E7A" w:rsidRPr="006A042C" w:rsidRDefault="00671E7A" w:rsidP="000058D2">
            <w:pPr>
              <w:jc w:val="center"/>
              <w:rPr>
                <w:rFonts w:ascii="Times New Roman" w:hAnsi="Times New Roman"/>
                <w:b/>
                <w:sz w:val="22"/>
                <w:szCs w:val="22"/>
                <w:lang w:eastAsia="en-US"/>
              </w:rPr>
            </w:pPr>
            <w:r w:rsidRPr="006A042C">
              <w:rPr>
                <w:rFonts w:ascii="Times New Roman" w:hAnsi="Times New Roman"/>
                <w:b/>
                <w:sz w:val="22"/>
                <w:szCs w:val="22"/>
                <w:lang w:eastAsia="en-US"/>
              </w:rPr>
              <w:t>Factor de Éxito</w:t>
            </w:r>
          </w:p>
        </w:tc>
        <w:tc>
          <w:tcPr>
            <w:tcW w:w="906" w:type="dxa"/>
            <w:vMerge w:val="restart"/>
            <w:shd w:val="clear" w:color="auto" w:fill="C6D9F1" w:themeFill="text2" w:themeFillTint="33"/>
          </w:tcPr>
          <w:p w:rsidR="00671E7A" w:rsidRPr="003A2577" w:rsidRDefault="00671E7A" w:rsidP="000058D2">
            <w:pPr>
              <w:jc w:val="center"/>
              <w:rPr>
                <w:rFonts w:ascii="Times New Roman" w:hAnsi="Times New Roman"/>
                <w:b/>
                <w:sz w:val="26"/>
                <w:szCs w:val="26"/>
                <w:lang w:eastAsia="en-US"/>
              </w:rPr>
            </w:pPr>
          </w:p>
          <w:p w:rsidR="00671E7A" w:rsidRPr="006A042C" w:rsidRDefault="00671E7A" w:rsidP="000058D2">
            <w:pPr>
              <w:jc w:val="center"/>
              <w:rPr>
                <w:rFonts w:ascii="Times New Roman" w:hAnsi="Times New Roman"/>
                <w:b/>
                <w:lang w:eastAsia="en-US"/>
              </w:rPr>
            </w:pPr>
            <w:r w:rsidRPr="006A042C">
              <w:rPr>
                <w:rFonts w:ascii="Times New Roman" w:hAnsi="Times New Roman"/>
                <w:b/>
                <w:lang w:eastAsia="en-US"/>
              </w:rPr>
              <w:t>Limitante</w:t>
            </w:r>
          </w:p>
        </w:tc>
        <w:tc>
          <w:tcPr>
            <w:tcW w:w="1393" w:type="dxa"/>
            <w:vMerge w:val="restart"/>
            <w:shd w:val="clear" w:color="auto" w:fill="C6D9F1" w:themeFill="text2" w:themeFillTint="33"/>
          </w:tcPr>
          <w:p w:rsidR="00671E7A" w:rsidRPr="003A2577" w:rsidRDefault="00671E7A" w:rsidP="000058D2">
            <w:pPr>
              <w:jc w:val="center"/>
              <w:rPr>
                <w:rFonts w:ascii="Times New Roman" w:hAnsi="Times New Roman"/>
                <w:b/>
                <w:sz w:val="26"/>
                <w:szCs w:val="26"/>
                <w:lang w:eastAsia="en-US"/>
              </w:rPr>
            </w:pPr>
          </w:p>
          <w:p w:rsidR="00671E7A" w:rsidRPr="006A042C" w:rsidRDefault="004D7093" w:rsidP="000058D2">
            <w:pPr>
              <w:jc w:val="center"/>
              <w:rPr>
                <w:rFonts w:ascii="Times New Roman" w:hAnsi="Times New Roman"/>
                <w:b/>
                <w:lang w:eastAsia="en-US"/>
              </w:rPr>
            </w:pPr>
            <w:r w:rsidRPr="006A042C">
              <w:rPr>
                <w:rFonts w:ascii="Times New Roman" w:eastAsia="Times New Roman" w:hAnsi="Times New Roman"/>
                <w:b/>
                <w:bCs/>
                <w:color w:val="000000"/>
                <w:kern w:val="24"/>
              </w:rPr>
              <w:t>Observación</w:t>
            </w:r>
          </w:p>
        </w:tc>
      </w:tr>
      <w:tr w:rsidR="00671E7A" w:rsidRPr="003A2577" w:rsidTr="002D092E">
        <w:trPr>
          <w:trHeight w:val="119"/>
        </w:trPr>
        <w:tc>
          <w:tcPr>
            <w:tcW w:w="519" w:type="dxa"/>
            <w:vMerge/>
            <w:shd w:val="clear" w:color="auto" w:fill="auto"/>
          </w:tcPr>
          <w:p w:rsidR="00671E7A" w:rsidRPr="003A2577" w:rsidRDefault="00671E7A" w:rsidP="000058D2">
            <w:pPr>
              <w:jc w:val="center"/>
              <w:rPr>
                <w:rFonts w:ascii="Times New Roman" w:hAnsi="Times New Roman"/>
                <w:sz w:val="26"/>
                <w:szCs w:val="26"/>
                <w:lang w:eastAsia="en-US"/>
              </w:rPr>
            </w:pPr>
          </w:p>
        </w:tc>
        <w:tc>
          <w:tcPr>
            <w:tcW w:w="1165" w:type="dxa"/>
            <w:vMerge/>
            <w:shd w:val="clear" w:color="auto" w:fill="auto"/>
          </w:tcPr>
          <w:p w:rsidR="00671E7A" w:rsidRPr="003A2577" w:rsidRDefault="00671E7A" w:rsidP="000058D2">
            <w:pPr>
              <w:jc w:val="center"/>
              <w:rPr>
                <w:rFonts w:ascii="Times New Roman" w:hAnsi="Times New Roman"/>
                <w:sz w:val="26"/>
                <w:szCs w:val="26"/>
                <w:lang w:eastAsia="en-US"/>
              </w:rPr>
            </w:pPr>
          </w:p>
        </w:tc>
        <w:tc>
          <w:tcPr>
            <w:tcW w:w="1035" w:type="dxa"/>
            <w:vMerge/>
          </w:tcPr>
          <w:p w:rsidR="00671E7A" w:rsidRPr="003A2577" w:rsidRDefault="00671E7A" w:rsidP="000058D2">
            <w:pPr>
              <w:jc w:val="center"/>
              <w:rPr>
                <w:rFonts w:ascii="Times New Roman" w:hAnsi="Times New Roman"/>
                <w:sz w:val="26"/>
                <w:szCs w:val="26"/>
                <w:lang w:eastAsia="en-US"/>
              </w:rPr>
            </w:pPr>
          </w:p>
        </w:tc>
        <w:tc>
          <w:tcPr>
            <w:tcW w:w="1035" w:type="dxa"/>
            <w:vMerge/>
            <w:shd w:val="clear" w:color="auto" w:fill="auto"/>
          </w:tcPr>
          <w:p w:rsidR="00671E7A" w:rsidRPr="003A2577" w:rsidRDefault="00671E7A" w:rsidP="000058D2">
            <w:pPr>
              <w:jc w:val="center"/>
              <w:rPr>
                <w:rFonts w:ascii="Times New Roman" w:hAnsi="Times New Roman"/>
                <w:sz w:val="26"/>
                <w:szCs w:val="26"/>
                <w:lang w:eastAsia="en-US"/>
              </w:rPr>
            </w:pPr>
          </w:p>
        </w:tc>
        <w:tc>
          <w:tcPr>
            <w:tcW w:w="518" w:type="dxa"/>
            <w:shd w:val="clear" w:color="auto" w:fill="DBE5F1" w:themeFill="accent1" w:themeFillTint="33"/>
          </w:tcPr>
          <w:p w:rsidR="00671E7A" w:rsidRPr="003A2577" w:rsidRDefault="00671E7A" w:rsidP="000058D2">
            <w:pPr>
              <w:jc w:val="center"/>
              <w:rPr>
                <w:rFonts w:ascii="Times New Roman" w:hAnsi="Times New Roman"/>
                <w:b/>
                <w:sz w:val="26"/>
                <w:szCs w:val="26"/>
                <w:lang w:eastAsia="en-US"/>
              </w:rPr>
            </w:pPr>
          </w:p>
          <w:p w:rsidR="00671E7A" w:rsidRPr="003A2577" w:rsidRDefault="00671E7A" w:rsidP="000058D2">
            <w:pPr>
              <w:jc w:val="center"/>
              <w:rPr>
                <w:rFonts w:ascii="Times New Roman" w:hAnsi="Times New Roman"/>
                <w:b/>
                <w:sz w:val="26"/>
                <w:szCs w:val="26"/>
                <w:lang w:eastAsia="en-US"/>
              </w:rPr>
            </w:pPr>
            <w:r w:rsidRPr="003A2577">
              <w:rPr>
                <w:rFonts w:ascii="Times New Roman" w:hAnsi="Times New Roman"/>
                <w:b/>
                <w:sz w:val="26"/>
                <w:szCs w:val="26"/>
                <w:lang w:eastAsia="en-US"/>
              </w:rPr>
              <w:t>Si</w:t>
            </w:r>
          </w:p>
        </w:tc>
        <w:tc>
          <w:tcPr>
            <w:tcW w:w="549" w:type="dxa"/>
            <w:shd w:val="clear" w:color="auto" w:fill="DBE5F1" w:themeFill="accent1" w:themeFillTint="33"/>
          </w:tcPr>
          <w:p w:rsidR="00671E7A" w:rsidRPr="003A2577" w:rsidRDefault="00671E7A" w:rsidP="000058D2">
            <w:pPr>
              <w:jc w:val="center"/>
              <w:rPr>
                <w:rFonts w:ascii="Times New Roman" w:hAnsi="Times New Roman"/>
                <w:b/>
                <w:sz w:val="26"/>
                <w:szCs w:val="26"/>
                <w:lang w:eastAsia="en-US"/>
              </w:rPr>
            </w:pPr>
          </w:p>
          <w:p w:rsidR="00671E7A" w:rsidRPr="003A2577" w:rsidRDefault="00671E7A" w:rsidP="000058D2">
            <w:pPr>
              <w:jc w:val="center"/>
              <w:rPr>
                <w:rFonts w:ascii="Times New Roman" w:hAnsi="Times New Roman"/>
                <w:b/>
                <w:sz w:val="26"/>
                <w:szCs w:val="26"/>
                <w:lang w:eastAsia="en-US"/>
              </w:rPr>
            </w:pPr>
            <w:r w:rsidRPr="003A2577">
              <w:rPr>
                <w:rFonts w:ascii="Times New Roman" w:hAnsi="Times New Roman"/>
                <w:b/>
                <w:sz w:val="26"/>
                <w:szCs w:val="26"/>
                <w:lang w:eastAsia="en-US"/>
              </w:rPr>
              <w:t>No</w:t>
            </w:r>
          </w:p>
        </w:tc>
        <w:tc>
          <w:tcPr>
            <w:tcW w:w="1134" w:type="dxa"/>
            <w:vMerge/>
            <w:shd w:val="clear" w:color="auto" w:fill="auto"/>
          </w:tcPr>
          <w:p w:rsidR="00671E7A" w:rsidRPr="003A2577" w:rsidRDefault="00671E7A" w:rsidP="000058D2">
            <w:pPr>
              <w:jc w:val="center"/>
              <w:rPr>
                <w:rFonts w:ascii="Times New Roman" w:hAnsi="Times New Roman"/>
                <w:sz w:val="26"/>
                <w:szCs w:val="26"/>
                <w:lang w:eastAsia="en-US"/>
              </w:rPr>
            </w:pPr>
          </w:p>
        </w:tc>
        <w:tc>
          <w:tcPr>
            <w:tcW w:w="905" w:type="dxa"/>
            <w:vMerge/>
            <w:shd w:val="clear" w:color="auto" w:fill="auto"/>
          </w:tcPr>
          <w:p w:rsidR="00671E7A" w:rsidRPr="003A2577" w:rsidRDefault="00671E7A" w:rsidP="000058D2">
            <w:pPr>
              <w:jc w:val="center"/>
              <w:rPr>
                <w:rFonts w:ascii="Times New Roman" w:hAnsi="Times New Roman"/>
                <w:sz w:val="26"/>
                <w:szCs w:val="26"/>
                <w:lang w:eastAsia="en-US"/>
              </w:rPr>
            </w:pPr>
          </w:p>
        </w:tc>
        <w:tc>
          <w:tcPr>
            <w:tcW w:w="906" w:type="dxa"/>
            <w:vMerge/>
            <w:shd w:val="clear" w:color="auto" w:fill="auto"/>
          </w:tcPr>
          <w:p w:rsidR="00671E7A" w:rsidRPr="003A2577" w:rsidRDefault="00671E7A" w:rsidP="000058D2">
            <w:pPr>
              <w:jc w:val="center"/>
              <w:rPr>
                <w:rFonts w:ascii="Times New Roman" w:hAnsi="Times New Roman"/>
                <w:sz w:val="26"/>
                <w:szCs w:val="26"/>
                <w:lang w:eastAsia="en-US"/>
              </w:rPr>
            </w:pPr>
          </w:p>
        </w:tc>
        <w:tc>
          <w:tcPr>
            <w:tcW w:w="906" w:type="dxa"/>
            <w:vMerge/>
            <w:shd w:val="clear" w:color="auto" w:fill="auto"/>
          </w:tcPr>
          <w:p w:rsidR="00671E7A" w:rsidRPr="003A2577" w:rsidRDefault="00671E7A" w:rsidP="000058D2">
            <w:pPr>
              <w:jc w:val="center"/>
              <w:rPr>
                <w:rFonts w:ascii="Times New Roman" w:hAnsi="Times New Roman"/>
                <w:sz w:val="26"/>
                <w:szCs w:val="26"/>
                <w:lang w:eastAsia="en-US"/>
              </w:rPr>
            </w:pPr>
          </w:p>
        </w:tc>
        <w:tc>
          <w:tcPr>
            <w:tcW w:w="1393" w:type="dxa"/>
            <w:vMerge/>
            <w:shd w:val="clear" w:color="auto" w:fill="auto"/>
          </w:tcPr>
          <w:p w:rsidR="00671E7A" w:rsidRPr="003A2577" w:rsidRDefault="00671E7A" w:rsidP="000058D2">
            <w:pPr>
              <w:jc w:val="center"/>
              <w:rPr>
                <w:rFonts w:ascii="Times New Roman" w:hAnsi="Times New Roman"/>
                <w:sz w:val="26"/>
                <w:szCs w:val="26"/>
                <w:lang w:eastAsia="en-US"/>
              </w:rPr>
            </w:pPr>
          </w:p>
        </w:tc>
      </w:tr>
      <w:tr w:rsidR="00671E7A" w:rsidRPr="003A2577" w:rsidTr="002D092E">
        <w:trPr>
          <w:trHeight w:val="411"/>
        </w:trPr>
        <w:tc>
          <w:tcPr>
            <w:tcW w:w="519"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165"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035" w:type="dxa"/>
          </w:tcPr>
          <w:p w:rsidR="00671E7A" w:rsidRPr="003A2577" w:rsidRDefault="00671E7A" w:rsidP="000058D2">
            <w:pPr>
              <w:jc w:val="center"/>
              <w:rPr>
                <w:rFonts w:ascii="Times New Roman" w:hAnsi="Times New Roman"/>
                <w:sz w:val="26"/>
                <w:szCs w:val="26"/>
                <w:lang w:eastAsia="en-US"/>
              </w:rPr>
            </w:pPr>
          </w:p>
        </w:tc>
        <w:tc>
          <w:tcPr>
            <w:tcW w:w="1035" w:type="dxa"/>
            <w:shd w:val="clear" w:color="auto" w:fill="auto"/>
          </w:tcPr>
          <w:p w:rsidR="00671E7A" w:rsidRPr="003A2577" w:rsidRDefault="00671E7A" w:rsidP="000058D2">
            <w:pPr>
              <w:jc w:val="center"/>
              <w:rPr>
                <w:rFonts w:ascii="Times New Roman" w:hAnsi="Times New Roman"/>
                <w:sz w:val="26"/>
                <w:szCs w:val="26"/>
                <w:lang w:eastAsia="en-US"/>
              </w:rPr>
            </w:pPr>
          </w:p>
        </w:tc>
        <w:tc>
          <w:tcPr>
            <w:tcW w:w="518" w:type="dxa"/>
            <w:shd w:val="clear" w:color="auto" w:fill="auto"/>
          </w:tcPr>
          <w:p w:rsidR="00671E7A" w:rsidRPr="003A2577" w:rsidRDefault="00671E7A" w:rsidP="000058D2">
            <w:pPr>
              <w:jc w:val="center"/>
              <w:rPr>
                <w:rFonts w:ascii="Times New Roman" w:hAnsi="Times New Roman"/>
                <w:sz w:val="26"/>
                <w:szCs w:val="26"/>
                <w:lang w:eastAsia="en-US"/>
              </w:rPr>
            </w:pPr>
          </w:p>
        </w:tc>
        <w:tc>
          <w:tcPr>
            <w:tcW w:w="549"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134" w:type="dxa"/>
            <w:shd w:val="clear" w:color="auto" w:fill="auto"/>
          </w:tcPr>
          <w:p w:rsidR="00671E7A" w:rsidRPr="003A2577" w:rsidRDefault="00671E7A" w:rsidP="000058D2">
            <w:pPr>
              <w:jc w:val="center"/>
              <w:rPr>
                <w:rFonts w:ascii="Times New Roman" w:hAnsi="Times New Roman"/>
                <w:sz w:val="26"/>
                <w:szCs w:val="26"/>
                <w:lang w:eastAsia="en-US"/>
              </w:rPr>
            </w:pPr>
          </w:p>
        </w:tc>
        <w:tc>
          <w:tcPr>
            <w:tcW w:w="905" w:type="dxa"/>
            <w:shd w:val="clear" w:color="auto" w:fill="auto"/>
          </w:tcPr>
          <w:p w:rsidR="00671E7A" w:rsidRPr="003A2577" w:rsidRDefault="00671E7A" w:rsidP="000058D2">
            <w:pPr>
              <w:jc w:val="center"/>
              <w:rPr>
                <w:rFonts w:ascii="Times New Roman" w:hAnsi="Times New Roman"/>
                <w:sz w:val="26"/>
                <w:szCs w:val="26"/>
                <w:lang w:eastAsia="en-US"/>
              </w:rPr>
            </w:pPr>
          </w:p>
        </w:tc>
        <w:tc>
          <w:tcPr>
            <w:tcW w:w="906" w:type="dxa"/>
            <w:shd w:val="clear" w:color="auto" w:fill="auto"/>
          </w:tcPr>
          <w:p w:rsidR="00671E7A" w:rsidRPr="003A2577" w:rsidRDefault="00671E7A" w:rsidP="000058D2">
            <w:pPr>
              <w:jc w:val="center"/>
              <w:rPr>
                <w:rFonts w:ascii="Times New Roman" w:hAnsi="Times New Roman"/>
                <w:sz w:val="26"/>
                <w:szCs w:val="26"/>
                <w:lang w:eastAsia="en-US"/>
              </w:rPr>
            </w:pPr>
          </w:p>
        </w:tc>
        <w:tc>
          <w:tcPr>
            <w:tcW w:w="906"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393" w:type="dxa"/>
            <w:shd w:val="clear" w:color="auto" w:fill="auto"/>
          </w:tcPr>
          <w:p w:rsidR="00671E7A" w:rsidRPr="003A2577" w:rsidRDefault="00671E7A" w:rsidP="000058D2">
            <w:pPr>
              <w:jc w:val="center"/>
              <w:rPr>
                <w:rFonts w:ascii="Times New Roman" w:hAnsi="Times New Roman"/>
                <w:sz w:val="26"/>
                <w:szCs w:val="26"/>
                <w:lang w:eastAsia="en-US"/>
              </w:rPr>
            </w:pPr>
          </w:p>
        </w:tc>
      </w:tr>
      <w:tr w:rsidR="00671E7A" w:rsidRPr="003A2577" w:rsidTr="002D092E">
        <w:trPr>
          <w:trHeight w:val="347"/>
        </w:trPr>
        <w:tc>
          <w:tcPr>
            <w:tcW w:w="519"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165"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035" w:type="dxa"/>
          </w:tcPr>
          <w:p w:rsidR="00671E7A" w:rsidRPr="003A2577" w:rsidRDefault="00671E7A" w:rsidP="000058D2">
            <w:pPr>
              <w:jc w:val="center"/>
              <w:rPr>
                <w:rFonts w:ascii="Times New Roman" w:hAnsi="Times New Roman"/>
                <w:sz w:val="26"/>
                <w:szCs w:val="26"/>
                <w:lang w:eastAsia="en-US"/>
              </w:rPr>
            </w:pPr>
          </w:p>
        </w:tc>
        <w:tc>
          <w:tcPr>
            <w:tcW w:w="1035" w:type="dxa"/>
            <w:shd w:val="clear" w:color="auto" w:fill="auto"/>
          </w:tcPr>
          <w:p w:rsidR="00671E7A" w:rsidRPr="003A2577" w:rsidRDefault="00671E7A" w:rsidP="000058D2">
            <w:pPr>
              <w:jc w:val="center"/>
              <w:rPr>
                <w:rFonts w:ascii="Times New Roman" w:hAnsi="Times New Roman"/>
                <w:sz w:val="26"/>
                <w:szCs w:val="26"/>
                <w:lang w:eastAsia="en-US"/>
              </w:rPr>
            </w:pPr>
          </w:p>
        </w:tc>
        <w:tc>
          <w:tcPr>
            <w:tcW w:w="518" w:type="dxa"/>
            <w:shd w:val="clear" w:color="auto" w:fill="auto"/>
          </w:tcPr>
          <w:p w:rsidR="00671E7A" w:rsidRPr="003A2577" w:rsidRDefault="00671E7A" w:rsidP="000058D2">
            <w:pPr>
              <w:jc w:val="center"/>
              <w:rPr>
                <w:rFonts w:ascii="Times New Roman" w:hAnsi="Times New Roman"/>
                <w:sz w:val="26"/>
                <w:szCs w:val="26"/>
                <w:lang w:eastAsia="en-US"/>
              </w:rPr>
            </w:pPr>
          </w:p>
        </w:tc>
        <w:tc>
          <w:tcPr>
            <w:tcW w:w="549"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134" w:type="dxa"/>
            <w:shd w:val="clear" w:color="auto" w:fill="auto"/>
          </w:tcPr>
          <w:p w:rsidR="00671E7A" w:rsidRPr="003A2577" w:rsidRDefault="00671E7A" w:rsidP="000058D2">
            <w:pPr>
              <w:jc w:val="center"/>
              <w:rPr>
                <w:rFonts w:ascii="Times New Roman" w:hAnsi="Times New Roman"/>
                <w:sz w:val="26"/>
                <w:szCs w:val="26"/>
                <w:lang w:eastAsia="en-US"/>
              </w:rPr>
            </w:pPr>
          </w:p>
        </w:tc>
        <w:tc>
          <w:tcPr>
            <w:tcW w:w="905" w:type="dxa"/>
            <w:shd w:val="clear" w:color="auto" w:fill="auto"/>
          </w:tcPr>
          <w:p w:rsidR="00671E7A" w:rsidRPr="003A2577" w:rsidRDefault="00671E7A" w:rsidP="000058D2">
            <w:pPr>
              <w:jc w:val="center"/>
              <w:rPr>
                <w:rFonts w:ascii="Times New Roman" w:hAnsi="Times New Roman"/>
                <w:sz w:val="26"/>
                <w:szCs w:val="26"/>
                <w:lang w:eastAsia="en-US"/>
              </w:rPr>
            </w:pPr>
          </w:p>
        </w:tc>
        <w:tc>
          <w:tcPr>
            <w:tcW w:w="906" w:type="dxa"/>
            <w:shd w:val="clear" w:color="auto" w:fill="auto"/>
          </w:tcPr>
          <w:p w:rsidR="00671E7A" w:rsidRPr="003A2577" w:rsidRDefault="00671E7A" w:rsidP="000058D2">
            <w:pPr>
              <w:jc w:val="center"/>
              <w:rPr>
                <w:rFonts w:ascii="Times New Roman" w:hAnsi="Times New Roman"/>
                <w:sz w:val="26"/>
                <w:szCs w:val="26"/>
                <w:lang w:eastAsia="en-US"/>
              </w:rPr>
            </w:pPr>
          </w:p>
        </w:tc>
        <w:tc>
          <w:tcPr>
            <w:tcW w:w="906"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393" w:type="dxa"/>
            <w:shd w:val="clear" w:color="auto" w:fill="auto"/>
          </w:tcPr>
          <w:p w:rsidR="00671E7A" w:rsidRPr="003A2577" w:rsidRDefault="00671E7A" w:rsidP="000058D2">
            <w:pPr>
              <w:jc w:val="center"/>
              <w:rPr>
                <w:rFonts w:ascii="Times New Roman" w:hAnsi="Times New Roman"/>
                <w:sz w:val="26"/>
                <w:szCs w:val="26"/>
                <w:lang w:eastAsia="en-US"/>
              </w:rPr>
            </w:pPr>
          </w:p>
        </w:tc>
      </w:tr>
      <w:tr w:rsidR="00671E7A" w:rsidRPr="003A2577" w:rsidTr="002D092E">
        <w:trPr>
          <w:trHeight w:val="352"/>
        </w:trPr>
        <w:tc>
          <w:tcPr>
            <w:tcW w:w="519"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165"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035" w:type="dxa"/>
          </w:tcPr>
          <w:p w:rsidR="00671E7A" w:rsidRPr="003A2577" w:rsidRDefault="00671E7A" w:rsidP="000058D2">
            <w:pPr>
              <w:jc w:val="center"/>
              <w:rPr>
                <w:rFonts w:ascii="Times New Roman" w:hAnsi="Times New Roman"/>
                <w:sz w:val="26"/>
                <w:szCs w:val="26"/>
                <w:lang w:eastAsia="en-US"/>
              </w:rPr>
            </w:pPr>
          </w:p>
        </w:tc>
        <w:tc>
          <w:tcPr>
            <w:tcW w:w="1035" w:type="dxa"/>
            <w:shd w:val="clear" w:color="auto" w:fill="auto"/>
          </w:tcPr>
          <w:p w:rsidR="00671E7A" w:rsidRPr="003A2577" w:rsidRDefault="00671E7A" w:rsidP="000058D2">
            <w:pPr>
              <w:jc w:val="center"/>
              <w:rPr>
                <w:rFonts w:ascii="Times New Roman" w:hAnsi="Times New Roman"/>
                <w:sz w:val="26"/>
                <w:szCs w:val="26"/>
                <w:lang w:eastAsia="en-US"/>
              </w:rPr>
            </w:pPr>
          </w:p>
        </w:tc>
        <w:tc>
          <w:tcPr>
            <w:tcW w:w="518" w:type="dxa"/>
            <w:shd w:val="clear" w:color="auto" w:fill="auto"/>
          </w:tcPr>
          <w:p w:rsidR="00671E7A" w:rsidRPr="003A2577" w:rsidRDefault="00671E7A" w:rsidP="000058D2">
            <w:pPr>
              <w:jc w:val="center"/>
              <w:rPr>
                <w:rFonts w:ascii="Times New Roman" w:hAnsi="Times New Roman"/>
                <w:sz w:val="26"/>
                <w:szCs w:val="26"/>
                <w:lang w:eastAsia="en-US"/>
              </w:rPr>
            </w:pPr>
          </w:p>
        </w:tc>
        <w:tc>
          <w:tcPr>
            <w:tcW w:w="549"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134" w:type="dxa"/>
            <w:shd w:val="clear" w:color="auto" w:fill="auto"/>
          </w:tcPr>
          <w:p w:rsidR="00671E7A" w:rsidRPr="003A2577" w:rsidRDefault="00671E7A" w:rsidP="000058D2">
            <w:pPr>
              <w:jc w:val="center"/>
              <w:rPr>
                <w:rFonts w:ascii="Times New Roman" w:hAnsi="Times New Roman"/>
                <w:sz w:val="26"/>
                <w:szCs w:val="26"/>
                <w:lang w:eastAsia="en-US"/>
              </w:rPr>
            </w:pPr>
          </w:p>
        </w:tc>
        <w:tc>
          <w:tcPr>
            <w:tcW w:w="905" w:type="dxa"/>
            <w:shd w:val="clear" w:color="auto" w:fill="auto"/>
          </w:tcPr>
          <w:p w:rsidR="00671E7A" w:rsidRPr="003A2577" w:rsidRDefault="00671E7A" w:rsidP="000058D2">
            <w:pPr>
              <w:jc w:val="center"/>
              <w:rPr>
                <w:rFonts w:ascii="Times New Roman" w:hAnsi="Times New Roman"/>
                <w:sz w:val="26"/>
                <w:szCs w:val="26"/>
                <w:lang w:eastAsia="en-US"/>
              </w:rPr>
            </w:pPr>
          </w:p>
        </w:tc>
        <w:tc>
          <w:tcPr>
            <w:tcW w:w="906" w:type="dxa"/>
            <w:shd w:val="clear" w:color="auto" w:fill="auto"/>
          </w:tcPr>
          <w:p w:rsidR="00671E7A" w:rsidRPr="003A2577" w:rsidRDefault="00671E7A" w:rsidP="000058D2">
            <w:pPr>
              <w:jc w:val="center"/>
              <w:rPr>
                <w:rFonts w:ascii="Times New Roman" w:hAnsi="Times New Roman"/>
                <w:sz w:val="26"/>
                <w:szCs w:val="26"/>
                <w:lang w:eastAsia="en-US"/>
              </w:rPr>
            </w:pPr>
          </w:p>
        </w:tc>
        <w:tc>
          <w:tcPr>
            <w:tcW w:w="906"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393" w:type="dxa"/>
            <w:shd w:val="clear" w:color="auto" w:fill="auto"/>
          </w:tcPr>
          <w:p w:rsidR="00671E7A" w:rsidRPr="003A2577" w:rsidRDefault="00671E7A" w:rsidP="000058D2">
            <w:pPr>
              <w:jc w:val="center"/>
              <w:rPr>
                <w:rFonts w:ascii="Times New Roman" w:hAnsi="Times New Roman"/>
                <w:sz w:val="26"/>
                <w:szCs w:val="26"/>
                <w:lang w:eastAsia="en-US"/>
              </w:rPr>
            </w:pPr>
          </w:p>
        </w:tc>
      </w:tr>
      <w:tr w:rsidR="00671E7A" w:rsidRPr="003A2577" w:rsidTr="002D092E">
        <w:trPr>
          <w:trHeight w:val="345"/>
        </w:trPr>
        <w:tc>
          <w:tcPr>
            <w:tcW w:w="519"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165"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035" w:type="dxa"/>
          </w:tcPr>
          <w:p w:rsidR="00671E7A" w:rsidRPr="003A2577" w:rsidRDefault="00671E7A" w:rsidP="000058D2">
            <w:pPr>
              <w:jc w:val="center"/>
              <w:rPr>
                <w:rFonts w:ascii="Times New Roman" w:hAnsi="Times New Roman"/>
                <w:sz w:val="26"/>
                <w:szCs w:val="26"/>
                <w:lang w:eastAsia="en-US"/>
              </w:rPr>
            </w:pPr>
          </w:p>
        </w:tc>
        <w:tc>
          <w:tcPr>
            <w:tcW w:w="1035" w:type="dxa"/>
            <w:shd w:val="clear" w:color="auto" w:fill="auto"/>
          </w:tcPr>
          <w:p w:rsidR="00671E7A" w:rsidRPr="003A2577" w:rsidRDefault="00671E7A" w:rsidP="000058D2">
            <w:pPr>
              <w:jc w:val="center"/>
              <w:rPr>
                <w:rFonts w:ascii="Times New Roman" w:hAnsi="Times New Roman"/>
                <w:sz w:val="26"/>
                <w:szCs w:val="26"/>
                <w:lang w:eastAsia="en-US"/>
              </w:rPr>
            </w:pPr>
          </w:p>
        </w:tc>
        <w:tc>
          <w:tcPr>
            <w:tcW w:w="518" w:type="dxa"/>
            <w:shd w:val="clear" w:color="auto" w:fill="auto"/>
          </w:tcPr>
          <w:p w:rsidR="00671E7A" w:rsidRPr="003A2577" w:rsidRDefault="00671E7A" w:rsidP="000058D2">
            <w:pPr>
              <w:jc w:val="center"/>
              <w:rPr>
                <w:rFonts w:ascii="Times New Roman" w:hAnsi="Times New Roman"/>
                <w:sz w:val="26"/>
                <w:szCs w:val="26"/>
                <w:lang w:eastAsia="en-US"/>
              </w:rPr>
            </w:pPr>
          </w:p>
        </w:tc>
        <w:tc>
          <w:tcPr>
            <w:tcW w:w="549"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134" w:type="dxa"/>
            <w:shd w:val="clear" w:color="auto" w:fill="auto"/>
          </w:tcPr>
          <w:p w:rsidR="00671E7A" w:rsidRPr="003A2577" w:rsidRDefault="00671E7A" w:rsidP="000058D2">
            <w:pPr>
              <w:jc w:val="center"/>
              <w:rPr>
                <w:rFonts w:ascii="Times New Roman" w:hAnsi="Times New Roman"/>
                <w:sz w:val="26"/>
                <w:szCs w:val="26"/>
                <w:lang w:eastAsia="en-US"/>
              </w:rPr>
            </w:pPr>
          </w:p>
        </w:tc>
        <w:tc>
          <w:tcPr>
            <w:tcW w:w="905" w:type="dxa"/>
            <w:shd w:val="clear" w:color="auto" w:fill="auto"/>
          </w:tcPr>
          <w:p w:rsidR="00671E7A" w:rsidRPr="003A2577" w:rsidRDefault="00671E7A" w:rsidP="000058D2">
            <w:pPr>
              <w:jc w:val="center"/>
              <w:rPr>
                <w:rFonts w:ascii="Times New Roman" w:hAnsi="Times New Roman"/>
                <w:sz w:val="26"/>
                <w:szCs w:val="26"/>
                <w:lang w:eastAsia="en-US"/>
              </w:rPr>
            </w:pPr>
          </w:p>
        </w:tc>
        <w:tc>
          <w:tcPr>
            <w:tcW w:w="906" w:type="dxa"/>
            <w:shd w:val="clear" w:color="auto" w:fill="auto"/>
          </w:tcPr>
          <w:p w:rsidR="00671E7A" w:rsidRPr="003A2577" w:rsidRDefault="00671E7A" w:rsidP="000058D2">
            <w:pPr>
              <w:jc w:val="center"/>
              <w:rPr>
                <w:rFonts w:ascii="Times New Roman" w:hAnsi="Times New Roman"/>
                <w:sz w:val="26"/>
                <w:szCs w:val="26"/>
                <w:lang w:eastAsia="en-US"/>
              </w:rPr>
            </w:pPr>
          </w:p>
        </w:tc>
        <w:tc>
          <w:tcPr>
            <w:tcW w:w="906" w:type="dxa"/>
            <w:shd w:val="clear" w:color="auto" w:fill="auto"/>
          </w:tcPr>
          <w:p w:rsidR="00671E7A" w:rsidRPr="003A2577" w:rsidRDefault="00671E7A" w:rsidP="000058D2">
            <w:pPr>
              <w:jc w:val="center"/>
              <w:rPr>
                <w:rFonts w:ascii="Times New Roman" w:hAnsi="Times New Roman"/>
                <w:sz w:val="26"/>
                <w:szCs w:val="26"/>
                <w:lang w:eastAsia="en-US"/>
              </w:rPr>
            </w:pPr>
          </w:p>
        </w:tc>
        <w:tc>
          <w:tcPr>
            <w:tcW w:w="1393" w:type="dxa"/>
            <w:shd w:val="clear" w:color="auto" w:fill="auto"/>
          </w:tcPr>
          <w:p w:rsidR="00671E7A" w:rsidRPr="003A2577" w:rsidRDefault="00671E7A" w:rsidP="000058D2">
            <w:pPr>
              <w:jc w:val="center"/>
              <w:rPr>
                <w:rFonts w:ascii="Times New Roman" w:hAnsi="Times New Roman"/>
                <w:sz w:val="26"/>
                <w:szCs w:val="26"/>
                <w:lang w:eastAsia="en-US"/>
              </w:rPr>
            </w:pPr>
          </w:p>
        </w:tc>
      </w:tr>
    </w:tbl>
    <w:p w:rsidR="00322E4C" w:rsidRPr="003A2577" w:rsidRDefault="00322E4C" w:rsidP="00322E4C">
      <w:pPr>
        <w:rPr>
          <w:rFonts w:ascii="Times New Roman" w:hAnsi="Times New Roman"/>
          <w:sz w:val="26"/>
          <w:szCs w:val="26"/>
        </w:rPr>
      </w:pPr>
    </w:p>
    <w:p w:rsidR="00322E4C" w:rsidRPr="003A2577" w:rsidRDefault="00322E4C" w:rsidP="00322E4C">
      <w:pPr>
        <w:rPr>
          <w:rFonts w:ascii="Times New Roman" w:hAnsi="Times New Roman"/>
          <w:sz w:val="26"/>
          <w:szCs w:val="26"/>
        </w:rPr>
      </w:pPr>
    </w:p>
    <w:p w:rsidR="0058196E" w:rsidRPr="003A2577" w:rsidRDefault="001D4F9C" w:rsidP="0058196E">
      <w:pPr>
        <w:spacing w:after="200" w:line="276" w:lineRule="auto"/>
        <w:contextualSpacing/>
        <w:rPr>
          <w:rFonts w:ascii="Times New Roman" w:hAnsi="Times New Roman"/>
          <w:b/>
          <w:sz w:val="26"/>
          <w:szCs w:val="26"/>
        </w:rPr>
      </w:pPr>
      <w:r w:rsidRPr="003A2577">
        <w:rPr>
          <w:rFonts w:ascii="Times New Roman" w:hAnsi="Times New Roman"/>
          <w:b/>
          <w:sz w:val="26"/>
          <w:szCs w:val="26"/>
        </w:rPr>
        <w:t xml:space="preserve">10.- </w:t>
      </w:r>
      <w:r w:rsidR="0058196E" w:rsidRPr="003A2577">
        <w:rPr>
          <w:rFonts w:ascii="Times New Roman" w:hAnsi="Times New Roman"/>
          <w:b/>
          <w:sz w:val="26"/>
          <w:szCs w:val="26"/>
        </w:rPr>
        <w:t>Recomendaciones.</w:t>
      </w:r>
    </w:p>
    <w:p w:rsidR="0058196E" w:rsidRPr="003A2577" w:rsidRDefault="0058196E" w:rsidP="0058196E">
      <w:pPr>
        <w:spacing w:after="200" w:line="276" w:lineRule="auto"/>
        <w:contextualSpacing/>
        <w:rPr>
          <w:rFonts w:ascii="Times New Roman" w:hAnsi="Times New Roman"/>
          <w:b/>
          <w:sz w:val="26"/>
          <w:szCs w:val="26"/>
          <w:lang w:eastAsia="en-US"/>
        </w:rPr>
      </w:pPr>
    </w:p>
    <w:p w:rsidR="0058196E" w:rsidRPr="003A2577" w:rsidRDefault="0058196E" w:rsidP="0058196E">
      <w:pPr>
        <w:spacing w:after="200" w:line="360" w:lineRule="auto"/>
        <w:jc w:val="both"/>
        <w:rPr>
          <w:rFonts w:ascii="Times New Roman" w:eastAsia="Times New Roman" w:hAnsi="Times New Roman"/>
          <w:color w:val="221E1F"/>
          <w:sz w:val="26"/>
          <w:szCs w:val="26"/>
          <w:lang w:val="es-ES" w:eastAsia="es-ES"/>
        </w:rPr>
      </w:pPr>
      <w:r w:rsidRPr="003A2577">
        <w:rPr>
          <w:rFonts w:ascii="Times New Roman" w:eastAsia="Times New Roman" w:hAnsi="Times New Roman"/>
          <w:color w:val="221E1F"/>
          <w:sz w:val="26"/>
          <w:szCs w:val="26"/>
          <w:lang w:val="es-ES" w:eastAsia="es-ES"/>
        </w:rPr>
        <w:t>Con el propósito de mejorar la capacidad de gestión y optimizar los niveles de eficiencia y efectividad en pro del desarrollo integral del municipio, se recomienda a la municipalidad, adoptar las siguientes recomendaciones o medidas correctivas:</w:t>
      </w:r>
    </w:p>
    <w:p w:rsidR="0058196E" w:rsidRPr="003A2577" w:rsidRDefault="0058196E" w:rsidP="00906BA3">
      <w:pPr>
        <w:numPr>
          <w:ilvl w:val="0"/>
          <w:numId w:val="14"/>
        </w:numPr>
        <w:spacing w:after="200" w:line="360" w:lineRule="auto"/>
        <w:contextualSpacing/>
        <w:jc w:val="both"/>
        <w:rPr>
          <w:rFonts w:ascii="Times New Roman" w:hAnsi="Times New Roman"/>
          <w:sz w:val="26"/>
          <w:szCs w:val="26"/>
          <w:lang w:eastAsia="en-US"/>
        </w:rPr>
      </w:pPr>
      <w:r w:rsidRPr="003A2577">
        <w:rPr>
          <w:rFonts w:ascii="Times New Roman" w:hAnsi="Times New Roman"/>
          <w:sz w:val="26"/>
          <w:szCs w:val="26"/>
          <w:lang w:eastAsia="en-US"/>
        </w:rPr>
        <w:t>Elaborar presupuesto municipal por áreas de gestión, de manera participativa y oportunamente, con el propósito de que cada unidad organizativa, exponga sus requerimientos y disponga de una partida presupuestaria, para su efectivo funcionamiento.</w:t>
      </w:r>
    </w:p>
    <w:p w:rsidR="0058196E" w:rsidRPr="003A2577" w:rsidRDefault="0058196E" w:rsidP="0058196E">
      <w:pPr>
        <w:spacing w:after="200" w:line="360" w:lineRule="auto"/>
        <w:ind w:left="720"/>
        <w:contextualSpacing/>
        <w:jc w:val="both"/>
        <w:rPr>
          <w:rFonts w:ascii="Times New Roman" w:hAnsi="Times New Roman"/>
          <w:sz w:val="26"/>
          <w:szCs w:val="26"/>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9039"/>
      </w:tblGrid>
      <w:tr w:rsidR="0058196E" w:rsidRPr="003A2577" w:rsidTr="0058196E">
        <w:trPr>
          <w:trHeight w:val="345"/>
        </w:trPr>
        <w:tc>
          <w:tcPr>
            <w:tcW w:w="9039" w:type="dxa"/>
          </w:tcPr>
          <w:p w:rsidR="0058196E" w:rsidRPr="003A2577" w:rsidRDefault="0058196E" w:rsidP="00906BA3">
            <w:pPr>
              <w:numPr>
                <w:ilvl w:val="0"/>
                <w:numId w:val="14"/>
              </w:numPr>
              <w:autoSpaceDE w:val="0"/>
              <w:autoSpaceDN w:val="0"/>
              <w:adjustRightInd w:val="0"/>
              <w:spacing w:after="200" w:line="360" w:lineRule="auto"/>
              <w:contextualSpacing/>
              <w:jc w:val="both"/>
              <w:rPr>
                <w:rFonts w:ascii="Times New Roman" w:hAnsi="Times New Roman"/>
                <w:sz w:val="26"/>
                <w:szCs w:val="26"/>
                <w:lang w:eastAsia="en-US"/>
              </w:rPr>
            </w:pPr>
            <w:r w:rsidRPr="003A2577">
              <w:rPr>
                <w:rFonts w:ascii="Times New Roman" w:hAnsi="Times New Roman"/>
                <w:sz w:val="26"/>
                <w:szCs w:val="26"/>
                <w:lang w:eastAsia="en-US"/>
              </w:rPr>
              <w:t>Gestionar y apoyar acciones, convenios y alianzas con diferentes instituciones que conlleven al desarrollo de las diferentes áreas de la municipalidad a fin mejorar la calidad de gestión y la prestación de los servicios.</w:t>
            </w:r>
          </w:p>
          <w:p w:rsidR="0058196E" w:rsidRPr="003A2577" w:rsidRDefault="0058196E" w:rsidP="0058196E">
            <w:pPr>
              <w:autoSpaceDE w:val="0"/>
              <w:autoSpaceDN w:val="0"/>
              <w:adjustRightInd w:val="0"/>
              <w:spacing w:line="360" w:lineRule="auto"/>
              <w:jc w:val="both"/>
              <w:rPr>
                <w:rFonts w:ascii="Times New Roman" w:hAnsi="Times New Roman"/>
                <w:color w:val="000000"/>
                <w:sz w:val="26"/>
                <w:szCs w:val="26"/>
                <w:lang w:eastAsia="en-US"/>
              </w:rPr>
            </w:pPr>
          </w:p>
        </w:tc>
      </w:tr>
    </w:tbl>
    <w:p w:rsidR="0058196E" w:rsidRPr="003A2577" w:rsidRDefault="0058196E" w:rsidP="00906BA3">
      <w:pPr>
        <w:numPr>
          <w:ilvl w:val="0"/>
          <w:numId w:val="14"/>
        </w:numPr>
        <w:spacing w:after="200" w:line="360" w:lineRule="auto"/>
        <w:contextualSpacing/>
        <w:jc w:val="both"/>
        <w:rPr>
          <w:rFonts w:ascii="Times New Roman" w:hAnsi="Times New Roman"/>
          <w:sz w:val="26"/>
          <w:szCs w:val="26"/>
          <w:lang w:eastAsia="en-US"/>
        </w:rPr>
      </w:pPr>
      <w:r w:rsidRPr="003A2577">
        <w:rPr>
          <w:rFonts w:ascii="Times New Roman" w:hAnsi="Times New Roman"/>
          <w:sz w:val="26"/>
          <w:szCs w:val="26"/>
          <w:lang w:eastAsia="en-US"/>
        </w:rPr>
        <w:t xml:space="preserve">Formular e Implementar un plan de capacitación en temas de interés municipal, demandados por los participantes en los talleres participativos. </w:t>
      </w:r>
    </w:p>
    <w:p w:rsidR="0058196E" w:rsidRPr="003A2577" w:rsidRDefault="0058196E" w:rsidP="0058196E">
      <w:pPr>
        <w:spacing w:after="200" w:line="360" w:lineRule="auto"/>
        <w:ind w:left="720"/>
        <w:contextualSpacing/>
        <w:jc w:val="both"/>
        <w:rPr>
          <w:rFonts w:ascii="Times New Roman" w:hAnsi="Times New Roman"/>
          <w:sz w:val="26"/>
          <w:szCs w:val="26"/>
          <w:lang w:eastAsia="en-US"/>
        </w:rPr>
      </w:pPr>
    </w:p>
    <w:p w:rsidR="0058196E" w:rsidRPr="003A2577" w:rsidRDefault="0058196E" w:rsidP="00906BA3">
      <w:pPr>
        <w:numPr>
          <w:ilvl w:val="0"/>
          <w:numId w:val="14"/>
        </w:numPr>
        <w:spacing w:after="200" w:line="360" w:lineRule="auto"/>
        <w:contextualSpacing/>
        <w:jc w:val="both"/>
        <w:rPr>
          <w:rFonts w:ascii="Times New Roman" w:hAnsi="Times New Roman"/>
          <w:sz w:val="26"/>
          <w:szCs w:val="26"/>
          <w:lang w:eastAsia="en-US"/>
        </w:rPr>
      </w:pPr>
      <w:r w:rsidRPr="003A2577">
        <w:rPr>
          <w:rFonts w:ascii="Times New Roman" w:hAnsi="Times New Roman"/>
          <w:sz w:val="26"/>
          <w:szCs w:val="26"/>
          <w:lang w:eastAsia="en-US"/>
        </w:rPr>
        <w:t xml:space="preserve">Implementar responsablemente el Plan Operativo Anual Municipal (POA  </w:t>
      </w:r>
      <w:r w:rsidR="00E52F9A" w:rsidRPr="003A2577">
        <w:rPr>
          <w:rFonts w:ascii="Times New Roman" w:hAnsi="Times New Roman"/>
          <w:sz w:val="26"/>
          <w:szCs w:val="26"/>
          <w:lang w:eastAsia="en-US"/>
        </w:rPr>
        <w:t>2019</w:t>
      </w:r>
      <w:r w:rsidRPr="003A2577">
        <w:rPr>
          <w:rFonts w:ascii="Times New Roman" w:hAnsi="Times New Roman"/>
          <w:sz w:val="26"/>
          <w:szCs w:val="26"/>
          <w:lang w:eastAsia="en-US"/>
        </w:rPr>
        <w:t>), dotando al personal participante, de los recursos requeridos para el efectivo funcionamiento de las unidades, en procura de una exitosa administración.</w:t>
      </w:r>
    </w:p>
    <w:p w:rsidR="0058196E" w:rsidRPr="003A2577" w:rsidRDefault="0058196E" w:rsidP="0058196E">
      <w:pPr>
        <w:spacing w:after="200" w:line="360" w:lineRule="auto"/>
        <w:ind w:left="720"/>
        <w:contextualSpacing/>
        <w:jc w:val="both"/>
        <w:rPr>
          <w:rFonts w:ascii="Times New Roman" w:hAnsi="Times New Roman"/>
          <w:sz w:val="26"/>
          <w:szCs w:val="26"/>
          <w:lang w:eastAsia="en-US"/>
        </w:rPr>
      </w:pPr>
    </w:p>
    <w:p w:rsidR="0058196E" w:rsidRPr="003A2577" w:rsidRDefault="0058196E" w:rsidP="00906BA3">
      <w:pPr>
        <w:numPr>
          <w:ilvl w:val="0"/>
          <w:numId w:val="14"/>
        </w:numPr>
        <w:spacing w:after="200" w:line="360" w:lineRule="auto"/>
        <w:contextualSpacing/>
        <w:jc w:val="both"/>
        <w:rPr>
          <w:rFonts w:ascii="Times New Roman" w:hAnsi="Times New Roman"/>
          <w:sz w:val="26"/>
          <w:szCs w:val="26"/>
          <w:lang w:eastAsia="en-US"/>
        </w:rPr>
      </w:pPr>
      <w:r w:rsidRPr="003A2577">
        <w:rPr>
          <w:rFonts w:ascii="Times New Roman" w:hAnsi="Times New Roman"/>
          <w:sz w:val="26"/>
          <w:szCs w:val="26"/>
          <w:lang w:eastAsia="en-US"/>
        </w:rPr>
        <w:t>Brindar seguimiento a la implementación del POA, evaluarlo oportunamente y efectuar los ajustes necesarios</w:t>
      </w:r>
      <w:r w:rsidR="00163484" w:rsidRPr="003A2577">
        <w:rPr>
          <w:rFonts w:ascii="Times New Roman" w:hAnsi="Times New Roman"/>
          <w:sz w:val="26"/>
          <w:szCs w:val="26"/>
          <w:lang w:eastAsia="en-US"/>
        </w:rPr>
        <w:t>.</w:t>
      </w:r>
    </w:p>
    <w:p w:rsidR="00163484" w:rsidRPr="003A2577" w:rsidRDefault="00163484" w:rsidP="00163484">
      <w:pPr>
        <w:pStyle w:val="Prrafodelista"/>
        <w:rPr>
          <w:rFonts w:ascii="Times New Roman" w:hAnsi="Times New Roman"/>
          <w:sz w:val="26"/>
          <w:szCs w:val="26"/>
          <w:lang w:eastAsia="en-US"/>
        </w:rPr>
      </w:pPr>
    </w:p>
    <w:p w:rsidR="00163484" w:rsidRPr="003A2577" w:rsidRDefault="00163484" w:rsidP="00906BA3">
      <w:pPr>
        <w:numPr>
          <w:ilvl w:val="0"/>
          <w:numId w:val="14"/>
        </w:numPr>
        <w:spacing w:after="200" w:line="360" w:lineRule="auto"/>
        <w:contextualSpacing/>
        <w:jc w:val="both"/>
        <w:rPr>
          <w:rFonts w:ascii="Times New Roman" w:hAnsi="Times New Roman"/>
          <w:sz w:val="26"/>
          <w:szCs w:val="26"/>
          <w:lang w:eastAsia="en-US"/>
        </w:rPr>
      </w:pPr>
      <w:r w:rsidRPr="003A2577">
        <w:rPr>
          <w:rFonts w:ascii="Times New Roman" w:hAnsi="Times New Roman"/>
          <w:sz w:val="26"/>
          <w:szCs w:val="26"/>
          <w:lang w:eastAsia="en-US"/>
        </w:rPr>
        <w:t>Se hace necesario que se retome el monitoreo mensual del POA, dentro del proceso de planificación, utilizando el mecanismo de reunión de coordinación mensual con todas las jefaturas de unidades, que nos permita fluir la información necesaria, optimizar recursos, potenciar la articulación y complementación del equipo, para brindar una mejor atención a la población de San Dionisio.</w:t>
      </w:r>
    </w:p>
    <w:p w:rsidR="00322E4C" w:rsidRPr="003A2577" w:rsidRDefault="00322E4C" w:rsidP="0058196E">
      <w:pPr>
        <w:spacing w:line="360" w:lineRule="auto"/>
        <w:rPr>
          <w:rFonts w:ascii="Times New Roman" w:hAnsi="Times New Roman"/>
          <w:sz w:val="26"/>
          <w:szCs w:val="26"/>
        </w:rPr>
      </w:pPr>
    </w:p>
    <w:p w:rsidR="00322E4C" w:rsidRPr="003A2577" w:rsidRDefault="00322E4C" w:rsidP="00322E4C">
      <w:pPr>
        <w:rPr>
          <w:rFonts w:ascii="Times New Roman" w:hAnsi="Times New Roman"/>
          <w:sz w:val="26"/>
          <w:szCs w:val="26"/>
        </w:rPr>
      </w:pPr>
    </w:p>
    <w:p w:rsidR="00EC0560" w:rsidRPr="003A2577" w:rsidRDefault="00EC0560" w:rsidP="00163484">
      <w:pPr>
        <w:pStyle w:val="Textoindependiente2"/>
        <w:autoSpaceDE w:val="0"/>
        <w:autoSpaceDN w:val="0"/>
        <w:adjustRightInd w:val="0"/>
        <w:spacing w:after="0" w:line="360" w:lineRule="auto"/>
        <w:ind w:left="420"/>
        <w:jc w:val="both"/>
        <w:rPr>
          <w:rFonts w:ascii="Times New Roman" w:hAnsi="Times New Roman"/>
          <w:sz w:val="26"/>
          <w:szCs w:val="26"/>
        </w:rPr>
      </w:pPr>
    </w:p>
    <w:p w:rsidR="00EC0560" w:rsidRPr="003A2577" w:rsidRDefault="00EC0560" w:rsidP="00EC0560">
      <w:pPr>
        <w:pStyle w:val="Textoindependiente2"/>
        <w:spacing w:line="360" w:lineRule="auto"/>
        <w:jc w:val="both"/>
        <w:rPr>
          <w:rFonts w:ascii="Times New Roman" w:hAnsi="Times New Roman"/>
          <w:sz w:val="26"/>
          <w:szCs w:val="26"/>
        </w:rPr>
      </w:pPr>
    </w:p>
    <w:p w:rsidR="00322E4C" w:rsidRPr="003A2577" w:rsidRDefault="00322E4C" w:rsidP="00322E4C">
      <w:pPr>
        <w:rPr>
          <w:rFonts w:ascii="Times New Roman" w:hAnsi="Times New Roman"/>
          <w:sz w:val="26"/>
          <w:szCs w:val="26"/>
        </w:rPr>
      </w:pPr>
    </w:p>
    <w:p w:rsidR="00322E4C" w:rsidRPr="003A2577" w:rsidRDefault="00322E4C" w:rsidP="00322E4C">
      <w:pPr>
        <w:rPr>
          <w:rFonts w:ascii="Times New Roman" w:hAnsi="Times New Roman"/>
          <w:sz w:val="26"/>
          <w:szCs w:val="26"/>
        </w:rPr>
      </w:pPr>
    </w:p>
    <w:p w:rsidR="00322E4C" w:rsidRPr="003A2577" w:rsidRDefault="00322E4C" w:rsidP="00322E4C">
      <w:pPr>
        <w:rPr>
          <w:rFonts w:ascii="Times New Roman" w:hAnsi="Times New Roman"/>
          <w:sz w:val="26"/>
          <w:szCs w:val="26"/>
        </w:rPr>
      </w:pPr>
    </w:p>
    <w:p w:rsidR="00322E4C" w:rsidRPr="003A2577" w:rsidRDefault="00322E4C" w:rsidP="00322E4C">
      <w:pPr>
        <w:rPr>
          <w:rFonts w:ascii="Times New Roman" w:hAnsi="Times New Roman"/>
          <w:sz w:val="26"/>
          <w:szCs w:val="26"/>
        </w:rPr>
      </w:pPr>
    </w:p>
    <w:p w:rsidR="00322E4C" w:rsidRPr="003A2577" w:rsidRDefault="00322E4C" w:rsidP="00322E4C">
      <w:pPr>
        <w:rPr>
          <w:rFonts w:ascii="Times New Roman" w:hAnsi="Times New Roman"/>
          <w:sz w:val="26"/>
          <w:szCs w:val="26"/>
        </w:rPr>
      </w:pPr>
    </w:p>
    <w:p w:rsidR="009E5949" w:rsidRPr="003A2577" w:rsidRDefault="009E5949" w:rsidP="009E5949">
      <w:pPr>
        <w:tabs>
          <w:tab w:val="left" w:pos="3703"/>
        </w:tabs>
        <w:jc w:val="center"/>
        <w:rPr>
          <w:rFonts w:ascii="Times New Roman" w:hAnsi="Times New Roman"/>
          <w:b/>
          <w:sz w:val="26"/>
          <w:szCs w:val="26"/>
        </w:rPr>
      </w:pPr>
    </w:p>
    <w:p w:rsidR="00671E7A" w:rsidRPr="003A2577" w:rsidRDefault="00671E7A" w:rsidP="009E5949">
      <w:pPr>
        <w:tabs>
          <w:tab w:val="left" w:pos="3703"/>
        </w:tabs>
        <w:jc w:val="center"/>
        <w:rPr>
          <w:rFonts w:ascii="Times New Roman" w:hAnsi="Times New Roman"/>
          <w:b/>
          <w:sz w:val="26"/>
          <w:szCs w:val="26"/>
        </w:rPr>
      </w:pPr>
    </w:p>
    <w:p w:rsidR="00671E7A" w:rsidRPr="003A2577" w:rsidRDefault="00671E7A" w:rsidP="009E5949">
      <w:pPr>
        <w:tabs>
          <w:tab w:val="left" w:pos="3703"/>
        </w:tabs>
        <w:jc w:val="center"/>
        <w:rPr>
          <w:rFonts w:ascii="Times New Roman" w:hAnsi="Times New Roman"/>
          <w:b/>
          <w:sz w:val="26"/>
          <w:szCs w:val="26"/>
        </w:rPr>
      </w:pPr>
    </w:p>
    <w:p w:rsidR="006A6607" w:rsidRPr="003A2577" w:rsidRDefault="006A6607" w:rsidP="009E5949">
      <w:pPr>
        <w:tabs>
          <w:tab w:val="left" w:pos="3703"/>
        </w:tabs>
        <w:jc w:val="center"/>
        <w:rPr>
          <w:rFonts w:ascii="Times New Roman" w:hAnsi="Times New Roman"/>
          <w:b/>
          <w:sz w:val="26"/>
          <w:szCs w:val="26"/>
        </w:rPr>
      </w:pPr>
    </w:p>
    <w:p w:rsidR="006A6607" w:rsidRPr="003A2577" w:rsidRDefault="006A6607" w:rsidP="009E5949">
      <w:pPr>
        <w:tabs>
          <w:tab w:val="left" w:pos="3703"/>
        </w:tabs>
        <w:jc w:val="center"/>
        <w:rPr>
          <w:rFonts w:ascii="Times New Roman" w:hAnsi="Times New Roman"/>
          <w:b/>
          <w:sz w:val="26"/>
          <w:szCs w:val="26"/>
        </w:rPr>
      </w:pPr>
    </w:p>
    <w:p w:rsidR="006A6607" w:rsidRDefault="006A6607" w:rsidP="009E5949">
      <w:pPr>
        <w:tabs>
          <w:tab w:val="left" w:pos="3703"/>
        </w:tabs>
        <w:jc w:val="center"/>
        <w:rPr>
          <w:rFonts w:ascii="Times New Roman" w:hAnsi="Times New Roman"/>
          <w:b/>
          <w:sz w:val="26"/>
          <w:szCs w:val="26"/>
        </w:rPr>
      </w:pPr>
    </w:p>
    <w:p w:rsidR="006A042C" w:rsidRDefault="006A042C" w:rsidP="009E5949">
      <w:pPr>
        <w:tabs>
          <w:tab w:val="left" w:pos="3703"/>
        </w:tabs>
        <w:jc w:val="center"/>
        <w:rPr>
          <w:rFonts w:ascii="Times New Roman" w:hAnsi="Times New Roman"/>
          <w:b/>
          <w:sz w:val="26"/>
          <w:szCs w:val="26"/>
        </w:rPr>
      </w:pPr>
    </w:p>
    <w:p w:rsidR="006A042C" w:rsidRPr="003A2577" w:rsidRDefault="006A042C" w:rsidP="009E5949">
      <w:pPr>
        <w:tabs>
          <w:tab w:val="left" w:pos="3703"/>
        </w:tabs>
        <w:jc w:val="center"/>
        <w:rPr>
          <w:rFonts w:ascii="Times New Roman" w:hAnsi="Times New Roman"/>
          <w:b/>
          <w:sz w:val="26"/>
          <w:szCs w:val="26"/>
        </w:rPr>
      </w:pPr>
    </w:p>
    <w:p w:rsidR="006A6607" w:rsidRPr="003A2577" w:rsidRDefault="006A6607" w:rsidP="009E5949">
      <w:pPr>
        <w:tabs>
          <w:tab w:val="left" w:pos="3703"/>
        </w:tabs>
        <w:jc w:val="center"/>
        <w:rPr>
          <w:rFonts w:ascii="Times New Roman" w:hAnsi="Times New Roman"/>
          <w:b/>
          <w:sz w:val="26"/>
          <w:szCs w:val="26"/>
        </w:rPr>
      </w:pPr>
    </w:p>
    <w:p w:rsidR="006A6607" w:rsidRPr="003A2577" w:rsidRDefault="006A6607" w:rsidP="009E5949">
      <w:pPr>
        <w:tabs>
          <w:tab w:val="left" w:pos="3703"/>
        </w:tabs>
        <w:jc w:val="center"/>
        <w:rPr>
          <w:rFonts w:ascii="Times New Roman" w:hAnsi="Times New Roman"/>
          <w:b/>
          <w:sz w:val="26"/>
          <w:szCs w:val="26"/>
        </w:rPr>
      </w:pPr>
    </w:p>
    <w:p w:rsidR="00671E7A" w:rsidRPr="003A2577" w:rsidRDefault="00671E7A" w:rsidP="009E5949">
      <w:pPr>
        <w:tabs>
          <w:tab w:val="left" w:pos="3703"/>
        </w:tabs>
        <w:jc w:val="center"/>
        <w:rPr>
          <w:rFonts w:ascii="Times New Roman" w:hAnsi="Times New Roman"/>
          <w:b/>
          <w:sz w:val="26"/>
          <w:szCs w:val="26"/>
        </w:rPr>
      </w:pPr>
    </w:p>
    <w:p w:rsidR="00671E7A" w:rsidRPr="003A2577" w:rsidRDefault="00671E7A" w:rsidP="009E5949">
      <w:pPr>
        <w:tabs>
          <w:tab w:val="left" w:pos="3703"/>
        </w:tabs>
        <w:jc w:val="center"/>
        <w:rPr>
          <w:rFonts w:ascii="Times New Roman" w:hAnsi="Times New Roman"/>
          <w:b/>
          <w:sz w:val="26"/>
          <w:szCs w:val="26"/>
        </w:rPr>
      </w:pPr>
    </w:p>
    <w:p w:rsidR="009E5949" w:rsidRPr="003A2577" w:rsidRDefault="009E5949" w:rsidP="009E5949">
      <w:pPr>
        <w:tabs>
          <w:tab w:val="left" w:pos="3703"/>
        </w:tabs>
        <w:jc w:val="center"/>
        <w:rPr>
          <w:rFonts w:ascii="Times New Roman" w:hAnsi="Times New Roman"/>
          <w:b/>
          <w:sz w:val="26"/>
          <w:szCs w:val="26"/>
        </w:rPr>
      </w:pPr>
      <w:r w:rsidRPr="003A2577">
        <w:rPr>
          <w:rFonts w:ascii="Times New Roman" w:hAnsi="Times New Roman"/>
          <w:b/>
          <w:sz w:val="26"/>
          <w:szCs w:val="26"/>
        </w:rPr>
        <w:lastRenderedPageBreak/>
        <w:t>Anexos</w:t>
      </w:r>
    </w:p>
    <w:p w:rsidR="00E63031" w:rsidRPr="003A2577" w:rsidRDefault="00E63031" w:rsidP="00E63031">
      <w:pPr>
        <w:textAlignment w:val="baseline"/>
        <w:rPr>
          <w:rFonts w:ascii="Times New Roman" w:eastAsia="+mn-ea" w:hAnsi="Times New Roman"/>
          <w:b/>
          <w:sz w:val="26"/>
          <w:szCs w:val="26"/>
          <w:lang w:eastAsia="en-US"/>
        </w:rPr>
      </w:pPr>
      <w:r w:rsidRPr="003A2577">
        <w:rPr>
          <w:rFonts w:ascii="Times New Roman" w:eastAsia="+mn-ea" w:hAnsi="Times New Roman"/>
          <w:b/>
          <w:sz w:val="26"/>
          <w:szCs w:val="26"/>
          <w:lang w:eastAsia="en-US"/>
        </w:rPr>
        <w:t>RECURSOS:</w:t>
      </w:r>
    </w:p>
    <w:p w:rsidR="00E63031" w:rsidRPr="003A2577" w:rsidRDefault="00E63031" w:rsidP="00906BA3">
      <w:pPr>
        <w:numPr>
          <w:ilvl w:val="0"/>
          <w:numId w:val="10"/>
        </w:numPr>
        <w:spacing w:after="200" w:line="276" w:lineRule="auto"/>
        <w:contextualSpacing/>
        <w:textAlignment w:val="baseline"/>
        <w:rPr>
          <w:rFonts w:ascii="Times New Roman" w:eastAsia="+mn-ea" w:hAnsi="Times New Roman"/>
          <w:b/>
          <w:sz w:val="26"/>
          <w:szCs w:val="26"/>
        </w:rPr>
      </w:pPr>
      <w:r w:rsidRPr="003A2577">
        <w:rPr>
          <w:rFonts w:ascii="Times New Roman" w:eastAsia="+mn-ea" w:hAnsi="Times New Roman"/>
          <w:b/>
          <w:sz w:val="26"/>
          <w:szCs w:val="26"/>
        </w:rPr>
        <w:t>Físicos.</w:t>
      </w:r>
    </w:p>
    <w:tbl>
      <w:tblPr>
        <w:tblStyle w:val="Cuadrculaclara-nfasis21"/>
        <w:tblW w:w="9054" w:type="dxa"/>
        <w:tblLook w:val="04A0" w:firstRow="1" w:lastRow="0" w:firstColumn="1" w:lastColumn="0" w:noHBand="0" w:noVBand="1"/>
      </w:tblPr>
      <w:tblGrid>
        <w:gridCol w:w="2518"/>
        <w:gridCol w:w="2126"/>
        <w:gridCol w:w="2268"/>
        <w:gridCol w:w="2142"/>
      </w:tblGrid>
      <w:tr w:rsidR="00E63031" w:rsidRPr="003A2577" w:rsidTr="000058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4"/>
            <w:shd w:val="clear" w:color="auto" w:fill="D9D9D9" w:themeFill="background1" w:themeFillShade="D9"/>
          </w:tcPr>
          <w:p w:rsidR="00E63031" w:rsidRPr="003A2577" w:rsidRDefault="00E63031" w:rsidP="00E63031">
            <w:pPr>
              <w:spacing w:line="360" w:lineRule="auto"/>
              <w:jc w:val="center"/>
              <w:rPr>
                <w:rFonts w:ascii="Times New Roman" w:eastAsia="Calibri" w:hAnsi="Times New Roman"/>
                <w:color w:val="000000"/>
                <w:sz w:val="26"/>
                <w:szCs w:val="26"/>
              </w:rPr>
            </w:pPr>
            <w:r w:rsidRPr="003A2577">
              <w:rPr>
                <w:rFonts w:ascii="Times New Roman" w:eastAsia="Calibri" w:hAnsi="Times New Roman"/>
                <w:color w:val="000000"/>
                <w:sz w:val="26"/>
                <w:szCs w:val="26"/>
              </w:rPr>
              <w:t>Requerimientos</w:t>
            </w:r>
          </w:p>
        </w:tc>
      </w:tr>
      <w:tr w:rsidR="00E63031" w:rsidRPr="003A2577" w:rsidTr="00317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3031" w:rsidRPr="003A2577" w:rsidRDefault="00E63031" w:rsidP="00E63031">
            <w:pPr>
              <w:spacing w:line="360" w:lineRule="auto"/>
              <w:jc w:val="center"/>
              <w:rPr>
                <w:rFonts w:ascii="Times New Roman" w:eastAsia="Calibri" w:hAnsi="Times New Roman"/>
                <w:sz w:val="26"/>
                <w:szCs w:val="26"/>
              </w:rPr>
            </w:pPr>
            <w:r w:rsidRPr="003A2577">
              <w:rPr>
                <w:rFonts w:ascii="Times New Roman" w:eastAsia="Calibri" w:hAnsi="Times New Roman"/>
                <w:sz w:val="26"/>
                <w:szCs w:val="26"/>
              </w:rPr>
              <w:t>Equipo</w:t>
            </w:r>
          </w:p>
        </w:tc>
        <w:tc>
          <w:tcPr>
            <w:tcW w:w="2126" w:type="dxa"/>
            <w:shd w:val="clear" w:color="auto" w:fill="FFFFFF" w:themeFill="background1"/>
          </w:tcPr>
          <w:p w:rsidR="00E63031" w:rsidRPr="003A2577" w:rsidRDefault="00E63031" w:rsidP="00E630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Utilería de Oficina.</w:t>
            </w:r>
          </w:p>
        </w:tc>
        <w:tc>
          <w:tcPr>
            <w:tcW w:w="2268" w:type="dxa"/>
            <w:shd w:val="clear" w:color="auto" w:fill="FFFFFF" w:themeFill="background1"/>
          </w:tcPr>
          <w:p w:rsidR="00E63031" w:rsidRPr="003A2577" w:rsidRDefault="00E63031" w:rsidP="00E630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Materiales.</w:t>
            </w:r>
          </w:p>
        </w:tc>
        <w:tc>
          <w:tcPr>
            <w:tcW w:w="2142" w:type="dxa"/>
            <w:shd w:val="clear" w:color="auto" w:fill="FFFFFF" w:themeFill="background1"/>
          </w:tcPr>
          <w:p w:rsidR="00E63031" w:rsidRPr="003A2577" w:rsidRDefault="00E63031" w:rsidP="00E6303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6"/>
                <w:szCs w:val="26"/>
              </w:rPr>
            </w:pPr>
            <w:r w:rsidRPr="003A2577">
              <w:rPr>
                <w:rFonts w:ascii="Times New Roman" w:hAnsi="Times New Roman"/>
                <w:b/>
                <w:sz w:val="26"/>
                <w:szCs w:val="26"/>
              </w:rPr>
              <w:t>Otros</w:t>
            </w:r>
          </w:p>
        </w:tc>
      </w:tr>
      <w:tr w:rsidR="00E63031" w:rsidRPr="003A2577" w:rsidTr="00317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3031" w:rsidRPr="003A2577" w:rsidRDefault="001E39EC" w:rsidP="00E63031">
            <w:pPr>
              <w:spacing w:line="360" w:lineRule="auto"/>
              <w:rPr>
                <w:rFonts w:ascii="Times New Roman" w:hAnsi="Times New Roman"/>
                <w:b w:val="0"/>
                <w:sz w:val="26"/>
                <w:szCs w:val="26"/>
              </w:rPr>
            </w:pPr>
            <w:r w:rsidRPr="003A2577">
              <w:rPr>
                <w:rFonts w:ascii="Times New Roman" w:hAnsi="Times New Roman"/>
                <w:b w:val="0"/>
                <w:sz w:val="26"/>
                <w:szCs w:val="26"/>
              </w:rPr>
              <w:t>1</w:t>
            </w:r>
            <w:r w:rsidR="00C86B73" w:rsidRPr="003A2577">
              <w:rPr>
                <w:rFonts w:ascii="Times New Roman" w:hAnsi="Times New Roman"/>
                <w:b w:val="0"/>
                <w:sz w:val="26"/>
                <w:szCs w:val="26"/>
              </w:rPr>
              <w:t xml:space="preserve"> v</w:t>
            </w:r>
            <w:r w:rsidR="00E63031" w:rsidRPr="003A2577">
              <w:rPr>
                <w:rFonts w:ascii="Times New Roman" w:hAnsi="Times New Roman"/>
                <w:b w:val="0"/>
                <w:sz w:val="26"/>
                <w:szCs w:val="26"/>
              </w:rPr>
              <w:t>ehículo.</w:t>
            </w:r>
          </w:p>
        </w:tc>
        <w:tc>
          <w:tcPr>
            <w:tcW w:w="2126" w:type="dxa"/>
            <w:shd w:val="clear" w:color="auto" w:fill="FFFFFF" w:themeFill="background1"/>
          </w:tcPr>
          <w:p w:rsidR="00E63031" w:rsidRPr="003A2577" w:rsidRDefault="00266923"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7</w:t>
            </w:r>
            <w:r w:rsidR="00C86B73" w:rsidRPr="003A2577">
              <w:rPr>
                <w:rFonts w:ascii="Times New Roman" w:hAnsi="Times New Roman"/>
                <w:sz w:val="26"/>
                <w:szCs w:val="26"/>
              </w:rPr>
              <w:t xml:space="preserve"> e</w:t>
            </w:r>
            <w:r w:rsidR="00E63031" w:rsidRPr="003A2577">
              <w:rPr>
                <w:rFonts w:ascii="Times New Roman" w:hAnsi="Times New Roman"/>
                <w:sz w:val="26"/>
                <w:szCs w:val="26"/>
              </w:rPr>
              <w:t>ngrapadores.</w:t>
            </w:r>
          </w:p>
        </w:tc>
        <w:tc>
          <w:tcPr>
            <w:tcW w:w="2268" w:type="dxa"/>
            <w:shd w:val="clear" w:color="auto" w:fill="FFFFFF" w:themeFill="background1"/>
          </w:tcPr>
          <w:p w:rsidR="00E63031" w:rsidRPr="003A2577" w:rsidRDefault="00266923" w:rsidP="00E63031">
            <w:pPr>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2 cajas de fólderes </w:t>
            </w:r>
            <w:r w:rsidR="00E63031" w:rsidRPr="003A2577">
              <w:rPr>
                <w:rFonts w:ascii="Times New Roman" w:hAnsi="Times New Roman"/>
                <w:sz w:val="26"/>
                <w:szCs w:val="26"/>
              </w:rPr>
              <w:t>colgantes.</w:t>
            </w:r>
          </w:p>
        </w:tc>
        <w:tc>
          <w:tcPr>
            <w:tcW w:w="2142" w:type="dxa"/>
            <w:shd w:val="clear" w:color="auto" w:fill="FFFFFF" w:themeFill="background1"/>
          </w:tcPr>
          <w:p w:rsidR="00E63031" w:rsidRPr="003A2577" w:rsidRDefault="00E63031"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Servicio de Internet.</w:t>
            </w:r>
          </w:p>
        </w:tc>
      </w:tr>
      <w:tr w:rsidR="00E63031" w:rsidRPr="003A2577" w:rsidTr="00317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3031" w:rsidRPr="003A2577" w:rsidRDefault="001E39EC" w:rsidP="00E63031">
            <w:pPr>
              <w:spacing w:line="360" w:lineRule="auto"/>
              <w:rPr>
                <w:rFonts w:ascii="Times New Roman" w:hAnsi="Times New Roman"/>
                <w:b w:val="0"/>
                <w:sz w:val="26"/>
                <w:szCs w:val="26"/>
              </w:rPr>
            </w:pPr>
            <w:r w:rsidRPr="003A2577">
              <w:rPr>
                <w:rFonts w:ascii="Times New Roman" w:hAnsi="Times New Roman"/>
                <w:b w:val="0"/>
                <w:sz w:val="26"/>
                <w:szCs w:val="26"/>
              </w:rPr>
              <w:t xml:space="preserve">1 </w:t>
            </w:r>
            <w:r w:rsidR="00C86B73" w:rsidRPr="003A2577">
              <w:rPr>
                <w:rFonts w:ascii="Times New Roman" w:hAnsi="Times New Roman"/>
                <w:b w:val="0"/>
                <w:sz w:val="26"/>
                <w:szCs w:val="26"/>
              </w:rPr>
              <w:t>l</w:t>
            </w:r>
            <w:r w:rsidRPr="003A2577">
              <w:rPr>
                <w:rFonts w:ascii="Times New Roman" w:hAnsi="Times New Roman"/>
                <w:b w:val="0"/>
                <w:sz w:val="26"/>
                <w:szCs w:val="26"/>
              </w:rPr>
              <w:t>apt</w:t>
            </w:r>
            <w:r w:rsidR="00E63031" w:rsidRPr="003A2577">
              <w:rPr>
                <w:rFonts w:ascii="Times New Roman" w:hAnsi="Times New Roman"/>
                <w:b w:val="0"/>
                <w:sz w:val="26"/>
                <w:szCs w:val="26"/>
              </w:rPr>
              <w:t>op.</w:t>
            </w:r>
          </w:p>
        </w:tc>
        <w:tc>
          <w:tcPr>
            <w:tcW w:w="2126" w:type="dxa"/>
            <w:shd w:val="clear" w:color="auto" w:fill="FFFFFF" w:themeFill="background1"/>
          </w:tcPr>
          <w:p w:rsidR="00E63031" w:rsidRPr="003A2577" w:rsidRDefault="00266923"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7</w:t>
            </w:r>
            <w:r w:rsidR="00C86B73" w:rsidRPr="003A2577">
              <w:rPr>
                <w:rFonts w:ascii="Times New Roman" w:hAnsi="Times New Roman"/>
                <w:sz w:val="26"/>
                <w:szCs w:val="26"/>
              </w:rPr>
              <w:t xml:space="preserve"> p</w:t>
            </w:r>
            <w:r w:rsidR="00E63031" w:rsidRPr="003A2577">
              <w:rPr>
                <w:rFonts w:ascii="Times New Roman" w:hAnsi="Times New Roman"/>
                <w:sz w:val="26"/>
                <w:szCs w:val="26"/>
              </w:rPr>
              <w:t>erforadores.</w:t>
            </w:r>
          </w:p>
        </w:tc>
        <w:tc>
          <w:tcPr>
            <w:tcW w:w="2268" w:type="dxa"/>
            <w:shd w:val="clear" w:color="auto" w:fill="FFFFFF" w:themeFill="background1"/>
          </w:tcPr>
          <w:p w:rsidR="00E63031" w:rsidRPr="003A2577" w:rsidRDefault="00266923" w:rsidP="0026692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10 cajas de pa</w:t>
            </w:r>
            <w:r w:rsidR="00E63031" w:rsidRPr="003A2577">
              <w:rPr>
                <w:rFonts w:ascii="Times New Roman" w:hAnsi="Times New Roman"/>
                <w:sz w:val="26"/>
                <w:szCs w:val="26"/>
              </w:rPr>
              <w:t>pel</w:t>
            </w:r>
            <w:r w:rsidRPr="003A2577">
              <w:rPr>
                <w:rFonts w:ascii="Times New Roman" w:hAnsi="Times New Roman"/>
                <w:sz w:val="26"/>
                <w:szCs w:val="26"/>
              </w:rPr>
              <w:t xml:space="preserve"> bond</w:t>
            </w:r>
            <w:r w:rsidR="00E659C0" w:rsidRPr="003A2577">
              <w:rPr>
                <w:rFonts w:ascii="Times New Roman" w:hAnsi="Times New Roman"/>
                <w:sz w:val="26"/>
                <w:szCs w:val="26"/>
              </w:rPr>
              <w:t xml:space="preserve"> tamaño carta y</w:t>
            </w:r>
          </w:p>
          <w:p w:rsidR="00E659C0" w:rsidRPr="003A2577" w:rsidRDefault="00E659C0" w:rsidP="0026692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1 tamaño oficio.</w:t>
            </w:r>
          </w:p>
        </w:tc>
        <w:tc>
          <w:tcPr>
            <w:tcW w:w="2142" w:type="dxa"/>
            <w:shd w:val="clear" w:color="auto" w:fill="FFFFFF" w:themeFill="background1"/>
          </w:tcPr>
          <w:p w:rsidR="00E63031" w:rsidRPr="003A2577" w:rsidRDefault="00E63031"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Combustible.</w:t>
            </w:r>
          </w:p>
        </w:tc>
      </w:tr>
      <w:tr w:rsidR="00E63031" w:rsidRPr="003A2577" w:rsidTr="00317B9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3031" w:rsidRPr="003A2577" w:rsidRDefault="009B68F9" w:rsidP="00E63031">
            <w:pPr>
              <w:spacing w:line="360" w:lineRule="auto"/>
              <w:rPr>
                <w:rFonts w:ascii="Times New Roman" w:hAnsi="Times New Roman"/>
                <w:b w:val="0"/>
                <w:sz w:val="26"/>
                <w:szCs w:val="26"/>
              </w:rPr>
            </w:pPr>
            <w:r w:rsidRPr="003A2577">
              <w:rPr>
                <w:rFonts w:ascii="Times New Roman" w:hAnsi="Times New Roman"/>
                <w:b w:val="0"/>
                <w:sz w:val="26"/>
                <w:szCs w:val="26"/>
              </w:rPr>
              <w:t xml:space="preserve">5 </w:t>
            </w:r>
            <w:r w:rsidR="00C86B73" w:rsidRPr="003A2577">
              <w:rPr>
                <w:rFonts w:ascii="Times New Roman" w:hAnsi="Times New Roman"/>
                <w:b w:val="0"/>
                <w:sz w:val="26"/>
                <w:szCs w:val="26"/>
              </w:rPr>
              <w:t>c</w:t>
            </w:r>
            <w:r w:rsidR="00E63031" w:rsidRPr="003A2577">
              <w:rPr>
                <w:rFonts w:ascii="Times New Roman" w:hAnsi="Times New Roman"/>
                <w:b w:val="0"/>
                <w:sz w:val="26"/>
                <w:szCs w:val="26"/>
              </w:rPr>
              <w:t>ámara</w:t>
            </w:r>
            <w:r w:rsidRPr="003A2577">
              <w:rPr>
                <w:rFonts w:ascii="Times New Roman" w:hAnsi="Times New Roman"/>
                <w:b w:val="0"/>
                <w:sz w:val="26"/>
                <w:szCs w:val="26"/>
              </w:rPr>
              <w:t>s</w:t>
            </w:r>
            <w:r w:rsidR="00C86B73" w:rsidRPr="003A2577">
              <w:rPr>
                <w:rFonts w:ascii="Times New Roman" w:hAnsi="Times New Roman"/>
                <w:b w:val="0"/>
                <w:sz w:val="26"/>
                <w:szCs w:val="26"/>
              </w:rPr>
              <w:t xml:space="preserve"> f</w:t>
            </w:r>
            <w:r w:rsidR="00E63031" w:rsidRPr="003A2577">
              <w:rPr>
                <w:rFonts w:ascii="Times New Roman" w:hAnsi="Times New Roman"/>
                <w:b w:val="0"/>
                <w:sz w:val="26"/>
                <w:szCs w:val="26"/>
              </w:rPr>
              <w:t>otográfica</w:t>
            </w:r>
            <w:r w:rsidRPr="003A2577">
              <w:rPr>
                <w:rFonts w:ascii="Times New Roman" w:hAnsi="Times New Roman"/>
                <w:b w:val="0"/>
                <w:sz w:val="26"/>
                <w:szCs w:val="26"/>
              </w:rPr>
              <w:t>s</w:t>
            </w:r>
            <w:r w:rsidR="00C86B73" w:rsidRPr="003A2577">
              <w:rPr>
                <w:rFonts w:ascii="Times New Roman" w:hAnsi="Times New Roman"/>
                <w:b w:val="0"/>
                <w:sz w:val="26"/>
                <w:szCs w:val="26"/>
              </w:rPr>
              <w:t xml:space="preserve"> digital s</w:t>
            </w:r>
            <w:r w:rsidR="00E63031" w:rsidRPr="003A2577">
              <w:rPr>
                <w:rFonts w:ascii="Times New Roman" w:hAnsi="Times New Roman"/>
                <w:b w:val="0"/>
                <w:sz w:val="26"/>
                <w:szCs w:val="26"/>
              </w:rPr>
              <w:t xml:space="preserve">emi-profesional. </w:t>
            </w:r>
          </w:p>
        </w:tc>
        <w:tc>
          <w:tcPr>
            <w:tcW w:w="2126" w:type="dxa"/>
            <w:shd w:val="clear" w:color="auto" w:fill="FFFFFF" w:themeFill="background1"/>
          </w:tcPr>
          <w:p w:rsidR="00E63031" w:rsidRPr="003A2577" w:rsidRDefault="00266923" w:rsidP="00C86B73">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sz w:val="26"/>
                <w:szCs w:val="26"/>
              </w:rPr>
            </w:pPr>
            <w:r w:rsidRPr="003A2577">
              <w:rPr>
                <w:rFonts w:ascii="Times New Roman" w:hAnsi="Times New Roman"/>
                <w:sz w:val="26"/>
                <w:szCs w:val="26"/>
              </w:rPr>
              <w:t xml:space="preserve">7 </w:t>
            </w:r>
            <w:r w:rsidR="00C86B73" w:rsidRPr="003A2577">
              <w:rPr>
                <w:rFonts w:ascii="Times New Roman" w:hAnsi="Times New Roman"/>
                <w:sz w:val="26"/>
                <w:szCs w:val="26"/>
              </w:rPr>
              <w:t>s</w:t>
            </w:r>
            <w:r w:rsidR="00E63031" w:rsidRPr="003A2577">
              <w:rPr>
                <w:rFonts w:ascii="Times New Roman" w:hAnsi="Times New Roman"/>
                <w:sz w:val="26"/>
                <w:szCs w:val="26"/>
              </w:rPr>
              <w:t>aca grapas.</w:t>
            </w:r>
          </w:p>
        </w:tc>
        <w:tc>
          <w:tcPr>
            <w:tcW w:w="2268" w:type="dxa"/>
            <w:shd w:val="clear" w:color="auto" w:fill="FFFFFF" w:themeFill="background1"/>
          </w:tcPr>
          <w:p w:rsidR="00E63031" w:rsidRPr="003A2577" w:rsidRDefault="00266923" w:rsidP="00266923">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170 cartuchos de tinta para equipo multifunción.</w:t>
            </w:r>
          </w:p>
          <w:p w:rsidR="00266923" w:rsidRPr="003A2577" w:rsidRDefault="00266923" w:rsidP="00266923">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2 películas para telefax.</w:t>
            </w:r>
          </w:p>
        </w:tc>
        <w:tc>
          <w:tcPr>
            <w:tcW w:w="2142" w:type="dxa"/>
            <w:shd w:val="clear" w:color="auto" w:fill="FFFFFF" w:themeFill="background1"/>
          </w:tcPr>
          <w:p w:rsidR="00E63031" w:rsidRPr="003A2577" w:rsidRDefault="00E63031"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Refrigerios para reuniones y capacitaciones del  personal.</w:t>
            </w:r>
          </w:p>
        </w:tc>
      </w:tr>
      <w:tr w:rsidR="00E63031" w:rsidRPr="003A2577" w:rsidTr="00317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3031" w:rsidRPr="003A2577" w:rsidRDefault="009B68F9" w:rsidP="00E63031">
            <w:pPr>
              <w:spacing w:line="360" w:lineRule="auto"/>
              <w:rPr>
                <w:rFonts w:ascii="Times New Roman" w:eastAsia="Calibri" w:hAnsi="Times New Roman"/>
                <w:b w:val="0"/>
                <w:sz w:val="26"/>
                <w:szCs w:val="26"/>
              </w:rPr>
            </w:pPr>
            <w:r w:rsidRPr="003A2577">
              <w:rPr>
                <w:rFonts w:ascii="Times New Roman" w:eastAsia="Calibri" w:hAnsi="Times New Roman"/>
                <w:b w:val="0"/>
                <w:sz w:val="26"/>
                <w:szCs w:val="26"/>
              </w:rPr>
              <w:t xml:space="preserve">7 </w:t>
            </w:r>
            <w:r w:rsidR="00C86B73" w:rsidRPr="003A2577">
              <w:rPr>
                <w:rFonts w:ascii="Times New Roman" w:eastAsia="Calibri" w:hAnsi="Times New Roman"/>
                <w:b w:val="0"/>
                <w:sz w:val="26"/>
                <w:szCs w:val="26"/>
              </w:rPr>
              <w:t>computadoras de e</w:t>
            </w:r>
            <w:r w:rsidR="00E63031" w:rsidRPr="003A2577">
              <w:rPr>
                <w:rFonts w:ascii="Times New Roman" w:eastAsia="Calibri" w:hAnsi="Times New Roman"/>
                <w:b w:val="0"/>
                <w:sz w:val="26"/>
                <w:szCs w:val="26"/>
              </w:rPr>
              <w:t>scritorio.</w:t>
            </w:r>
          </w:p>
        </w:tc>
        <w:tc>
          <w:tcPr>
            <w:tcW w:w="2126" w:type="dxa"/>
            <w:shd w:val="clear" w:color="auto" w:fill="FFFFFF" w:themeFill="background1"/>
          </w:tcPr>
          <w:p w:rsidR="00E63031" w:rsidRPr="003A2577" w:rsidRDefault="00266923"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6"/>
                <w:szCs w:val="26"/>
              </w:rPr>
            </w:pPr>
            <w:r w:rsidRPr="003A2577">
              <w:rPr>
                <w:rFonts w:ascii="Times New Roman" w:hAnsi="Times New Roman"/>
                <w:sz w:val="26"/>
                <w:szCs w:val="26"/>
              </w:rPr>
              <w:t>7</w:t>
            </w:r>
            <w:r w:rsidR="00E63031" w:rsidRPr="003A2577">
              <w:rPr>
                <w:rFonts w:ascii="Times New Roman" w:hAnsi="Times New Roman"/>
                <w:sz w:val="26"/>
                <w:szCs w:val="26"/>
              </w:rPr>
              <w:t xml:space="preserve"> Almohadillas.</w:t>
            </w:r>
          </w:p>
        </w:tc>
        <w:tc>
          <w:tcPr>
            <w:tcW w:w="2268" w:type="dxa"/>
            <w:shd w:val="clear" w:color="auto" w:fill="FFFFFF" w:themeFill="background1"/>
          </w:tcPr>
          <w:p w:rsidR="00E63031" w:rsidRPr="003A2577" w:rsidRDefault="00266923" w:rsidP="00E63031">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60 archivadores de palanca.</w:t>
            </w:r>
          </w:p>
        </w:tc>
        <w:tc>
          <w:tcPr>
            <w:tcW w:w="2142" w:type="dxa"/>
            <w:shd w:val="clear" w:color="auto" w:fill="FFFFFF" w:themeFill="background1"/>
          </w:tcPr>
          <w:p w:rsidR="00E63031" w:rsidRPr="003A2577" w:rsidRDefault="00E63031" w:rsidP="00E63031">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E63031" w:rsidRPr="003A2577" w:rsidTr="00317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3031" w:rsidRPr="003A2577" w:rsidRDefault="009B68F9" w:rsidP="00E63031">
            <w:pPr>
              <w:spacing w:line="360" w:lineRule="auto"/>
              <w:rPr>
                <w:rFonts w:ascii="Times New Roman" w:eastAsia="Calibri" w:hAnsi="Times New Roman"/>
                <w:b w:val="0"/>
                <w:sz w:val="26"/>
                <w:szCs w:val="26"/>
              </w:rPr>
            </w:pPr>
            <w:r w:rsidRPr="003A2577">
              <w:rPr>
                <w:rFonts w:ascii="Times New Roman" w:eastAsia="Calibri" w:hAnsi="Times New Roman"/>
                <w:b w:val="0"/>
                <w:sz w:val="26"/>
                <w:szCs w:val="26"/>
              </w:rPr>
              <w:t>7</w:t>
            </w:r>
            <w:r w:rsidR="00C86B73" w:rsidRPr="003A2577">
              <w:rPr>
                <w:rFonts w:ascii="Times New Roman" w:eastAsia="Calibri" w:hAnsi="Times New Roman"/>
                <w:b w:val="0"/>
                <w:sz w:val="26"/>
                <w:szCs w:val="26"/>
              </w:rPr>
              <w:t xml:space="preserve"> i</w:t>
            </w:r>
            <w:r w:rsidR="00E63031" w:rsidRPr="003A2577">
              <w:rPr>
                <w:rFonts w:ascii="Times New Roman" w:eastAsia="Calibri" w:hAnsi="Times New Roman"/>
                <w:b w:val="0"/>
                <w:sz w:val="26"/>
                <w:szCs w:val="26"/>
              </w:rPr>
              <w:t>mpresora</w:t>
            </w:r>
            <w:r w:rsidRPr="003A2577">
              <w:rPr>
                <w:rFonts w:ascii="Times New Roman" w:eastAsia="Calibri" w:hAnsi="Times New Roman"/>
                <w:b w:val="0"/>
                <w:sz w:val="26"/>
                <w:szCs w:val="26"/>
              </w:rPr>
              <w:t>s multifunción</w:t>
            </w:r>
            <w:r w:rsidR="00E63031" w:rsidRPr="003A2577">
              <w:rPr>
                <w:rFonts w:ascii="Times New Roman" w:eastAsia="Calibri" w:hAnsi="Times New Roman"/>
                <w:b w:val="0"/>
                <w:sz w:val="26"/>
                <w:szCs w:val="26"/>
              </w:rPr>
              <w:t>.</w:t>
            </w:r>
          </w:p>
        </w:tc>
        <w:tc>
          <w:tcPr>
            <w:tcW w:w="2126" w:type="dxa"/>
            <w:shd w:val="clear" w:color="auto" w:fill="FFFFFF" w:themeFill="background1"/>
          </w:tcPr>
          <w:p w:rsidR="00E63031" w:rsidRPr="003A2577"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7 tijeras</w:t>
            </w:r>
          </w:p>
        </w:tc>
        <w:tc>
          <w:tcPr>
            <w:tcW w:w="2268" w:type="dxa"/>
            <w:shd w:val="clear" w:color="auto" w:fill="FFFFFF" w:themeFill="background1"/>
          </w:tcPr>
          <w:p w:rsidR="00E63031" w:rsidRPr="003A2577" w:rsidRDefault="00266923" w:rsidP="00266923">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7</w:t>
            </w:r>
            <w:r w:rsidR="00E63031" w:rsidRPr="003A2577">
              <w:rPr>
                <w:rFonts w:ascii="Times New Roman" w:hAnsi="Times New Roman"/>
                <w:sz w:val="26"/>
                <w:szCs w:val="26"/>
              </w:rPr>
              <w:t xml:space="preserve"> </w:t>
            </w:r>
            <w:r w:rsidRPr="003A2577">
              <w:rPr>
                <w:rFonts w:ascii="Times New Roman" w:hAnsi="Times New Roman"/>
                <w:sz w:val="26"/>
                <w:szCs w:val="26"/>
              </w:rPr>
              <w:t>c</w:t>
            </w:r>
            <w:r w:rsidR="00E63031" w:rsidRPr="003A2577">
              <w:rPr>
                <w:rFonts w:ascii="Times New Roman" w:hAnsi="Times New Roman"/>
                <w:sz w:val="26"/>
                <w:szCs w:val="26"/>
              </w:rPr>
              <w:t>aja</w:t>
            </w:r>
            <w:r w:rsidRPr="003A2577">
              <w:rPr>
                <w:rFonts w:ascii="Times New Roman" w:hAnsi="Times New Roman"/>
                <w:sz w:val="26"/>
                <w:szCs w:val="26"/>
              </w:rPr>
              <w:t>s de fólderes</w:t>
            </w:r>
            <w:r w:rsidR="00E63031" w:rsidRPr="003A2577">
              <w:rPr>
                <w:rFonts w:ascii="Times New Roman" w:hAnsi="Times New Roman"/>
                <w:sz w:val="26"/>
                <w:szCs w:val="26"/>
              </w:rPr>
              <w:t xml:space="preserve">  </w:t>
            </w:r>
            <w:r w:rsidRPr="003A2577">
              <w:rPr>
                <w:rFonts w:ascii="Times New Roman" w:hAnsi="Times New Roman"/>
                <w:sz w:val="26"/>
                <w:szCs w:val="26"/>
              </w:rPr>
              <w:t>tamaño c</w:t>
            </w:r>
            <w:r w:rsidR="00E63031" w:rsidRPr="003A2577">
              <w:rPr>
                <w:rFonts w:ascii="Times New Roman" w:hAnsi="Times New Roman"/>
                <w:sz w:val="26"/>
                <w:szCs w:val="26"/>
              </w:rPr>
              <w:t xml:space="preserve">arta. </w:t>
            </w:r>
          </w:p>
        </w:tc>
        <w:tc>
          <w:tcPr>
            <w:tcW w:w="2142" w:type="dxa"/>
            <w:shd w:val="clear" w:color="auto" w:fill="FFFFFF" w:themeFill="background1"/>
          </w:tcPr>
          <w:p w:rsidR="00E63031" w:rsidRPr="003A2577" w:rsidRDefault="00E63031"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9B68F9" w:rsidRPr="003A2577" w:rsidTr="00317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9B68F9" w:rsidRPr="003A2577" w:rsidRDefault="009B68F9" w:rsidP="0058196E">
            <w:pPr>
              <w:spacing w:line="360" w:lineRule="auto"/>
              <w:rPr>
                <w:rFonts w:ascii="Times New Roman" w:eastAsia="Calibri" w:hAnsi="Times New Roman"/>
                <w:b w:val="0"/>
                <w:sz w:val="26"/>
                <w:szCs w:val="26"/>
              </w:rPr>
            </w:pPr>
            <w:r w:rsidRPr="003A2577">
              <w:rPr>
                <w:rFonts w:ascii="Times New Roman" w:eastAsia="Calibri" w:hAnsi="Times New Roman"/>
                <w:b w:val="0"/>
                <w:sz w:val="26"/>
                <w:szCs w:val="26"/>
              </w:rPr>
              <w:t>7 USB de 32 GB.</w:t>
            </w:r>
          </w:p>
        </w:tc>
        <w:tc>
          <w:tcPr>
            <w:tcW w:w="2126" w:type="dxa"/>
            <w:shd w:val="clear" w:color="auto" w:fill="FFFFFF" w:themeFill="background1"/>
          </w:tcPr>
          <w:p w:rsidR="009B68F9" w:rsidRPr="003A2577"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9B68F9" w:rsidRPr="003A2577" w:rsidRDefault="00266923" w:rsidP="0026692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6 c</w:t>
            </w:r>
            <w:r w:rsidR="009B68F9" w:rsidRPr="003A2577">
              <w:rPr>
                <w:rFonts w:ascii="Times New Roman" w:hAnsi="Times New Roman"/>
                <w:sz w:val="26"/>
                <w:szCs w:val="26"/>
              </w:rPr>
              <w:t>aja</w:t>
            </w:r>
            <w:r w:rsidRPr="003A2577">
              <w:rPr>
                <w:rFonts w:ascii="Times New Roman" w:hAnsi="Times New Roman"/>
                <w:sz w:val="26"/>
                <w:szCs w:val="26"/>
              </w:rPr>
              <w:t>s de fólderes t</w:t>
            </w:r>
            <w:r w:rsidR="009B68F9" w:rsidRPr="003A2577">
              <w:rPr>
                <w:rFonts w:ascii="Times New Roman" w:hAnsi="Times New Roman"/>
                <w:sz w:val="26"/>
                <w:szCs w:val="26"/>
              </w:rPr>
              <w:t xml:space="preserve">amaño </w:t>
            </w:r>
            <w:r w:rsidRPr="003A2577">
              <w:rPr>
                <w:rFonts w:ascii="Times New Roman" w:hAnsi="Times New Roman"/>
                <w:sz w:val="26"/>
                <w:szCs w:val="26"/>
              </w:rPr>
              <w:t>o</w:t>
            </w:r>
            <w:r w:rsidR="009B68F9" w:rsidRPr="003A2577">
              <w:rPr>
                <w:rFonts w:ascii="Times New Roman" w:hAnsi="Times New Roman"/>
                <w:sz w:val="26"/>
                <w:szCs w:val="26"/>
              </w:rPr>
              <w:t>ficio.</w:t>
            </w:r>
          </w:p>
        </w:tc>
        <w:tc>
          <w:tcPr>
            <w:tcW w:w="2142" w:type="dxa"/>
            <w:shd w:val="clear" w:color="auto" w:fill="FFFFFF" w:themeFill="background1"/>
          </w:tcPr>
          <w:p w:rsidR="009B68F9" w:rsidRPr="003A2577"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9B68F9" w:rsidRPr="003A2577" w:rsidTr="00317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9B68F9" w:rsidRPr="003A2577" w:rsidRDefault="009B68F9" w:rsidP="0058196E">
            <w:pPr>
              <w:spacing w:line="360" w:lineRule="auto"/>
              <w:rPr>
                <w:rFonts w:ascii="Times New Roman" w:eastAsia="Calibri" w:hAnsi="Times New Roman"/>
                <w:b w:val="0"/>
                <w:sz w:val="26"/>
                <w:szCs w:val="26"/>
              </w:rPr>
            </w:pPr>
            <w:r w:rsidRPr="003A2577">
              <w:rPr>
                <w:rFonts w:ascii="Times New Roman" w:eastAsia="Calibri" w:hAnsi="Times New Roman"/>
                <w:b w:val="0"/>
                <w:sz w:val="26"/>
                <w:szCs w:val="26"/>
              </w:rPr>
              <w:t xml:space="preserve"> 7 </w:t>
            </w:r>
            <w:r w:rsidR="00C86B73" w:rsidRPr="003A2577">
              <w:rPr>
                <w:rFonts w:ascii="Times New Roman" w:eastAsia="Calibri" w:hAnsi="Times New Roman"/>
                <w:b w:val="0"/>
                <w:sz w:val="26"/>
                <w:szCs w:val="26"/>
              </w:rPr>
              <w:t>e</w:t>
            </w:r>
            <w:r w:rsidRPr="003A2577">
              <w:rPr>
                <w:rFonts w:ascii="Times New Roman" w:eastAsia="Calibri" w:hAnsi="Times New Roman"/>
                <w:b w:val="0"/>
                <w:sz w:val="26"/>
                <w:szCs w:val="26"/>
              </w:rPr>
              <w:t>scritorios.</w:t>
            </w:r>
          </w:p>
        </w:tc>
        <w:tc>
          <w:tcPr>
            <w:tcW w:w="2126" w:type="dxa"/>
            <w:shd w:val="clear" w:color="auto" w:fill="FFFFFF" w:themeFill="background1"/>
          </w:tcPr>
          <w:p w:rsidR="009B68F9" w:rsidRPr="003A2577"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9B68F9" w:rsidRPr="003A2577" w:rsidRDefault="00266923" w:rsidP="00266923">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21 c</w:t>
            </w:r>
            <w:r w:rsidR="009B68F9" w:rsidRPr="003A2577">
              <w:rPr>
                <w:rFonts w:ascii="Times New Roman" w:hAnsi="Times New Roman"/>
                <w:sz w:val="26"/>
                <w:szCs w:val="26"/>
              </w:rPr>
              <w:t>aja</w:t>
            </w:r>
            <w:r w:rsidRPr="003A2577">
              <w:rPr>
                <w:rFonts w:ascii="Times New Roman" w:hAnsi="Times New Roman"/>
                <w:sz w:val="26"/>
                <w:szCs w:val="26"/>
              </w:rPr>
              <w:t>s</w:t>
            </w:r>
            <w:r w:rsidR="009B68F9" w:rsidRPr="003A2577">
              <w:rPr>
                <w:rFonts w:ascii="Times New Roman" w:hAnsi="Times New Roman"/>
                <w:sz w:val="26"/>
                <w:szCs w:val="26"/>
              </w:rPr>
              <w:t xml:space="preserve"> de </w:t>
            </w:r>
            <w:proofErr w:type="spellStart"/>
            <w:r w:rsidRPr="003A2577">
              <w:rPr>
                <w:rFonts w:ascii="Times New Roman" w:hAnsi="Times New Roman"/>
                <w:sz w:val="26"/>
                <w:szCs w:val="26"/>
              </w:rPr>
              <w:t>f</w:t>
            </w:r>
            <w:r w:rsidR="009B68F9" w:rsidRPr="003A2577">
              <w:rPr>
                <w:rFonts w:ascii="Times New Roman" w:hAnsi="Times New Roman"/>
                <w:sz w:val="26"/>
                <w:szCs w:val="26"/>
              </w:rPr>
              <w:t>astene</w:t>
            </w:r>
            <w:r w:rsidRPr="003A2577">
              <w:rPr>
                <w:rFonts w:ascii="Times New Roman" w:hAnsi="Times New Roman"/>
                <w:sz w:val="26"/>
                <w:szCs w:val="26"/>
              </w:rPr>
              <w:t>r</w:t>
            </w:r>
            <w:proofErr w:type="spellEnd"/>
          </w:p>
        </w:tc>
        <w:tc>
          <w:tcPr>
            <w:tcW w:w="2142" w:type="dxa"/>
            <w:shd w:val="clear" w:color="auto" w:fill="FFFFFF" w:themeFill="background1"/>
          </w:tcPr>
          <w:p w:rsidR="009B68F9" w:rsidRPr="003A2577"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9B68F9" w:rsidRPr="003A2577" w:rsidTr="00317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9B68F9" w:rsidRPr="003A2577" w:rsidRDefault="00C86B73" w:rsidP="0058196E">
            <w:pPr>
              <w:spacing w:line="360" w:lineRule="auto"/>
              <w:rPr>
                <w:rFonts w:ascii="Times New Roman" w:eastAsia="Calibri" w:hAnsi="Times New Roman"/>
                <w:b w:val="0"/>
                <w:sz w:val="26"/>
                <w:szCs w:val="26"/>
              </w:rPr>
            </w:pPr>
            <w:r w:rsidRPr="003A2577">
              <w:rPr>
                <w:rFonts w:ascii="Times New Roman" w:eastAsia="Calibri" w:hAnsi="Times New Roman"/>
                <w:b w:val="0"/>
                <w:sz w:val="26"/>
                <w:szCs w:val="26"/>
              </w:rPr>
              <w:t>1 p</w:t>
            </w:r>
            <w:r w:rsidR="009B68F9" w:rsidRPr="003A2577">
              <w:rPr>
                <w:rFonts w:ascii="Times New Roman" w:eastAsia="Calibri" w:hAnsi="Times New Roman"/>
                <w:b w:val="0"/>
                <w:sz w:val="26"/>
                <w:szCs w:val="26"/>
              </w:rPr>
              <w:t xml:space="preserve">royector con su respectiva pantalla para proyección. </w:t>
            </w:r>
          </w:p>
        </w:tc>
        <w:tc>
          <w:tcPr>
            <w:tcW w:w="2126" w:type="dxa"/>
            <w:shd w:val="clear" w:color="auto" w:fill="FFFFFF" w:themeFill="background1"/>
          </w:tcPr>
          <w:p w:rsidR="009B68F9" w:rsidRPr="003A2577"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9B68F9" w:rsidRPr="003A2577" w:rsidRDefault="00266923" w:rsidP="00E659C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 </w:t>
            </w:r>
            <w:r w:rsidR="00E659C0" w:rsidRPr="003A2577">
              <w:rPr>
                <w:rFonts w:ascii="Times New Roman" w:hAnsi="Times New Roman"/>
                <w:sz w:val="26"/>
                <w:szCs w:val="26"/>
              </w:rPr>
              <w:t>14</w:t>
            </w:r>
            <w:r w:rsidRPr="003A2577">
              <w:rPr>
                <w:rFonts w:ascii="Times New Roman" w:hAnsi="Times New Roman"/>
                <w:sz w:val="26"/>
                <w:szCs w:val="26"/>
              </w:rPr>
              <w:t xml:space="preserve"> c</w:t>
            </w:r>
            <w:r w:rsidR="009B68F9" w:rsidRPr="003A2577">
              <w:rPr>
                <w:rFonts w:ascii="Times New Roman" w:hAnsi="Times New Roman"/>
                <w:sz w:val="26"/>
                <w:szCs w:val="26"/>
              </w:rPr>
              <w:t xml:space="preserve">ajas de </w:t>
            </w:r>
            <w:r w:rsidR="00E659C0" w:rsidRPr="003A2577">
              <w:rPr>
                <w:rFonts w:ascii="Times New Roman" w:hAnsi="Times New Roman"/>
                <w:sz w:val="26"/>
                <w:szCs w:val="26"/>
              </w:rPr>
              <w:t>c</w:t>
            </w:r>
            <w:r w:rsidR="009B68F9" w:rsidRPr="003A2577">
              <w:rPr>
                <w:rFonts w:ascii="Times New Roman" w:hAnsi="Times New Roman"/>
                <w:sz w:val="26"/>
                <w:szCs w:val="26"/>
              </w:rPr>
              <w:t>lips (</w:t>
            </w:r>
            <w:r w:rsidR="00E659C0" w:rsidRPr="003A2577">
              <w:rPr>
                <w:rFonts w:ascii="Times New Roman" w:hAnsi="Times New Roman"/>
                <w:sz w:val="26"/>
                <w:szCs w:val="26"/>
              </w:rPr>
              <w:t>7</w:t>
            </w:r>
            <w:r w:rsidR="009B68F9" w:rsidRPr="003A2577">
              <w:rPr>
                <w:rFonts w:ascii="Times New Roman" w:hAnsi="Times New Roman"/>
                <w:sz w:val="26"/>
                <w:szCs w:val="26"/>
              </w:rPr>
              <w:t xml:space="preserve"> grande</w:t>
            </w:r>
            <w:r w:rsidR="00E659C0" w:rsidRPr="003A2577">
              <w:rPr>
                <w:rFonts w:ascii="Times New Roman" w:hAnsi="Times New Roman"/>
                <w:sz w:val="26"/>
                <w:szCs w:val="26"/>
              </w:rPr>
              <w:t>s</w:t>
            </w:r>
            <w:r w:rsidR="009B68F9" w:rsidRPr="003A2577">
              <w:rPr>
                <w:rFonts w:ascii="Times New Roman" w:hAnsi="Times New Roman"/>
                <w:sz w:val="26"/>
                <w:szCs w:val="26"/>
              </w:rPr>
              <w:t xml:space="preserve"> y </w:t>
            </w:r>
            <w:r w:rsidR="00E659C0" w:rsidRPr="003A2577">
              <w:rPr>
                <w:rFonts w:ascii="Times New Roman" w:hAnsi="Times New Roman"/>
                <w:sz w:val="26"/>
                <w:szCs w:val="26"/>
              </w:rPr>
              <w:t>7</w:t>
            </w:r>
            <w:r w:rsidR="009B68F9" w:rsidRPr="003A2577">
              <w:rPr>
                <w:rFonts w:ascii="Times New Roman" w:hAnsi="Times New Roman"/>
                <w:sz w:val="26"/>
                <w:szCs w:val="26"/>
              </w:rPr>
              <w:t xml:space="preserve"> pequeña</w:t>
            </w:r>
            <w:r w:rsidR="00E659C0" w:rsidRPr="003A2577">
              <w:rPr>
                <w:rFonts w:ascii="Times New Roman" w:hAnsi="Times New Roman"/>
                <w:sz w:val="26"/>
                <w:szCs w:val="26"/>
              </w:rPr>
              <w:t>s</w:t>
            </w:r>
            <w:r w:rsidR="009B68F9" w:rsidRPr="003A2577">
              <w:rPr>
                <w:rFonts w:ascii="Times New Roman" w:hAnsi="Times New Roman"/>
                <w:sz w:val="26"/>
                <w:szCs w:val="26"/>
              </w:rPr>
              <w:t>)</w:t>
            </w:r>
          </w:p>
        </w:tc>
        <w:tc>
          <w:tcPr>
            <w:tcW w:w="2142" w:type="dxa"/>
            <w:shd w:val="clear" w:color="auto" w:fill="FFFFFF" w:themeFill="background1"/>
          </w:tcPr>
          <w:p w:rsidR="009B68F9" w:rsidRPr="003A2577"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9B68F9" w:rsidRPr="003A2577" w:rsidTr="00317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9B68F9" w:rsidRPr="003A2577" w:rsidRDefault="009B68F9" w:rsidP="00C86B73">
            <w:pPr>
              <w:spacing w:line="360" w:lineRule="auto"/>
              <w:rPr>
                <w:rFonts w:ascii="Times New Roman" w:eastAsia="Calibri" w:hAnsi="Times New Roman"/>
                <w:b w:val="0"/>
                <w:sz w:val="26"/>
                <w:szCs w:val="26"/>
              </w:rPr>
            </w:pPr>
            <w:r w:rsidRPr="003A2577">
              <w:rPr>
                <w:rFonts w:ascii="Times New Roman" w:eastAsia="Calibri" w:hAnsi="Times New Roman"/>
                <w:b w:val="0"/>
                <w:sz w:val="26"/>
                <w:szCs w:val="26"/>
              </w:rPr>
              <w:t xml:space="preserve">1 </w:t>
            </w:r>
            <w:r w:rsidR="00C86B73" w:rsidRPr="003A2577">
              <w:rPr>
                <w:rFonts w:ascii="Times New Roman" w:eastAsia="Calibri" w:hAnsi="Times New Roman"/>
                <w:b w:val="0"/>
                <w:sz w:val="26"/>
                <w:szCs w:val="26"/>
              </w:rPr>
              <w:t>t</w:t>
            </w:r>
            <w:r w:rsidRPr="003A2577">
              <w:rPr>
                <w:rFonts w:ascii="Times New Roman" w:eastAsia="Calibri" w:hAnsi="Times New Roman"/>
                <w:b w:val="0"/>
                <w:sz w:val="26"/>
                <w:szCs w:val="26"/>
              </w:rPr>
              <w:t>elefax.</w:t>
            </w:r>
          </w:p>
        </w:tc>
        <w:tc>
          <w:tcPr>
            <w:tcW w:w="2126" w:type="dxa"/>
            <w:shd w:val="clear" w:color="auto" w:fill="FFFFFF" w:themeFill="background1"/>
          </w:tcPr>
          <w:p w:rsidR="009B68F9" w:rsidRPr="003A2577"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9B68F9" w:rsidRPr="003A2577" w:rsidRDefault="00E659C0" w:rsidP="00E659C0">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7 cajas de plumones 90 de </w:t>
            </w:r>
            <w:r w:rsidRPr="003A2577">
              <w:rPr>
                <w:rFonts w:ascii="Times New Roman" w:hAnsi="Times New Roman"/>
                <w:sz w:val="26"/>
                <w:szCs w:val="26"/>
              </w:rPr>
              <w:lastRenderedPageBreak/>
              <w:t>diferente</w:t>
            </w:r>
            <w:r w:rsidR="006A042C">
              <w:rPr>
                <w:rFonts w:ascii="Times New Roman" w:hAnsi="Times New Roman"/>
                <w:sz w:val="26"/>
                <w:szCs w:val="26"/>
              </w:rPr>
              <w:t>s</w:t>
            </w:r>
            <w:r w:rsidRPr="003A2577">
              <w:rPr>
                <w:rFonts w:ascii="Times New Roman" w:hAnsi="Times New Roman"/>
                <w:sz w:val="26"/>
                <w:szCs w:val="26"/>
              </w:rPr>
              <w:t xml:space="preserve"> colore</w:t>
            </w:r>
            <w:r w:rsidR="0058196E" w:rsidRPr="003A2577">
              <w:rPr>
                <w:rFonts w:ascii="Times New Roman" w:hAnsi="Times New Roman"/>
                <w:sz w:val="26"/>
                <w:szCs w:val="26"/>
              </w:rPr>
              <w:t>s</w:t>
            </w:r>
            <w:r w:rsidRPr="003A2577">
              <w:rPr>
                <w:rFonts w:ascii="Times New Roman" w:hAnsi="Times New Roman"/>
                <w:sz w:val="26"/>
                <w:szCs w:val="26"/>
              </w:rPr>
              <w:t xml:space="preserve"> y 7 cajas de 500.</w:t>
            </w:r>
          </w:p>
        </w:tc>
        <w:tc>
          <w:tcPr>
            <w:tcW w:w="2142" w:type="dxa"/>
            <w:shd w:val="clear" w:color="auto" w:fill="FFFFFF" w:themeFill="background1"/>
          </w:tcPr>
          <w:p w:rsidR="009B68F9" w:rsidRPr="003A2577"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9B68F9" w:rsidRPr="003A2577" w:rsidTr="00317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9B68F9" w:rsidRPr="003A2577" w:rsidRDefault="00E56B3C" w:rsidP="00C86B73">
            <w:pPr>
              <w:spacing w:line="360" w:lineRule="auto"/>
              <w:rPr>
                <w:rFonts w:ascii="Times New Roman" w:eastAsia="Calibri" w:hAnsi="Times New Roman"/>
                <w:b w:val="0"/>
                <w:sz w:val="26"/>
                <w:szCs w:val="26"/>
              </w:rPr>
            </w:pPr>
            <w:r w:rsidRPr="003A2577">
              <w:rPr>
                <w:rFonts w:ascii="Times New Roman" w:eastAsia="Calibri" w:hAnsi="Times New Roman"/>
                <w:b w:val="0"/>
                <w:sz w:val="26"/>
                <w:szCs w:val="26"/>
              </w:rPr>
              <w:t xml:space="preserve">7 </w:t>
            </w:r>
            <w:r w:rsidR="00C86B73" w:rsidRPr="003A2577">
              <w:rPr>
                <w:rFonts w:ascii="Times New Roman" w:eastAsia="Calibri" w:hAnsi="Times New Roman"/>
                <w:b w:val="0"/>
                <w:sz w:val="26"/>
                <w:szCs w:val="26"/>
              </w:rPr>
              <w:t>a</w:t>
            </w:r>
            <w:r w:rsidR="009B68F9" w:rsidRPr="003A2577">
              <w:rPr>
                <w:rFonts w:ascii="Times New Roman" w:eastAsia="Calibri" w:hAnsi="Times New Roman"/>
                <w:b w:val="0"/>
                <w:sz w:val="26"/>
                <w:szCs w:val="26"/>
              </w:rPr>
              <w:t>rchivadores.</w:t>
            </w:r>
          </w:p>
        </w:tc>
        <w:tc>
          <w:tcPr>
            <w:tcW w:w="2126" w:type="dxa"/>
            <w:shd w:val="clear" w:color="auto" w:fill="FFFFFF" w:themeFill="background1"/>
          </w:tcPr>
          <w:p w:rsidR="009B68F9" w:rsidRPr="003A2577"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9B68F9" w:rsidRPr="003A2577"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2142" w:type="dxa"/>
            <w:shd w:val="clear" w:color="auto" w:fill="FFFFFF" w:themeFill="background1"/>
          </w:tcPr>
          <w:p w:rsidR="009B68F9" w:rsidRPr="003A2577"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9B68F9" w:rsidRPr="003A2577" w:rsidTr="00317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9B68F9" w:rsidRPr="003A2577" w:rsidRDefault="00E56B3C" w:rsidP="00317B9A">
            <w:pPr>
              <w:spacing w:line="360" w:lineRule="auto"/>
              <w:rPr>
                <w:rFonts w:ascii="Times New Roman" w:eastAsia="Calibri" w:hAnsi="Times New Roman"/>
                <w:b w:val="0"/>
                <w:sz w:val="26"/>
                <w:szCs w:val="26"/>
              </w:rPr>
            </w:pPr>
            <w:r w:rsidRPr="003A2577">
              <w:rPr>
                <w:rFonts w:ascii="Times New Roman" w:eastAsia="Calibri" w:hAnsi="Times New Roman"/>
                <w:b w:val="0"/>
                <w:sz w:val="26"/>
                <w:szCs w:val="26"/>
              </w:rPr>
              <w:t xml:space="preserve"> 7 </w:t>
            </w:r>
            <w:r w:rsidR="00C86B73" w:rsidRPr="003A2577">
              <w:rPr>
                <w:rFonts w:ascii="Times New Roman" w:eastAsia="Calibri" w:hAnsi="Times New Roman"/>
                <w:b w:val="0"/>
                <w:sz w:val="26"/>
                <w:szCs w:val="26"/>
              </w:rPr>
              <w:t>s</w:t>
            </w:r>
            <w:r w:rsidRPr="003A2577">
              <w:rPr>
                <w:rFonts w:ascii="Times New Roman" w:eastAsia="Calibri" w:hAnsi="Times New Roman"/>
                <w:b w:val="0"/>
                <w:sz w:val="26"/>
                <w:szCs w:val="26"/>
              </w:rPr>
              <w:t xml:space="preserve">illas </w:t>
            </w:r>
            <w:r w:rsidR="00317B9A">
              <w:rPr>
                <w:rFonts w:ascii="Times New Roman" w:eastAsia="Calibri" w:hAnsi="Times New Roman"/>
                <w:b w:val="0"/>
                <w:sz w:val="26"/>
                <w:szCs w:val="26"/>
              </w:rPr>
              <w:t>e</w:t>
            </w:r>
            <w:r w:rsidR="009B68F9" w:rsidRPr="003A2577">
              <w:rPr>
                <w:rFonts w:ascii="Times New Roman" w:eastAsia="Calibri" w:hAnsi="Times New Roman"/>
                <w:b w:val="0"/>
                <w:sz w:val="26"/>
                <w:szCs w:val="26"/>
              </w:rPr>
              <w:t>rgonómicas.</w:t>
            </w:r>
          </w:p>
        </w:tc>
        <w:tc>
          <w:tcPr>
            <w:tcW w:w="2126" w:type="dxa"/>
            <w:shd w:val="clear" w:color="auto" w:fill="FFFFFF" w:themeFill="background1"/>
          </w:tcPr>
          <w:p w:rsidR="009B68F9" w:rsidRPr="003A2577"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9B68F9" w:rsidRPr="003A2577"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c>
          <w:tcPr>
            <w:tcW w:w="2142" w:type="dxa"/>
            <w:shd w:val="clear" w:color="auto" w:fill="FFFFFF" w:themeFill="background1"/>
          </w:tcPr>
          <w:p w:rsidR="009B68F9" w:rsidRPr="003A2577"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9B68F9" w:rsidRPr="003A2577" w:rsidTr="00317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9B68F9" w:rsidRPr="003A2577" w:rsidRDefault="00317B9A" w:rsidP="0058196E">
            <w:pPr>
              <w:spacing w:line="360" w:lineRule="auto"/>
              <w:rPr>
                <w:rFonts w:ascii="Times New Roman" w:eastAsia="Calibri" w:hAnsi="Times New Roman"/>
                <w:b w:val="0"/>
                <w:sz w:val="26"/>
                <w:szCs w:val="26"/>
              </w:rPr>
            </w:pPr>
            <w:r>
              <w:rPr>
                <w:rFonts w:ascii="Times New Roman" w:eastAsia="Calibri" w:hAnsi="Times New Roman"/>
                <w:b w:val="0"/>
                <w:sz w:val="26"/>
                <w:szCs w:val="26"/>
              </w:rPr>
              <w:t>8</w:t>
            </w:r>
            <w:r w:rsidR="005E7B62" w:rsidRPr="003A2577">
              <w:rPr>
                <w:rFonts w:ascii="Times New Roman" w:eastAsia="Calibri" w:hAnsi="Times New Roman"/>
                <w:b w:val="0"/>
                <w:sz w:val="26"/>
                <w:szCs w:val="26"/>
              </w:rPr>
              <w:t xml:space="preserve"> teléfonos móviles</w:t>
            </w:r>
          </w:p>
        </w:tc>
        <w:tc>
          <w:tcPr>
            <w:tcW w:w="2126" w:type="dxa"/>
            <w:shd w:val="clear" w:color="auto" w:fill="FFFFFF" w:themeFill="background1"/>
          </w:tcPr>
          <w:p w:rsidR="009B68F9" w:rsidRPr="003A2577"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9B68F9" w:rsidRPr="003A2577" w:rsidRDefault="00E659C0" w:rsidP="00E659C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14 rollos</w:t>
            </w:r>
            <w:r w:rsidR="009B68F9" w:rsidRPr="003A2577">
              <w:rPr>
                <w:rFonts w:ascii="Times New Roman" w:hAnsi="Times New Roman"/>
                <w:sz w:val="26"/>
                <w:szCs w:val="26"/>
              </w:rPr>
              <w:t xml:space="preserve"> de </w:t>
            </w:r>
            <w:r w:rsidRPr="003A2577">
              <w:rPr>
                <w:rFonts w:ascii="Times New Roman" w:hAnsi="Times New Roman"/>
                <w:sz w:val="26"/>
                <w:szCs w:val="26"/>
              </w:rPr>
              <w:t>t</w:t>
            </w:r>
            <w:r w:rsidR="009B68F9" w:rsidRPr="003A2577">
              <w:rPr>
                <w:rFonts w:ascii="Times New Roman" w:hAnsi="Times New Roman"/>
                <w:sz w:val="26"/>
                <w:szCs w:val="26"/>
              </w:rPr>
              <w:t>irro.</w:t>
            </w:r>
          </w:p>
          <w:p w:rsidR="00E659C0" w:rsidRPr="003A2577" w:rsidRDefault="00E659C0" w:rsidP="00E659C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14 rollos de cinta adhesiva ancha.</w:t>
            </w:r>
          </w:p>
        </w:tc>
        <w:tc>
          <w:tcPr>
            <w:tcW w:w="2142" w:type="dxa"/>
            <w:shd w:val="clear" w:color="auto" w:fill="FFFFFF" w:themeFill="background1"/>
          </w:tcPr>
          <w:p w:rsidR="009B68F9" w:rsidRPr="003A2577"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E659C0" w:rsidRPr="003A2577" w:rsidTr="00317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59C0" w:rsidRPr="003A2577" w:rsidRDefault="00E659C0" w:rsidP="00E63031">
            <w:pPr>
              <w:spacing w:line="360" w:lineRule="auto"/>
              <w:rPr>
                <w:rFonts w:ascii="Times New Roman" w:eastAsia="Calibri" w:hAnsi="Times New Roman"/>
                <w:sz w:val="26"/>
                <w:szCs w:val="26"/>
              </w:rPr>
            </w:pPr>
          </w:p>
        </w:tc>
        <w:tc>
          <w:tcPr>
            <w:tcW w:w="2126" w:type="dxa"/>
            <w:shd w:val="clear" w:color="auto" w:fill="FFFFFF" w:themeFill="background1"/>
          </w:tcPr>
          <w:p w:rsidR="00E659C0" w:rsidRPr="003A2577"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E659C0" w:rsidRPr="003A2577" w:rsidRDefault="00E659C0" w:rsidP="00E659C0">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7 cajas de grapas.</w:t>
            </w:r>
          </w:p>
        </w:tc>
        <w:tc>
          <w:tcPr>
            <w:tcW w:w="2142" w:type="dxa"/>
            <w:shd w:val="clear" w:color="auto" w:fill="FFFFFF" w:themeFill="background1"/>
          </w:tcPr>
          <w:p w:rsidR="00E659C0" w:rsidRPr="003A2577"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E659C0" w:rsidRPr="003A2577" w:rsidTr="00317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59C0" w:rsidRPr="003A2577" w:rsidRDefault="00E659C0" w:rsidP="00E63031">
            <w:pPr>
              <w:spacing w:line="360" w:lineRule="auto"/>
              <w:rPr>
                <w:rFonts w:ascii="Times New Roman" w:eastAsia="Calibri" w:hAnsi="Times New Roman"/>
                <w:sz w:val="26"/>
                <w:szCs w:val="26"/>
              </w:rPr>
            </w:pPr>
          </w:p>
        </w:tc>
        <w:tc>
          <w:tcPr>
            <w:tcW w:w="2126" w:type="dxa"/>
            <w:shd w:val="clear" w:color="auto" w:fill="FFFFFF" w:themeFill="background1"/>
          </w:tcPr>
          <w:p w:rsidR="00E659C0" w:rsidRPr="003A2577"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E659C0" w:rsidRPr="003A2577" w:rsidRDefault="00E659C0" w:rsidP="00E659C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14 correctores.</w:t>
            </w:r>
          </w:p>
        </w:tc>
        <w:tc>
          <w:tcPr>
            <w:tcW w:w="2142" w:type="dxa"/>
            <w:shd w:val="clear" w:color="auto" w:fill="FFFFFF" w:themeFill="background1"/>
          </w:tcPr>
          <w:p w:rsidR="00E659C0" w:rsidRPr="003A2577"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E659C0" w:rsidRPr="003A2577" w:rsidTr="00317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59C0" w:rsidRPr="003A2577" w:rsidRDefault="00E659C0" w:rsidP="00E63031">
            <w:pPr>
              <w:spacing w:line="360" w:lineRule="auto"/>
              <w:rPr>
                <w:rFonts w:ascii="Times New Roman" w:eastAsia="Calibri" w:hAnsi="Times New Roman"/>
                <w:sz w:val="26"/>
                <w:szCs w:val="26"/>
              </w:rPr>
            </w:pPr>
          </w:p>
        </w:tc>
        <w:tc>
          <w:tcPr>
            <w:tcW w:w="2126" w:type="dxa"/>
            <w:shd w:val="clear" w:color="auto" w:fill="FFFFFF" w:themeFill="background1"/>
          </w:tcPr>
          <w:p w:rsidR="00E659C0" w:rsidRPr="003A2577"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E659C0" w:rsidRPr="003A2577" w:rsidRDefault="00E659C0" w:rsidP="0058196E">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14 cajas de bolígrafos.</w:t>
            </w:r>
          </w:p>
        </w:tc>
        <w:tc>
          <w:tcPr>
            <w:tcW w:w="2142" w:type="dxa"/>
            <w:shd w:val="clear" w:color="auto" w:fill="FFFFFF" w:themeFill="background1"/>
          </w:tcPr>
          <w:p w:rsidR="00E659C0" w:rsidRPr="003A2577"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E659C0" w:rsidRPr="003A2577" w:rsidTr="00317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59C0" w:rsidRPr="003A2577" w:rsidRDefault="00E659C0" w:rsidP="00E63031">
            <w:pPr>
              <w:spacing w:line="360" w:lineRule="auto"/>
              <w:rPr>
                <w:rFonts w:ascii="Times New Roman" w:eastAsia="Calibri" w:hAnsi="Times New Roman"/>
                <w:sz w:val="26"/>
                <w:szCs w:val="26"/>
              </w:rPr>
            </w:pPr>
          </w:p>
        </w:tc>
        <w:tc>
          <w:tcPr>
            <w:tcW w:w="2126" w:type="dxa"/>
            <w:shd w:val="clear" w:color="auto" w:fill="FFFFFF" w:themeFill="background1"/>
          </w:tcPr>
          <w:p w:rsidR="00E659C0" w:rsidRPr="003A2577"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E659C0" w:rsidRPr="003A2577" w:rsidRDefault="00E659C0" w:rsidP="00E659C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2 cajas de lápices.</w:t>
            </w:r>
          </w:p>
        </w:tc>
        <w:tc>
          <w:tcPr>
            <w:tcW w:w="2142" w:type="dxa"/>
            <w:shd w:val="clear" w:color="auto" w:fill="FFFFFF" w:themeFill="background1"/>
          </w:tcPr>
          <w:p w:rsidR="00E659C0" w:rsidRPr="003A2577"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E659C0" w:rsidRPr="003A2577" w:rsidTr="00317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59C0" w:rsidRPr="003A2577" w:rsidRDefault="00E659C0" w:rsidP="00E63031">
            <w:pPr>
              <w:spacing w:line="360" w:lineRule="auto"/>
              <w:rPr>
                <w:rFonts w:ascii="Times New Roman" w:eastAsia="Calibri" w:hAnsi="Times New Roman"/>
                <w:sz w:val="26"/>
                <w:szCs w:val="26"/>
              </w:rPr>
            </w:pPr>
          </w:p>
        </w:tc>
        <w:tc>
          <w:tcPr>
            <w:tcW w:w="2126" w:type="dxa"/>
            <w:shd w:val="clear" w:color="auto" w:fill="FFFFFF" w:themeFill="background1"/>
          </w:tcPr>
          <w:p w:rsidR="00E659C0" w:rsidRPr="003A2577"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E659C0" w:rsidRPr="003A2577"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7 borradores de goma.</w:t>
            </w:r>
          </w:p>
        </w:tc>
        <w:tc>
          <w:tcPr>
            <w:tcW w:w="2142" w:type="dxa"/>
            <w:shd w:val="clear" w:color="auto" w:fill="FFFFFF" w:themeFill="background1"/>
          </w:tcPr>
          <w:p w:rsidR="00E659C0" w:rsidRPr="003A2577"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E659C0" w:rsidRPr="003A2577" w:rsidTr="00317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59C0" w:rsidRPr="003A2577" w:rsidRDefault="00E659C0" w:rsidP="00E63031">
            <w:pPr>
              <w:spacing w:line="360" w:lineRule="auto"/>
              <w:rPr>
                <w:rFonts w:ascii="Times New Roman" w:eastAsia="Calibri" w:hAnsi="Times New Roman"/>
                <w:sz w:val="26"/>
                <w:szCs w:val="26"/>
              </w:rPr>
            </w:pPr>
          </w:p>
        </w:tc>
        <w:tc>
          <w:tcPr>
            <w:tcW w:w="2126" w:type="dxa"/>
            <w:shd w:val="clear" w:color="auto" w:fill="FFFFFF" w:themeFill="background1"/>
          </w:tcPr>
          <w:p w:rsidR="00E659C0" w:rsidRPr="003A2577"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E659C0" w:rsidRPr="003A2577"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 200 pliegos de papel bond.</w:t>
            </w:r>
          </w:p>
        </w:tc>
        <w:tc>
          <w:tcPr>
            <w:tcW w:w="2142" w:type="dxa"/>
            <w:shd w:val="clear" w:color="auto" w:fill="FFFFFF" w:themeFill="background1"/>
          </w:tcPr>
          <w:p w:rsidR="00E659C0" w:rsidRPr="003A2577"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E659C0" w:rsidRPr="003A2577" w:rsidTr="00317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59C0" w:rsidRPr="003A2577" w:rsidRDefault="00E659C0" w:rsidP="00E63031">
            <w:pPr>
              <w:spacing w:line="360" w:lineRule="auto"/>
              <w:rPr>
                <w:rFonts w:ascii="Times New Roman" w:eastAsia="Calibri" w:hAnsi="Times New Roman"/>
                <w:sz w:val="26"/>
                <w:szCs w:val="26"/>
              </w:rPr>
            </w:pPr>
          </w:p>
        </w:tc>
        <w:tc>
          <w:tcPr>
            <w:tcW w:w="2126" w:type="dxa"/>
            <w:shd w:val="clear" w:color="auto" w:fill="FFFFFF" w:themeFill="background1"/>
          </w:tcPr>
          <w:p w:rsidR="00E659C0" w:rsidRPr="003A2577"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E659C0" w:rsidRPr="003A2577"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14 barras grandes de pegamento.</w:t>
            </w:r>
          </w:p>
        </w:tc>
        <w:tc>
          <w:tcPr>
            <w:tcW w:w="2142" w:type="dxa"/>
            <w:shd w:val="clear" w:color="auto" w:fill="FFFFFF" w:themeFill="background1"/>
          </w:tcPr>
          <w:p w:rsidR="00E659C0" w:rsidRPr="003A2577"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E659C0" w:rsidRPr="003A2577" w:rsidTr="00317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E659C0" w:rsidRPr="003A2577" w:rsidRDefault="00E659C0" w:rsidP="00E63031">
            <w:pPr>
              <w:spacing w:line="360" w:lineRule="auto"/>
              <w:rPr>
                <w:rFonts w:ascii="Times New Roman" w:hAnsi="Times New Roman"/>
                <w:sz w:val="26"/>
                <w:szCs w:val="26"/>
              </w:rPr>
            </w:pPr>
          </w:p>
        </w:tc>
        <w:tc>
          <w:tcPr>
            <w:tcW w:w="2126" w:type="dxa"/>
            <w:shd w:val="clear" w:color="auto" w:fill="FFFFFF" w:themeFill="background1"/>
          </w:tcPr>
          <w:p w:rsidR="00E659C0" w:rsidRPr="003A2577"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E659C0" w:rsidRPr="003A2577" w:rsidRDefault="00D9515F" w:rsidP="00D9515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7 botes </w:t>
            </w:r>
            <w:r w:rsidR="00E659C0" w:rsidRPr="003A2577">
              <w:rPr>
                <w:rFonts w:ascii="Times New Roman" w:hAnsi="Times New Roman"/>
                <w:sz w:val="26"/>
                <w:szCs w:val="26"/>
              </w:rPr>
              <w:t xml:space="preserve">de </w:t>
            </w:r>
            <w:r w:rsidRPr="003A2577">
              <w:rPr>
                <w:rFonts w:ascii="Times New Roman" w:hAnsi="Times New Roman"/>
                <w:sz w:val="26"/>
                <w:szCs w:val="26"/>
              </w:rPr>
              <w:t>cola blanca.</w:t>
            </w:r>
          </w:p>
        </w:tc>
        <w:tc>
          <w:tcPr>
            <w:tcW w:w="2142" w:type="dxa"/>
            <w:shd w:val="clear" w:color="auto" w:fill="FFFFFF" w:themeFill="background1"/>
          </w:tcPr>
          <w:p w:rsidR="00E659C0" w:rsidRPr="003A2577"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D9515F" w:rsidRPr="003A2577" w:rsidTr="00317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D9515F" w:rsidRPr="003A2577" w:rsidRDefault="00D9515F" w:rsidP="00E63031">
            <w:pPr>
              <w:spacing w:line="360" w:lineRule="auto"/>
              <w:rPr>
                <w:rFonts w:ascii="Times New Roman" w:hAnsi="Times New Roman"/>
                <w:sz w:val="26"/>
                <w:szCs w:val="26"/>
              </w:rPr>
            </w:pPr>
          </w:p>
        </w:tc>
        <w:tc>
          <w:tcPr>
            <w:tcW w:w="2126" w:type="dxa"/>
            <w:shd w:val="clear" w:color="auto" w:fill="FFFFFF" w:themeFill="background1"/>
          </w:tcPr>
          <w:p w:rsidR="00D9515F" w:rsidRPr="003A2577" w:rsidRDefault="00D9515F"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D9515F" w:rsidRPr="003A2577" w:rsidRDefault="00D9515F" w:rsidP="00D9515F">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2 galones de cola blanca.</w:t>
            </w:r>
          </w:p>
        </w:tc>
        <w:tc>
          <w:tcPr>
            <w:tcW w:w="2142" w:type="dxa"/>
            <w:shd w:val="clear" w:color="auto" w:fill="FFFFFF" w:themeFill="background1"/>
          </w:tcPr>
          <w:p w:rsidR="00D9515F" w:rsidRPr="003A2577" w:rsidRDefault="00D9515F"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1E2FD1" w:rsidRPr="003A2577" w:rsidTr="00317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1E2FD1" w:rsidRPr="003A2577" w:rsidRDefault="001E2FD1" w:rsidP="00E63031">
            <w:pPr>
              <w:spacing w:line="360" w:lineRule="auto"/>
              <w:rPr>
                <w:rFonts w:ascii="Times New Roman" w:hAnsi="Times New Roman"/>
                <w:sz w:val="26"/>
                <w:szCs w:val="26"/>
              </w:rPr>
            </w:pPr>
          </w:p>
        </w:tc>
        <w:tc>
          <w:tcPr>
            <w:tcW w:w="2126" w:type="dxa"/>
            <w:shd w:val="clear" w:color="auto" w:fill="FFFFFF" w:themeFill="background1"/>
          </w:tcPr>
          <w:p w:rsidR="001E2FD1" w:rsidRPr="003A2577" w:rsidRDefault="001E2FD1"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1E2FD1" w:rsidRPr="003A2577" w:rsidRDefault="001E2FD1" w:rsidP="00D9515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 xml:space="preserve">7 cajas de </w:t>
            </w:r>
            <w:proofErr w:type="spellStart"/>
            <w:r w:rsidRPr="003A2577">
              <w:rPr>
                <w:rFonts w:ascii="Times New Roman" w:hAnsi="Times New Roman"/>
                <w:sz w:val="26"/>
                <w:szCs w:val="26"/>
              </w:rPr>
              <w:t>postit</w:t>
            </w:r>
            <w:proofErr w:type="spellEnd"/>
            <w:r w:rsidRPr="003A2577">
              <w:rPr>
                <w:rFonts w:ascii="Times New Roman" w:hAnsi="Times New Roman"/>
                <w:sz w:val="26"/>
                <w:szCs w:val="26"/>
              </w:rPr>
              <w:t>.</w:t>
            </w:r>
          </w:p>
        </w:tc>
        <w:tc>
          <w:tcPr>
            <w:tcW w:w="2142" w:type="dxa"/>
            <w:shd w:val="clear" w:color="auto" w:fill="FFFFFF" w:themeFill="background1"/>
          </w:tcPr>
          <w:p w:rsidR="001E2FD1" w:rsidRPr="003A2577" w:rsidRDefault="001E2FD1"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r w:rsidR="001E2FD1" w:rsidRPr="003A2577" w:rsidTr="00317B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1E2FD1" w:rsidRPr="003A2577" w:rsidRDefault="001E2FD1" w:rsidP="00E63031">
            <w:pPr>
              <w:spacing w:line="360" w:lineRule="auto"/>
              <w:rPr>
                <w:rFonts w:ascii="Times New Roman" w:hAnsi="Times New Roman"/>
                <w:sz w:val="26"/>
                <w:szCs w:val="26"/>
              </w:rPr>
            </w:pPr>
          </w:p>
        </w:tc>
        <w:tc>
          <w:tcPr>
            <w:tcW w:w="2126" w:type="dxa"/>
            <w:shd w:val="clear" w:color="auto" w:fill="FFFFFF" w:themeFill="background1"/>
          </w:tcPr>
          <w:p w:rsidR="001E2FD1" w:rsidRPr="003A2577" w:rsidRDefault="001E2FD1"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1E2FD1" w:rsidRPr="003A2577" w:rsidRDefault="001E2FD1" w:rsidP="00D9515F">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4 cajas de sobres blancos tamaño oficio.</w:t>
            </w:r>
          </w:p>
        </w:tc>
        <w:tc>
          <w:tcPr>
            <w:tcW w:w="2142" w:type="dxa"/>
            <w:shd w:val="clear" w:color="auto" w:fill="FFFFFF" w:themeFill="background1"/>
          </w:tcPr>
          <w:p w:rsidR="001E2FD1" w:rsidRPr="003A2577" w:rsidRDefault="001E2FD1" w:rsidP="00E6303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p>
        </w:tc>
      </w:tr>
      <w:tr w:rsidR="001E2FD1" w:rsidRPr="003A2577" w:rsidTr="00317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1E2FD1" w:rsidRPr="003A2577" w:rsidRDefault="001E2FD1" w:rsidP="00E63031">
            <w:pPr>
              <w:spacing w:line="360" w:lineRule="auto"/>
              <w:rPr>
                <w:rFonts w:ascii="Times New Roman" w:hAnsi="Times New Roman"/>
                <w:sz w:val="26"/>
                <w:szCs w:val="26"/>
              </w:rPr>
            </w:pPr>
          </w:p>
        </w:tc>
        <w:tc>
          <w:tcPr>
            <w:tcW w:w="2126" w:type="dxa"/>
            <w:shd w:val="clear" w:color="auto" w:fill="FFFFFF" w:themeFill="background1"/>
          </w:tcPr>
          <w:p w:rsidR="001E2FD1" w:rsidRPr="003A2577" w:rsidRDefault="001E2FD1"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c>
          <w:tcPr>
            <w:tcW w:w="2268" w:type="dxa"/>
            <w:shd w:val="clear" w:color="auto" w:fill="FFFFFF" w:themeFill="background1"/>
          </w:tcPr>
          <w:p w:rsidR="001E2FD1" w:rsidRPr="003A2577" w:rsidRDefault="001E2FD1" w:rsidP="00D9515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3A2577">
              <w:rPr>
                <w:rFonts w:ascii="Times New Roman" w:hAnsi="Times New Roman"/>
                <w:sz w:val="26"/>
                <w:szCs w:val="26"/>
              </w:rPr>
              <w:t>300 sobres manila tamaño oficio.</w:t>
            </w:r>
          </w:p>
        </w:tc>
        <w:tc>
          <w:tcPr>
            <w:tcW w:w="2142" w:type="dxa"/>
            <w:shd w:val="clear" w:color="auto" w:fill="FFFFFF" w:themeFill="background1"/>
          </w:tcPr>
          <w:p w:rsidR="001E2FD1" w:rsidRPr="003A2577" w:rsidRDefault="001E2FD1" w:rsidP="00E630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p>
        </w:tc>
      </w:tr>
    </w:tbl>
    <w:p w:rsidR="00E63031" w:rsidRPr="003A2577" w:rsidRDefault="00E63031" w:rsidP="00906BA3">
      <w:pPr>
        <w:numPr>
          <w:ilvl w:val="0"/>
          <w:numId w:val="10"/>
        </w:numPr>
        <w:spacing w:after="200" w:line="276" w:lineRule="auto"/>
        <w:contextualSpacing/>
        <w:textAlignment w:val="baseline"/>
        <w:rPr>
          <w:rFonts w:ascii="Times New Roman" w:eastAsia="Times New Roman" w:hAnsi="Times New Roman"/>
          <w:b/>
          <w:sz w:val="26"/>
          <w:szCs w:val="26"/>
        </w:rPr>
      </w:pPr>
      <w:r w:rsidRPr="003A2577">
        <w:rPr>
          <w:rFonts w:ascii="Times New Roman" w:eastAsia="+mn-ea" w:hAnsi="Times New Roman"/>
          <w:b/>
          <w:sz w:val="26"/>
          <w:szCs w:val="26"/>
        </w:rPr>
        <w:lastRenderedPageBreak/>
        <w:t>Humanos.</w:t>
      </w:r>
    </w:p>
    <w:p w:rsidR="00E63031" w:rsidRPr="003A2577" w:rsidRDefault="00E63031" w:rsidP="00E63031">
      <w:pPr>
        <w:ind w:left="720"/>
        <w:contextualSpacing/>
        <w:textAlignment w:val="baseline"/>
        <w:rPr>
          <w:rFonts w:ascii="Times New Roman" w:eastAsia="Times New Roman" w:hAnsi="Times New Roman"/>
          <w:b/>
          <w:color w:val="FF0000"/>
          <w:sz w:val="26"/>
          <w:szCs w:val="26"/>
        </w:rPr>
      </w:pPr>
    </w:p>
    <w:p w:rsidR="00E63031" w:rsidRPr="003A2577" w:rsidRDefault="00B06387" w:rsidP="00906BA3">
      <w:pPr>
        <w:numPr>
          <w:ilvl w:val="0"/>
          <w:numId w:val="11"/>
        </w:numPr>
        <w:spacing w:after="200" w:line="360" w:lineRule="auto"/>
        <w:contextualSpacing/>
        <w:rPr>
          <w:rFonts w:ascii="Times New Roman" w:eastAsia="+mn-ea" w:hAnsi="Times New Roman"/>
          <w:sz w:val="26"/>
          <w:szCs w:val="26"/>
        </w:rPr>
      </w:pPr>
      <w:r w:rsidRPr="003A2577">
        <w:rPr>
          <w:rFonts w:ascii="Times New Roman" w:eastAsia="+mn-ea" w:hAnsi="Times New Roman"/>
          <w:sz w:val="26"/>
          <w:szCs w:val="26"/>
        </w:rPr>
        <w:t>1 auxiliar para la unidad de Secretaría Municipal.</w:t>
      </w:r>
    </w:p>
    <w:p w:rsidR="00A142A5" w:rsidRPr="003A2577" w:rsidRDefault="00A142A5" w:rsidP="00906BA3">
      <w:pPr>
        <w:numPr>
          <w:ilvl w:val="0"/>
          <w:numId w:val="11"/>
        </w:numPr>
        <w:spacing w:after="200" w:line="360" w:lineRule="auto"/>
        <w:contextualSpacing/>
        <w:rPr>
          <w:rFonts w:ascii="Times New Roman" w:eastAsia="+mn-ea" w:hAnsi="Times New Roman"/>
          <w:sz w:val="26"/>
          <w:szCs w:val="26"/>
        </w:rPr>
      </w:pPr>
      <w:r w:rsidRPr="003A2577">
        <w:rPr>
          <w:rFonts w:ascii="Times New Roman" w:eastAsia="+mn-ea" w:hAnsi="Times New Roman"/>
          <w:sz w:val="26"/>
          <w:szCs w:val="26"/>
        </w:rPr>
        <w:t>1 encargado de catastro.</w:t>
      </w:r>
    </w:p>
    <w:p w:rsidR="00F90EE6" w:rsidRPr="003A2577" w:rsidRDefault="00F90EE6" w:rsidP="00906BA3">
      <w:pPr>
        <w:numPr>
          <w:ilvl w:val="0"/>
          <w:numId w:val="11"/>
        </w:numPr>
        <w:spacing w:after="200" w:line="360" w:lineRule="auto"/>
        <w:contextualSpacing/>
        <w:rPr>
          <w:rFonts w:ascii="Times New Roman" w:eastAsia="+mn-ea" w:hAnsi="Times New Roman"/>
          <w:sz w:val="26"/>
          <w:szCs w:val="26"/>
        </w:rPr>
      </w:pPr>
      <w:r w:rsidRPr="003A2577">
        <w:rPr>
          <w:rFonts w:ascii="Times New Roman" w:eastAsia="+mn-ea" w:hAnsi="Times New Roman"/>
          <w:sz w:val="26"/>
          <w:szCs w:val="26"/>
        </w:rPr>
        <w:t>1 auxiliar de la unidad de medio ambiente.</w:t>
      </w:r>
    </w:p>
    <w:p w:rsidR="00F90EE6" w:rsidRPr="003A2577" w:rsidRDefault="00F90EE6" w:rsidP="00906BA3">
      <w:pPr>
        <w:numPr>
          <w:ilvl w:val="0"/>
          <w:numId w:val="11"/>
        </w:numPr>
        <w:spacing w:after="200" w:line="360" w:lineRule="auto"/>
        <w:contextualSpacing/>
        <w:rPr>
          <w:rFonts w:ascii="Times New Roman" w:eastAsia="+mn-ea" w:hAnsi="Times New Roman"/>
          <w:sz w:val="26"/>
          <w:szCs w:val="26"/>
        </w:rPr>
      </w:pPr>
      <w:r w:rsidRPr="003A2577">
        <w:rPr>
          <w:rFonts w:ascii="Times New Roman" w:eastAsia="+mn-ea" w:hAnsi="Times New Roman"/>
          <w:sz w:val="26"/>
          <w:szCs w:val="26"/>
        </w:rPr>
        <w:t>1 auxiliar de unidad de gestión documental y archivo municipal</w:t>
      </w:r>
    </w:p>
    <w:p w:rsidR="00E63031" w:rsidRPr="003A2577" w:rsidRDefault="00A142A5" w:rsidP="00E63031">
      <w:pPr>
        <w:spacing w:line="360" w:lineRule="auto"/>
        <w:contextualSpacing/>
        <w:jc w:val="both"/>
        <w:rPr>
          <w:rFonts w:ascii="Times New Roman" w:eastAsia="+mn-ea" w:hAnsi="Times New Roman"/>
          <w:sz w:val="26"/>
          <w:szCs w:val="26"/>
        </w:rPr>
      </w:pPr>
      <w:r w:rsidRPr="003A2577">
        <w:rPr>
          <w:rFonts w:ascii="Times New Roman" w:eastAsia="+mn-ea" w:hAnsi="Times New Roman"/>
          <w:sz w:val="26"/>
          <w:szCs w:val="26"/>
        </w:rPr>
        <w:t>Este recurso humano demandado</w:t>
      </w:r>
      <w:r w:rsidR="00E63031" w:rsidRPr="003A2577">
        <w:rPr>
          <w:rFonts w:ascii="Times New Roman" w:eastAsia="+mn-ea" w:hAnsi="Times New Roman"/>
          <w:sz w:val="26"/>
          <w:szCs w:val="26"/>
        </w:rPr>
        <w:t xml:space="preserve"> es adicional al existente en la actualidad.</w:t>
      </w:r>
    </w:p>
    <w:p w:rsidR="00E45C82" w:rsidRPr="003A2577" w:rsidRDefault="00E63031" w:rsidP="00E63031">
      <w:pPr>
        <w:spacing w:after="200" w:line="276" w:lineRule="auto"/>
        <w:contextualSpacing/>
        <w:textAlignment w:val="baseline"/>
        <w:rPr>
          <w:rFonts w:ascii="Times New Roman" w:eastAsia="+mn-ea" w:hAnsi="Times New Roman"/>
          <w:b/>
          <w:sz w:val="26"/>
          <w:szCs w:val="26"/>
        </w:rPr>
      </w:pPr>
      <w:r w:rsidRPr="003A2577">
        <w:rPr>
          <w:rFonts w:ascii="Times New Roman" w:eastAsia="+mn-ea" w:hAnsi="Times New Roman"/>
          <w:b/>
          <w:sz w:val="26"/>
          <w:szCs w:val="26"/>
        </w:rPr>
        <w:t xml:space="preserve">           </w:t>
      </w:r>
    </w:p>
    <w:p w:rsidR="00E63031" w:rsidRPr="003A2577" w:rsidRDefault="00E45C82" w:rsidP="00E63031">
      <w:pPr>
        <w:spacing w:after="200" w:line="276" w:lineRule="auto"/>
        <w:contextualSpacing/>
        <w:textAlignment w:val="baseline"/>
        <w:rPr>
          <w:rFonts w:ascii="Times New Roman" w:eastAsia="+mn-ea" w:hAnsi="Times New Roman"/>
          <w:b/>
          <w:sz w:val="26"/>
          <w:szCs w:val="26"/>
        </w:rPr>
      </w:pPr>
      <w:r w:rsidRPr="003A2577">
        <w:rPr>
          <w:rFonts w:ascii="Times New Roman" w:eastAsia="+mn-ea" w:hAnsi="Times New Roman"/>
          <w:b/>
          <w:sz w:val="26"/>
          <w:szCs w:val="26"/>
        </w:rPr>
        <w:t xml:space="preserve">           </w:t>
      </w:r>
      <w:r w:rsidR="00E63031" w:rsidRPr="003A2577">
        <w:rPr>
          <w:rFonts w:ascii="Times New Roman" w:eastAsia="+mn-ea" w:hAnsi="Times New Roman"/>
          <w:b/>
          <w:sz w:val="26"/>
          <w:szCs w:val="26"/>
        </w:rPr>
        <w:t>C. Financieros.</w:t>
      </w:r>
    </w:p>
    <w:p w:rsidR="00E63031" w:rsidRPr="003A2577" w:rsidRDefault="00E63031" w:rsidP="00E63031">
      <w:pPr>
        <w:ind w:left="720"/>
        <w:contextualSpacing/>
        <w:textAlignment w:val="baseline"/>
        <w:rPr>
          <w:rFonts w:ascii="Times New Roman" w:eastAsia="+mn-ea" w:hAnsi="Times New Roman"/>
          <w:b/>
          <w:sz w:val="26"/>
          <w:szCs w:val="26"/>
        </w:rPr>
      </w:pPr>
    </w:p>
    <w:p w:rsidR="00E63031" w:rsidRPr="003A2577" w:rsidRDefault="00E63031" w:rsidP="00BD1FB3">
      <w:pPr>
        <w:spacing w:line="360" w:lineRule="auto"/>
        <w:ind w:left="720"/>
        <w:contextualSpacing/>
        <w:jc w:val="both"/>
        <w:rPr>
          <w:rFonts w:ascii="Times New Roman" w:eastAsia="Times New Roman" w:hAnsi="Times New Roman"/>
          <w:sz w:val="26"/>
          <w:szCs w:val="26"/>
        </w:rPr>
      </w:pPr>
      <w:r w:rsidRPr="003A2577">
        <w:rPr>
          <w:rFonts w:ascii="Times New Roman" w:eastAsia="Times New Roman" w:hAnsi="Times New Roman"/>
          <w:sz w:val="26"/>
          <w:szCs w:val="26"/>
        </w:rPr>
        <w:t xml:space="preserve">Coincidentemente, las Unidades involucradas en este proceso, requieren de un espacio con mayor amplitud y urgentemente, de la </w:t>
      </w:r>
      <w:r w:rsidRPr="003A2577">
        <w:rPr>
          <w:rFonts w:ascii="Times New Roman" w:eastAsia="Times New Roman" w:hAnsi="Times New Roman"/>
          <w:b/>
          <w:sz w:val="26"/>
          <w:szCs w:val="26"/>
        </w:rPr>
        <w:t>Asignación de una Partida Presupuestaria</w:t>
      </w:r>
      <w:r w:rsidRPr="003A2577">
        <w:rPr>
          <w:rFonts w:ascii="Times New Roman" w:eastAsia="Times New Roman" w:hAnsi="Times New Roman"/>
          <w:sz w:val="26"/>
          <w:szCs w:val="26"/>
        </w:rPr>
        <w:t xml:space="preserve"> para asumir con responsabilidad, la labor</w:t>
      </w:r>
      <w:r w:rsidR="00360DA3" w:rsidRPr="003A2577">
        <w:rPr>
          <w:rFonts w:ascii="Times New Roman" w:eastAsia="Times New Roman" w:hAnsi="Times New Roman"/>
          <w:sz w:val="26"/>
          <w:szCs w:val="26"/>
        </w:rPr>
        <w:t xml:space="preserve"> institucional </w:t>
      </w:r>
      <w:r w:rsidRPr="003A2577">
        <w:rPr>
          <w:rFonts w:ascii="Times New Roman" w:eastAsia="Times New Roman" w:hAnsi="Times New Roman"/>
          <w:sz w:val="26"/>
          <w:szCs w:val="26"/>
        </w:rPr>
        <w:t xml:space="preserve">encomendada. </w:t>
      </w:r>
    </w:p>
    <w:p w:rsidR="00E63031" w:rsidRPr="003A2577" w:rsidRDefault="00E63031" w:rsidP="00322E4C">
      <w:pPr>
        <w:tabs>
          <w:tab w:val="left" w:pos="3703"/>
        </w:tabs>
        <w:rPr>
          <w:rFonts w:ascii="Times New Roman" w:hAnsi="Times New Roman"/>
          <w:b/>
          <w:sz w:val="26"/>
          <w:szCs w:val="26"/>
        </w:rPr>
      </w:pPr>
    </w:p>
    <w:sectPr w:rsidR="00E63031" w:rsidRPr="003A2577" w:rsidSect="005F43FF">
      <w:pgSz w:w="12240" w:h="15840" w:code="1"/>
      <w:pgMar w:top="1418" w:right="1701" w:bottom="1418" w:left="1134" w:header="709"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AB5" w:rsidRDefault="004D1AB5" w:rsidP="00ED2202">
      <w:r>
        <w:separator/>
      </w:r>
    </w:p>
  </w:endnote>
  <w:endnote w:type="continuationSeparator" w:id="0">
    <w:p w:rsidR="004D1AB5" w:rsidRDefault="004D1AB5" w:rsidP="00ED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Monotype Corsiva">
    <w:altName w:val="Brush Script MT"/>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8F0" w:rsidRPr="00EB3F7F" w:rsidRDefault="00ED08F0" w:rsidP="00EB3F7F">
    <w:pPr>
      <w:pStyle w:val="Piedepgina"/>
      <w:pBdr>
        <w:top w:val="thinThickSmallGap" w:sz="24" w:space="1" w:color="622423" w:themeColor="accent2" w:themeShade="7F"/>
      </w:pBdr>
      <w:rPr>
        <w:rFonts w:ascii="Arial" w:hAnsi="Arial" w:cs="Arial"/>
        <w:b/>
      </w:rPr>
    </w:pPr>
    <w:r w:rsidRPr="00515F0E">
      <w:rPr>
        <w:rFonts w:ascii="Arial" w:hAnsi="Arial" w:cs="Arial"/>
        <w:b/>
      </w:rPr>
      <w:t xml:space="preserve">MUNICIPIO </w:t>
    </w:r>
    <w:r>
      <w:rPr>
        <w:rFonts w:ascii="Arial" w:hAnsi="Arial" w:cs="Arial"/>
        <w:b/>
      </w:rPr>
      <w:t>SAN DIONISIO.</w:t>
    </w:r>
    <w:r w:rsidRPr="00515F0E">
      <w:rPr>
        <w:rFonts w:ascii="Arial" w:hAnsi="Arial" w:cs="Arial"/>
        <w:b/>
      </w:rPr>
      <w:ptab w:relativeTo="margin" w:alignment="right" w:leader="none"/>
    </w:r>
    <w:r w:rsidRPr="00515F0E">
      <w:rPr>
        <w:rFonts w:ascii="Arial" w:hAnsi="Arial" w:cs="Arial"/>
        <w:b/>
      </w:rPr>
      <w:t xml:space="preserve">Página </w:t>
    </w:r>
    <w:r w:rsidRPr="00515F0E">
      <w:rPr>
        <w:rFonts w:ascii="Arial" w:hAnsi="Arial" w:cs="Arial"/>
        <w:b/>
      </w:rPr>
      <w:fldChar w:fldCharType="begin"/>
    </w:r>
    <w:r w:rsidRPr="00515F0E">
      <w:rPr>
        <w:rFonts w:ascii="Arial" w:hAnsi="Arial" w:cs="Arial"/>
        <w:b/>
      </w:rPr>
      <w:instrText xml:space="preserve"> PAGE   \* MERGEFORMAT </w:instrText>
    </w:r>
    <w:r w:rsidRPr="00515F0E">
      <w:rPr>
        <w:rFonts w:ascii="Arial" w:hAnsi="Arial" w:cs="Arial"/>
        <w:b/>
      </w:rPr>
      <w:fldChar w:fldCharType="separate"/>
    </w:r>
    <w:r w:rsidR="001C60D5">
      <w:rPr>
        <w:rFonts w:ascii="Arial" w:hAnsi="Arial" w:cs="Arial"/>
        <w:b/>
        <w:noProof/>
      </w:rPr>
      <w:t>16</w:t>
    </w:r>
    <w:r w:rsidRPr="00515F0E">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AB5" w:rsidRDefault="004D1AB5" w:rsidP="00ED2202">
      <w:r>
        <w:separator/>
      </w:r>
    </w:p>
  </w:footnote>
  <w:footnote w:type="continuationSeparator" w:id="0">
    <w:p w:rsidR="004D1AB5" w:rsidRDefault="004D1AB5" w:rsidP="00ED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8F0" w:rsidRPr="00FC296D" w:rsidRDefault="00ED08F0" w:rsidP="00FC296D">
    <w:pPr>
      <w:pStyle w:val="Encabezado"/>
      <w:jc w:val="center"/>
      <w:rPr>
        <w:b/>
        <w:i/>
        <w:sz w:val="32"/>
        <w:szCs w:val="32"/>
      </w:rPr>
    </w:pPr>
    <w:r w:rsidRPr="00FC296D">
      <w:rPr>
        <w:rFonts w:ascii="Arial" w:hAnsi="Arial" w:cs="Arial"/>
        <w:b/>
        <w:i/>
        <w:sz w:val="32"/>
        <w:szCs w:val="32"/>
      </w:rPr>
      <w:t>PLAN OPERATIVO ANUAL (POA).</w:t>
    </w:r>
    <w:r>
      <w:rPr>
        <w:rFonts w:ascii="Arial" w:hAnsi="Arial" w:cs="Arial"/>
        <w:b/>
        <w:i/>
        <w:sz w:val="32"/>
        <w:szCs w:val="32"/>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5CE9"/>
    <w:multiLevelType w:val="multilevel"/>
    <w:tmpl w:val="89D6455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6C2985"/>
    <w:multiLevelType w:val="hybridMultilevel"/>
    <w:tmpl w:val="976217BA"/>
    <w:lvl w:ilvl="0" w:tplc="B7A26D4C">
      <w:start w:val="1"/>
      <w:numFmt w:val="decimal"/>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73F1D14"/>
    <w:multiLevelType w:val="hybridMultilevel"/>
    <w:tmpl w:val="16923E88"/>
    <w:lvl w:ilvl="0" w:tplc="067292B0">
      <w:start w:val="1"/>
      <w:numFmt w:val="decimal"/>
      <w:lvlText w:val="%1."/>
      <w:lvlJc w:val="left"/>
      <w:pPr>
        <w:ind w:left="785" w:hanging="360"/>
      </w:pPr>
      <w:rPr>
        <w:rFonts w:hint="default"/>
      </w:rPr>
    </w:lvl>
    <w:lvl w:ilvl="1" w:tplc="440A0019" w:tentative="1">
      <w:start w:val="1"/>
      <w:numFmt w:val="lowerLetter"/>
      <w:lvlText w:val="%2."/>
      <w:lvlJc w:val="left"/>
      <w:pPr>
        <w:ind w:left="1505" w:hanging="360"/>
      </w:pPr>
    </w:lvl>
    <w:lvl w:ilvl="2" w:tplc="440A001B" w:tentative="1">
      <w:start w:val="1"/>
      <w:numFmt w:val="lowerRoman"/>
      <w:lvlText w:val="%3."/>
      <w:lvlJc w:val="right"/>
      <w:pPr>
        <w:ind w:left="2225" w:hanging="180"/>
      </w:pPr>
    </w:lvl>
    <w:lvl w:ilvl="3" w:tplc="440A000F" w:tentative="1">
      <w:start w:val="1"/>
      <w:numFmt w:val="decimal"/>
      <w:lvlText w:val="%4."/>
      <w:lvlJc w:val="left"/>
      <w:pPr>
        <w:ind w:left="2945" w:hanging="360"/>
      </w:pPr>
    </w:lvl>
    <w:lvl w:ilvl="4" w:tplc="440A0019" w:tentative="1">
      <w:start w:val="1"/>
      <w:numFmt w:val="lowerLetter"/>
      <w:lvlText w:val="%5."/>
      <w:lvlJc w:val="left"/>
      <w:pPr>
        <w:ind w:left="3665" w:hanging="360"/>
      </w:pPr>
    </w:lvl>
    <w:lvl w:ilvl="5" w:tplc="440A001B" w:tentative="1">
      <w:start w:val="1"/>
      <w:numFmt w:val="lowerRoman"/>
      <w:lvlText w:val="%6."/>
      <w:lvlJc w:val="right"/>
      <w:pPr>
        <w:ind w:left="4385" w:hanging="180"/>
      </w:pPr>
    </w:lvl>
    <w:lvl w:ilvl="6" w:tplc="440A000F" w:tentative="1">
      <w:start w:val="1"/>
      <w:numFmt w:val="decimal"/>
      <w:lvlText w:val="%7."/>
      <w:lvlJc w:val="left"/>
      <w:pPr>
        <w:ind w:left="5105" w:hanging="360"/>
      </w:pPr>
    </w:lvl>
    <w:lvl w:ilvl="7" w:tplc="440A0019" w:tentative="1">
      <w:start w:val="1"/>
      <w:numFmt w:val="lowerLetter"/>
      <w:lvlText w:val="%8."/>
      <w:lvlJc w:val="left"/>
      <w:pPr>
        <w:ind w:left="5825" w:hanging="360"/>
      </w:pPr>
    </w:lvl>
    <w:lvl w:ilvl="8" w:tplc="440A001B" w:tentative="1">
      <w:start w:val="1"/>
      <w:numFmt w:val="lowerRoman"/>
      <w:lvlText w:val="%9."/>
      <w:lvlJc w:val="right"/>
      <w:pPr>
        <w:ind w:left="6545" w:hanging="180"/>
      </w:pPr>
    </w:lvl>
  </w:abstractNum>
  <w:abstractNum w:abstractNumId="3" w15:restartNumberingAfterBreak="0">
    <w:nsid w:val="07EF043A"/>
    <w:multiLevelType w:val="hybridMultilevel"/>
    <w:tmpl w:val="9820A5F6"/>
    <w:lvl w:ilvl="0" w:tplc="47C2297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A8608F"/>
    <w:multiLevelType w:val="multilevel"/>
    <w:tmpl w:val="26F84DDC"/>
    <w:lvl w:ilvl="0">
      <w:start w:val="5"/>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14985133"/>
    <w:multiLevelType w:val="multilevel"/>
    <w:tmpl w:val="4B241F42"/>
    <w:lvl w:ilvl="0">
      <w:start w:val="1"/>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6" w15:restartNumberingAfterBreak="0">
    <w:nsid w:val="16B12DEB"/>
    <w:multiLevelType w:val="hybridMultilevel"/>
    <w:tmpl w:val="76EA7D2C"/>
    <w:lvl w:ilvl="0" w:tplc="A71C6664">
      <w:start w:val="1"/>
      <w:numFmt w:val="decimal"/>
      <w:lvlText w:val="%1."/>
      <w:lvlJc w:val="left"/>
      <w:pPr>
        <w:ind w:left="785" w:hanging="360"/>
      </w:pPr>
      <w:rPr>
        <w:rFonts w:hint="default"/>
      </w:rPr>
    </w:lvl>
    <w:lvl w:ilvl="1" w:tplc="440A0019" w:tentative="1">
      <w:start w:val="1"/>
      <w:numFmt w:val="lowerLetter"/>
      <w:lvlText w:val="%2."/>
      <w:lvlJc w:val="left"/>
      <w:pPr>
        <w:ind w:left="1505" w:hanging="360"/>
      </w:pPr>
    </w:lvl>
    <w:lvl w:ilvl="2" w:tplc="440A001B" w:tentative="1">
      <w:start w:val="1"/>
      <w:numFmt w:val="lowerRoman"/>
      <w:lvlText w:val="%3."/>
      <w:lvlJc w:val="right"/>
      <w:pPr>
        <w:ind w:left="2225" w:hanging="180"/>
      </w:pPr>
    </w:lvl>
    <w:lvl w:ilvl="3" w:tplc="440A000F" w:tentative="1">
      <w:start w:val="1"/>
      <w:numFmt w:val="decimal"/>
      <w:lvlText w:val="%4."/>
      <w:lvlJc w:val="left"/>
      <w:pPr>
        <w:ind w:left="2945" w:hanging="360"/>
      </w:pPr>
    </w:lvl>
    <w:lvl w:ilvl="4" w:tplc="440A0019" w:tentative="1">
      <w:start w:val="1"/>
      <w:numFmt w:val="lowerLetter"/>
      <w:lvlText w:val="%5."/>
      <w:lvlJc w:val="left"/>
      <w:pPr>
        <w:ind w:left="3665" w:hanging="360"/>
      </w:pPr>
    </w:lvl>
    <w:lvl w:ilvl="5" w:tplc="440A001B" w:tentative="1">
      <w:start w:val="1"/>
      <w:numFmt w:val="lowerRoman"/>
      <w:lvlText w:val="%6."/>
      <w:lvlJc w:val="right"/>
      <w:pPr>
        <w:ind w:left="4385" w:hanging="180"/>
      </w:pPr>
    </w:lvl>
    <w:lvl w:ilvl="6" w:tplc="440A000F" w:tentative="1">
      <w:start w:val="1"/>
      <w:numFmt w:val="decimal"/>
      <w:lvlText w:val="%7."/>
      <w:lvlJc w:val="left"/>
      <w:pPr>
        <w:ind w:left="5105" w:hanging="360"/>
      </w:pPr>
    </w:lvl>
    <w:lvl w:ilvl="7" w:tplc="440A0019" w:tentative="1">
      <w:start w:val="1"/>
      <w:numFmt w:val="lowerLetter"/>
      <w:lvlText w:val="%8."/>
      <w:lvlJc w:val="left"/>
      <w:pPr>
        <w:ind w:left="5825" w:hanging="360"/>
      </w:pPr>
    </w:lvl>
    <w:lvl w:ilvl="8" w:tplc="440A001B" w:tentative="1">
      <w:start w:val="1"/>
      <w:numFmt w:val="lowerRoman"/>
      <w:lvlText w:val="%9."/>
      <w:lvlJc w:val="right"/>
      <w:pPr>
        <w:ind w:left="6545" w:hanging="180"/>
      </w:pPr>
    </w:lvl>
  </w:abstractNum>
  <w:abstractNum w:abstractNumId="7" w15:restartNumberingAfterBreak="0">
    <w:nsid w:val="1D1E4E4E"/>
    <w:multiLevelType w:val="hybridMultilevel"/>
    <w:tmpl w:val="99AE4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D151D2"/>
    <w:multiLevelType w:val="multilevel"/>
    <w:tmpl w:val="440A001D"/>
    <w:styleLink w:val="Estilo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CA0E30"/>
    <w:multiLevelType w:val="hybridMultilevel"/>
    <w:tmpl w:val="CE2ADD56"/>
    <w:lvl w:ilvl="0" w:tplc="F102877C">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2C6A117E"/>
    <w:multiLevelType w:val="hybridMultilevel"/>
    <w:tmpl w:val="85C67150"/>
    <w:lvl w:ilvl="0" w:tplc="440A000D">
      <w:start w:val="1"/>
      <w:numFmt w:val="bullet"/>
      <w:lvlText w:val=""/>
      <w:lvlJc w:val="left"/>
      <w:pPr>
        <w:ind w:left="1800" w:hanging="360"/>
      </w:pPr>
      <w:rPr>
        <w:rFonts w:ascii="Wingdings" w:hAnsi="Wingdings"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11" w15:restartNumberingAfterBreak="0">
    <w:nsid w:val="2E6E6928"/>
    <w:multiLevelType w:val="hybridMultilevel"/>
    <w:tmpl w:val="A59853E6"/>
    <w:lvl w:ilvl="0" w:tplc="0768669E">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2F6F7206"/>
    <w:multiLevelType w:val="hybridMultilevel"/>
    <w:tmpl w:val="295031B2"/>
    <w:lvl w:ilvl="0" w:tplc="EF760E72">
      <w:start w:val="1"/>
      <w:numFmt w:val="bullet"/>
      <w:lvlText w:val=""/>
      <w:lvlJc w:val="left"/>
      <w:pPr>
        <w:ind w:left="780" w:hanging="360"/>
      </w:pPr>
      <w:rPr>
        <w:rFonts w:ascii="Symbol" w:hAnsi="Symbol" w:hint="default"/>
        <w:i w:val="0"/>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13" w15:restartNumberingAfterBreak="0">
    <w:nsid w:val="2FA63314"/>
    <w:multiLevelType w:val="hybridMultilevel"/>
    <w:tmpl w:val="628E5FA0"/>
    <w:lvl w:ilvl="0" w:tplc="14BCD480">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3CC06076"/>
    <w:multiLevelType w:val="hybridMultilevel"/>
    <w:tmpl w:val="528E7396"/>
    <w:lvl w:ilvl="0" w:tplc="EC8072B8">
      <w:start w:val="1"/>
      <w:numFmt w:val="lowerLetter"/>
      <w:lvlText w:val="%1)"/>
      <w:lvlJc w:val="left"/>
      <w:pPr>
        <w:ind w:left="720" w:hanging="360"/>
      </w:pPr>
    </w:lvl>
    <w:lvl w:ilvl="1" w:tplc="8E9202B2">
      <w:start w:val="1"/>
      <w:numFmt w:val="decimal"/>
      <w:lvlText w:val="%2."/>
      <w:lvlJc w:val="left"/>
      <w:pPr>
        <w:ind w:left="1785" w:hanging="705"/>
      </w:pPr>
      <w:rPr>
        <w:rFonts w:hint="default"/>
      </w:rPr>
    </w:lvl>
    <w:lvl w:ilvl="2" w:tplc="AD44B240" w:tentative="1">
      <w:start w:val="1"/>
      <w:numFmt w:val="lowerRoman"/>
      <w:lvlText w:val="%3."/>
      <w:lvlJc w:val="right"/>
      <w:pPr>
        <w:ind w:left="2160" w:hanging="180"/>
      </w:pPr>
    </w:lvl>
    <w:lvl w:ilvl="3" w:tplc="E95C0D0E" w:tentative="1">
      <w:start w:val="1"/>
      <w:numFmt w:val="decimal"/>
      <w:lvlText w:val="%4."/>
      <w:lvlJc w:val="left"/>
      <w:pPr>
        <w:ind w:left="2880" w:hanging="360"/>
      </w:pPr>
    </w:lvl>
    <w:lvl w:ilvl="4" w:tplc="1682FA04" w:tentative="1">
      <w:start w:val="1"/>
      <w:numFmt w:val="lowerLetter"/>
      <w:lvlText w:val="%5."/>
      <w:lvlJc w:val="left"/>
      <w:pPr>
        <w:ind w:left="3600" w:hanging="360"/>
      </w:pPr>
    </w:lvl>
    <w:lvl w:ilvl="5" w:tplc="FC528CD4" w:tentative="1">
      <w:start w:val="1"/>
      <w:numFmt w:val="lowerRoman"/>
      <w:lvlText w:val="%6."/>
      <w:lvlJc w:val="right"/>
      <w:pPr>
        <w:ind w:left="4320" w:hanging="180"/>
      </w:pPr>
    </w:lvl>
    <w:lvl w:ilvl="6" w:tplc="1840B12C" w:tentative="1">
      <w:start w:val="1"/>
      <w:numFmt w:val="decimal"/>
      <w:lvlText w:val="%7."/>
      <w:lvlJc w:val="left"/>
      <w:pPr>
        <w:ind w:left="5040" w:hanging="360"/>
      </w:pPr>
    </w:lvl>
    <w:lvl w:ilvl="7" w:tplc="54F0DDAE" w:tentative="1">
      <w:start w:val="1"/>
      <w:numFmt w:val="lowerLetter"/>
      <w:lvlText w:val="%8."/>
      <w:lvlJc w:val="left"/>
      <w:pPr>
        <w:ind w:left="5760" w:hanging="360"/>
      </w:pPr>
    </w:lvl>
    <w:lvl w:ilvl="8" w:tplc="E82465B8" w:tentative="1">
      <w:start w:val="1"/>
      <w:numFmt w:val="lowerRoman"/>
      <w:lvlText w:val="%9."/>
      <w:lvlJc w:val="right"/>
      <w:pPr>
        <w:ind w:left="6480" w:hanging="180"/>
      </w:pPr>
    </w:lvl>
  </w:abstractNum>
  <w:abstractNum w:abstractNumId="15" w15:restartNumberingAfterBreak="0">
    <w:nsid w:val="40C34450"/>
    <w:multiLevelType w:val="hybridMultilevel"/>
    <w:tmpl w:val="CB80A1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4E502961"/>
    <w:multiLevelType w:val="hybridMultilevel"/>
    <w:tmpl w:val="67AA695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51A902DB"/>
    <w:multiLevelType w:val="hybridMultilevel"/>
    <w:tmpl w:val="B4664134"/>
    <w:lvl w:ilvl="0" w:tplc="F2A2C0A2">
      <w:start w:val="1"/>
      <w:numFmt w:val="decimal"/>
      <w:lvlText w:val="%1-"/>
      <w:lvlJc w:val="left"/>
      <w:pPr>
        <w:ind w:left="420" w:hanging="360"/>
      </w:pPr>
      <w:rPr>
        <w:rFonts w:ascii="Arial" w:hAnsi="Arial" w:cs="Arial" w:hint="default"/>
      </w:rPr>
    </w:lvl>
    <w:lvl w:ilvl="1" w:tplc="440A0019" w:tentative="1">
      <w:start w:val="1"/>
      <w:numFmt w:val="lowerLetter"/>
      <w:lvlText w:val="%2."/>
      <w:lvlJc w:val="left"/>
      <w:pPr>
        <w:ind w:left="1140" w:hanging="360"/>
      </w:pPr>
    </w:lvl>
    <w:lvl w:ilvl="2" w:tplc="440A001B" w:tentative="1">
      <w:start w:val="1"/>
      <w:numFmt w:val="lowerRoman"/>
      <w:lvlText w:val="%3."/>
      <w:lvlJc w:val="right"/>
      <w:pPr>
        <w:ind w:left="1860" w:hanging="180"/>
      </w:pPr>
    </w:lvl>
    <w:lvl w:ilvl="3" w:tplc="440A000F" w:tentative="1">
      <w:start w:val="1"/>
      <w:numFmt w:val="decimal"/>
      <w:lvlText w:val="%4."/>
      <w:lvlJc w:val="left"/>
      <w:pPr>
        <w:ind w:left="2580" w:hanging="360"/>
      </w:pPr>
    </w:lvl>
    <w:lvl w:ilvl="4" w:tplc="440A0019" w:tentative="1">
      <w:start w:val="1"/>
      <w:numFmt w:val="lowerLetter"/>
      <w:lvlText w:val="%5."/>
      <w:lvlJc w:val="left"/>
      <w:pPr>
        <w:ind w:left="3300" w:hanging="360"/>
      </w:pPr>
    </w:lvl>
    <w:lvl w:ilvl="5" w:tplc="440A001B" w:tentative="1">
      <w:start w:val="1"/>
      <w:numFmt w:val="lowerRoman"/>
      <w:lvlText w:val="%6."/>
      <w:lvlJc w:val="right"/>
      <w:pPr>
        <w:ind w:left="4020" w:hanging="180"/>
      </w:pPr>
    </w:lvl>
    <w:lvl w:ilvl="6" w:tplc="440A000F" w:tentative="1">
      <w:start w:val="1"/>
      <w:numFmt w:val="decimal"/>
      <w:lvlText w:val="%7."/>
      <w:lvlJc w:val="left"/>
      <w:pPr>
        <w:ind w:left="4740" w:hanging="360"/>
      </w:pPr>
    </w:lvl>
    <w:lvl w:ilvl="7" w:tplc="440A0019" w:tentative="1">
      <w:start w:val="1"/>
      <w:numFmt w:val="lowerLetter"/>
      <w:lvlText w:val="%8."/>
      <w:lvlJc w:val="left"/>
      <w:pPr>
        <w:ind w:left="5460" w:hanging="360"/>
      </w:pPr>
    </w:lvl>
    <w:lvl w:ilvl="8" w:tplc="440A001B" w:tentative="1">
      <w:start w:val="1"/>
      <w:numFmt w:val="lowerRoman"/>
      <w:lvlText w:val="%9."/>
      <w:lvlJc w:val="right"/>
      <w:pPr>
        <w:ind w:left="6180" w:hanging="180"/>
      </w:pPr>
    </w:lvl>
  </w:abstractNum>
  <w:abstractNum w:abstractNumId="18" w15:restartNumberingAfterBreak="0">
    <w:nsid w:val="54557B52"/>
    <w:multiLevelType w:val="hybridMultilevel"/>
    <w:tmpl w:val="F748369C"/>
    <w:lvl w:ilvl="0" w:tplc="6590AD4A">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5A1F257B"/>
    <w:multiLevelType w:val="multilevel"/>
    <w:tmpl w:val="AC6E93A2"/>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744B2A"/>
    <w:multiLevelType w:val="multilevel"/>
    <w:tmpl w:val="75A809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603832"/>
    <w:multiLevelType w:val="hybridMultilevel"/>
    <w:tmpl w:val="04987C0E"/>
    <w:lvl w:ilvl="0" w:tplc="99CE0E90">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68A25D5F"/>
    <w:multiLevelType w:val="hybridMultilevel"/>
    <w:tmpl w:val="91DC37A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69411F12"/>
    <w:multiLevelType w:val="hybridMultilevel"/>
    <w:tmpl w:val="ADFE83A2"/>
    <w:lvl w:ilvl="0" w:tplc="59BAC848">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9A827C1"/>
    <w:multiLevelType w:val="hybridMultilevel"/>
    <w:tmpl w:val="8326BB72"/>
    <w:lvl w:ilvl="0" w:tplc="9528A8F2">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796E4638"/>
    <w:multiLevelType w:val="hybridMultilevel"/>
    <w:tmpl w:val="2F66D45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7D061C7A"/>
    <w:multiLevelType w:val="hybridMultilevel"/>
    <w:tmpl w:val="E3002542"/>
    <w:lvl w:ilvl="0" w:tplc="257A21CA">
      <w:start w:val="1"/>
      <w:numFmt w:val="upp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8"/>
  </w:num>
  <w:num w:numId="2">
    <w:abstractNumId w:val="14"/>
  </w:num>
  <w:num w:numId="3">
    <w:abstractNumId w:val="20"/>
  </w:num>
  <w:num w:numId="4">
    <w:abstractNumId w:val="23"/>
  </w:num>
  <w:num w:numId="5">
    <w:abstractNumId w:val="3"/>
  </w:num>
  <w:num w:numId="6">
    <w:abstractNumId w:val="7"/>
  </w:num>
  <w:num w:numId="7">
    <w:abstractNumId w:val="13"/>
  </w:num>
  <w:num w:numId="8">
    <w:abstractNumId w:val="22"/>
  </w:num>
  <w:num w:numId="9">
    <w:abstractNumId w:val="4"/>
  </w:num>
  <w:num w:numId="10">
    <w:abstractNumId w:val="26"/>
  </w:num>
  <w:num w:numId="11">
    <w:abstractNumId w:val="10"/>
  </w:num>
  <w:num w:numId="12">
    <w:abstractNumId w:val="12"/>
  </w:num>
  <w:num w:numId="13">
    <w:abstractNumId w:val="15"/>
  </w:num>
  <w:num w:numId="14">
    <w:abstractNumId w:val="25"/>
  </w:num>
  <w:num w:numId="15">
    <w:abstractNumId w:val="1"/>
  </w:num>
  <w:num w:numId="16">
    <w:abstractNumId w:val="19"/>
  </w:num>
  <w:num w:numId="17">
    <w:abstractNumId w:val="6"/>
  </w:num>
  <w:num w:numId="18">
    <w:abstractNumId w:val="5"/>
  </w:num>
  <w:num w:numId="19">
    <w:abstractNumId w:val="9"/>
  </w:num>
  <w:num w:numId="20">
    <w:abstractNumId w:val="24"/>
  </w:num>
  <w:num w:numId="21">
    <w:abstractNumId w:val="21"/>
  </w:num>
  <w:num w:numId="22">
    <w:abstractNumId w:val="18"/>
  </w:num>
  <w:num w:numId="23">
    <w:abstractNumId w:val="0"/>
  </w:num>
  <w:num w:numId="24">
    <w:abstractNumId w:val="2"/>
  </w:num>
  <w:num w:numId="25">
    <w:abstractNumId w:val="16"/>
  </w:num>
  <w:num w:numId="26">
    <w:abstractNumId w:val="11"/>
  </w:num>
  <w:num w:numId="2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02"/>
    <w:rsid w:val="0000150A"/>
    <w:rsid w:val="00001D2D"/>
    <w:rsid w:val="00003D9A"/>
    <w:rsid w:val="0000434B"/>
    <w:rsid w:val="000058D2"/>
    <w:rsid w:val="0001115F"/>
    <w:rsid w:val="00013CE6"/>
    <w:rsid w:val="00014297"/>
    <w:rsid w:val="00016491"/>
    <w:rsid w:val="00016F55"/>
    <w:rsid w:val="0001799F"/>
    <w:rsid w:val="00020BC4"/>
    <w:rsid w:val="00021664"/>
    <w:rsid w:val="00021F43"/>
    <w:rsid w:val="00022DB2"/>
    <w:rsid w:val="00023421"/>
    <w:rsid w:val="00025226"/>
    <w:rsid w:val="00027932"/>
    <w:rsid w:val="00030F41"/>
    <w:rsid w:val="0003107A"/>
    <w:rsid w:val="00033F5D"/>
    <w:rsid w:val="000345D1"/>
    <w:rsid w:val="0003584B"/>
    <w:rsid w:val="000372D7"/>
    <w:rsid w:val="00041416"/>
    <w:rsid w:val="0004722A"/>
    <w:rsid w:val="00047F79"/>
    <w:rsid w:val="000506E6"/>
    <w:rsid w:val="00050B86"/>
    <w:rsid w:val="00050E75"/>
    <w:rsid w:val="0005182E"/>
    <w:rsid w:val="0005493B"/>
    <w:rsid w:val="000551A8"/>
    <w:rsid w:val="000556C5"/>
    <w:rsid w:val="0005713D"/>
    <w:rsid w:val="0006180C"/>
    <w:rsid w:val="00061C0D"/>
    <w:rsid w:val="00061D58"/>
    <w:rsid w:val="00063994"/>
    <w:rsid w:val="00063ADD"/>
    <w:rsid w:val="00064FD5"/>
    <w:rsid w:val="000674A0"/>
    <w:rsid w:val="00067F50"/>
    <w:rsid w:val="00070504"/>
    <w:rsid w:val="00071DE3"/>
    <w:rsid w:val="00072114"/>
    <w:rsid w:val="000726C5"/>
    <w:rsid w:val="000749AE"/>
    <w:rsid w:val="00075D5B"/>
    <w:rsid w:val="000764CF"/>
    <w:rsid w:val="00080833"/>
    <w:rsid w:val="00081E2E"/>
    <w:rsid w:val="00082BC1"/>
    <w:rsid w:val="00082CDF"/>
    <w:rsid w:val="000838C9"/>
    <w:rsid w:val="0008766D"/>
    <w:rsid w:val="000901B6"/>
    <w:rsid w:val="00092D8B"/>
    <w:rsid w:val="00094952"/>
    <w:rsid w:val="00095473"/>
    <w:rsid w:val="000954F8"/>
    <w:rsid w:val="000A0E9A"/>
    <w:rsid w:val="000A221D"/>
    <w:rsid w:val="000A2351"/>
    <w:rsid w:val="000A383E"/>
    <w:rsid w:val="000A43F8"/>
    <w:rsid w:val="000A6F9A"/>
    <w:rsid w:val="000A765E"/>
    <w:rsid w:val="000A7870"/>
    <w:rsid w:val="000B2AA9"/>
    <w:rsid w:val="000B2EFB"/>
    <w:rsid w:val="000B345F"/>
    <w:rsid w:val="000B5379"/>
    <w:rsid w:val="000B5DE3"/>
    <w:rsid w:val="000B5F4C"/>
    <w:rsid w:val="000B66C2"/>
    <w:rsid w:val="000B78F1"/>
    <w:rsid w:val="000C191D"/>
    <w:rsid w:val="000C1BFA"/>
    <w:rsid w:val="000C2912"/>
    <w:rsid w:val="000C5F25"/>
    <w:rsid w:val="000C6262"/>
    <w:rsid w:val="000C71FF"/>
    <w:rsid w:val="000C7958"/>
    <w:rsid w:val="000D162B"/>
    <w:rsid w:val="000D1E18"/>
    <w:rsid w:val="000D2DE6"/>
    <w:rsid w:val="000D327E"/>
    <w:rsid w:val="000D65CD"/>
    <w:rsid w:val="000E001B"/>
    <w:rsid w:val="000E03C6"/>
    <w:rsid w:val="000E0AF9"/>
    <w:rsid w:val="000E3066"/>
    <w:rsid w:val="000E31B8"/>
    <w:rsid w:val="000E3248"/>
    <w:rsid w:val="000E4492"/>
    <w:rsid w:val="000E49DB"/>
    <w:rsid w:val="000E7AFC"/>
    <w:rsid w:val="000F0ADC"/>
    <w:rsid w:val="000F0B25"/>
    <w:rsid w:val="000F2E96"/>
    <w:rsid w:val="000F4139"/>
    <w:rsid w:val="000F515D"/>
    <w:rsid w:val="000F68AF"/>
    <w:rsid w:val="000F68EA"/>
    <w:rsid w:val="000F78ED"/>
    <w:rsid w:val="000F7EA8"/>
    <w:rsid w:val="001001B7"/>
    <w:rsid w:val="00100E09"/>
    <w:rsid w:val="00101ABD"/>
    <w:rsid w:val="00104C09"/>
    <w:rsid w:val="0010715C"/>
    <w:rsid w:val="00107781"/>
    <w:rsid w:val="001107F9"/>
    <w:rsid w:val="00110969"/>
    <w:rsid w:val="001112C2"/>
    <w:rsid w:val="00116664"/>
    <w:rsid w:val="00117E9B"/>
    <w:rsid w:val="00122177"/>
    <w:rsid w:val="00125FD2"/>
    <w:rsid w:val="001260AA"/>
    <w:rsid w:val="00126EDA"/>
    <w:rsid w:val="00127A45"/>
    <w:rsid w:val="00127EBB"/>
    <w:rsid w:val="00131E26"/>
    <w:rsid w:val="001333F0"/>
    <w:rsid w:val="00133BA8"/>
    <w:rsid w:val="0013455C"/>
    <w:rsid w:val="001354E2"/>
    <w:rsid w:val="0013770A"/>
    <w:rsid w:val="001401CA"/>
    <w:rsid w:val="0014278E"/>
    <w:rsid w:val="00142A58"/>
    <w:rsid w:val="00143426"/>
    <w:rsid w:val="00144D41"/>
    <w:rsid w:val="001478EE"/>
    <w:rsid w:val="00150BA6"/>
    <w:rsid w:val="00151DAD"/>
    <w:rsid w:val="00152820"/>
    <w:rsid w:val="00152A5E"/>
    <w:rsid w:val="001562A7"/>
    <w:rsid w:val="00156403"/>
    <w:rsid w:val="0015644E"/>
    <w:rsid w:val="00156E82"/>
    <w:rsid w:val="00163484"/>
    <w:rsid w:val="001635B8"/>
    <w:rsid w:val="00165EC4"/>
    <w:rsid w:val="00167471"/>
    <w:rsid w:val="001702CE"/>
    <w:rsid w:val="001710EA"/>
    <w:rsid w:val="00171A37"/>
    <w:rsid w:val="00172469"/>
    <w:rsid w:val="001728A7"/>
    <w:rsid w:val="00175A67"/>
    <w:rsid w:val="001769EE"/>
    <w:rsid w:val="001805ED"/>
    <w:rsid w:val="0018086A"/>
    <w:rsid w:val="00181783"/>
    <w:rsid w:val="00181A09"/>
    <w:rsid w:val="00182195"/>
    <w:rsid w:val="0018399F"/>
    <w:rsid w:val="00184303"/>
    <w:rsid w:val="0018556F"/>
    <w:rsid w:val="00186C51"/>
    <w:rsid w:val="00193A49"/>
    <w:rsid w:val="00195197"/>
    <w:rsid w:val="00197DDD"/>
    <w:rsid w:val="001A0207"/>
    <w:rsid w:val="001A1344"/>
    <w:rsid w:val="001A261D"/>
    <w:rsid w:val="001A2798"/>
    <w:rsid w:val="001A4EA9"/>
    <w:rsid w:val="001A5701"/>
    <w:rsid w:val="001A5D51"/>
    <w:rsid w:val="001A681F"/>
    <w:rsid w:val="001B28E6"/>
    <w:rsid w:val="001B3170"/>
    <w:rsid w:val="001B5B77"/>
    <w:rsid w:val="001B68EB"/>
    <w:rsid w:val="001C0272"/>
    <w:rsid w:val="001C19A4"/>
    <w:rsid w:val="001C1F82"/>
    <w:rsid w:val="001C28E9"/>
    <w:rsid w:val="001C60D5"/>
    <w:rsid w:val="001C6148"/>
    <w:rsid w:val="001D04E8"/>
    <w:rsid w:val="001D1388"/>
    <w:rsid w:val="001D2572"/>
    <w:rsid w:val="001D390B"/>
    <w:rsid w:val="001D4974"/>
    <w:rsid w:val="001D4F9C"/>
    <w:rsid w:val="001D540A"/>
    <w:rsid w:val="001D69B3"/>
    <w:rsid w:val="001D759B"/>
    <w:rsid w:val="001E156C"/>
    <w:rsid w:val="001E2514"/>
    <w:rsid w:val="001E2F07"/>
    <w:rsid w:val="001E2FD1"/>
    <w:rsid w:val="001E39EC"/>
    <w:rsid w:val="001E5826"/>
    <w:rsid w:val="001E6111"/>
    <w:rsid w:val="001E717C"/>
    <w:rsid w:val="001E7B7E"/>
    <w:rsid w:val="001F05E1"/>
    <w:rsid w:val="001F2021"/>
    <w:rsid w:val="001F3DB2"/>
    <w:rsid w:val="001F619B"/>
    <w:rsid w:val="002002A3"/>
    <w:rsid w:val="002030D5"/>
    <w:rsid w:val="00207897"/>
    <w:rsid w:val="002102A6"/>
    <w:rsid w:val="00212097"/>
    <w:rsid w:val="0021220F"/>
    <w:rsid w:val="002122BA"/>
    <w:rsid w:val="00213DC3"/>
    <w:rsid w:val="002141E3"/>
    <w:rsid w:val="00214CD2"/>
    <w:rsid w:val="00215F85"/>
    <w:rsid w:val="00217F3D"/>
    <w:rsid w:val="002209FE"/>
    <w:rsid w:val="0022660D"/>
    <w:rsid w:val="00227426"/>
    <w:rsid w:val="00227D4F"/>
    <w:rsid w:val="002339F2"/>
    <w:rsid w:val="00236C4D"/>
    <w:rsid w:val="002371AD"/>
    <w:rsid w:val="00237C5D"/>
    <w:rsid w:val="00240ED9"/>
    <w:rsid w:val="00241196"/>
    <w:rsid w:val="0024276D"/>
    <w:rsid w:val="00244B2F"/>
    <w:rsid w:val="002460AA"/>
    <w:rsid w:val="002470D8"/>
    <w:rsid w:val="00247A4B"/>
    <w:rsid w:val="00247BF9"/>
    <w:rsid w:val="00247ECF"/>
    <w:rsid w:val="00253A5B"/>
    <w:rsid w:val="00254E01"/>
    <w:rsid w:val="00255032"/>
    <w:rsid w:val="00255522"/>
    <w:rsid w:val="00255AB3"/>
    <w:rsid w:val="0026014F"/>
    <w:rsid w:val="00261586"/>
    <w:rsid w:val="00262958"/>
    <w:rsid w:val="002630A4"/>
    <w:rsid w:val="002648A5"/>
    <w:rsid w:val="00266923"/>
    <w:rsid w:val="00266AD0"/>
    <w:rsid w:val="00267153"/>
    <w:rsid w:val="002700B2"/>
    <w:rsid w:val="00270E2D"/>
    <w:rsid w:val="002715BF"/>
    <w:rsid w:val="00271D0F"/>
    <w:rsid w:val="00273DEF"/>
    <w:rsid w:val="00273FAA"/>
    <w:rsid w:val="00273FE6"/>
    <w:rsid w:val="0027427D"/>
    <w:rsid w:val="00276253"/>
    <w:rsid w:val="00282C5D"/>
    <w:rsid w:val="00285226"/>
    <w:rsid w:val="0028756B"/>
    <w:rsid w:val="00297B16"/>
    <w:rsid w:val="002A078C"/>
    <w:rsid w:val="002A0902"/>
    <w:rsid w:val="002A14C7"/>
    <w:rsid w:val="002A4095"/>
    <w:rsid w:val="002A5CC6"/>
    <w:rsid w:val="002B247E"/>
    <w:rsid w:val="002B2679"/>
    <w:rsid w:val="002B2CB6"/>
    <w:rsid w:val="002B53B4"/>
    <w:rsid w:val="002B5461"/>
    <w:rsid w:val="002B627D"/>
    <w:rsid w:val="002C0722"/>
    <w:rsid w:val="002C15B4"/>
    <w:rsid w:val="002C2C73"/>
    <w:rsid w:val="002C353B"/>
    <w:rsid w:val="002C5537"/>
    <w:rsid w:val="002C6BA5"/>
    <w:rsid w:val="002D0704"/>
    <w:rsid w:val="002D092E"/>
    <w:rsid w:val="002D0FE8"/>
    <w:rsid w:val="002D143F"/>
    <w:rsid w:val="002D1D3C"/>
    <w:rsid w:val="002D2439"/>
    <w:rsid w:val="002D2B70"/>
    <w:rsid w:val="002D67A9"/>
    <w:rsid w:val="002D6B14"/>
    <w:rsid w:val="002D6BE9"/>
    <w:rsid w:val="002E000D"/>
    <w:rsid w:val="002E4B8B"/>
    <w:rsid w:val="002F0556"/>
    <w:rsid w:val="002F19C3"/>
    <w:rsid w:val="002F317F"/>
    <w:rsid w:val="002F4070"/>
    <w:rsid w:val="002F5D33"/>
    <w:rsid w:val="002F5D6C"/>
    <w:rsid w:val="002F7455"/>
    <w:rsid w:val="0030014C"/>
    <w:rsid w:val="003004F3"/>
    <w:rsid w:val="003020B8"/>
    <w:rsid w:val="003040B4"/>
    <w:rsid w:val="0030562F"/>
    <w:rsid w:val="00306157"/>
    <w:rsid w:val="00306241"/>
    <w:rsid w:val="0031347A"/>
    <w:rsid w:val="00313DEC"/>
    <w:rsid w:val="00314502"/>
    <w:rsid w:val="00317278"/>
    <w:rsid w:val="00317B9A"/>
    <w:rsid w:val="00322367"/>
    <w:rsid w:val="00322E4C"/>
    <w:rsid w:val="00324B9F"/>
    <w:rsid w:val="00325144"/>
    <w:rsid w:val="00326C97"/>
    <w:rsid w:val="00327FDA"/>
    <w:rsid w:val="00330022"/>
    <w:rsid w:val="003302EA"/>
    <w:rsid w:val="00330A04"/>
    <w:rsid w:val="00336144"/>
    <w:rsid w:val="00340DCC"/>
    <w:rsid w:val="00341CFE"/>
    <w:rsid w:val="00346465"/>
    <w:rsid w:val="00351B9C"/>
    <w:rsid w:val="00351E86"/>
    <w:rsid w:val="00352E6B"/>
    <w:rsid w:val="00354147"/>
    <w:rsid w:val="00355590"/>
    <w:rsid w:val="00357702"/>
    <w:rsid w:val="00357E7A"/>
    <w:rsid w:val="00360499"/>
    <w:rsid w:val="003607E7"/>
    <w:rsid w:val="00360DA3"/>
    <w:rsid w:val="0036251C"/>
    <w:rsid w:val="003631E9"/>
    <w:rsid w:val="00364F66"/>
    <w:rsid w:val="00370629"/>
    <w:rsid w:val="00370D2E"/>
    <w:rsid w:val="003713F0"/>
    <w:rsid w:val="00371813"/>
    <w:rsid w:val="00372270"/>
    <w:rsid w:val="003724A2"/>
    <w:rsid w:val="00372C66"/>
    <w:rsid w:val="00373091"/>
    <w:rsid w:val="00374315"/>
    <w:rsid w:val="003802F0"/>
    <w:rsid w:val="003821FB"/>
    <w:rsid w:val="00384BFF"/>
    <w:rsid w:val="00385751"/>
    <w:rsid w:val="00385F0F"/>
    <w:rsid w:val="00387339"/>
    <w:rsid w:val="00387BFA"/>
    <w:rsid w:val="003903D7"/>
    <w:rsid w:val="003910C8"/>
    <w:rsid w:val="00394B01"/>
    <w:rsid w:val="00395A50"/>
    <w:rsid w:val="00396871"/>
    <w:rsid w:val="00396D6C"/>
    <w:rsid w:val="003A0887"/>
    <w:rsid w:val="003A0F5F"/>
    <w:rsid w:val="003A1C58"/>
    <w:rsid w:val="003A2577"/>
    <w:rsid w:val="003A338C"/>
    <w:rsid w:val="003A3F2D"/>
    <w:rsid w:val="003A6DD5"/>
    <w:rsid w:val="003A7447"/>
    <w:rsid w:val="003A789D"/>
    <w:rsid w:val="003B1473"/>
    <w:rsid w:val="003B1728"/>
    <w:rsid w:val="003B1BF8"/>
    <w:rsid w:val="003B492E"/>
    <w:rsid w:val="003B4F34"/>
    <w:rsid w:val="003B6304"/>
    <w:rsid w:val="003B76FD"/>
    <w:rsid w:val="003B7980"/>
    <w:rsid w:val="003C0600"/>
    <w:rsid w:val="003C3D85"/>
    <w:rsid w:val="003D0E70"/>
    <w:rsid w:val="003D14F2"/>
    <w:rsid w:val="003D2AF2"/>
    <w:rsid w:val="003D2CA9"/>
    <w:rsid w:val="003D3E60"/>
    <w:rsid w:val="003D47C8"/>
    <w:rsid w:val="003D5039"/>
    <w:rsid w:val="003D57ED"/>
    <w:rsid w:val="003E1C59"/>
    <w:rsid w:val="003E21F7"/>
    <w:rsid w:val="003E2FE6"/>
    <w:rsid w:val="003E34FD"/>
    <w:rsid w:val="003E36FC"/>
    <w:rsid w:val="003E444D"/>
    <w:rsid w:val="003E50E9"/>
    <w:rsid w:val="003E5BCA"/>
    <w:rsid w:val="003E5CD0"/>
    <w:rsid w:val="003E770C"/>
    <w:rsid w:val="003F1906"/>
    <w:rsid w:val="003F5947"/>
    <w:rsid w:val="003F6383"/>
    <w:rsid w:val="00400353"/>
    <w:rsid w:val="00402C2D"/>
    <w:rsid w:val="00403EED"/>
    <w:rsid w:val="004064F6"/>
    <w:rsid w:val="004110E5"/>
    <w:rsid w:val="00412632"/>
    <w:rsid w:val="00413324"/>
    <w:rsid w:val="00414A7F"/>
    <w:rsid w:val="00420FBB"/>
    <w:rsid w:val="0042163A"/>
    <w:rsid w:val="00421761"/>
    <w:rsid w:val="0042225D"/>
    <w:rsid w:val="0042715A"/>
    <w:rsid w:val="00430CDE"/>
    <w:rsid w:val="004325E8"/>
    <w:rsid w:val="004344AD"/>
    <w:rsid w:val="00434D45"/>
    <w:rsid w:val="00435516"/>
    <w:rsid w:val="0043723A"/>
    <w:rsid w:val="004376F5"/>
    <w:rsid w:val="00437DAF"/>
    <w:rsid w:val="00437E16"/>
    <w:rsid w:val="004411DC"/>
    <w:rsid w:val="004419B6"/>
    <w:rsid w:val="00443934"/>
    <w:rsid w:val="0045378E"/>
    <w:rsid w:val="00454448"/>
    <w:rsid w:val="004544D4"/>
    <w:rsid w:val="0045581F"/>
    <w:rsid w:val="0045583F"/>
    <w:rsid w:val="00462533"/>
    <w:rsid w:val="00465497"/>
    <w:rsid w:val="00466972"/>
    <w:rsid w:val="00470909"/>
    <w:rsid w:val="0047112E"/>
    <w:rsid w:val="0047175E"/>
    <w:rsid w:val="00472A60"/>
    <w:rsid w:val="00473729"/>
    <w:rsid w:val="00476FC5"/>
    <w:rsid w:val="00480232"/>
    <w:rsid w:val="0048031E"/>
    <w:rsid w:val="00480BFA"/>
    <w:rsid w:val="004812B0"/>
    <w:rsid w:val="004816A1"/>
    <w:rsid w:val="00481718"/>
    <w:rsid w:val="00483DAE"/>
    <w:rsid w:val="00484B81"/>
    <w:rsid w:val="004855E3"/>
    <w:rsid w:val="00487C73"/>
    <w:rsid w:val="00490F47"/>
    <w:rsid w:val="00492D25"/>
    <w:rsid w:val="004950AA"/>
    <w:rsid w:val="004967AB"/>
    <w:rsid w:val="00497B7D"/>
    <w:rsid w:val="004A17E9"/>
    <w:rsid w:val="004A226C"/>
    <w:rsid w:val="004A2D9D"/>
    <w:rsid w:val="004A3151"/>
    <w:rsid w:val="004A412B"/>
    <w:rsid w:val="004A694D"/>
    <w:rsid w:val="004A77D0"/>
    <w:rsid w:val="004B34A4"/>
    <w:rsid w:val="004C0F08"/>
    <w:rsid w:val="004C1B5C"/>
    <w:rsid w:val="004C24D5"/>
    <w:rsid w:val="004C27BD"/>
    <w:rsid w:val="004C5BF2"/>
    <w:rsid w:val="004C6FCF"/>
    <w:rsid w:val="004D04B1"/>
    <w:rsid w:val="004D058B"/>
    <w:rsid w:val="004D0AA8"/>
    <w:rsid w:val="004D10E9"/>
    <w:rsid w:val="004D1AB5"/>
    <w:rsid w:val="004D2DF4"/>
    <w:rsid w:val="004D3838"/>
    <w:rsid w:val="004D4940"/>
    <w:rsid w:val="004D4CFA"/>
    <w:rsid w:val="004D64E8"/>
    <w:rsid w:val="004D7093"/>
    <w:rsid w:val="004E00FB"/>
    <w:rsid w:val="004E0362"/>
    <w:rsid w:val="004E322B"/>
    <w:rsid w:val="004F01E4"/>
    <w:rsid w:val="004F03C3"/>
    <w:rsid w:val="004F06FF"/>
    <w:rsid w:val="004F35EA"/>
    <w:rsid w:val="004F41CC"/>
    <w:rsid w:val="004F637D"/>
    <w:rsid w:val="004F7344"/>
    <w:rsid w:val="00501242"/>
    <w:rsid w:val="00502F01"/>
    <w:rsid w:val="0050503C"/>
    <w:rsid w:val="00505B2D"/>
    <w:rsid w:val="00505D89"/>
    <w:rsid w:val="005104FB"/>
    <w:rsid w:val="00515EB2"/>
    <w:rsid w:val="005160B4"/>
    <w:rsid w:val="005166C1"/>
    <w:rsid w:val="00517412"/>
    <w:rsid w:val="00520B4F"/>
    <w:rsid w:val="00523EB4"/>
    <w:rsid w:val="00524C6F"/>
    <w:rsid w:val="00526390"/>
    <w:rsid w:val="00526FF0"/>
    <w:rsid w:val="00527197"/>
    <w:rsid w:val="0053041D"/>
    <w:rsid w:val="0053139E"/>
    <w:rsid w:val="00531F3C"/>
    <w:rsid w:val="00533361"/>
    <w:rsid w:val="005337AA"/>
    <w:rsid w:val="00533B7B"/>
    <w:rsid w:val="00534139"/>
    <w:rsid w:val="0053508F"/>
    <w:rsid w:val="005369AD"/>
    <w:rsid w:val="00537317"/>
    <w:rsid w:val="00540FBE"/>
    <w:rsid w:val="00542CB6"/>
    <w:rsid w:val="00545FFA"/>
    <w:rsid w:val="00553F9A"/>
    <w:rsid w:val="00555EB0"/>
    <w:rsid w:val="005569E2"/>
    <w:rsid w:val="005570F7"/>
    <w:rsid w:val="005601B3"/>
    <w:rsid w:val="00562282"/>
    <w:rsid w:val="005625DA"/>
    <w:rsid w:val="0056384F"/>
    <w:rsid w:val="005642FC"/>
    <w:rsid w:val="00564B9F"/>
    <w:rsid w:val="00567FCE"/>
    <w:rsid w:val="0057228E"/>
    <w:rsid w:val="00572D69"/>
    <w:rsid w:val="0057505D"/>
    <w:rsid w:val="0057666D"/>
    <w:rsid w:val="0058196E"/>
    <w:rsid w:val="00583CF3"/>
    <w:rsid w:val="0058405C"/>
    <w:rsid w:val="00586340"/>
    <w:rsid w:val="00586CF7"/>
    <w:rsid w:val="00586D24"/>
    <w:rsid w:val="00586F65"/>
    <w:rsid w:val="00587CA7"/>
    <w:rsid w:val="0059498A"/>
    <w:rsid w:val="0059772D"/>
    <w:rsid w:val="005A1192"/>
    <w:rsid w:val="005A18E0"/>
    <w:rsid w:val="005A2AEF"/>
    <w:rsid w:val="005A6878"/>
    <w:rsid w:val="005B2965"/>
    <w:rsid w:val="005B606D"/>
    <w:rsid w:val="005C2AF1"/>
    <w:rsid w:val="005C4880"/>
    <w:rsid w:val="005C49C4"/>
    <w:rsid w:val="005C532F"/>
    <w:rsid w:val="005D0A37"/>
    <w:rsid w:val="005D1636"/>
    <w:rsid w:val="005D2BA8"/>
    <w:rsid w:val="005D61DC"/>
    <w:rsid w:val="005D765F"/>
    <w:rsid w:val="005D7F0D"/>
    <w:rsid w:val="005E0376"/>
    <w:rsid w:val="005E0585"/>
    <w:rsid w:val="005E07FE"/>
    <w:rsid w:val="005E3BB2"/>
    <w:rsid w:val="005E3F42"/>
    <w:rsid w:val="005E3F47"/>
    <w:rsid w:val="005E5238"/>
    <w:rsid w:val="005E5E3E"/>
    <w:rsid w:val="005E6B22"/>
    <w:rsid w:val="005E6DAD"/>
    <w:rsid w:val="005E785B"/>
    <w:rsid w:val="005E7B62"/>
    <w:rsid w:val="005F013A"/>
    <w:rsid w:val="005F03E7"/>
    <w:rsid w:val="005F0686"/>
    <w:rsid w:val="005F15B5"/>
    <w:rsid w:val="005F334C"/>
    <w:rsid w:val="005F4046"/>
    <w:rsid w:val="005F43FF"/>
    <w:rsid w:val="005F457E"/>
    <w:rsid w:val="005F4B0E"/>
    <w:rsid w:val="005F6786"/>
    <w:rsid w:val="005F72CD"/>
    <w:rsid w:val="00603E5D"/>
    <w:rsid w:val="00606CDB"/>
    <w:rsid w:val="00606F5C"/>
    <w:rsid w:val="00610AE9"/>
    <w:rsid w:val="0061111E"/>
    <w:rsid w:val="006121F9"/>
    <w:rsid w:val="00613B7C"/>
    <w:rsid w:val="00617371"/>
    <w:rsid w:val="00622496"/>
    <w:rsid w:val="006250FF"/>
    <w:rsid w:val="00625323"/>
    <w:rsid w:val="0062566B"/>
    <w:rsid w:val="00626B59"/>
    <w:rsid w:val="00630D35"/>
    <w:rsid w:val="00631874"/>
    <w:rsid w:val="006323D2"/>
    <w:rsid w:val="0063292D"/>
    <w:rsid w:val="00637DF2"/>
    <w:rsid w:val="00640242"/>
    <w:rsid w:val="0064134F"/>
    <w:rsid w:val="00641D3F"/>
    <w:rsid w:val="00644858"/>
    <w:rsid w:val="00646DAD"/>
    <w:rsid w:val="00646E4C"/>
    <w:rsid w:val="00651098"/>
    <w:rsid w:val="006608BF"/>
    <w:rsid w:val="0066391F"/>
    <w:rsid w:val="006645D7"/>
    <w:rsid w:val="006664FB"/>
    <w:rsid w:val="00667404"/>
    <w:rsid w:val="0067199D"/>
    <w:rsid w:val="00671E7A"/>
    <w:rsid w:val="006728D0"/>
    <w:rsid w:val="00672B18"/>
    <w:rsid w:val="00675071"/>
    <w:rsid w:val="00675D9C"/>
    <w:rsid w:val="006768E1"/>
    <w:rsid w:val="006777DF"/>
    <w:rsid w:val="00680D36"/>
    <w:rsid w:val="0068121F"/>
    <w:rsid w:val="00682660"/>
    <w:rsid w:val="00682770"/>
    <w:rsid w:val="00684386"/>
    <w:rsid w:val="00684C15"/>
    <w:rsid w:val="00686098"/>
    <w:rsid w:val="006866EE"/>
    <w:rsid w:val="006875D6"/>
    <w:rsid w:val="006911A9"/>
    <w:rsid w:val="00691344"/>
    <w:rsid w:val="006936A0"/>
    <w:rsid w:val="00695313"/>
    <w:rsid w:val="00696174"/>
    <w:rsid w:val="00696455"/>
    <w:rsid w:val="006966DB"/>
    <w:rsid w:val="00696797"/>
    <w:rsid w:val="0069745D"/>
    <w:rsid w:val="00697DBB"/>
    <w:rsid w:val="006A042C"/>
    <w:rsid w:val="006A21A5"/>
    <w:rsid w:val="006A29BA"/>
    <w:rsid w:val="006A62D5"/>
    <w:rsid w:val="006A6607"/>
    <w:rsid w:val="006A79F3"/>
    <w:rsid w:val="006B27DE"/>
    <w:rsid w:val="006B4AB8"/>
    <w:rsid w:val="006B555F"/>
    <w:rsid w:val="006C0FB5"/>
    <w:rsid w:val="006C35FE"/>
    <w:rsid w:val="006C4CA7"/>
    <w:rsid w:val="006C52B0"/>
    <w:rsid w:val="006D0EEC"/>
    <w:rsid w:val="006D232D"/>
    <w:rsid w:val="006D3169"/>
    <w:rsid w:val="006D3C68"/>
    <w:rsid w:val="006D4ADC"/>
    <w:rsid w:val="006E0EFC"/>
    <w:rsid w:val="006E1E8D"/>
    <w:rsid w:val="006E25F4"/>
    <w:rsid w:val="006E3D41"/>
    <w:rsid w:val="006E62EC"/>
    <w:rsid w:val="006E6BE5"/>
    <w:rsid w:val="006E7161"/>
    <w:rsid w:val="006F094F"/>
    <w:rsid w:val="006F3033"/>
    <w:rsid w:val="006F51D8"/>
    <w:rsid w:val="0070050F"/>
    <w:rsid w:val="0070070E"/>
    <w:rsid w:val="00700B2F"/>
    <w:rsid w:val="00700C7B"/>
    <w:rsid w:val="00701843"/>
    <w:rsid w:val="00703B31"/>
    <w:rsid w:val="00704E18"/>
    <w:rsid w:val="00705209"/>
    <w:rsid w:val="0070590B"/>
    <w:rsid w:val="007059D7"/>
    <w:rsid w:val="00706B77"/>
    <w:rsid w:val="00707CC2"/>
    <w:rsid w:val="007129E4"/>
    <w:rsid w:val="00712C6D"/>
    <w:rsid w:val="00712F45"/>
    <w:rsid w:val="00714974"/>
    <w:rsid w:val="00715A8B"/>
    <w:rsid w:val="00715B1E"/>
    <w:rsid w:val="00715E89"/>
    <w:rsid w:val="00720F8A"/>
    <w:rsid w:val="00720F97"/>
    <w:rsid w:val="0072172A"/>
    <w:rsid w:val="00722326"/>
    <w:rsid w:val="007272C3"/>
    <w:rsid w:val="0073167A"/>
    <w:rsid w:val="00732261"/>
    <w:rsid w:val="00732598"/>
    <w:rsid w:val="0073263D"/>
    <w:rsid w:val="007330C0"/>
    <w:rsid w:val="007335B6"/>
    <w:rsid w:val="00736905"/>
    <w:rsid w:val="00736D6E"/>
    <w:rsid w:val="00737082"/>
    <w:rsid w:val="00741A20"/>
    <w:rsid w:val="00742620"/>
    <w:rsid w:val="00745FFD"/>
    <w:rsid w:val="00746416"/>
    <w:rsid w:val="007501A2"/>
    <w:rsid w:val="007508B6"/>
    <w:rsid w:val="00753D3A"/>
    <w:rsid w:val="00754B0E"/>
    <w:rsid w:val="00755625"/>
    <w:rsid w:val="0075601C"/>
    <w:rsid w:val="00757F83"/>
    <w:rsid w:val="00761196"/>
    <w:rsid w:val="00761961"/>
    <w:rsid w:val="00761D9B"/>
    <w:rsid w:val="007642D3"/>
    <w:rsid w:val="0076589D"/>
    <w:rsid w:val="00765D50"/>
    <w:rsid w:val="007662C9"/>
    <w:rsid w:val="0076732D"/>
    <w:rsid w:val="007701AE"/>
    <w:rsid w:val="0077140E"/>
    <w:rsid w:val="00771523"/>
    <w:rsid w:val="00772590"/>
    <w:rsid w:val="00772D5B"/>
    <w:rsid w:val="00773FDA"/>
    <w:rsid w:val="00774529"/>
    <w:rsid w:val="0077744B"/>
    <w:rsid w:val="00777D08"/>
    <w:rsid w:val="0078120F"/>
    <w:rsid w:val="0078192F"/>
    <w:rsid w:val="00783467"/>
    <w:rsid w:val="00784EF6"/>
    <w:rsid w:val="007863DB"/>
    <w:rsid w:val="0079141E"/>
    <w:rsid w:val="007920E7"/>
    <w:rsid w:val="007921A9"/>
    <w:rsid w:val="00794946"/>
    <w:rsid w:val="00797753"/>
    <w:rsid w:val="007A25B8"/>
    <w:rsid w:val="007A3279"/>
    <w:rsid w:val="007A4E58"/>
    <w:rsid w:val="007A6ED5"/>
    <w:rsid w:val="007B119E"/>
    <w:rsid w:val="007B291C"/>
    <w:rsid w:val="007B4E42"/>
    <w:rsid w:val="007B5FD0"/>
    <w:rsid w:val="007C05D1"/>
    <w:rsid w:val="007C2869"/>
    <w:rsid w:val="007D0847"/>
    <w:rsid w:val="007D1B7F"/>
    <w:rsid w:val="007D2A6C"/>
    <w:rsid w:val="007D2B1C"/>
    <w:rsid w:val="007D3222"/>
    <w:rsid w:val="007D3F16"/>
    <w:rsid w:val="007D4ED2"/>
    <w:rsid w:val="007D5406"/>
    <w:rsid w:val="007D5725"/>
    <w:rsid w:val="007D5C53"/>
    <w:rsid w:val="007D7984"/>
    <w:rsid w:val="007E0FF3"/>
    <w:rsid w:val="007E299F"/>
    <w:rsid w:val="007E3103"/>
    <w:rsid w:val="007E340A"/>
    <w:rsid w:val="007E39C4"/>
    <w:rsid w:val="007E69F3"/>
    <w:rsid w:val="007E6C97"/>
    <w:rsid w:val="007E7FD1"/>
    <w:rsid w:val="007F1762"/>
    <w:rsid w:val="007F1AD4"/>
    <w:rsid w:val="007F1CA0"/>
    <w:rsid w:val="007F4EBF"/>
    <w:rsid w:val="007F55D9"/>
    <w:rsid w:val="008022C8"/>
    <w:rsid w:val="00803A91"/>
    <w:rsid w:val="008129B9"/>
    <w:rsid w:val="00816AA0"/>
    <w:rsid w:val="008207D0"/>
    <w:rsid w:val="00822806"/>
    <w:rsid w:val="0082337E"/>
    <w:rsid w:val="008311A9"/>
    <w:rsid w:val="0083258D"/>
    <w:rsid w:val="00835D20"/>
    <w:rsid w:val="00841C9B"/>
    <w:rsid w:val="0084675C"/>
    <w:rsid w:val="008501ED"/>
    <w:rsid w:val="0085034C"/>
    <w:rsid w:val="008524ED"/>
    <w:rsid w:val="00852D2E"/>
    <w:rsid w:val="00853873"/>
    <w:rsid w:val="00853A4E"/>
    <w:rsid w:val="00854B05"/>
    <w:rsid w:val="008569A3"/>
    <w:rsid w:val="00856C09"/>
    <w:rsid w:val="00857898"/>
    <w:rsid w:val="00860394"/>
    <w:rsid w:val="00860593"/>
    <w:rsid w:val="0086175F"/>
    <w:rsid w:val="00863FD6"/>
    <w:rsid w:val="00864B9E"/>
    <w:rsid w:val="00865B91"/>
    <w:rsid w:val="00870B2C"/>
    <w:rsid w:val="00871989"/>
    <w:rsid w:val="00872821"/>
    <w:rsid w:val="00872898"/>
    <w:rsid w:val="00875E5F"/>
    <w:rsid w:val="00876B88"/>
    <w:rsid w:val="00880646"/>
    <w:rsid w:val="008842FE"/>
    <w:rsid w:val="00887530"/>
    <w:rsid w:val="008911AB"/>
    <w:rsid w:val="00892990"/>
    <w:rsid w:val="00895C9B"/>
    <w:rsid w:val="008A0A2F"/>
    <w:rsid w:val="008A2C98"/>
    <w:rsid w:val="008A5D75"/>
    <w:rsid w:val="008A5D80"/>
    <w:rsid w:val="008A7E16"/>
    <w:rsid w:val="008B4AA9"/>
    <w:rsid w:val="008B4F6B"/>
    <w:rsid w:val="008B5B7A"/>
    <w:rsid w:val="008B6678"/>
    <w:rsid w:val="008C0A7B"/>
    <w:rsid w:val="008C0E6C"/>
    <w:rsid w:val="008C5524"/>
    <w:rsid w:val="008D0166"/>
    <w:rsid w:val="008D1FEB"/>
    <w:rsid w:val="008D2F33"/>
    <w:rsid w:val="008D2FD0"/>
    <w:rsid w:val="008D327A"/>
    <w:rsid w:val="008D6DE4"/>
    <w:rsid w:val="008D70A4"/>
    <w:rsid w:val="008F3CB8"/>
    <w:rsid w:val="008F42AB"/>
    <w:rsid w:val="008F74A2"/>
    <w:rsid w:val="009006C2"/>
    <w:rsid w:val="009016F3"/>
    <w:rsid w:val="00902A48"/>
    <w:rsid w:val="00903DCD"/>
    <w:rsid w:val="00905106"/>
    <w:rsid w:val="00906857"/>
    <w:rsid w:val="00906A02"/>
    <w:rsid w:val="00906BA3"/>
    <w:rsid w:val="00910656"/>
    <w:rsid w:val="00912CF0"/>
    <w:rsid w:val="009144B9"/>
    <w:rsid w:val="009216FD"/>
    <w:rsid w:val="00921D3E"/>
    <w:rsid w:val="00923485"/>
    <w:rsid w:val="009247FB"/>
    <w:rsid w:val="0092547E"/>
    <w:rsid w:val="00925584"/>
    <w:rsid w:val="00926388"/>
    <w:rsid w:val="009308AD"/>
    <w:rsid w:val="009314D6"/>
    <w:rsid w:val="00932FB1"/>
    <w:rsid w:val="00935544"/>
    <w:rsid w:val="009360BC"/>
    <w:rsid w:val="00936BC9"/>
    <w:rsid w:val="00937868"/>
    <w:rsid w:val="00937C60"/>
    <w:rsid w:val="009401D9"/>
    <w:rsid w:val="0094064E"/>
    <w:rsid w:val="00941885"/>
    <w:rsid w:val="00950AC1"/>
    <w:rsid w:val="00951CC8"/>
    <w:rsid w:val="00952C88"/>
    <w:rsid w:val="009531F6"/>
    <w:rsid w:val="009578FD"/>
    <w:rsid w:val="00960EDC"/>
    <w:rsid w:val="00962597"/>
    <w:rsid w:val="00963F38"/>
    <w:rsid w:val="009658D3"/>
    <w:rsid w:val="009668E0"/>
    <w:rsid w:val="009712C6"/>
    <w:rsid w:val="009712EF"/>
    <w:rsid w:val="00974EE4"/>
    <w:rsid w:val="009762FC"/>
    <w:rsid w:val="00977CB6"/>
    <w:rsid w:val="00982813"/>
    <w:rsid w:val="009829CE"/>
    <w:rsid w:val="00983BD3"/>
    <w:rsid w:val="00983F6F"/>
    <w:rsid w:val="00984934"/>
    <w:rsid w:val="00984FC4"/>
    <w:rsid w:val="009850C1"/>
    <w:rsid w:val="00987A39"/>
    <w:rsid w:val="00987C56"/>
    <w:rsid w:val="009926DF"/>
    <w:rsid w:val="009963CD"/>
    <w:rsid w:val="009A1726"/>
    <w:rsid w:val="009A2575"/>
    <w:rsid w:val="009A306A"/>
    <w:rsid w:val="009A3A74"/>
    <w:rsid w:val="009A49E7"/>
    <w:rsid w:val="009A5042"/>
    <w:rsid w:val="009B042B"/>
    <w:rsid w:val="009B0F74"/>
    <w:rsid w:val="009B2DAE"/>
    <w:rsid w:val="009B3859"/>
    <w:rsid w:val="009B45E0"/>
    <w:rsid w:val="009B4EFE"/>
    <w:rsid w:val="009B52B7"/>
    <w:rsid w:val="009B54E1"/>
    <w:rsid w:val="009B59FF"/>
    <w:rsid w:val="009B68F9"/>
    <w:rsid w:val="009B6E3E"/>
    <w:rsid w:val="009C2A68"/>
    <w:rsid w:val="009C3809"/>
    <w:rsid w:val="009C459B"/>
    <w:rsid w:val="009C5DD4"/>
    <w:rsid w:val="009C680C"/>
    <w:rsid w:val="009D03BC"/>
    <w:rsid w:val="009D38D3"/>
    <w:rsid w:val="009D502B"/>
    <w:rsid w:val="009D5B42"/>
    <w:rsid w:val="009E14DA"/>
    <w:rsid w:val="009E37F5"/>
    <w:rsid w:val="009E5581"/>
    <w:rsid w:val="009E5949"/>
    <w:rsid w:val="009E694B"/>
    <w:rsid w:val="009E7118"/>
    <w:rsid w:val="009F1694"/>
    <w:rsid w:val="009F4373"/>
    <w:rsid w:val="00A00C02"/>
    <w:rsid w:val="00A02704"/>
    <w:rsid w:val="00A051BE"/>
    <w:rsid w:val="00A057C4"/>
    <w:rsid w:val="00A06D3E"/>
    <w:rsid w:val="00A07848"/>
    <w:rsid w:val="00A0786D"/>
    <w:rsid w:val="00A10F29"/>
    <w:rsid w:val="00A113B2"/>
    <w:rsid w:val="00A11FE1"/>
    <w:rsid w:val="00A12B87"/>
    <w:rsid w:val="00A13194"/>
    <w:rsid w:val="00A142A5"/>
    <w:rsid w:val="00A15A07"/>
    <w:rsid w:val="00A15A30"/>
    <w:rsid w:val="00A15D1A"/>
    <w:rsid w:val="00A15E82"/>
    <w:rsid w:val="00A165F6"/>
    <w:rsid w:val="00A20792"/>
    <w:rsid w:val="00A2085B"/>
    <w:rsid w:val="00A21B96"/>
    <w:rsid w:val="00A226D7"/>
    <w:rsid w:val="00A22EA2"/>
    <w:rsid w:val="00A234EC"/>
    <w:rsid w:val="00A25018"/>
    <w:rsid w:val="00A27121"/>
    <w:rsid w:val="00A27C77"/>
    <w:rsid w:val="00A32300"/>
    <w:rsid w:val="00A343AA"/>
    <w:rsid w:val="00A35533"/>
    <w:rsid w:val="00A37418"/>
    <w:rsid w:val="00A40362"/>
    <w:rsid w:val="00A4130F"/>
    <w:rsid w:val="00A4216A"/>
    <w:rsid w:val="00A42B5D"/>
    <w:rsid w:val="00A43412"/>
    <w:rsid w:val="00A4490B"/>
    <w:rsid w:val="00A44B1A"/>
    <w:rsid w:val="00A44F93"/>
    <w:rsid w:val="00A454C6"/>
    <w:rsid w:val="00A46F63"/>
    <w:rsid w:val="00A47CD3"/>
    <w:rsid w:val="00A55AC0"/>
    <w:rsid w:val="00A55B14"/>
    <w:rsid w:val="00A5717C"/>
    <w:rsid w:val="00A6075C"/>
    <w:rsid w:val="00A61F19"/>
    <w:rsid w:val="00A62755"/>
    <w:rsid w:val="00A62CFC"/>
    <w:rsid w:val="00A63B17"/>
    <w:rsid w:val="00A65436"/>
    <w:rsid w:val="00A65E01"/>
    <w:rsid w:val="00A70E0B"/>
    <w:rsid w:val="00A70F2A"/>
    <w:rsid w:val="00A7150A"/>
    <w:rsid w:val="00A71B8D"/>
    <w:rsid w:val="00A7365E"/>
    <w:rsid w:val="00A73C39"/>
    <w:rsid w:val="00A74B8F"/>
    <w:rsid w:val="00A77CFB"/>
    <w:rsid w:val="00A81443"/>
    <w:rsid w:val="00A82FDE"/>
    <w:rsid w:val="00A8396E"/>
    <w:rsid w:val="00A84BCE"/>
    <w:rsid w:val="00A84CDC"/>
    <w:rsid w:val="00A853D8"/>
    <w:rsid w:val="00A85467"/>
    <w:rsid w:val="00A87DC7"/>
    <w:rsid w:val="00A92333"/>
    <w:rsid w:val="00A93DFB"/>
    <w:rsid w:val="00A94B45"/>
    <w:rsid w:val="00A95377"/>
    <w:rsid w:val="00A963AD"/>
    <w:rsid w:val="00A96C17"/>
    <w:rsid w:val="00A97C3B"/>
    <w:rsid w:val="00AA0EC0"/>
    <w:rsid w:val="00AA29F2"/>
    <w:rsid w:val="00AA3289"/>
    <w:rsid w:val="00AA3684"/>
    <w:rsid w:val="00AA385A"/>
    <w:rsid w:val="00AA3C20"/>
    <w:rsid w:val="00AA4178"/>
    <w:rsid w:val="00AA43BA"/>
    <w:rsid w:val="00AA5483"/>
    <w:rsid w:val="00AA57C7"/>
    <w:rsid w:val="00AA5B67"/>
    <w:rsid w:val="00AA66ED"/>
    <w:rsid w:val="00AA6F3E"/>
    <w:rsid w:val="00AB12F0"/>
    <w:rsid w:val="00AB3577"/>
    <w:rsid w:val="00AB492A"/>
    <w:rsid w:val="00AB4C3B"/>
    <w:rsid w:val="00AB5403"/>
    <w:rsid w:val="00AB62D0"/>
    <w:rsid w:val="00AB65BE"/>
    <w:rsid w:val="00AC18D1"/>
    <w:rsid w:val="00AC239A"/>
    <w:rsid w:val="00AC491F"/>
    <w:rsid w:val="00AC5A24"/>
    <w:rsid w:val="00AC658C"/>
    <w:rsid w:val="00AC697E"/>
    <w:rsid w:val="00AD1DE9"/>
    <w:rsid w:val="00AD2E61"/>
    <w:rsid w:val="00AD4CF2"/>
    <w:rsid w:val="00AD6F80"/>
    <w:rsid w:val="00AE3D61"/>
    <w:rsid w:val="00AE3FE9"/>
    <w:rsid w:val="00AE529D"/>
    <w:rsid w:val="00AE63A5"/>
    <w:rsid w:val="00AF1BB3"/>
    <w:rsid w:val="00AF1FE6"/>
    <w:rsid w:val="00AF203F"/>
    <w:rsid w:val="00AF2925"/>
    <w:rsid w:val="00AF34D3"/>
    <w:rsid w:val="00AF4226"/>
    <w:rsid w:val="00AF434A"/>
    <w:rsid w:val="00AF5ADD"/>
    <w:rsid w:val="00AF79DC"/>
    <w:rsid w:val="00B00269"/>
    <w:rsid w:val="00B020FE"/>
    <w:rsid w:val="00B02297"/>
    <w:rsid w:val="00B06387"/>
    <w:rsid w:val="00B10176"/>
    <w:rsid w:val="00B13790"/>
    <w:rsid w:val="00B17CD5"/>
    <w:rsid w:val="00B2043D"/>
    <w:rsid w:val="00B20DA7"/>
    <w:rsid w:val="00B20DCE"/>
    <w:rsid w:val="00B2185A"/>
    <w:rsid w:val="00B2250F"/>
    <w:rsid w:val="00B26F40"/>
    <w:rsid w:val="00B27C55"/>
    <w:rsid w:val="00B27D28"/>
    <w:rsid w:val="00B3152F"/>
    <w:rsid w:val="00B31C63"/>
    <w:rsid w:val="00B36B64"/>
    <w:rsid w:val="00B36E00"/>
    <w:rsid w:val="00B37881"/>
    <w:rsid w:val="00B42A0B"/>
    <w:rsid w:val="00B47056"/>
    <w:rsid w:val="00B47C7E"/>
    <w:rsid w:val="00B54596"/>
    <w:rsid w:val="00B54F27"/>
    <w:rsid w:val="00B5727C"/>
    <w:rsid w:val="00B61BD0"/>
    <w:rsid w:val="00B71E9D"/>
    <w:rsid w:val="00B7250C"/>
    <w:rsid w:val="00B72C2F"/>
    <w:rsid w:val="00B74192"/>
    <w:rsid w:val="00B75C40"/>
    <w:rsid w:val="00B75E48"/>
    <w:rsid w:val="00B80792"/>
    <w:rsid w:val="00B8222E"/>
    <w:rsid w:val="00B83B12"/>
    <w:rsid w:val="00B901BE"/>
    <w:rsid w:val="00B906C7"/>
    <w:rsid w:val="00B93748"/>
    <w:rsid w:val="00B93AE6"/>
    <w:rsid w:val="00B95A8F"/>
    <w:rsid w:val="00B97BBC"/>
    <w:rsid w:val="00BA00BE"/>
    <w:rsid w:val="00BA059F"/>
    <w:rsid w:val="00BA1FF3"/>
    <w:rsid w:val="00BA418C"/>
    <w:rsid w:val="00BA7A60"/>
    <w:rsid w:val="00BB048A"/>
    <w:rsid w:val="00BB0CE1"/>
    <w:rsid w:val="00BB1327"/>
    <w:rsid w:val="00BB2377"/>
    <w:rsid w:val="00BB2A88"/>
    <w:rsid w:val="00BB3F10"/>
    <w:rsid w:val="00BB6EE7"/>
    <w:rsid w:val="00BC02C0"/>
    <w:rsid w:val="00BC04FE"/>
    <w:rsid w:val="00BC1003"/>
    <w:rsid w:val="00BC12C9"/>
    <w:rsid w:val="00BC1A09"/>
    <w:rsid w:val="00BC2B9A"/>
    <w:rsid w:val="00BC32E5"/>
    <w:rsid w:val="00BC5350"/>
    <w:rsid w:val="00BC6D39"/>
    <w:rsid w:val="00BD0FA7"/>
    <w:rsid w:val="00BD1FB3"/>
    <w:rsid w:val="00BD2724"/>
    <w:rsid w:val="00BD350D"/>
    <w:rsid w:val="00BD618A"/>
    <w:rsid w:val="00BD6826"/>
    <w:rsid w:val="00BE00F1"/>
    <w:rsid w:val="00BE048A"/>
    <w:rsid w:val="00BE0806"/>
    <w:rsid w:val="00BE0AFD"/>
    <w:rsid w:val="00BE2312"/>
    <w:rsid w:val="00BE2DAF"/>
    <w:rsid w:val="00BE3891"/>
    <w:rsid w:val="00BE6265"/>
    <w:rsid w:val="00BE6828"/>
    <w:rsid w:val="00BE73A4"/>
    <w:rsid w:val="00BF15C4"/>
    <w:rsid w:val="00BF3104"/>
    <w:rsid w:val="00BF4418"/>
    <w:rsid w:val="00BF6FD5"/>
    <w:rsid w:val="00C006B5"/>
    <w:rsid w:val="00C018B5"/>
    <w:rsid w:val="00C032EB"/>
    <w:rsid w:val="00C07FF8"/>
    <w:rsid w:val="00C126B0"/>
    <w:rsid w:val="00C15515"/>
    <w:rsid w:val="00C15F52"/>
    <w:rsid w:val="00C16126"/>
    <w:rsid w:val="00C168E3"/>
    <w:rsid w:val="00C16ED4"/>
    <w:rsid w:val="00C20648"/>
    <w:rsid w:val="00C20A4F"/>
    <w:rsid w:val="00C20AE5"/>
    <w:rsid w:val="00C23F0F"/>
    <w:rsid w:val="00C263D7"/>
    <w:rsid w:val="00C279A3"/>
    <w:rsid w:val="00C30AFA"/>
    <w:rsid w:val="00C31100"/>
    <w:rsid w:val="00C32248"/>
    <w:rsid w:val="00C3230B"/>
    <w:rsid w:val="00C345E7"/>
    <w:rsid w:val="00C34CE8"/>
    <w:rsid w:val="00C36403"/>
    <w:rsid w:val="00C4479F"/>
    <w:rsid w:val="00C447F9"/>
    <w:rsid w:val="00C44A95"/>
    <w:rsid w:val="00C50633"/>
    <w:rsid w:val="00C50A11"/>
    <w:rsid w:val="00C51183"/>
    <w:rsid w:val="00C51E99"/>
    <w:rsid w:val="00C52513"/>
    <w:rsid w:val="00C54062"/>
    <w:rsid w:val="00C60642"/>
    <w:rsid w:val="00C60AE7"/>
    <w:rsid w:val="00C61C1B"/>
    <w:rsid w:val="00C650BE"/>
    <w:rsid w:val="00C65DC1"/>
    <w:rsid w:val="00C6787D"/>
    <w:rsid w:val="00C70EEE"/>
    <w:rsid w:val="00C72F99"/>
    <w:rsid w:val="00C7417D"/>
    <w:rsid w:val="00C74990"/>
    <w:rsid w:val="00C759BE"/>
    <w:rsid w:val="00C76A58"/>
    <w:rsid w:val="00C77D94"/>
    <w:rsid w:val="00C81725"/>
    <w:rsid w:val="00C82B87"/>
    <w:rsid w:val="00C83868"/>
    <w:rsid w:val="00C84CAC"/>
    <w:rsid w:val="00C84F4A"/>
    <w:rsid w:val="00C867F3"/>
    <w:rsid w:val="00C86B73"/>
    <w:rsid w:val="00C9048C"/>
    <w:rsid w:val="00C91A4D"/>
    <w:rsid w:val="00C93D41"/>
    <w:rsid w:val="00C97101"/>
    <w:rsid w:val="00C97169"/>
    <w:rsid w:val="00CA121A"/>
    <w:rsid w:val="00CA4BA4"/>
    <w:rsid w:val="00CB181D"/>
    <w:rsid w:val="00CB3120"/>
    <w:rsid w:val="00CB3C6C"/>
    <w:rsid w:val="00CB3E0C"/>
    <w:rsid w:val="00CB5431"/>
    <w:rsid w:val="00CB7771"/>
    <w:rsid w:val="00CC09FC"/>
    <w:rsid w:val="00CC169B"/>
    <w:rsid w:val="00CC542A"/>
    <w:rsid w:val="00CC60E9"/>
    <w:rsid w:val="00CD3A55"/>
    <w:rsid w:val="00CD443E"/>
    <w:rsid w:val="00CD4AA7"/>
    <w:rsid w:val="00CD592B"/>
    <w:rsid w:val="00CD5AE7"/>
    <w:rsid w:val="00CD6BCD"/>
    <w:rsid w:val="00CD7619"/>
    <w:rsid w:val="00CE45C7"/>
    <w:rsid w:val="00CE56AB"/>
    <w:rsid w:val="00CE5AA2"/>
    <w:rsid w:val="00CE6BD8"/>
    <w:rsid w:val="00CF1276"/>
    <w:rsid w:val="00CF1E58"/>
    <w:rsid w:val="00CF2049"/>
    <w:rsid w:val="00CF21D7"/>
    <w:rsid w:val="00CF248D"/>
    <w:rsid w:val="00CF2A87"/>
    <w:rsid w:val="00CF3F49"/>
    <w:rsid w:val="00CF5D49"/>
    <w:rsid w:val="00CF74BD"/>
    <w:rsid w:val="00CF75A6"/>
    <w:rsid w:val="00CF7820"/>
    <w:rsid w:val="00D02E01"/>
    <w:rsid w:val="00D02FBC"/>
    <w:rsid w:val="00D04450"/>
    <w:rsid w:val="00D078B6"/>
    <w:rsid w:val="00D10528"/>
    <w:rsid w:val="00D10605"/>
    <w:rsid w:val="00D10CDF"/>
    <w:rsid w:val="00D11F21"/>
    <w:rsid w:val="00D13C10"/>
    <w:rsid w:val="00D15B2A"/>
    <w:rsid w:val="00D20EB2"/>
    <w:rsid w:val="00D221E7"/>
    <w:rsid w:val="00D2546C"/>
    <w:rsid w:val="00D30FDF"/>
    <w:rsid w:val="00D312E5"/>
    <w:rsid w:val="00D31888"/>
    <w:rsid w:val="00D31CFC"/>
    <w:rsid w:val="00D33203"/>
    <w:rsid w:val="00D3339F"/>
    <w:rsid w:val="00D342C3"/>
    <w:rsid w:val="00D34316"/>
    <w:rsid w:val="00D35095"/>
    <w:rsid w:val="00D35E03"/>
    <w:rsid w:val="00D4124F"/>
    <w:rsid w:val="00D415CE"/>
    <w:rsid w:val="00D42EDA"/>
    <w:rsid w:val="00D42FAA"/>
    <w:rsid w:val="00D43855"/>
    <w:rsid w:val="00D44B63"/>
    <w:rsid w:val="00D46436"/>
    <w:rsid w:val="00D47E3E"/>
    <w:rsid w:val="00D50A8B"/>
    <w:rsid w:val="00D51239"/>
    <w:rsid w:val="00D5277B"/>
    <w:rsid w:val="00D5308C"/>
    <w:rsid w:val="00D5494F"/>
    <w:rsid w:val="00D60697"/>
    <w:rsid w:val="00D61E0B"/>
    <w:rsid w:val="00D63466"/>
    <w:rsid w:val="00D6565C"/>
    <w:rsid w:val="00D656B1"/>
    <w:rsid w:val="00D673BC"/>
    <w:rsid w:val="00D67581"/>
    <w:rsid w:val="00D67EFB"/>
    <w:rsid w:val="00D74198"/>
    <w:rsid w:val="00D75B9A"/>
    <w:rsid w:val="00D82F33"/>
    <w:rsid w:val="00D850FC"/>
    <w:rsid w:val="00D857E7"/>
    <w:rsid w:val="00D85B1A"/>
    <w:rsid w:val="00D85B3A"/>
    <w:rsid w:val="00D86236"/>
    <w:rsid w:val="00D8680C"/>
    <w:rsid w:val="00D86B81"/>
    <w:rsid w:val="00D878AE"/>
    <w:rsid w:val="00D91142"/>
    <w:rsid w:val="00D91A7E"/>
    <w:rsid w:val="00D94C87"/>
    <w:rsid w:val="00D9515F"/>
    <w:rsid w:val="00D96181"/>
    <w:rsid w:val="00D964CC"/>
    <w:rsid w:val="00DA11BD"/>
    <w:rsid w:val="00DA1BD6"/>
    <w:rsid w:val="00DA1C3B"/>
    <w:rsid w:val="00DA55AD"/>
    <w:rsid w:val="00DB0A96"/>
    <w:rsid w:val="00DB0DBE"/>
    <w:rsid w:val="00DB1118"/>
    <w:rsid w:val="00DB158D"/>
    <w:rsid w:val="00DB24B3"/>
    <w:rsid w:val="00DB3584"/>
    <w:rsid w:val="00DB3FDF"/>
    <w:rsid w:val="00DB4C56"/>
    <w:rsid w:val="00DB55E1"/>
    <w:rsid w:val="00DB5E4A"/>
    <w:rsid w:val="00DB6D50"/>
    <w:rsid w:val="00DB76A2"/>
    <w:rsid w:val="00DC048C"/>
    <w:rsid w:val="00DC3078"/>
    <w:rsid w:val="00DC3B18"/>
    <w:rsid w:val="00DC48E3"/>
    <w:rsid w:val="00DC50E9"/>
    <w:rsid w:val="00DC5437"/>
    <w:rsid w:val="00DC58E1"/>
    <w:rsid w:val="00DC7874"/>
    <w:rsid w:val="00DD1210"/>
    <w:rsid w:val="00DD2165"/>
    <w:rsid w:val="00DD29AC"/>
    <w:rsid w:val="00DD62FE"/>
    <w:rsid w:val="00DD78C3"/>
    <w:rsid w:val="00DD7C27"/>
    <w:rsid w:val="00DE05E3"/>
    <w:rsid w:val="00DE0DB3"/>
    <w:rsid w:val="00DE122B"/>
    <w:rsid w:val="00DE2E67"/>
    <w:rsid w:val="00DE51BA"/>
    <w:rsid w:val="00DE5DF0"/>
    <w:rsid w:val="00DE78E8"/>
    <w:rsid w:val="00DE7E44"/>
    <w:rsid w:val="00DE7F7B"/>
    <w:rsid w:val="00DF6E1C"/>
    <w:rsid w:val="00DF73EC"/>
    <w:rsid w:val="00E01155"/>
    <w:rsid w:val="00E020C5"/>
    <w:rsid w:val="00E03908"/>
    <w:rsid w:val="00E04E74"/>
    <w:rsid w:val="00E10E33"/>
    <w:rsid w:val="00E12B96"/>
    <w:rsid w:val="00E13763"/>
    <w:rsid w:val="00E138B8"/>
    <w:rsid w:val="00E13CB7"/>
    <w:rsid w:val="00E156AF"/>
    <w:rsid w:val="00E15C3D"/>
    <w:rsid w:val="00E211C5"/>
    <w:rsid w:val="00E24B0F"/>
    <w:rsid w:val="00E26410"/>
    <w:rsid w:val="00E26B4F"/>
    <w:rsid w:val="00E27349"/>
    <w:rsid w:val="00E3005D"/>
    <w:rsid w:val="00E303A8"/>
    <w:rsid w:val="00E30796"/>
    <w:rsid w:val="00E321AE"/>
    <w:rsid w:val="00E33064"/>
    <w:rsid w:val="00E33FFA"/>
    <w:rsid w:val="00E34656"/>
    <w:rsid w:val="00E35B3D"/>
    <w:rsid w:val="00E40DDA"/>
    <w:rsid w:val="00E41DCB"/>
    <w:rsid w:val="00E43C77"/>
    <w:rsid w:val="00E43D49"/>
    <w:rsid w:val="00E45C82"/>
    <w:rsid w:val="00E4645A"/>
    <w:rsid w:val="00E47D15"/>
    <w:rsid w:val="00E500C0"/>
    <w:rsid w:val="00E50ECC"/>
    <w:rsid w:val="00E52BF1"/>
    <w:rsid w:val="00E52F9A"/>
    <w:rsid w:val="00E53D70"/>
    <w:rsid w:val="00E541A0"/>
    <w:rsid w:val="00E55251"/>
    <w:rsid w:val="00E56B3C"/>
    <w:rsid w:val="00E5710E"/>
    <w:rsid w:val="00E57BB9"/>
    <w:rsid w:val="00E63031"/>
    <w:rsid w:val="00E635C6"/>
    <w:rsid w:val="00E64EFA"/>
    <w:rsid w:val="00E659C0"/>
    <w:rsid w:val="00E676AE"/>
    <w:rsid w:val="00E6775E"/>
    <w:rsid w:val="00E67CC6"/>
    <w:rsid w:val="00E724BE"/>
    <w:rsid w:val="00E72578"/>
    <w:rsid w:val="00E72E64"/>
    <w:rsid w:val="00E74181"/>
    <w:rsid w:val="00E807FB"/>
    <w:rsid w:val="00E80C76"/>
    <w:rsid w:val="00E832C9"/>
    <w:rsid w:val="00E83A44"/>
    <w:rsid w:val="00E83B78"/>
    <w:rsid w:val="00E87798"/>
    <w:rsid w:val="00E90759"/>
    <w:rsid w:val="00E90D3B"/>
    <w:rsid w:val="00E9211E"/>
    <w:rsid w:val="00E94161"/>
    <w:rsid w:val="00E97AAC"/>
    <w:rsid w:val="00EA0878"/>
    <w:rsid w:val="00EA0A96"/>
    <w:rsid w:val="00EA1339"/>
    <w:rsid w:val="00EA1978"/>
    <w:rsid w:val="00EA1DD4"/>
    <w:rsid w:val="00EA381F"/>
    <w:rsid w:val="00EA3D43"/>
    <w:rsid w:val="00EA58FA"/>
    <w:rsid w:val="00EA5B66"/>
    <w:rsid w:val="00EA6A1D"/>
    <w:rsid w:val="00EA6D74"/>
    <w:rsid w:val="00EA73C5"/>
    <w:rsid w:val="00EB070B"/>
    <w:rsid w:val="00EB213C"/>
    <w:rsid w:val="00EB22CE"/>
    <w:rsid w:val="00EB3F7F"/>
    <w:rsid w:val="00EB4EB1"/>
    <w:rsid w:val="00EB59BC"/>
    <w:rsid w:val="00EB6023"/>
    <w:rsid w:val="00EB661C"/>
    <w:rsid w:val="00EB7252"/>
    <w:rsid w:val="00EC0560"/>
    <w:rsid w:val="00EC3359"/>
    <w:rsid w:val="00EC395E"/>
    <w:rsid w:val="00EC43ED"/>
    <w:rsid w:val="00EC55CC"/>
    <w:rsid w:val="00EC6E2D"/>
    <w:rsid w:val="00ED08F0"/>
    <w:rsid w:val="00ED0FD6"/>
    <w:rsid w:val="00ED17B5"/>
    <w:rsid w:val="00ED2202"/>
    <w:rsid w:val="00ED26C0"/>
    <w:rsid w:val="00ED3295"/>
    <w:rsid w:val="00ED5633"/>
    <w:rsid w:val="00ED5CFF"/>
    <w:rsid w:val="00EE0DAF"/>
    <w:rsid w:val="00EE10F0"/>
    <w:rsid w:val="00EE1655"/>
    <w:rsid w:val="00EE2743"/>
    <w:rsid w:val="00EE6256"/>
    <w:rsid w:val="00EE6B6E"/>
    <w:rsid w:val="00EE6D41"/>
    <w:rsid w:val="00EE73EA"/>
    <w:rsid w:val="00EE788C"/>
    <w:rsid w:val="00EF0BF0"/>
    <w:rsid w:val="00EF0BF3"/>
    <w:rsid w:val="00EF4FBE"/>
    <w:rsid w:val="00EF6831"/>
    <w:rsid w:val="00EF7CBD"/>
    <w:rsid w:val="00F00C5A"/>
    <w:rsid w:val="00F0159A"/>
    <w:rsid w:val="00F029E0"/>
    <w:rsid w:val="00F02D98"/>
    <w:rsid w:val="00F039C5"/>
    <w:rsid w:val="00F058D1"/>
    <w:rsid w:val="00F060A5"/>
    <w:rsid w:val="00F07F47"/>
    <w:rsid w:val="00F109B4"/>
    <w:rsid w:val="00F12C62"/>
    <w:rsid w:val="00F13803"/>
    <w:rsid w:val="00F14EEA"/>
    <w:rsid w:val="00F15A5D"/>
    <w:rsid w:val="00F16AAA"/>
    <w:rsid w:val="00F17197"/>
    <w:rsid w:val="00F22DAF"/>
    <w:rsid w:val="00F2301E"/>
    <w:rsid w:val="00F2376F"/>
    <w:rsid w:val="00F24B79"/>
    <w:rsid w:val="00F25039"/>
    <w:rsid w:val="00F27131"/>
    <w:rsid w:val="00F36586"/>
    <w:rsid w:val="00F403A9"/>
    <w:rsid w:val="00F405B6"/>
    <w:rsid w:val="00F42CA6"/>
    <w:rsid w:val="00F436E0"/>
    <w:rsid w:val="00F43A69"/>
    <w:rsid w:val="00F444E3"/>
    <w:rsid w:val="00F45069"/>
    <w:rsid w:val="00F4684A"/>
    <w:rsid w:val="00F501A0"/>
    <w:rsid w:val="00F5176E"/>
    <w:rsid w:val="00F51E1C"/>
    <w:rsid w:val="00F52050"/>
    <w:rsid w:val="00F52DF9"/>
    <w:rsid w:val="00F5311C"/>
    <w:rsid w:val="00F53EEF"/>
    <w:rsid w:val="00F56330"/>
    <w:rsid w:val="00F56C7C"/>
    <w:rsid w:val="00F57A93"/>
    <w:rsid w:val="00F6065A"/>
    <w:rsid w:val="00F60BA3"/>
    <w:rsid w:val="00F6198A"/>
    <w:rsid w:val="00F627B0"/>
    <w:rsid w:val="00F62EDD"/>
    <w:rsid w:val="00F63A1B"/>
    <w:rsid w:val="00F654B7"/>
    <w:rsid w:val="00F659D2"/>
    <w:rsid w:val="00F661DB"/>
    <w:rsid w:val="00F664BC"/>
    <w:rsid w:val="00F70205"/>
    <w:rsid w:val="00F7178F"/>
    <w:rsid w:val="00F73394"/>
    <w:rsid w:val="00F73B94"/>
    <w:rsid w:val="00F76942"/>
    <w:rsid w:val="00F76FFB"/>
    <w:rsid w:val="00F81242"/>
    <w:rsid w:val="00F83D80"/>
    <w:rsid w:val="00F85F87"/>
    <w:rsid w:val="00F868A8"/>
    <w:rsid w:val="00F87B98"/>
    <w:rsid w:val="00F90502"/>
    <w:rsid w:val="00F90EE6"/>
    <w:rsid w:val="00F92157"/>
    <w:rsid w:val="00F92F10"/>
    <w:rsid w:val="00F93BD9"/>
    <w:rsid w:val="00F94A83"/>
    <w:rsid w:val="00F979F2"/>
    <w:rsid w:val="00F97F13"/>
    <w:rsid w:val="00FA1127"/>
    <w:rsid w:val="00FA1E82"/>
    <w:rsid w:val="00FA2A28"/>
    <w:rsid w:val="00FA3000"/>
    <w:rsid w:val="00FA3E8E"/>
    <w:rsid w:val="00FA4253"/>
    <w:rsid w:val="00FA4B5D"/>
    <w:rsid w:val="00FA62AA"/>
    <w:rsid w:val="00FA76C3"/>
    <w:rsid w:val="00FB0245"/>
    <w:rsid w:val="00FB1707"/>
    <w:rsid w:val="00FB1955"/>
    <w:rsid w:val="00FB2058"/>
    <w:rsid w:val="00FB2236"/>
    <w:rsid w:val="00FB26F1"/>
    <w:rsid w:val="00FB27FD"/>
    <w:rsid w:val="00FB425C"/>
    <w:rsid w:val="00FB4811"/>
    <w:rsid w:val="00FB5EA8"/>
    <w:rsid w:val="00FC001D"/>
    <w:rsid w:val="00FC17F3"/>
    <w:rsid w:val="00FC1DA1"/>
    <w:rsid w:val="00FC212C"/>
    <w:rsid w:val="00FC296D"/>
    <w:rsid w:val="00FC3757"/>
    <w:rsid w:val="00FC5404"/>
    <w:rsid w:val="00FC5805"/>
    <w:rsid w:val="00FC6023"/>
    <w:rsid w:val="00FC692F"/>
    <w:rsid w:val="00FD363B"/>
    <w:rsid w:val="00FD4167"/>
    <w:rsid w:val="00FD51B9"/>
    <w:rsid w:val="00FD766D"/>
    <w:rsid w:val="00FD79C2"/>
    <w:rsid w:val="00FE02F5"/>
    <w:rsid w:val="00FE1382"/>
    <w:rsid w:val="00FE174C"/>
    <w:rsid w:val="00FE21AE"/>
    <w:rsid w:val="00FE3359"/>
    <w:rsid w:val="00FE392B"/>
    <w:rsid w:val="00FE5762"/>
    <w:rsid w:val="00FE6964"/>
    <w:rsid w:val="00FE78D9"/>
    <w:rsid w:val="00FE7F9A"/>
    <w:rsid w:val="00FF0DAA"/>
    <w:rsid w:val="00FF197C"/>
    <w:rsid w:val="00FF229B"/>
    <w:rsid w:val="00FF2B86"/>
    <w:rsid w:val="00FF57BF"/>
    <w:rsid w:val="00FF688E"/>
    <w:rsid w:val="00FF7E0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5EBBD"/>
  <w15:docId w15:val="{9BD02C52-D012-4F8C-961F-C38358C6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F0"/>
  </w:style>
  <w:style w:type="paragraph" w:styleId="Ttulo1">
    <w:name w:val="heading 1"/>
    <w:basedOn w:val="Normal"/>
    <w:next w:val="Normal"/>
    <w:link w:val="Ttulo1Car"/>
    <w:qFormat/>
    <w:rsid w:val="00E90759"/>
    <w:pPr>
      <w:keepNext/>
      <w:keepLines/>
      <w:spacing w:before="480"/>
      <w:outlineLvl w:val="0"/>
    </w:pPr>
    <w:rPr>
      <w:rFonts w:ascii="Arial" w:eastAsia="Times New Roman" w:hAnsi="Arial"/>
      <w:b/>
      <w:bCs/>
      <w:color w:val="1D1B11"/>
      <w:sz w:val="28"/>
      <w:szCs w:val="28"/>
    </w:rPr>
  </w:style>
  <w:style w:type="paragraph" w:styleId="Ttulo2">
    <w:name w:val="heading 2"/>
    <w:basedOn w:val="Normal"/>
    <w:next w:val="Normal"/>
    <w:link w:val="Ttulo2Car"/>
    <w:unhideWhenUsed/>
    <w:qFormat/>
    <w:rsid w:val="00016F55"/>
    <w:pPr>
      <w:keepNext/>
      <w:keepLines/>
      <w:spacing w:before="200"/>
      <w:outlineLvl w:val="1"/>
    </w:pPr>
    <w:rPr>
      <w:rFonts w:ascii="Arial" w:eastAsia="Times New Roman" w:hAnsi="Arial"/>
      <w:b/>
      <w:bCs/>
      <w:color w:val="000000"/>
      <w:sz w:val="22"/>
      <w:szCs w:val="26"/>
    </w:rPr>
  </w:style>
  <w:style w:type="paragraph" w:styleId="Ttulo3">
    <w:name w:val="heading 3"/>
    <w:basedOn w:val="Normal"/>
    <w:next w:val="Normal"/>
    <w:link w:val="Ttulo3Car"/>
    <w:uiPriority w:val="99"/>
    <w:unhideWhenUsed/>
    <w:qFormat/>
    <w:rsid w:val="00016F55"/>
    <w:pPr>
      <w:keepNext/>
      <w:keepLines/>
      <w:spacing w:before="200"/>
      <w:outlineLvl w:val="2"/>
    </w:pPr>
    <w:rPr>
      <w:rFonts w:ascii="Arial" w:eastAsia="Times New Roman" w:hAnsi="Arial"/>
      <w:b/>
      <w:bCs/>
      <w:i/>
      <w:color w:val="000000"/>
      <w:sz w:val="22"/>
    </w:rPr>
  </w:style>
  <w:style w:type="paragraph" w:styleId="Ttulo4">
    <w:name w:val="heading 4"/>
    <w:basedOn w:val="Normal"/>
    <w:next w:val="Normal"/>
    <w:link w:val="Ttulo4Car"/>
    <w:unhideWhenUsed/>
    <w:qFormat/>
    <w:rsid w:val="00063994"/>
    <w:pPr>
      <w:keepNext/>
      <w:keepLines/>
      <w:spacing w:before="200"/>
      <w:outlineLvl w:val="3"/>
    </w:pPr>
    <w:rPr>
      <w:rFonts w:ascii="Arial" w:eastAsia="Times New Roman" w:hAnsi="Arial"/>
      <w:b/>
      <w:bCs/>
      <w:i/>
      <w:iCs/>
      <w:color w:val="000000"/>
    </w:rPr>
  </w:style>
  <w:style w:type="paragraph" w:styleId="Ttulo5">
    <w:name w:val="heading 5"/>
    <w:basedOn w:val="Normal"/>
    <w:next w:val="Normal"/>
    <w:link w:val="Ttulo5Car"/>
    <w:semiHidden/>
    <w:unhideWhenUsed/>
    <w:qFormat/>
    <w:rsid w:val="00016F55"/>
    <w:pPr>
      <w:keepNext/>
      <w:keepLines/>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016F55"/>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semiHidden/>
    <w:unhideWhenUsed/>
    <w:qFormat/>
    <w:rsid w:val="00016F55"/>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semiHidden/>
    <w:unhideWhenUsed/>
    <w:qFormat/>
    <w:rsid w:val="00016F55"/>
    <w:pPr>
      <w:keepNext/>
      <w:keepLines/>
      <w:spacing w:before="200"/>
      <w:outlineLvl w:val="7"/>
    </w:pPr>
    <w:rPr>
      <w:rFonts w:ascii="Cambria" w:eastAsia="Times New Roman" w:hAnsi="Cambria"/>
      <w:color w:val="404040"/>
    </w:rPr>
  </w:style>
  <w:style w:type="paragraph" w:styleId="Ttulo9">
    <w:name w:val="heading 9"/>
    <w:basedOn w:val="Normal"/>
    <w:next w:val="Normal"/>
    <w:link w:val="Ttulo9Car"/>
    <w:semiHidden/>
    <w:unhideWhenUsed/>
    <w:qFormat/>
    <w:rsid w:val="00016F55"/>
    <w:pPr>
      <w:keepNext/>
      <w:keepLines/>
      <w:spacing w:before="200"/>
      <w:outlineLvl w:val="8"/>
    </w:pPr>
    <w:rPr>
      <w:rFonts w:ascii="Cambria" w:eastAsia="Times New Roma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0759"/>
    <w:rPr>
      <w:rFonts w:ascii="Arial" w:eastAsia="Times New Roman" w:hAnsi="Arial" w:cs="Times New Roman"/>
      <w:b/>
      <w:bCs/>
      <w:color w:val="1D1B11"/>
      <w:sz w:val="28"/>
      <w:szCs w:val="28"/>
      <w:lang w:eastAsia="es-SV"/>
    </w:rPr>
  </w:style>
  <w:style w:type="character" w:customStyle="1" w:styleId="Ttulo2Car">
    <w:name w:val="Título 2 Car"/>
    <w:basedOn w:val="Fuentedeprrafopredeter"/>
    <w:link w:val="Ttulo2"/>
    <w:rsid w:val="00016F55"/>
    <w:rPr>
      <w:rFonts w:ascii="Arial" w:eastAsia="Times New Roman" w:hAnsi="Arial" w:cs="Times New Roman"/>
      <w:b/>
      <w:bCs/>
      <w:color w:val="000000"/>
      <w:szCs w:val="26"/>
      <w:lang w:eastAsia="es-SV"/>
    </w:rPr>
  </w:style>
  <w:style w:type="paragraph" w:styleId="Prrafodelista">
    <w:name w:val="List Paragraph"/>
    <w:basedOn w:val="Normal"/>
    <w:link w:val="PrrafodelistaCar"/>
    <w:uiPriority w:val="34"/>
    <w:qFormat/>
    <w:rsid w:val="00C867F3"/>
    <w:pPr>
      <w:ind w:left="720"/>
      <w:contextualSpacing/>
    </w:pPr>
    <w:rPr>
      <w:rFonts w:ascii="Arial" w:hAnsi="Arial"/>
      <w:i/>
    </w:rPr>
  </w:style>
  <w:style w:type="table" w:styleId="Tablaconcuadrcula">
    <w:name w:val="Table Grid"/>
    <w:basedOn w:val="Tablanormal"/>
    <w:rsid w:val="00ED2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Car10,Car101,Car1011, Car"/>
    <w:basedOn w:val="Normal"/>
    <w:link w:val="EncabezadoCar"/>
    <w:unhideWhenUsed/>
    <w:rsid w:val="00ED2202"/>
    <w:pPr>
      <w:tabs>
        <w:tab w:val="center" w:pos="4419"/>
        <w:tab w:val="right" w:pos="8838"/>
      </w:tabs>
    </w:pPr>
  </w:style>
  <w:style w:type="character" w:customStyle="1" w:styleId="EncabezadoCar">
    <w:name w:val="Encabezado Car"/>
    <w:aliases w:val="Car Car,Car10 Car,Car101 Car,Car1011 Car, Car Car"/>
    <w:basedOn w:val="Fuentedeprrafopredeter"/>
    <w:link w:val="Encabezado"/>
    <w:uiPriority w:val="99"/>
    <w:rsid w:val="00ED2202"/>
    <w:rPr>
      <w:sz w:val="20"/>
      <w:szCs w:val="20"/>
      <w:lang w:eastAsia="es-SV"/>
    </w:rPr>
  </w:style>
  <w:style w:type="paragraph" w:styleId="Piedepgina">
    <w:name w:val="footer"/>
    <w:basedOn w:val="Normal"/>
    <w:link w:val="PiedepginaCar"/>
    <w:uiPriority w:val="99"/>
    <w:unhideWhenUsed/>
    <w:rsid w:val="00ED2202"/>
    <w:pPr>
      <w:tabs>
        <w:tab w:val="center" w:pos="4419"/>
        <w:tab w:val="right" w:pos="8838"/>
      </w:tabs>
    </w:pPr>
  </w:style>
  <w:style w:type="character" w:customStyle="1" w:styleId="PiedepginaCar">
    <w:name w:val="Pie de página Car"/>
    <w:basedOn w:val="Fuentedeprrafopredeter"/>
    <w:link w:val="Piedepgina"/>
    <w:uiPriority w:val="99"/>
    <w:rsid w:val="00ED2202"/>
    <w:rPr>
      <w:sz w:val="20"/>
      <w:szCs w:val="20"/>
      <w:lang w:eastAsia="es-SV"/>
    </w:rPr>
  </w:style>
  <w:style w:type="character" w:customStyle="1" w:styleId="PrrafodelistaCar">
    <w:name w:val="Párrafo de lista Car"/>
    <w:link w:val="Prrafodelista"/>
    <w:uiPriority w:val="34"/>
    <w:locked/>
    <w:rsid w:val="00C867F3"/>
    <w:rPr>
      <w:rFonts w:ascii="Arial" w:hAnsi="Arial"/>
      <w:i/>
      <w:sz w:val="20"/>
      <w:szCs w:val="20"/>
      <w:lang w:eastAsia="es-SV"/>
    </w:rPr>
  </w:style>
  <w:style w:type="table" w:customStyle="1" w:styleId="Listaclara2">
    <w:name w:val="Lista clara2"/>
    <w:basedOn w:val="Tablanormal"/>
    <w:uiPriority w:val="61"/>
    <w:rsid w:val="00ED2202"/>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21">
    <w:name w:val="Lista clara21"/>
    <w:basedOn w:val="Tablanormal"/>
    <w:next w:val="Listaclara2"/>
    <w:uiPriority w:val="61"/>
    <w:rsid w:val="00ED2202"/>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lista8">
    <w:name w:val="Table List 8"/>
    <w:basedOn w:val="Tablanormal"/>
    <w:rsid w:val="00A06D3E"/>
    <w:rPr>
      <w:rFonts w:ascii="Times New Roman" w:eastAsia="Times New Roman" w:hAnsi="Times New Roman"/>
      <w:lang w:val="es-E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independiente2">
    <w:name w:val="Body Text 2"/>
    <w:basedOn w:val="Normal"/>
    <w:link w:val="Textoindependiente2Car"/>
    <w:unhideWhenUsed/>
    <w:rsid w:val="00A06D3E"/>
    <w:pPr>
      <w:spacing w:after="120" w:line="480" w:lineRule="auto"/>
    </w:pPr>
    <w:rPr>
      <w:rFonts w:eastAsia="Times New Roman"/>
      <w:sz w:val="22"/>
      <w:szCs w:val="22"/>
      <w:lang w:val="es-ES" w:eastAsia="es-ES"/>
    </w:rPr>
  </w:style>
  <w:style w:type="character" w:customStyle="1" w:styleId="Textoindependiente2Car">
    <w:name w:val="Texto independiente 2 Car"/>
    <w:basedOn w:val="Fuentedeprrafopredeter"/>
    <w:link w:val="Textoindependiente2"/>
    <w:rsid w:val="00A06D3E"/>
    <w:rPr>
      <w:rFonts w:eastAsia="Times New Roman"/>
      <w:lang w:val="es-ES" w:eastAsia="es-ES"/>
    </w:rPr>
  </w:style>
  <w:style w:type="numbering" w:customStyle="1" w:styleId="Estilo1">
    <w:name w:val="Estilo1"/>
    <w:uiPriority w:val="99"/>
    <w:rsid w:val="00E90759"/>
    <w:pPr>
      <w:numPr>
        <w:numId w:val="1"/>
      </w:numPr>
    </w:pPr>
  </w:style>
  <w:style w:type="character" w:customStyle="1" w:styleId="Ttulo3Car">
    <w:name w:val="Título 3 Car"/>
    <w:basedOn w:val="Fuentedeprrafopredeter"/>
    <w:link w:val="Ttulo3"/>
    <w:uiPriority w:val="99"/>
    <w:rsid w:val="00016F55"/>
    <w:rPr>
      <w:rFonts w:ascii="Arial" w:eastAsia="Times New Roman" w:hAnsi="Arial" w:cs="Times New Roman"/>
      <w:b/>
      <w:bCs/>
      <w:i/>
      <w:color w:val="000000"/>
      <w:szCs w:val="20"/>
      <w:lang w:eastAsia="es-SV"/>
    </w:rPr>
  </w:style>
  <w:style w:type="character" w:customStyle="1" w:styleId="Ttulo4Car">
    <w:name w:val="Título 4 Car"/>
    <w:basedOn w:val="Fuentedeprrafopredeter"/>
    <w:link w:val="Ttulo4"/>
    <w:rsid w:val="00063994"/>
    <w:rPr>
      <w:rFonts w:ascii="Arial" w:eastAsia="Times New Roman" w:hAnsi="Arial" w:cs="Times New Roman"/>
      <w:b/>
      <w:bCs/>
      <w:i/>
      <w:iCs/>
      <w:color w:val="000000"/>
      <w:sz w:val="20"/>
      <w:szCs w:val="20"/>
      <w:lang w:eastAsia="es-SV"/>
    </w:rPr>
  </w:style>
  <w:style w:type="character" w:customStyle="1" w:styleId="Ttulo5Car">
    <w:name w:val="Título 5 Car"/>
    <w:basedOn w:val="Fuentedeprrafopredeter"/>
    <w:link w:val="Ttulo5"/>
    <w:semiHidden/>
    <w:rsid w:val="00016F55"/>
    <w:rPr>
      <w:rFonts w:ascii="Cambria" w:eastAsia="Times New Roman" w:hAnsi="Cambria" w:cs="Times New Roman"/>
      <w:color w:val="243F60"/>
      <w:sz w:val="20"/>
      <w:szCs w:val="20"/>
      <w:lang w:eastAsia="es-SV"/>
    </w:rPr>
  </w:style>
  <w:style w:type="character" w:customStyle="1" w:styleId="Ttulo6Car">
    <w:name w:val="Título 6 Car"/>
    <w:basedOn w:val="Fuentedeprrafopredeter"/>
    <w:link w:val="Ttulo6"/>
    <w:rsid w:val="00016F55"/>
    <w:rPr>
      <w:rFonts w:ascii="Cambria" w:eastAsia="Times New Roman" w:hAnsi="Cambria" w:cs="Times New Roman"/>
      <w:i/>
      <w:iCs/>
      <w:color w:val="243F60"/>
      <w:sz w:val="20"/>
      <w:szCs w:val="20"/>
      <w:lang w:eastAsia="es-SV"/>
    </w:rPr>
  </w:style>
  <w:style w:type="character" w:customStyle="1" w:styleId="Ttulo7Car">
    <w:name w:val="Título 7 Car"/>
    <w:basedOn w:val="Fuentedeprrafopredeter"/>
    <w:link w:val="Ttulo7"/>
    <w:semiHidden/>
    <w:rsid w:val="00016F55"/>
    <w:rPr>
      <w:rFonts w:ascii="Cambria" w:eastAsia="Times New Roman" w:hAnsi="Cambria" w:cs="Times New Roman"/>
      <w:i/>
      <w:iCs/>
      <w:color w:val="404040"/>
      <w:sz w:val="20"/>
      <w:szCs w:val="20"/>
      <w:lang w:eastAsia="es-SV"/>
    </w:rPr>
  </w:style>
  <w:style w:type="character" w:customStyle="1" w:styleId="Ttulo8Car">
    <w:name w:val="Título 8 Car"/>
    <w:basedOn w:val="Fuentedeprrafopredeter"/>
    <w:link w:val="Ttulo8"/>
    <w:semiHidden/>
    <w:rsid w:val="00016F55"/>
    <w:rPr>
      <w:rFonts w:ascii="Cambria" w:eastAsia="Times New Roman" w:hAnsi="Cambria" w:cs="Times New Roman"/>
      <w:color w:val="404040"/>
      <w:sz w:val="20"/>
      <w:szCs w:val="20"/>
      <w:lang w:eastAsia="es-SV"/>
    </w:rPr>
  </w:style>
  <w:style w:type="character" w:customStyle="1" w:styleId="Ttulo9Car">
    <w:name w:val="Título 9 Car"/>
    <w:basedOn w:val="Fuentedeprrafopredeter"/>
    <w:link w:val="Ttulo9"/>
    <w:semiHidden/>
    <w:rsid w:val="00016F55"/>
    <w:rPr>
      <w:rFonts w:ascii="Cambria" w:eastAsia="Times New Roman" w:hAnsi="Cambria" w:cs="Times New Roman"/>
      <w:i/>
      <w:iCs/>
      <w:color w:val="404040"/>
      <w:sz w:val="20"/>
      <w:szCs w:val="20"/>
      <w:lang w:eastAsia="es-SV"/>
    </w:rPr>
  </w:style>
  <w:style w:type="character" w:styleId="Hipervnculo">
    <w:name w:val="Hyperlink"/>
    <w:basedOn w:val="Fuentedeprrafopredeter"/>
    <w:uiPriority w:val="99"/>
    <w:unhideWhenUsed/>
    <w:rsid w:val="00A62CFC"/>
    <w:rPr>
      <w:color w:val="0000FF"/>
      <w:u w:val="single"/>
    </w:rPr>
  </w:style>
  <w:style w:type="paragraph" w:styleId="TDC1">
    <w:name w:val="toc 1"/>
    <w:basedOn w:val="Normal"/>
    <w:next w:val="Normal"/>
    <w:autoRedefine/>
    <w:uiPriority w:val="39"/>
    <w:unhideWhenUsed/>
    <w:qFormat/>
    <w:rsid w:val="00FD766D"/>
    <w:pPr>
      <w:tabs>
        <w:tab w:val="left" w:pos="284"/>
        <w:tab w:val="right" w:leader="dot" w:pos="9111"/>
      </w:tabs>
      <w:spacing w:before="120" w:after="220"/>
      <w:ind w:left="284" w:hanging="284"/>
      <w:jc w:val="both"/>
    </w:pPr>
    <w:rPr>
      <w:rFonts w:ascii="Arial" w:hAnsi="Arial"/>
      <w:b/>
      <w:sz w:val="22"/>
    </w:rPr>
  </w:style>
  <w:style w:type="paragraph" w:styleId="TDC2">
    <w:name w:val="toc 2"/>
    <w:basedOn w:val="Normal"/>
    <w:next w:val="Normal"/>
    <w:autoRedefine/>
    <w:uiPriority w:val="39"/>
    <w:unhideWhenUsed/>
    <w:qFormat/>
    <w:rsid w:val="00B95A8F"/>
    <w:pPr>
      <w:tabs>
        <w:tab w:val="left" w:pos="709"/>
        <w:tab w:val="right" w:leader="dot" w:pos="9055"/>
      </w:tabs>
      <w:spacing w:after="100"/>
      <w:ind w:left="1560" w:hanging="1560"/>
      <w:jc w:val="both"/>
    </w:pPr>
    <w:rPr>
      <w:rFonts w:ascii="Arial" w:hAnsi="Arial"/>
    </w:rPr>
  </w:style>
  <w:style w:type="paragraph" w:styleId="TDC3">
    <w:name w:val="toc 3"/>
    <w:basedOn w:val="Normal"/>
    <w:next w:val="Normal"/>
    <w:autoRedefine/>
    <w:uiPriority w:val="39"/>
    <w:unhideWhenUsed/>
    <w:qFormat/>
    <w:rsid w:val="00A62CFC"/>
    <w:pPr>
      <w:spacing w:after="100"/>
      <w:ind w:left="400"/>
      <w:jc w:val="both"/>
    </w:pPr>
    <w:rPr>
      <w:rFonts w:ascii="Arial" w:hAnsi="Arial"/>
    </w:rPr>
  </w:style>
  <w:style w:type="table" w:customStyle="1" w:styleId="Sombreadomedio1-nfasis11">
    <w:name w:val="Sombreado medio 1 - Énfasis 11"/>
    <w:basedOn w:val="Tablanormal"/>
    <w:uiPriority w:val="63"/>
    <w:rsid w:val="00B93AE6"/>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Descripcin">
    <w:name w:val="caption"/>
    <w:basedOn w:val="Normal"/>
    <w:next w:val="Normal"/>
    <w:uiPriority w:val="35"/>
    <w:unhideWhenUsed/>
    <w:qFormat/>
    <w:rsid w:val="003B1BF8"/>
    <w:pPr>
      <w:spacing w:after="200"/>
    </w:pPr>
    <w:rPr>
      <w:rFonts w:ascii="Arial" w:hAnsi="Arial"/>
      <w:b/>
      <w:bCs/>
      <w:color w:val="4F81BD"/>
      <w:sz w:val="18"/>
      <w:szCs w:val="18"/>
      <w:lang w:eastAsia="en-US"/>
    </w:rPr>
  </w:style>
  <w:style w:type="table" w:styleId="Sombreadomedio1-nfasis4">
    <w:name w:val="Medium Shading 1 Accent 4"/>
    <w:basedOn w:val="Tablanormal"/>
    <w:uiPriority w:val="63"/>
    <w:rsid w:val="003B1BF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Refdecomentario">
    <w:name w:val="annotation reference"/>
    <w:basedOn w:val="Fuentedeprrafopredeter"/>
    <w:unhideWhenUsed/>
    <w:rsid w:val="00A165F6"/>
    <w:rPr>
      <w:sz w:val="16"/>
      <w:szCs w:val="16"/>
    </w:rPr>
  </w:style>
  <w:style w:type="paragraph" w:styleId="Textocomentario">
    <w:name w:val="annotation text"/>
    <w:basedOn w:val="Normal"/>
    <w:link w:val="TextocomentarioCar"/>
    <w:unhideWhenUsed/>
    <w:rsid w:val="00A165F6"/>
  </w:style>
  <w:style w:type="character" w:customStyle="1" w:styleId="TextocomentarioCar">
    <w:name w:val="Texto comentario Car"/>
    <w:basedOn w:val="Fuentedeprrafopredeter"/>
    <w:link w:val="Textocomentario"/>
    <w:rsid w:val="00A165F6"/>
    <w:rPr>
      <w:sz w:val="20"/>
      <w:szCs w:val="20"/>
      <w:lang w:eastAsia="es-SV"/>
    </w:rPr>
  </w:style>
  <w:style w:type="paragraph" w:styleId="Asuntodelcomentario">
    <w:name w:val="annotation subject"/>
    <w:basedOn w:val="Textocomentario"/>
    <w:next w:val="Textocomentario"/>
    <w:link w:val="AsuntodelcomentarioCar"/>
    <w:unhideWhenUsed/>
    <w:rsid w:val="00A165F6"/>
    <w:rPr>
      <w:b/>
      <w:bCs/>
    </w:rPr>
  </w:style>
  <w:style w:type="character" w:customStyle="1" w:styleId="AsuntodelcomentarioCar">
    <w:name w:val="Asunto del comentario Car"/>
    <w:basedOn w:val="TextocomentarioCar"/>
    <w:link w:val="Asuntodelcomentario"/>
    <w:rsid w:val="00A165F6"/>
    <w:rPr>
      <w:b/>
      <w:bCs/>
      <w:sz w:val="20"/>
      <w:szCs w:val="20"/>
      <w:lang w:eastAsia="es-SV"/>
    </w:rPr>
  </w:style>
  <w:style w:type="paragraph" w:styleId="Revisin">
    <w:name w:val="Revision"/>
    <w:hidden/>
    <w:uiPriority w:val="99"/>
    <w:semiHidden/>
    <w:rsid w:val="00A165F6"/>
  </w:style>
  <w:style w:type="paragraph" w:styleId="Textodeglobo">
    <w:name w:val="Balloon Text"/>
    <w:basedOn w:val="Normal"/>
    <w:link w:val="TextodegloboCar"/>
    <w:unhideWhenUsed/>
    <w:rsid w:val="00A165F6"/>
    <w:rPr>
      <w:rFonts w:ascii="Tahoma" w:hAnsi="Tahoma" w:cs="Tahoma"/>
      <w:sz w:val="16"/>
      <w:szCs w:val="16"/>
    </w:rPr>
  </w:style>
  <w:style w:type="character" w:customStyle="1" w:styleId="TextodegloboCar">
    <w:name w:val="Texto de globo Car"/>
    <w:basedOn w:val="Fuentedeprrafopredeter"/>
    <w:link w:val="Textodeglobo"/>
    <w:rsid w:val="00A165F6"/>
    <w:rPr>
      <w:rFonts w:ascii="Tahoma" w:hAnsi="Tahoma" w:cs="Tahoma"/>
      <w:sz w:val="16"/>
      <w:szCs w:val="16"/>
      <w:lang w:eastAsia="es-SV"/>
    </w:rPr>
  </w:style>
  <w:style w:type="paragraph" w:styleId="Tabladeilustraciones">
    <w:name w:val="table of figures"/>
    <w:basedOn w:val="Normal"/>
    <w:next w:val="Normal"/>
    <w:uiPriority w:val="99"/>
    <w:unhideWhenUsed/>
    <w:rsid w:val="00684386"/>
    <w:pPr>
      <w:spacing w:before="120" w:after="120"/>
    </w:pPr>
    <w:rPr>
      <w:rFonts w:ascii="Arial" w:hAnsi="Arial"/>
      <w:sz w:val="22"/>
    </w:rPr>
  </w:style>
  <w:style w:type="paragraph" w:customStyle="1" w:styleId="Default">
    <w:name w:val="Default"/>
    <w:rsid w:val="0001799F"/>
    <w:pPr>
      <w:autoSpaceDE w:val="0"/>
      <w:autoSpaceDN w:val="0"/>
      <w:adjustRightInd w:val="0"/>
    </w:pPr>
    <w:rPr>
      <w:rFonts w:cs="Calibri"/>
      <w:color w:val="000000"/>
      <w:sz w:val="24"/>
      <w:szCs w:val="24"/>
    </w:rPr>
  </w:style>
  <w:style w:type="paragraph" w:styleId="Ttulo">
    <w:name w:val="Title"/>
    <w:basedOn w:val="Normal"/>
    <w:link w:val="TtuloCar"/>
    <w:qFormat/>
    <w:rsid w:val="00A27C77"/>
    <w:pPr>
      <w:jc w:val="center"/>
    </w:pPr>
    <w:rPr>
      <w:rFonts w:ascii="Antique Olive" w:eastAsia="Times New Roman" w:hAnsi="Antique Olive"/>
      <w:b/>
      <w:bCs/>
      <w:sz w:val="24"/>
      <w:szCs w:val="24"/>
      <w:lang w:val="es-MX" w:eastAsia="es-ES"/>
    </w:rPr>
  </w:style>
  <w:style w:type="character" w:customStyle="1" w:styleId="TtuloCar">
    <w:name w:val="Título Car"/>
    <w:basedOn w:val="Fuentedeprrafopredeter"/>
    <w:link w:val="Ttulo"/>
    <w:uiPriority w:val="10"/>
    <w:rsid w:val="00A27C77"/>
    <w:rPr>
      <w:rFonts w:ascii="Antique Olive" w:eastAsia="Times New Roman" w:hAnsi="Antique Olive"/>
      <w:b/>
      <w:bCs/>
      <w:sz w:val="24"/>
      <w:szCs w:val="24"/>
      <w:lang w:val="es-MX" w:eastAsia="es-ES"/>
    </w:rPr>
  </w:style>
  <w:style w:type="character" w:styleId="Nmerodepgina">
    <w:name w:val="page number"/>
    <w:basedOn w:val="Fuentedeprrafopredeter"/>
    <w:rsid w:val="00A27C77"/>
  </w:style>
  <w:style w:type="paragraph" w:styleId="Textoindependiente">
    <w:name w:val="Body Text"/>
    <w:basedOn w:val="Normal"/>
    <w:link w:val="TextoindependienteCar"/>
    <w:rsid w:val="00A27C77"/>
    <w:pPr>
      <w:jc w:val="both"/>
    </w:pPr>
    <w:rPr>
      <w:rFonts w:ascii="Garamond" w:eastAsia="Times New Roman" w:hAnsi="Garamond"/>
      <w:b/>
      <w:bCs/>
      <w:sz w:val="24"/>
      <w:szCs w:val="24"/>
      <w:lang w:val="es-MX" w:eastAsia="es-ES"/>
    </w:rPr>
  </w:style>
  <w:style w:type="character" w:customStyle="1" w:styleId="TextoindependienteCar">
    <w:name w:val="Texto independiente Car"/>
    <w:basedOn w:val="Fuentedeprrafopredeter"/>
    <w:link w:val="Textoindependiente"/>
    <w:rsid w:val="00A27C77"/>
    <w:rPr>
      <w:rFonts w:ascii="Garamond" w:eastAsia="Times New Roman" w:hAnsi="Garamond"/>
      <w:b/>
      <w:bCs/>
      <w:sz w:val="24"/>
      <w:szCs w:val="24"/>
      <w:lang w:val="es-MX" w:eastAsia="es-ES"/>
    </w:rPr>
  </w:style>
  <w:style w:type="paragraph" w:styleId="Mapadeldocumento">
    <w:name w:val="Document Map"/>
    <w:basedOn w:val="Normal"/>
    <w:link w:val="MapadeldocumentoCar"/>
    <w:rsid w:val="00A27C77"/>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A27C77"/>
    <w:rPr>
      <w:rFonts w:ascii="Tahoma" w:eastAsia="Times New Roman" w:hAnsi="Tahoma"/>
      <w:sz w:val="16"/>
      <w:szCs w:val="16"/>
      <w:lang w:val="es-MX" w:eastAsia="es-ES"/>
    </w:rPr>
  </w:style>
  <w:style w:type="paragraph" w:styleId="Lista">
    <w:name w:val="List"/>
    <w:basedOn w:val="Normal"/>
    <w:rsid w:val="00A27C77"/>
    <w:pPr>
      <w:ind w:left="283" w:hanging="283"/>
    </w:pPr>
    <w:rPr>
      <w:rFonts w:ascii="Times New Roman" w:eastAsia="Times New Roman" w:hAnsi="Times New Roman"/>
      <w:sz w:val="24"/>
      <w:szCs w:val="24"/>
      <w:lang w:eastAsia="es-ES"/>
    </w:rPr>
  </w:style>
  <w:style w:type="paragraph" w:styleId="TtuloTDC">
    <w:name w:val="TOC Heading"/>
    <w:basedOn w:val="Ttulo1"/>
    <w:next w:val="Normal"/>
    <w:uiPriority w:val="39"/>
    <w:unhideWhenUsed/>
    <w:qFormat/>
    <w:rsid w:val="00A27C77"/>
    <w:pPr>
      <w:spacing w:line="276" w:lineRule="auto"/>
      <w:outlineLvl w:val="9"/>
    </w:pPr>
    <w:rPr>
      <w:color w:val="002060"/>
      <w:lang w:val="es-ES" w:eastAsia="en-US"/>
    </w:rPr>
  </w:style>
  <w:style w:type="paragraph" w:styleId="TDC4">
    <w:name w:val="toc 4"/>
    <w:basedOn w:val="Normal"/>
    <w:next w:val="Normal"/>
    <w:autoRedefine/>
    <w:uiPriority w:val="39"/>
    <w:rsid w:val="00A27C77"/>
    <w:pPr>
      <w:ind w:left="720"/>
    </w:pPr>
    <w:rPr>
      <w:rFonts w:eastAsia="Times New Roman"/>
      <w:sz w:val="18"/>
      <w:szCs w:val="18"/>
      <w:lang w:val="es-MX" w:eastAsia="es-ES"/>
    </w:rPr>
  </w:style>
  <w:style w:type="paragraph" w:styleId="TDC5">
    <w:name w:val="toc 5"/>
    <w:basedOn w:val="Normal"/>
    <w:next w:val="Normal"/>
    <w:autoRedefine/>
    <w:uiPriority w:val="39"/>
    <w:rsid w:val="00A27C77"/>
    <w:pPr>
      <w:ind w:left="960"/>
    </w:pPr>
    <w:rPr>
      <w:rFonts w:eastAsia="Times New Roman"/>
      <w:sz w:val="18"/>
      <w:szCs w:val="18"/>
      <w:lang w:val="es-MX" w:eastAsia="es-ES"/>
    </w:rPr>
  </w:style>
  <w:style w:type="paragraph" w:styleId="TDC6">
    <w:name w:val="toc 6"/>
    <w:basedOn w:val="Normal"/>
    <w:next w:val="Normal"/>
    <w:autoRedefine/>
    <w:uiPriority w:val="39"/>
    <w:rsid w:val="00A27C77"/>
    <w:pPr>
      <w:ind w:left="1200"/>
    </w:pPr>
    <w:rPr>
      <w:rFonts w:eastAsia="Times New Roman"/>
      <w:sz w:val="18"/>
      <w:szCs w:val="18"/>
      <w:lang w:val="es-MX" w:eastAsia="es-ES"/>
    </w:rPr>
  </w:style>
  <w:style w:type="paragraph" w:styleId="TDC7">
    <w:name w:val="toc 7"/>
    <w:basedOn w:val="Normal"/>
    <w:next w:val="Normal"/>
    <w:autoRedefine/>
    <w:uiPriority w:val="39"/>
    <w:rsid w:val="00A27C77"/>
    <w:pPr>
      <w:ind w:left="1440"/>
    </w:pPr>
    <w:rPr>
      <w:rFonts w:eastAsia="Times New Roman"/>
      <w:sz w:val="18"/>
      <w:szCs w:val="18"/>
      <w:lang w:val="es-MX" w:eastAsia="es-ES"/>
    </w:rPr>
  </w:style>
  <w:style w:type="paragraph" w:styleId="TDC8">
    <w:name w:val="toc 8"/>
    <w:basedOn w:val="Normal"/>
    <w:next w:val="Normal"/>
    <w:autoRedefine/>
    <w:uiPriority w:val="39"/>
    <w:rsid w:val="00A27C77"/>
    <w:pPr>
      <w:ind w:left="1680"/>
    </w:pPr>
    <w:rPr>
      <w:rFonts w:eastAsia="Times New Roman"/>
      <w:sz w:val="18"/>
      <w:szCs w:val="18"/>
      <w:lang w:val="es-MX" w:eastAsia="es-ES"/>
    </w:rPr>
  </w:style>
  <w:style w:type="paragraph" w:styleId="TDC9">
    <w:name w:val="toc 9"/>
    <w:basedOn w:val="Normal"/>
    <w:next w:val="Normal"/>
    <w:autoRedefine/>
    <w:uiPriority w:val="39"/>
    <w:rsid w:val="00A27C77"/>
    <w:pPr>
      <w:ind w:left="1920"/>
    </w:pPr>
    <w:rPr>
      <w:rFonts w:eastAsia="Times New Roman"/>
      <w:sz w:val="18"/>
      <w:szCs w:val="18"/>
      <w:lang w:val="es-MX" w:eastAsia="es-ES"/>
    </w:rPr>
  </w:style>
  <w:style w:type="table" w:customStyle="1" w:styleId="Listaclara1">
    <w:name w:val="Lista clara1"/>
    <w:basedOn w:val="Tablanormal"/>
    <w:uiPriority w:val="61"/>
    <w:rsid w:val="00A27C77"/>
    <w:rPr>
      <w:rFonts w:ascii="Arial"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bttulo">
    <w:name w:val="Subtitle"/>
    <w:basedOn w:val="Normal"/>
    <w:next w:val="Normal"/>
    <w:link w:val="SubttuloCar"/>
    <w:uiPriority w:val="11"/>
    <w:qFormat/>
    <w:rsid w:val="00A27C77"/>
    <w:pPr>
      <w:spacing w:after="720"/>
      <w:jc w:val="right"/>
    </w:pPr>
    <w:rPr>
      <w:rFonts w:asciiTheme="majorHAnsi" w:eastAsiaTheme="majorEastAsia" w:hAnsiTheme="majorHAnsi" w:cstheme="majorBidi"/>
      <w:sz w:val="22"/>
      <w:szCs w:val="22"/>
      <w:lang w:val="es-ES" w:eastAsia="en-US"/>
    </w:rPr>
  </w:style>
  <w:style w:type="character" w:customStyle="1" w:styleId="SubttuloCar">
    <w:name w:val="Subtítulo Car"/>
    <w:basedOn w:val="Fuentedeprrafopredeter"/>
    <w:link w:val="Subttulo"/>
    <w:uiPriority w:val="11"/>
    <w:rsid w:val="00A27C77"/>
    <w:rPr>
      <w:rFonts w:asciiTheme="majorHAnsi" w:eastAsiaTheme="majorEastAsia" w:hAnsiTheme="majorHAnsi" w:cstheme="majorBidi"/>
      <w:sz w:val="22"/>
      <w:szCs w:val="22"/>
      <w:lang w:val="es-ES" w:eastAsia="en-US"/>
    </w:rPr>
  </w:style>
  <w:style w:type="character" w:styleId="Textoennegrita">
    <w:name w:val="Strong"/>
    <w:qFormat/>
    <w:rsid w:val="00A27C77"/>
    <w:rPr>
      <w:b/>
      <w:color w:val="C0504D" w:themeColor="accent2"/>
    </w:rPr>
  </w:style>
  <w:style w:type="character" w:styleId="nfasis">
    <w:name w:val="Emphasis"/>
    <w:uiPriority w:val="20"/>
    <w:qFormat/>
    <w:rsid w:val="00A27C77"/>
    <w:rPr>
      <w:b/>
      <w:i/>
      <w:spacing w:val="10"/>
    </w:rPr>
  </w:style>
  <w:style w:type="paragraph" w:styleId="Sinespaciado">
    <w:name w:val="No Spacing"/>
    <w:basedOn w:val="Normal"/>
    <w:link w:val="SinespaciadoCar"/>
    <w:uiPriority w:val="1"/>
    <w:qFormat/>
    <w:rsid w:val="00A27C77"/>
    <w:pPr>
      <w:jc w:val="both"/>
    </w:pPr>
    <w:rPr>
      <w:rFonts w:ascii="Arial" w:eastAsiaTheme="minorEastAsia" w:hAnsi="Arial" w:cstheme="minorBidi"/>
      <w:sz w:val="22"/>
      <w:lang w:val="es-ES" w:eastAsia="en-US"/>
    </w:rPr>
  </w:style>
  <w:style w:type="character" w:customStyle="1" w:styleId="SinespaciadoCar">
    <w:name w:val="Sin espaciado Car"/>
    <w:basedOn w:val="Fuentedeprrafopredeter"/>
    <w:link w:val="Sinespaciado"/>
    <w:uiPriority w:val="1"/>
    <w:rsid w:val="00A27C77"/>
    <w:rPr>
      <w:rFonts w:ascii="Arial" w:eastAsiaTheme="minorEastAsia" w:hAnsi="Arial" w:cstheme="minorBidi"/>
      <w:sz w:val="22"/>
      <w:lang w:val="es-ES" w:eastAsia="en-US"/>
    </w:rPr>
  </w:style>
  <w:style w:type="paragraph" w:styleId="Cita">
    <w:name w:val="Quote"/>
    <w:basedOn w:val="Normal"/>
    <w:next w:val="Normal"/>
    <w:link w:val="CitaCar"/>
    <w:uiPriority w:val="29"/>
    <w:qFormat/>
    <w:rsid w:val="00A27C77"/>
    <w:pPr>
      <w:spacing w:after="200" w:line="360" w:lineRule="auto"/>
      <w:jc w:val="both"/>
    </w:pPr>
    <w:rPr>
      <w:rFonts w:ascii="Arial" w:eastAsiaTheme="minorEastAsia" w:hAnsi="Arial" w:cstheme="minorBidi"/>
      <w:i/>
      <w:sz w:val="22"/>
      <w:lang w:val="es-ES" w:eastAsia="en-US"/>
    </w:rPr>
  </w:style>
  <w:style w:type="character" w:customStyle="1" w:styleId="CitaCar">
    <w:name w:val="Cita Car"/>
    <w:basedOn w:val="Fuentedeprrafopredeter"/>
    <w:link w:val="Cita"/>
    <w:uiPriority w:val="29"/>
    <w:rsid w:val="00A27C77"/>
    <w:rPr>
      <w:rFonts w:ascii="Arial" w:eastAsiaTheme="minorEastAsia" w:hAnsi="Arial" w:cstheme="minorBidi"/>
      <w:i/>
      <w:sz w:val="22"/>
      <w:lang w:val="es-ES" w:eastAsia="en-US"/>
    </w:rPr>
  </w:style>
  <w:style w:type="paragraph" w:styleId="Citadestacada">
    <w:name w:val="Intense Quote"/>
    <w:basedOn w:val="Normal"/>
    <w:next w:val="Normal"/>
    <w:link w:val="CitadestacadaCar"/>
    <w:uiPriority w:val="30"/>
    <w:qFormat/>
    <w:rsid w:val="00A27C7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360" w:lineRule="auto"/>
      <w:ind w:left="1440" w:right="1440"/>
      <w:jc w:val="both"/>
    </w:pPr>
    <w:rPr>
      <w:rFonts w:ascii="Arial" w:eastAsiaTheme="minorEastAsia" w:hAnsi="Arial" w:cstheme="minorBidi"/>
      <w:b/>
      <w:i/>
      <w:color w:val="FFFFFF" w:themeColor="background1"/>
      <w:sz w:val="22"/>
      <w:lang w:val="es-ES" w:eastAsia="en-US"/>
    </w:rPr>
  </w:style>
  <w:style w:type="character" w:customStyle="1" w:styleId="CitadestacadaCar">
    <w:name w:val="Cita destacada Car"/>
    <w:basedOn w:val="Fuentedeprrafopredeter"/>
    <w:link w:val="Citadestacada"/>
    <w:uiPriority w:val="30"/>
    <w:rsid w:val="00A27C77"/>
    <w:rPr>
      <w:rFonts w:ascii="Arial" w:eastAsiaTheme="minorEastAsia" w:hAnsi="Arial" w:cstheme="minorBidi"/>
      <w:b/>
      <w:i/>
      <w:color w:val="FFFFFF" w:themeColor="background1"/>
      <w:sz w:val="22"/>
      <w:shd w:val="clear" w:color="auto" w:fill="C0504D" w:themeFill="accent2"/>
      <w:lang w:val="es-ES" w:eastAsia="en-US"/>
    </w:rPr>
  </w:style>
  <w:style w:type="character" w:styleId="nfasissutil">
    <w:name w:val="Subtle Emphasis"/>
    <w:uiPriority w:val="19"/>
    <w:qFormat/>
    <w:rsid w:val="00A27C77"/>
    <w:rPr>
      <w:i/>
    </w:rPr>
  </w:style>
  <w:style w:type="character" w:styleId="nfasisintenso">
    <w:name w:val="Intense Emphasis"/>
    <w:uiPriority w:val="21"/>
    <w:qFormat/>
    <w:rsid w:val="00A27C77"/>
    <w:rPr>
      <w:b/>
      <w:i/>
      <w:color w:val="C0504D" w:themeColor="accent2"/>
      <w:spacing w:val="10"/>
    </w:rPr>
  </w:style>
  <w:style w:type="character" w:styleId="Referenciasutil">
    <w:name w:val="Subtle Reference"/>
    <w:uiPriority w:val="31"/>
    <w:qFormat/>
    <w:rsid w:val="00A27C77"/>
    <w:rPr>
      <w:b/>
    </w:rPr>
  </w:style>
  <w:style w:type="character" w:styleId="Referenciaintensa">
    <w:name w:val="Intense Reference"/>
    <w:uiPriority w:val="32"/>
    <w:qFormat/>
    <w:rsid w:val="00A27C77"/>
    <w:rPr>
      <w:b/>
      <w:bCs/>
      <w:smallCaps/>
      <w:spacing w:val="5"/>
      <w:sz w:val="22"/>
      <w:szCs w:val="22"/>
      <w:u w:val="single"/>
    </w:rPr>
  </w:style>
  <w:style w:type="character" w:styleId="Ttulodellibro">
    <w:name w:val="Book Title"/>
    <w:uiPriority w:val="33"/>
    <w:qFormat/>
    <w:rsid w:val="00A27C77"/>
    <w:rPr>
      <w:rFonts w:asciiTheme="majorHAnsi" w:eastAsiaTheme="majorEastAsia" w:hAnsiTheme="majorHAnsi" w:cstheme="majorBidi"/>
      <w:i/>
      <w:iCs/>
      <w:sz w:val="20"/>
      <w:szCs w:val="20"/>
    </w:rPr>
  </w:style>
  <w:style w:type="character" w:customStyle="1" w:styleId="st">
    <w:name w:val="st"/>
    <w:basedOn w:val="Fuentedeprrafopredeter"/>
    <w:rsid w:val="00A27C77"/>
  </w:style>
  <w:style w:type="paragraph" w:styleId="Textonotapie">
    <w:name w:val="footnote text"/>
    <w:aliases w:val="Fußnotentextf,ft,Texto nota pie1,Footnote Text Char Char Char Char Char Char,Footnote Text Char Char Char Char1,Footnote Text Char Char Char Char Char1,Footnote Text Char Char Char Char Char,Geneva 9,Font: Geneva 9,Boston 10,f"/>
    <w:basedOn w:val="Normal"/>
    <w:link w:val="TextonotapieCar"/>
    <w:uiPriority w:val="99"/>
    <w:unhideWhenUsed/>
    <w:rsid w:val="00A27C77"/>
    <w:pPr>
      <w:jc w:val="both"/>
    </w:pPr>
    <w:rPr>
      <w:rFonts w:ascii="Arial" w:eastAsiaTheme="minorEastAsia" w:hAnsi="Arial" w:cstheme="minorBidi"/>
      <w:sz w:val="22"/>
    </w:rPr>
  </w:style>
  <w:style w:type="character" w:customStyle="1" w:styleId="TextonotapieCar">
    <w:name w:val="Texto nota pie Car"/>
    <w:aliases w:val="Fußnotentextf Car,ft Car,Texto nota pie1 Car,Footnote Text Char Char Char Char Char Char Car,Footnote Text Char Char Char Char1 Car,Footnote Text Char Char Char Char Char1 Car,Footnote Text Char Char Char Char Char Car,Geneva 9 Car"/>
    <w:basedOn w:val="Fuentedeprrafopredeter"/>
    <w:link w:val="Textonotapie"/>
    <w:uiPriority w:val="99"/>
    <w:rsid w:val="00A27C77"/>
    <w:rPr>
      <w:rFonts w:ascii="Arial" w:eastAsiaTheme="minorEastAsia" w:hAnsi="Arial" w:cstheme="minorBidi"/>
      <w:sz w:val="22"/>
    </w:rPr>
  </w:style>
  <w:style w:type="character" w:styleId="Refdenotaalpie">
    <w:name w:val="footnote reference"/>
    <w:basedOn w:val="Fuentedeprrafopredeter"/>
    <w:uiPriority w:val="99"/>
    <w:unhideWhenUsed/>
    <w:rsid w:val="00A27C77"/>
    <w:rPr>
      <w:vertAlign w:val="superscript"/>
    </w:rPr>
  </w:style>
  <w:style w:type="paragraph" w:styleId="NormalWeb">
    <w:name w:val="Normal (Web)"/>
    <w:basedOn w:val="Normal"/>
    <w:uiPriority w:val="99"/>
    <w:unhideWhenUsed/>
    <w:rsid w:val="00A27C77"/>
    <w:pPr>
      <w:spacing w:before="100" w:beforeAutospacing="1" w:after="100" w:afterAutospacing="1"/>
      <w:jc w:val="both"/>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A27C77"/>
  </w:style>
  <w:style w:type="paragraph" w:styleId="Textonotaalfinal">
    <w:name w:val="endnote text"/>
    <w:basedOn w:val="Normal"/>
    <w:link w:val="TextonotaalfinalCar"/>
    <w:uiPriority w:val="99"/>
    <w:unhideWhenUsed/>
    <w:rsid w:val="00A27C77"/>
    <w:pPr>
      <w:jc w:val="both"/>
    </w:pPr>
    <w:rPr>
      <w:rFonts w:ascii="Arial" w:eastAsiaTheme="minorEastAsia" w:hAnsi="Arial" w:cstheme="minorBidi"/>
    </w:rPr>
  </w:style>
  <w:style w:type="character" w:customStyle="1" w:styleId="TextonotaalfinalCar">
    <w:name w:val="Texto nota al final Car"/>
    <w:basedOn w:val="Fuentedeprrafopredeter"/>
    <w:link w:val="Textonotaalfinal"/>
    <w:uiPriority w:val="99"/>
    <w:rsid w:val="00A27C77"/>
    <w:rPr>
      <w:rFonts w:ascii="Arial" w:eastAsiaTheme="minorEastAsia" w:hAnsi="Arial" w:cstheme="minorBidi"/>
    </w:rPr>
  </w:style>
  <w:style w:type="paragraph" w:styleId="Sangra3detindependiente">
    <w:name w:val="Body Text Indent 3"/>
    <w:basedOn w:val="Normal"/>
    <w:link w:val="Sangra3detindependienteCar"/>
    <w:uiPriority w:val="99"/>
    <w:rsid w:val="00A27C77"/>
    <w:pPr>
      <w:autoSpaceDE w:val="0"/>
      <w:autoSpaceDN w:val="0"/>
      <w:ind w:left="1080"/>
      <w:jc w:val="both"/>
    </w:pPr>
    <w:rPr>
      <w:rFonts w:ascii="Arial" w:eastAsiaTheme="minorEastAsia" w:hAnsi="Arial" w:cs="Arial"/>
      <w:sz w:val="24"/>
      <w:szCs w:val="24"/>
      <w:lang w:val="es-ES"/>
    </w:rPr>
  </w:style>
  <w:style w:type="character" w:customStyle="1" w:styleId="Sangra3detindependienteCar">
    <w:name w:val="Sangría 3 de t. independiente Car"/>
    <w:basedOn w:val="Fuentedeprrafopredeter"/>
    <w:link w:val="Sangra3detindependiente"/>
    <w:uiPriority w:val="99"/>
    <w:rsid w:val="00A27C77"/>
    <w:rPr>
      <w:rFonts w:ascii="Arial" w:eastAsiaTheme="minorEastAsia" w:hAnsi="Arial" w:cs="Arial"/>
      <w:sz w:val="24"/>
      <w:szCs w:val="24"/>
      <w:lang w:val="es-ES"/>
    </w:rPr>
  </w:style>
  <w:style w:type="character" w:customStyle="1" w:styleId="st1">
    <w:name w:val="st1"/>
    <w:basedOn w:val="Fuentedeprrafopredeter"/>
    <w:rsid w:val="00A27C77"/>
  </w:style>
  <w:style w:type="paragraph" w:customStyle="1" w:styleId="WBBodyText">
    <w:name w:val="WB_Body_Text"/>
    <w:basedOn w:val="Normal"/>
    <w:rsid w:val="00A27C77"/>
    <w:pPr>
      <w:spacing w:before="120" w:after="120"/>
      <w:ind w:firstLine="720"/>
    </w:pPr>
    <w:rPr>
      <w:rFonts w:ascii="Times New Roman" w:eastAsia="Times New Roman" w:hAnsi="Times New Roman"/>
      <w:iCs/>
      <w:sz w:val="24"/>
      <w:szCs w:val="24"/>
      <w:lang w:eastAsia="en-US"/>
    </w:rPr>
  </w:style>
  <w:style w:type="character" w:customStyle="1" w:styleId="Ttulo1Car1">
    <w:name w:val="Título 1 Car1"/>
    <w:basedOn w:val="Fuentedeprrafopredeter"/>
    <w:rsid w:val="00A27C77"/>
    <w:rPr>
      <w:rFonts w:asciiTheme="majorHAnsi" w:eastAsiaTheme="majorEastAsia" w:hAnsiTheme="majorHAnsi" w:cstheme="majorBidi"/>
      <w:b/>
      <w:bCs/>
      <w:caps/>
      <w:sz w:val="28"/>
      <w:szCs w:val="28"/>
    </w:rPr>
  </w:style>
  <w:style w:type="character" w:styleId="Refdenotaalfinal">
    <w:name w:val="endnote reference"/>
    <w:basedOn w:val="Fuentedeprrafopredeter"/>
    <w:uiPriority w:val="99"/>
    <w:unhideWhenUsed/>
    <w:rsid w:val="00A27C77"/>
    <w:rPr>
      <w:vertAlign w:val="superscript"/>
    </w:rPr>
  </w:style>
  <w:style w:type="paragraph" w:customStyle="1" w:styleId="PFGL3">
    <w:name w:val="PFGL3"/>
    <w:basedOn w:val="Ttulo"/>
    <w:link w:val="PFGL3Car"/>
    <w:qFormat/>
    <w:rsid w:val="00A27C77"/>
    <w:pPr>
      <w:spacing w:before="300" w:after="40" w:line="360" w:lineRule="auto"/>
      <w:ind w:left="720" w:hanging="360"/>
      <w:jc w:val="left"/>
    </w:pPr>
    <w:rPr>
      <w:rFonts w:ascii="Arial" w:eastAsiaTheme="minorEastAsia" w:hAnsi="Arial" w:cstheme="minorBidi"/>
      <w:bCs w:val="0"/>
      <w:caps/>
      <w:spacing w:val="5"/>
      <w:sz w:val="28"/>
      <w:szCs w:val="28"/>
      <w:lang w:val="es-ES" w:eastAsia="en-US" w:bidi="en-US"/>
    </w:rPr>
  </w:style>
  <w:style w:type="character" w:customStyle="1" w:styleId="PFGL3Car">
    <w:name w:val="PFGL3 Car"/>
    <w:basedOn w:val="TtuloCar"/>
    <w:link w:val="PFGL3"/>
    <w:rsid w:val="00A27C77"/>
    <w:rPr>
      <w:rFonts w:ascii="Arial" w:eastAsiaTheme="minorEastAsia" w:hAnsi="Arial" w:cstheme="minorBidi"/>
      <w:b/>
      <w:bCs w:val="0"/>
      <w:caps/>
      <w:spacing w:val="5"/>
      <w:sz w:val="28"/>
      <w:szCs w:val="28"/>
      <w:lang w:val="es-ES" w:eastAsia="en-US" w:bidi="en-US"/>
    </w:rPr>
  </w:style>
  <w:style w:type="table" w:customStyle="1" w:styleId="Listaclara-nfasis11">
    <w:name w:val="Lista clara - Énfasis 11"/>
    <w:basedOn w:val="Tablanormal"/>
    <w:uiPriority w:val="61"/>
    <w:rsid w:val="00A27C77"/>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stilo2">
    <w:name w:val="Estilo2"/>
    <w:basedOn w:val="Ttulo2"/>
    <w:qFormat/>
    <w:rsid w:val="00101ABD"/>
    <w:pPr>
      <w:keepNext w:val="0"/>
      <w:keepLines w:val="0"/>
      <w:spacing w:before="0" w:after="200" w:line="252" w:lineRule="auto"/>
      <w:jc w:val="both"/>
    </w:pPr>
    <w:rPr>
      <w:color w:val="auto"/>
      <w:szCs w:val="36"/>
    </w:rPr>
  </w:style>
  <w:style w:type="paragraph" w:customStyle="1" w:styleId="ecxmsonormal">
    <w:name w:val="ecxmsonormal"/>
    <w:basedOn w:val="Normal"/>
    <w:rsid w:val="00372C66"/>
    <w:pPr>
      <w:spacing w:after="324"/>
    </w:pPr>
    <w:rPr>
      <w:rFonts w:ascii="Times New Roman" w:eastAsia="Times New Roman" w:hAnsi="Times New Roman"/>
      <w:sz w:val="24"/>
      <w:szCs w:val="24"/>
    </w:rPr>
  </w:style>
  <w:style w:type="table" w:customStyle="1" w:styleId="Tablaconcuadrcula7">
    <w:name w:val="Tabla con cuadrícula7"/>
    <w:basedOn w:val="Tablanormal"/>
    <w:next w:val="Tablaconcuadrcula"/>
    <w:rsid w:val="0053413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420FBB"/>
    <w:pPr>
      <w:spacing w:after="120"/>
      <w:ind w:left="283"/>
    </w:pPr>
  </w:style>
  <w:style w:type="character" w:customStyle="1" w:styleId="SangradetextonormalCar">
    <w:name w:val="Sangría de texto normal Car"/>
    <w:basedOn w:val="Fuentedeprrafopredeter"/>
    <w:link w:val="Sangradetextonormal"/>
    <w:uiPriority w:val="99"/>
    <w:semiHidden/>
    <w:rsid w:val="00420FBB"/>
  </w:style>
  <w:style w:type="table" w:customStyle="1" w:styleId="Listaclara-nfasis12">
    <w:name w:val="Lista clara - Énfasis 12"/>
    <w:basedOn w:val="Tablanormal"/>
    <w:uiPriority w:val="61"/>
    <w:rsid w:val="00E020C5"/>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detabla3">
    <w:name w:val="Table Grid 3"/>
    <w:basedOn w:val="Tablanormal"/>
    <w:rsid w:val="00150BA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LightShading-Accent11">
    <w:name w:val="Light Shading - Accent 11"/>
    <w:basedOn w:val="Tablanormal"/>
    <w:uiPriority w:val="60"/>
    <w:rsid w:val="00150BA6"/>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media2-nfasis1">
    <w:name w:val="Medium List 2 Accent 1"/>
    <w:basedOn w:val="Tablanormal"/>
    <w:uiPriority w:val="66"/>
    <w:rsid w:val="00150BA6"/>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Cuadrculaclara-nfasis6">
    <w:name w:val="Light Grid Accent 6"/>
    <w:basedOn w:val="Tablanormal"/>
    <w:uiPriority w:val="62"/>
    <w:rsid w:val="00150BA6"/>
    <w:rPr>
      <w:sz w:val="22"/>
      <w:szCs w:val="22"/>
      <w:lang w:val="es-E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Cuadrculaclara-nfasis21">
    <w:name w:val="Cuadrícula clara - Énfasis 21"/>
    <w:basedOn w:val="Tablanormal"/>
    <w:next w:val="Cuadrculaclara-nfasis2"/>
    <w:uiPriority w:val="62"/>
    <w:rsid w:val="00E63031"/>
    <w:rPr>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2">
    <w:name w:val="Light Grid Accent 2"/>
    <w:basedOn w:val="Tablanormal"/>
    <w:uiPriority w:val="62"/>
    <w:rsid w:val="00E6303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aconcuadrcula1">
    <w:name w:val="Tabla con cuadrícula1"/>
    <w:basedOn w:val="Tablanormal"/>
    <w:next w:val="Tablaconcuadrcula"/>
    <w:uiPriority w:val="59"/>
    <w:rsid w:val="00B545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545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545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44989">
      <w:bodyDiv w:val="1"/>
      <w:marLeft w:val="0"/>
      <w:marRight w:val="0"/>
      <w:marTop w:val="0"/>
      <w:marBottom w:val="0"/>
      <w:divBdr>
        <w:top w:val="none" w:sz="0" w:space="0" w:color="auto"/>
        <w:left w:val="none" w:sz="0" w:space="0" w:color="auto"/>
        <w:bottom w:val="none" w:sz="0" w:space="0" w:color="auto"/>
        <w:right w:val="none" w:sz="0" w:space="0" w:color="auto"/>
      </w:divBdr>
      <w:divsChild>
        <w:div w:id="794447216">
          <w:marLeft w:val="835"/>
          <w:marRight w:val="0"/>
          <w:marTop w:val="115"/>
          <w:marBottom w:val="0"/>
          <w:divBdr>
            <w:top w:val="none" w:sz="0" w:space="0" w:color="auto"/>
            <w:left w:val="none" w:sz="0" w:space="0" w:color="auto"/>
            <w:bottom w:val="none" w:sz="0" w:space="0" w:color="auto"/>
            <w:right w:val="none" w:sz="0" w:space="0" w:color="auto"/>
          </w:divBdr>
        </w:div>
        <w:div w:id="1394036865">
          <w:marLeft w:val="835"/>
          <w:marRight w:val="0"/>
          <w:marTop w:val="115"/>
          <w:marBottom w:val="0"/>
          <w:divBdr>
            <w:top w:val="none" w:sz="0" w:space="0" w:color="auto"/>
            <w:left w:val="none" w:sz="0" w:space="0" w:color="auto"/>
            <w:bottom w:val="none" w:sz="0" w:space="0" w:color="auto"/>
            <w:right w:val="none" w:sz="0" w:space="0" w:color="auto"/>
          </w:divBdr>
        </w:div>
      </w:divsChild>
    </w:div>
    <w:div w:id="324942389">
      <w:bodyDiv w:val="1"/>
      <w:marLeft w:val="0"/>
      <w:marRight w:val="0"/>
      <w:marTop w:val="0"/>
      <w:marBottom w:val="0"/>
      <w:divBdr>
        <w:top w:val="none" w:sz="0" w:space="0" w:color="auto"/>
        <w:left w:val="none" w:sz="0" w:space="0" w:color="auto"/>
        <w:bottom w:val="none" w:sz="0" w:space="0" w:color="auto"/>
        <w:right w:val="none" w:sz="0" w:space="0" w:color="auto"/>
      </w:divBdr>
      <w:divsChild>
        <w:div w:id="1044596195">
          <w:marLeft w:val="835"/>
          <w:marRight w:val="0"/>
          <w:marTop w:val="115"/>
          <w:marBottom w:val="0"/>
          <w:divBdr>
            <w:top w:val="none" w:sz="0" w:space="0" w:color="auto"/>
            <w:left w:val="none" w:sz="0" w:space="0" w:color="auto"/>
            <w:bottom w:val="none" w:sz="0" w:space="0" w:color="auto"/>
            <w:right w:val="none" w:sz="0" w:space="0" w:color="auto"/>
          </w:divBdr>
        </w:div>
        <w:div w:id="623001397">
          <w:marLeft w:val="835"/>
          <w:marRight w:val="0"/>
          <w:marTop w:val="115"/>
          <w:marBottom w:val="0"/>
          <w:divBdr>
            <w:top w:val="none" w:sz="0" w:space="0" w:color="auto"/>
            <w:left w:val="none" w:sz="0" w:space="0" w:color="auto"/>
            <w:bottom w:val="none" w:sz="0" w:space="0" w:color="auto"/>
            <w:right w:val="none" w:sz="0" w:space="0" w:color="auto"/>
          </w:divBdr>
        </w:div>
        <w:div w:id="1598518237">
          <w:marLeft w:val="835"/>
          <w:marRight w:val="0"/>
          <w:marTop w:val="115"/>
          <w:marBottom w:val="0"/>
          <w:divBdr>
            <w:top w:val="none" w:sz="0" w:space="0" w:color="auto"/>
            <w:left w:val="none" w:sz="0" w:space="0" w:color="auto"/>
            <w:bottom w:val="none" w:sz="0" w:space="0" w:color="auto"/>
            <w:right w:val="none" w:sz="0" w:space="0" w:color="auto"/>
          </w:divBdr>
        </w:div>
      </w:divsChild>
    </w:div>
    <w:div w:id="423035071">
      <w:bodyDiv w:val="1"/>
      <w:marLeft w:val="0"/>
      <w:marRight w:val="0"/>
      <w:marTop w:val="0"/>
      <w:marBottom w:val="0"/>
      <w:divBdr>
        <w:top w:val="none" w:sz="0" w:space="0" w:color="auto"/>
        <w:left w:val="none" w:sz="0" w:space="0" w:color="auto"/>
        <w:bottom w:val="none" w:sz="0" w:space="0" w:color="auto"/>
        <w:right w:val="none" w:sz="0" w:space="0" w:color="auto"/>
      </w:divBdr>
      <w:divsChild>
        <w:div w:id="724260487">
          <w:marLeft w:val="720"/>
          <w:marRight w:val="0"/>
          <w:marTop w:val="0"/>
          <w:marBottom w:val="0"/>
          <w:divBdr>
            <w:top w:val="none" w:sz="0" w:space="0" w:color="auto"/>
            <w:left w:val="none" w:sz="0" w:space="0" w:color="auto"/>
            <w:bottom w:val="none" w:sz="0" w:space="0" w:color="auto"/>
            <w:right w:val="none" w:sz="0" w:space="0" w:color="auto"/>
          </w:divBdr>
        </w:div>
        <w:div w:id="1392466219">
          <w:marLeft w:val="720"/>
          <w:marRight w:val="0"/>
          <w:marTop w:val="0"/>
          <w:marBottom w:val="0"/>
          <w:divBdr>
            <w:top w:val="none" w:sz="0" w:space="0" w:color="auto"/>
            <w:left w:val="none" w:sz="0" w:space="0" w:color="auto"/>
            <w:bottom w:val="none" w:sz="0" w:space="0" w:color="auto"/>
            <w:right w:val="none" w:sz="0" w:space="0" w:color="auto"/>
          </w:divBdr>
        </w:div>
        <w:div w:id="1729917898">
          <w:marLeft w:val="720"/>
          <w:marRight w:val="0"/>
          <w:marTop w:val="0"/>
          <w:marBottom w:val="0"/>
          <w:divBdr>
            <w:top w:val="none" w:sz="0" w:space="0" w:color="auto"/>
            <w:left w:val="none" w:sz="0" w:space="0" w:color="auto"/>
            <w:bottom w:val="none" w:sz="0" w:space="0" w:color="auto"/>
            <w:right w:val="none" w:sz="0" w:space="0" w:color="auto"/>
          </w:divBdr>
        </w:div>
        <w:div w:id="1925339404">
          <w:marLeft w:val="720"/>
          <w:marRight w:val="0"/>
          <w:marTop w:val="0"/>
          <w:marBottom w:val="0"/>
          <w:divBdr>
            <w:top w:val="none" w:sz="0" w:space="0" w:color="auto"/>
            <w:left w:val="none" w:sz="0" w:space="0" w:color="auto"/>
            <w:bottom w:val="none" w:sz="0" w:space="0" w:color="auto"/>
            <w:right w:val="none" w:sz="0" w:space="0" w:color="auto"/>
          </w:divBdr>
        </w:div>
      </w:divsChild>
    </w:div>
    <w:div w:id="703409842">
      <w:bodyDiv w:val="1"/>
      <w:marLeft w:val="0"/>
      <w:marRight w:val="0"/>
      <w:marTop w:val="0"/>
      <w:marBottom w:val="0"/>
      <w:divBdr>
        <w:top w:val="none" w:sz="0" w:space="0" w:color="auto"/>
        <w:left w:val="none" w:sz="0" w:space="0" w:color="auto"/>
        <w:bottom w:val="none" w:sz="0" w:space="0" w:color="auto"/>
        <w:right w:val="none" w:sz="0" w:space="0" w:color="auto"/>
      </w:divBdr>
      <w:divsChild>
        <w:div w:id="244650900">
          <w:marLeft w:val="720"/>
          <w:marRight w:val="0"/>
          <w:marTop w:val="0"/>
          <w:marBottom w:val="0"/>
          <w:divBdr>
            <w:top w:val="none" w:sz="0" w:space="0" w:color="auto"/>
            <w:left w:val="none" w:sz="0" w:space="0" w:color="auto"/>
            <w:bottom w:val="none" w:sz="0" w:space="0" w:color="auto"/>
            <w:right w:val="none" w:sz="0" w:space="0" w:color="auto"/>
          </w:divBdr>
        </w:div>
        <w:div w:id="508106185">
          <w:marLeft w:val="720"/>
          <w:marRight w:val="0"/>
          <w:marTop w:val="0"/>
          <w:marBottom w:val="0"/>
          <w:divBdr>
            <w:top w:val="none" w:sz="0" w:space="0" w:color="auto"/>
            <w:left w:val="none" w:sz="0" w:space="0" w:color="auto"/>
            <w:bottom w:val="none" w:sz="0" w:space="0" w:color="auto"/>
            <w:right w:val="none" w:sz="0" w:space="0" w:color="auto"/>
          </w:divBdr>
        </w:div>
        <w:div w:id="1427995900">
          <w:marLeft w:val="720"/>
          <w:marRight w:val="0"/>
          <w:marTop w:val="0"/>
          <w:marBottom w:val="0"/>
          <w:divBdr>
            <w:top w:val="none" w:sz="0" w:space="0" w:color="auto"/>
            <w:left w:val="none" w:sz="0" w:space="0" w:color="auto"/>
            <w:bottom w:val="none" w:sz="0" w:space="0" w:color="auto"/>
            <w:right w:val="none" w:sz="0" w:space="0" w:color="auto"/>
          </w:divBdr>
        </w:div>
        <w:div w:id="1744136744">
          <w:marLeft w:val="720"/>
          <w:marRight w:val="0"/>
          <w:marTop w:val="0"/>
          <w:marBottom w:val="0"/>
          <w:divBdr>
            <w:top w:val="none" w:sz="0" w:space="0" w:color="auto"/>
            <w:left w:val="none" w:sz="0" w:space="0" w:color="auto"/>
            <w:bottom w:val="none" w:sz="0" w:space="0" w:color="auto"/>
            <w:right w:val="none" w:sz="0" w:space="0" w:color="auto"/>
          </w:divBdr>
        </w:div>
      </w:divsChild>
    </w:div>
    <w:div w:id="828907615">
      <w:bodyDiv w:val="1"/>
      <w:marLeft w:val="0"/>
      <w:marRight w:val="0"/>
      <w:marTop w:val="0"/>
      <w:marBottom w:val="0"/>
      <w:divBdr>
        <w:top w:val="none" w:sz="0" w:space="0" w:color="auto"/>
        <w:left w:val="none" w:sz="0" w:space="0" w:color="auto"/>
        <w:bottom w:val="none" w:sz="0" w:space="0" w:color="auto"/>
        <w:right w:val="none" w:sz="0" w:space="0" w:color="auto"/>
      </w:divBdr>
      <w:divsChild>
        <w:div w:id="1171411127">
          <w:marLeft w:val="547"/>
          <w:marRight w:val="0"/>
          <w:marTop w:val="0"/>
          <w:marBottom w:val="0"/>
          <w:divBdr>
            <w:top w:val="none" w:sz="0" w:space="0" w:color="auto"/>
            <w:left w:val="none" w:sz="0" w:space="0" w:color="auto"/>
            <w:bottom w:val="none" w:sz="0" w:space="0" w:color="auto"/>
            <w:right w:val="none" w:sz="0" w:space="0" w:color="auto"/>
          </w:divBdr>
        </w:div>
        <w:div w:id="642395070">
          <w:marLeft w:val="547"/>
          <w:marRight w:val="0"/>
          <w:marTop w:val="0"/>
          <w:marBottom w:val="0"/>
          <w:divBdr>
            <w:top w:val="none" w:sz="0" w:space="0" w:color="auto"/>
            <w:left w:val="none" w:sz="0" w:space="0" w:color="auto"/>
            <w:bottom w:val="none" w:sz="0" w:space="0" w:color="auto"/>
            <w:right w:val="none" w:sz="0" w:space="0" w:color="auto"/>
          </w:divBdr>
        </w:div>
      </w:divsChild>
    </w:div>
    <w:div w:id="1101872808">
      <w:bodyDiv w:val="1"/>
      <w:marLeft w:val="0"/>
      <w:marRight w:val="0"/>
      <w:marTop w:val="0"/>
      <w:marBottom w:val="0"/>
      <w:divBdr>
        <w:top w:val="none" w:sz="0" w:space="0" w:color="auto"/>
        <w:left w:val="none" w:sz="0" w:space="0" w:color="auto"/>
        <w:bottom w:val="none" w:sz="0" w:space="0" w:color="auto"/>
        <w:right w:val="none" w:sz="0" w:space="0" w:color="auto"/>
      </w:divBdr>
      <w:divsChild>
        <w:div w:id="540243846">
          <w:marLeft w:val="835"/>
          <w:marRight w:val="0"/>
          <w:marTop w:val="115"/>
          <w:marBottom w:val="0"/>
          <w:divBdr>
            <w:top w:val="none" w:sz="0" w:space="0" w:color="auto"/>
            <w:left w:val="none" w:sz="0" w:space="0" w:color="auto"/>
            <w:bottom w:val="none" w:sz="0" w:space="0" w:color="auto"/>
            <w:right w:val="none" w:sz="0" w:space="0" w:color="auto"/>
          </w:divBdr>
        </w:div>
        <w:div w:id="168064835">
          <w:marLeft w:val="835"/>
          <w:marRight w:val="0"/>
          <w:marTop w:val="115"/>
          <w:marBottom w:val="0"/>
          <w:divBdr>
            <w:top w:val="none" w:sz="0" w:space="0" w:color="auto"/>
            <w:left w:val="none" w:sz="0" w:space="0" w:color="auto"/>
            <w:bottom w:val="none" w:sz="0" w:space="0" w:color="auto"/>
            <w:right w:val="none" w:sz="0" w:space="0" w:color="auto"/>
          </w:divBdr>
        </w:div>
        <w:div w:id="1789664075">
          <w:marLeft w:val="835"/>
          <w:marRight w:val="0"/>
          <w:marTop w:val="115"/>
          <w:marBottom w:val="0"/>
          <w:divBdr>
            <w:top w:val="none" w:sz="0" w:space="0" w:color="auto"/>
            <w:left w:val="none" w:sz="0" w:space="0" w:color="auto"/>
            <w:bottom w:val="none" w:sz="0" w:space="0" w:color="auto"/>
            <w:right w:val="none" w:sz="0" w:space="0" w:color="auto"/>
          </w:divBdr>
        </w:div>
        <w:div w:id="279727926">
          <w:marLeft w:val="835"/>
          <w:marRight w:val="0"/>
          <w:marTop w:val="115"/>
          <w:marBottom w:val="0"/>
          <w:divBdr>
            <w:top w:val="none" w:sz="0" w:space="0" w:color="auto"/>
            <w:left w:val="none" w:sz="0" w:space="0" w:color="auto"/>
            <w:bottom w:val="none" w:sz="0" w:space="0" w:color="auto"/>
            <w:right w:val="none" w:sz="0" w:space="0" w:color="auto"/>
          </w:divBdr>
        </w:div>
        <w:div w:id="1620452293">
          <w:marLeft w:val="835"/>
          <w:marRight w:val="0"/>
          <w:marTop w:val="115"/>
          <w:marBottom w:val="0"/>
          <w:divBdr>
            <w:top w:val="none" w:sz="0" w:space="0" w:color="auto"/>
            <w:left w:val="none" w:sz="0" w:space="0" w:color="auto"/>
            <w:bottom w:val="none" w:sz="0" w:space="0" w:color="auto"/>
            <w:right w:val="none" w:sz="0" w:space="0" w:color="auto"/>
          </w:divBdr>
        </w:div>
      </w:divsChild>
    </w:div>
    <w:div w:id="1139298114">
      <w:bodyDiv w:val="1"/>
      <w:marLeft w:val="0"/>
      <w:marRight w:val="0"/>
      <w:marTop w:val="0"/>
      <w:marBottom w:val="0"/>
      <w:divBdr>
        <w:top w:val="none" w:sz="0" w:space="0" w:color="auto"/>
        <w:left w:val="none" w:sz="0" w:space="0" w:color="auto"/>
        <w:bottom w:val="none" w:sz="0" w:space="0" w:color="auto"/>
        <w:right w:val="none" w:sz="0" w:space="0" w:color="auto"/>
      </w:divBdr>
      <w:divsChild>
        <w:div w:id="945622777">
          <w:marLeft w:val="835"/>
          <w:marRight w:val="0"/>
          <w:marTop w:val="115"/>
          <w:marBottom w:val="0"/>
          <w:divBdr>
            <w:top w:val="none" w:sz="0" w:space="0" w:color="auto"/>
            <w:left w:val="none" w:sz="0" w:space="0" w:color="auto"/>
            <w:bottom w:val="none" w:sz="0" w:space="0" w:color="auto"/>
            <w:right w:val="none" w:sz="0" w:space="0" w:color="auto"/>
          </w:divBdr>
        </w:div>
        <w:div w:id="24792457">
          <w:marLeft w:val="835"/>
          <w:marRight w:val="0"/>
          <w:marTop w:val="115"/>
          <w:marBottom w:val="0"/>
          <w:divBdr>
            <w:top w:val="none" w:sz="0" w:space="0" w:color="auto"/>
            <w:left w:val="none" w:sz="0" w:space="0" w:color="auto"/>
            <w:bottom w:val="none" w:sz="0" w:space="0" w:color="auto"/>
            <w:right w:val="none" w:sz="0" w:space="0" w:color="auto"/>
          </w:divBdr>
        </w:div>
        <w:div w:id="597719187">
          <w:marLeft w:val="835"/>
          <w:marRight w:val="0"/>
          <w:marTop w:val="115"/>
          <w:marBottom w:val="0"/>
          <w:divBdr>
            <w:top w:val="none" w:sz="0" w:space="0" w:color="auto"/>
            <w:left w:val="none" w:sz="0" w:space="0" w:color="auto"/>
            <w:bottom w:val="none" w:sz="0" w:space="0" w:color="auto"/>
            <w:right w:val="none" w:sz="0" w:space="0" w:color="auto"/>
          </w:divBdr>
        </w:div>
      </w:divsChild>
    </w:div>
    <w:div w:id="1244610856">
      <w:bodyDiv w:val="1"/>
      <w:marLeft w:val="0"/>
      <w:marRight w:val="0"/>
      <w:marTop w:val="0"/>
      <w:marBottom w:val="0"/>
      <w:divBdr>
        <w:top w:val="none" w:sz="0" w:space="0" w:color="auto"/>
        <w:left w:val="none" w:sz="0" w:space="0" w:color="auto"/>
        <w:bottom w:val="none" w:sz="0" w:space="0" w:color="auto"/>
        <w:right w:val="none" w:sz="0" w:space="0" w:color="auto"/>
      </w:divBdr>
    </w:div>
    <w:div w:id="1647708321">
      <w:bodyDiv w:val="1"/>
      <w:marLeft w:val="0"/>
      <w:marRight w:val="0"/>
      <w:marTop w:val="0"/>
      <w:marBottom w:val="0"/>
      <w:divBdr>
        <w:top w:val="none" w:sz="0" w:space="0" w:color="auto"/>
        <w:left w:val="none" w:sz="0" w:space="0" w:color="auto"/>
        <w:bottom w:val="none" w:sz="0" w:space="0" w:color="auto"/>
        <w:right w:val="none" w:sz="0" w:space="0" w:color="auto"/>
      </w:divBdr>
      <w:divsChild>
        <w:div w:id="31075552">
          <w:marLeft w:val="720"/>
          <w:marRight w:val="0"/>
          <w:marTop w:val="0"/>
          <w:marBottom w:val="0"/>
          <w:divBdr>
            <w:top w:val="none" w:sz="0" w:space="0" w:color="auto"/>
            <w:left w:val="none" w:sz="0" w:space="0" w:color="auto"/>
            <w:bottom w:val="none" w:sz="0" w:space="0" w:color="auto"/>
            <w:right w:val="none" w:sz="0" w:space="0" w:color="auto"/>
          </w:divBdr>
        </w:div>
        <w:div w:id="350186785">
          <w:marLeft w:val="720"/>
          <w:marRight w:val="0"/>
          <w:marTop w:val="0"/>
          <w:marBottom w:val="0"/>
          <w:divBdr>
            <w:top w:val="none" w:sz="0" w:space="0" w:color="auto"/>
            <w:left w:val="none" w:sz="0" w:space="0" w:color="auto"/>
            <w:bottom w:val="none" w:sz="0" w:space="0" w:color="auto"/>
            <w:right w:val="none" w:sz="0" w:space="0" w:color="auto"/>
          </w:divBdr>
        </w:div>
        <w:div w:id="691341251">
          <w:marLeft w:val="720"/>
          <w:marRight w:val="0"/>
          <w:marTop w:val="0"/>
          <w:marBottom w:val="0"/>
          <w:divBdr>
            <w:top w:val="none" w:sz="0" w:space="0" w:color="auto"/>
            <w:left w:val="none" w:sz="0" w:space="0" w:color="auto"/>
            <w:bottom w:val="none" w:sz="0" w:space="0" w:color="auto"/>
            <w:right w:val="none" w:sz="0" w:space="0" w:color="auto"/>
          </w:divBdr>
        </w:div>
        <w:div w:id="1154759653">
          <w:marLeft w:val="720"/>
          <w:marRight w:val="0"/>
          <w:marTop w:val="0"/>
          <w:marBottom w:val="0"/>
          <w:divBdr>
            <w:top w:val="none" w:sz="0" w:space="0" w:color="auto"/>
            <w:left w:val="none" w:sz="0" w:space="0" w:color="auto"/>
            <w:bottom w:val="none" w:sz="0" w:space="0" w:color="auto"/>
            <w:right w:val="none" w:sz="0" w:space="0" w:color="auto"/>
          </w:divBdr>
        </w:div>
        <w:div w:id="1715234045">
          <w:marLeft w:val="720"/>
          <w:marRight w:val="0"/>
          <w:marTop w:val="0"/>
          <w:marBottom w:val="0"/>
          <w:divBdr>
            <w:top w:val="none" w:sz="0" w:space="0" w:color="auto"/>
            <w:left w:val="none" w:sz="0" w:space="0" w:color="auto"/>
            <w:bottom w:val="none" w:sz="0" w:space="0" w:color="auto"/>
            <w:right w:val="none" w:sz="0" w:space="0" w:color="auto"/>
          </w:divBdr>
        </w:div>
      </w:divsChild>
    </w:div>
    <w:div w:id="1800370754">
      <w:bodyDiv w:val="1"/>
      <w:marLeft w:val="0"/>
      <w:marRight w:val="0"/>
      <w:marTop w:val="0"/>
      <w:marBottom w:val="0"/>
      <w:divBdr>
        <w:top w:val="none" w:sz="0" w:space="0" w:color="auto"/>
        <w:left w:val="none" w:sz="0" w:space="0" w:color="auto"/>
        <w:bottom w:val="none" w:sz="0" w:space="0" w:color="auto"/>
        <w:right w:val="none" w:sz="0" w:space="0" w:color="auto"/>
      </w:divBdr>
      <w:divsChild>
        <w:div w:id="1822891758">
          <w:marLeft w:val="835"/>
          <w:marRight w:val="0"/>
          <w:marTop w:val="115"/>
          <w:marBottom w:val="0"/>
          <w:divBdr>
            <w:top w:val="none" w:sz="0" w:space="0" w:color="auto"/>
            <w:left w:val="none" w:sz="0" w:space="0" w:color="auto"/>
            <w:bottom w:val="none" w:sz="0" w:space="0" w:color="auto"/>
            <w:right w:val="none" w:sz="0" w:space="0" w:color="auto"/>
          </w:divBdr>
        </w:div>
        <w:div w:id="484207203">
          <w:marLeft w:val="835"/>
          <w:marRight w:val="0"/>
          <w:marTop w:val="115"/>
          <w:marBottom w:val="0"/>
          <w:divBdr>
            <w:top w:val="none" w:sz="0" w:space="0" w:color="auto"/>
            <w:left w:val="none" w:sz="0" w:space="0" w:color="auto"/>
            <w:bottom w:val="none" w:sz="0" w:space="0" w:color="auto"/>
            <w:right w:val="none" w:sz="0" w:space="0" w:color="auto"/>
          </w:divBdr>
        </w:div>
        <w:div w:id="19013477">
          <w:marLeft w:val="835"/>
          <w:marRight w:val="0"/>
          <w:marTop w:val="115"/>
          <w:marBottom w:val="0"/>
          <w:divBdr>
            <w:top w:val="none" w:sz="0" w:space="0" w:color="auto"/>
            <w:left w:val="none" w:sz="0" w:space="0" w:color="auto"/>
            <w:bottom w:val="none" w:sz="0" w:space="0" w:color="auto"/>
            <w:right w:val="none" w:sz="0" w:space="0" w:color="auto"/>
          </w:divBdr>
        </w:div>
      </w:divsChild>
    </w:div>
    <w:div w:id="1952393919">
      <w:bodyDiv w:val="1"/>
      <w:marLeft w:val="0"/>
      <w:marRight w:val="0"/>
      <w:marTop w:val="0"/>
      <w:marBottom w:val="0"/>
      <w:divBdr>
        <w:top w:val="none" w:sz="0" w:space="0" w:color="auto"/>
        <w:left w:val="none" w:sz="0" w:space="0" w:color="auto"/>
        <w:bottom w:val="none" w:sz="0" w:space="0" w:color="auto"/>
        <w:right w:val="none" w:sz="0" w:space="0" w:color="auto"/>
      </w:divBdr>
      <w:divsChild>
        <w:div w:id="1430467503">
          <w:marLeft w:val="835"/>
          <w:marRight w:val="0"/>
          <w:marTop w:val="115"/>
          <w:marBottom w:val="0"/>
          <w:divBdr>
            <w:top w:val="none" w:sz="0" w:space="0" w:color="auto"/>
            <w:left w:val="none" w:sz="0" w:space="0" w:color="auto"/>
            <w:bottom w:val="none" w:sz="0" w:space="0" w:color="auto"/>
            <w:right w:val="none" w:sz="0" w:space="0" w:color="auto"/>
          </w:divBdr>
        </w:div>
        <w:div w:id="1766340745">
          <w:marLeft w:val="835"/>
          <w:marRight w:val="0"/>
          <w:marTop w:val="115"/>
          <w:marBottom w:val="0"/>
          <w:divBdr>
            <w:top w:val="none" w:sz="0" w:space="0" w:color="auto"/>
            <w:left w:val="none" w:sz="0" w:space="0" w:color="auto"/>
            <w:bottom w:val="none" w:sz="0" w:space="0" w:color="auto"/>
            <w:right w:val="none" w:sz="0" w:space="0" w:color="auto"/>
          </w:divBdr>
        </w:div>
        <w:div w:id="1866752022">
          <w:marLeft w:val="835"/>
          <w:marRight w:val="0"/>
          <w:marTop w:val="115"/>
          <w:marBottom w:val="0"/>
          <w:divBdr>
            <w:top w:val="none" w:sz="0" w:space="0" w:color="auto"/>
            <w:left w:val="none" w:sz="0" w:space="0" w:color="auto"/>
            <w:bottom w:val="none" w:sz="0" w:space="0" w:color="auto"/>
            <w:right w:val="none" w:sz="0" w:space="0" w:color="auto"/>
          </w:divBdr>
        </w:div>
        <w:div w:id="1299795967">
          <w:marLeft w:val="835"/>
          <w:marRight w:val="0"/>
          <w:marTop w:val="115"/>
          <w:marBottom w:val="0"/>
          <w:divBdr>
            <w:top w:val="none" w:sz="0" w:space="0" w:color="auto"/>
            <w:left w:val="none" w:sz="0" w:space="0" w:color="auto"/>
            <w:bottom w:val="none" w:sz="0" w:space="0" w:color="auto"/>
            <w:right w:val="none" w:sz="0" w:space="0" w:color="auto"/>
          </w:divBdr>
        </w:div>
        <w:div w:id="49890041">
          <w:marLeft w:val="835"/>
          <w:marRight w:val="0"/>
          <w:marTop w:val="115"/>
          <w:marBottom w:val="0"/>
          <w:divBdr>
            <w:top w:val="none" w:sz="0" w:space="0" w:color="auto"/>
            <w:left w:val="none" w:sz="0" w:space="0" w:color="auto"/>
            <w:bottom w:val="none" w:sz="0" w:space="0" w:color="auto"/>
            <w:right w:val="none" w:sz="0" w:space="0" w:color="auto"/>
          </w:divBdr>
        </w:div>
        <w:div w:id="1863349616">
          <w:marLeft w:val="835"/>
          <w:marRight w:val="0"/>
          <w:marTop w:val="115"/>
          <w:marBottom w:val="0"/>
          <w:divBdr>
            <w:top w:val="none" w:sz="0" w:space="0" w:color="auto"/>
            <w:left w:val="none" w:sz="0" w:space="0" w:color="auto"/>
            <w:bottom w:val="none" w:sz="0" w:space="0" w:color="auto"/>
            <w:right w:val="none" w:sz="0" w:space="0" w:color="auto"/>
          </w:divBdr>
        </w:div>
      </w:divsChild>
    </w:div>
    <w:div w:id="196460511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80">
          <w:marLeft w:val="835"/>
          <w:marRight w:val="0"/>
          <w:marTop w:val="115"/>
          <w:marBottom w:val="0"/>
          <w:divBdr>
            <w:top w:val="none" w:sz="0" w:space="0" w:color="auto"/>
            <w:left w:val="none" w:sz="0" w:space="0" w:color="auto"/>
            <w:bottom w:val="none" w:sz="0" w:space="0" w:color="auto"/>
            <w:right w:val="none" w:sz="0" w:space="0" w:color="auto"/>
          </w:divBdr>
        </w:div>
        <w:div w:id="1204906063">
          <w:marLeft w:val="835"/>
          <w:marRight w:val="0"/>
          <w:marTop w:val="115"/>
          <w:marBottom w:val="0"/>
          <w:divBdr>
            <w:top w:val="none" w:sz="0" w:space="0" w:color="auto"/>
            <w:left w:val="none" w:sz="0" w:space="0" w:color="auto"/>
            <w:bottom w:val="none" w:sz="0" w:space="0" w:color="auto"/>
            <w:right w:val="none" w:sz="0" w:space="0" w:color="auto"/>
          </w:divBdr>
        </w:div>
        <w:div w:id="998311669">
          <w:marLeft w:val="835"/>
          <w:marRight w:val="0"/>
          <w:marTop w:val="115"/>
          <w:marBottom w:val="0"/>
          <w:divBdr>
            <w:top w:val="none" w:sz="0" w:space="0" w:color="auto"/>
            <w:left w:val="none" w:sz="0" w:space="0" w:color="auto"/>
            <w:bottom w:val="none" w:sz="0" w:space="0" w:color="auto"/>
            <w:right w:val="none" w:sz="0" w:space="0" w:color="auto"/>
          </w:divBdr>
        </w:div>
      </w:divsChild>
    </w:div>
    <w:div w:id="2143762690">
      <w:bodyDiv w:val="1"/>
      <w:marLeft w:val="0"/>
      <w:marRight w:val="0"/>
      <w:marTop w:val="0"/>
      <w:marBottom w:val="0"/>
      <w:divBdr>
        <w:top w:val="none" w:sz="0" w:space="0" w:color="auto"/>
        <w:left w:val="none" w:sz="0" w:space="0" w:color="auto"/>
        <w:bottom w:val="none" w:sz="0" w:space="0" w:color="auto"/>
        <w:right w:val="none" w:sz="0" w:space="0" w:color="auto"/>
      </w:divBdr>
      <w:divsChild>
        <w:div w:id="446505191">
          <w:marLeft w:val="835"/>
          <w:marRight w:val="0"/>
          <w:marTop w:val="115"/>
          <w:marBottom w:val="0"/>
          <w:divBdr>
            <w:top w:val="none" w:sz="0" w:space="0" w:color="auto"/>
            <w:left w:val="none" w:sz="0" w:space="0" w:color="auto"/>
            <w:bottom w:val="none" w:sz="0" w:space="0" w:color="auto"/>
            <w:right w:val="none" w:sz="0" w:space="0" w:color="auto"/>
          </w:divBdr>
        </w:div>
        <w:div w:id="1458837560">
          <w:marLeft w:val="835"/>
          <w:marRight w:val="0"/>
          <w:marTop w:val="115"/>
          <w:marBottom w:val="0"/>
          <w:divBdr>
            <w:top w:val="none" w:sz="0" w:space="0" w:color="auto"/>
            <w:left w:val="none" w:sz="0" w:space="0" w:color="auto"/>
            <w:bottom w:val="none" w:sz="0" w:space="0" w:color="auto"/>
            <w:right w:val="none" w:sz="0" w:space="0" w:color="auto"/>
          </w:divBdr>
        </w:div>
        <w:div w:id="451945324">
          <w:marLeft w:val="83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4DF8.34738870"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03F18D-FDBD-4364-9E33-D8B5E6CDCA77}" type="doc">
      <dgm:prSet loTypeId="urn:microsoft.com/office/officeart/2008/layout/VerticalCurvedList" loCatId="list" qsTypeId="urn:microsoft.com/office/officeart/2005/8/quickstyle/simple3" qsCatId="simple" csTypeId="urn:microsoft.com/office/officeart/2005/8/colors/colorful5" csCatId="colorful" phldr="1"/>
      <dgm:spPr/>
      <dgm:t>
        <a:bodyPr/>
        <a:lstStyle/>
        <a:p>
          <a:endParaRPr lang="es-SV"/>
        </a:p>
      </dgm:t>
    </dgm:pt>
    <dgm:pt modelId="{B92CD2F4-1E44-40C4-BE67-885AEEF07657}">
      <dgm:prSet phldrT="[Texto]" custT="1"/>
      <dgm:spPr>
        <a:xfrm>
          <a:off x="504474" y="326919"/>
          <a:ext cx="5409795" cy="653552"/>
        </a:xfrm>
        <a:scene3d>
          <a:camera prst="orthographicFront"/>
          <a:lightRig rig="flat" dir="t"/>
        </a:scene3d>
        <a:sp3d prstMaterial="dkEdge">
          <a:bevelT w="8200" h="38100"/>
        </a:sp3d>
      </dgm:spPr>
      <dgm:t>
        <a:bodyPr/>
        <a:lstStyle/>
        <a:p>
          <a:pPr algn="just"/>
          <a:r>
            <a:rPr lang="es-SV" sz="1200" dirty="0">
              <a:latin typeface="Arial" pitchFamily="34" charset="0"/>
              <a:cs typeface="Arial" pitchFamily="34" charset="0"/>
            </a:rPr>
            <a:t>Lograr la participación efectiva de funcionarios y empleados municipales, en la implementación y ejecución del POA.</a:t>
          </a:r>
          <a:endParaRPr lang="es-SV" sz="1200" b="1">
            <a:latin typeface="Calibri"/>
            <a:ea typeface="+mn-ea"/>
            <a:cs typeface="+mn-cs"/>
          </a:endParaRPr>
        </a:p>
      </dgm:t>
    </dgm:pt>
    <dgm:pt modelId="{75696273-FF61-4D78-851A-6AAAFB7A66A3}" type="parTrans" cxnId="{C2BAE05B-D4BD-4BE4-9381-457452F902FB}">
      <dgm:prSet/>
      <dgm:spPr/>
      <dgm:t>
        <a:bodyPr/>
        <a:lstStyle/>
        <a:p>
          <a:endParaRPr lang="es-SV" sz="1100" b="1">
            <a:solidFill>
              <a:sysClr val="windowText" lastClr="000000"/>
            </a:solidFill>
            <a:latin typeface="+mn-lt"/>
          </a:endParaRPr>
        </a:p>
      </dgm:t>
    </dgm:pt>
    <dgm:pt modelId="{4FF6F115-A285-4517-8640-1F6FDFE89FA1}" type="sibTrans" cxnId="{C2BAE05B-D4BD-4BE4-9381-457452F902FB}">
      <dgm:prSet/>
      <dgm:spPr>
        <a:xfrm>
          <a:off x="-8124015" y="-1242316"/>
          <a:ext cx="9676008" cy="9676008"/>
        </a:xfrm>
      </dgm:spPr>
      <dgm:t>
        <a:bodyPr/>
        <a:lstStyle/>
        <a:p>
          <a:endParaRPr lang="es-SV" sz="1100" b="1">
            <a:solidFill>
              <a:sysClr val="windowText" lastClr="000000"/>
            </a:solidFill>
            <a:latin typeface="+mn-lt"/>
          </a:endParaRPr>
        </a:p>
      </dgm:t>
    </dgm:pt>
    <dgm:pt modelId="{03BAFF76-9642-40FF-80DF-3FE20F0C0E65}">
      <dgm:prSet phldrT="[Texto]" custT="1"/>
      <dgm:spPr>
        <a:xfrm>
          <a:off x="1096325" y="1307823"/>
          <a:ext cx="4817945" cy="653552"/>
        </a:xfrm>
        <a:scene3d>
          <a:camera prst="orthographicFront"/>
          <a:lightRig rig="flat" dir="t"/>
        </a:scene3d>
        <a:sp3d prstMaterial="dkEdge">
          <a:bevelT w="8200" h="38100"/>
        </a:sp3d>
      </dgm:spPr>
      <dgm:t>
        <a:bodyPr/>
        <a:lstStyle/>
        <a:p>
          <a:pPr algn="just"/>
          <a:r>
            <a:rPr lang="es-MX" sz="1200" dirty="0">
              <a:latin typeface="Arial" pitchFamily="34" charset="0"/>
              <a:cs typeface="Arial" pitchFamily="34" charset="0"/>
            </a:rPr>
            <a:t>Incluir un cronograma que detalle las actividades a realizar</a:t>
          </a:r>
          <a:r>
            <a:rPr lang="es-SV" sz="1200" b="1">
              <a:latin typeface="Calibri"/>
              <a:ea typeface="+mn-ea"/>
              <a:cs typeface="+mn-cs"/>
            </a:rPr>
            <a:t>.</a:t>
          </a:r>
        </a:p>
      </dgm:t>
    </dgm:pt>
    <dgm:pt modelId="{5C5ECF48-02C9-4560-A9D9-83A24EF84D88}" type="parTrans" cxnId="{450F0AB9-5706-4C99-B159-430D788BA213}">
      <dgm:prSet/>
      <dgm:spPr/>
      <dgm:t>
        <a:bodyPr/>
        <a:lstStyle/>
        <a:p>
          <a:endParaRPr lang="es-SV" sz="1100" b="1">
            <a:solidFill>
              <a:sysClr val="windowText" lastClr="000000"/>
            </a:solidFill>
            <a:latin typeface="+mn-lt"/>
          </a:endParaRPr>
        </a:p>
      </dgm:t>
    </dgm:pt>
    <dgm:pt modelId="{2820D19A-F37C-4183-AA9E-7EA117D236CF}" type="sibTrans" cxnId="{450F0AB9-5706-4C99-B159-430D788BA213}">
      <dgm:prSet/>
      <dgm:spPr/>
      <dgm:t>
        <a:bodyPr/>
        <a:lstStyle/>
        <a:p>
          <a:endParaRPr lang="es-SV" sz="1100" b="1">
            <a:solidFill>
              <a:sysClr val="windowText" lastClr="000000"/>
            </a:solidFill>
            <a:latin typeface="+mn-lt"/>
          </a:endParaRPr>
        </a:p>
      </dgm:t>
    </dgm:pt>
    <dgm:pt modelId="{D09AA3FC-3EC1-4339-99D8-7143A84EAAA1}">
      <dgm:prSet phldrT="[Texto]" custT="1"/>
      <dgm:spPr>
        <a:xfrm>
          <a:off x="1420656" y="2288007"/>
          <a:ext cx="4493614" cy="653552"/>
        </a:xfrm>
        <a:scene3d>
          <a:camera prst="orthographicFront"/>
          <a:lightRig rig="flat" dir="t"/>
        </a:scene3d>
        <a:sp3d prstMaterial="dkEdge">
          <a:bevelT w="8200" h="38100"/>
        </a:sp3d>
      </dgm:spPr>
      <dgm:t>
        <a:bodyPr/>
        <a:lstStyle/>
        <a:p>
          <a:pPr algn="just"/>
          <a:r>
            <a:rPr lang="es-MX" sz="1200" dirty="0">
              <a:latin typeface="Arial" pitchFamily="34" charset="0"/>
              <a:cs typeface="Arial" pitchFamily="34" charset="0"/>
            </a:rPr>
            <a:t>Identificar claramente los responsables de cada una de las actividades</a:t>
          </a:r>
          <a:r>
            <a:rPr lang="es-SV" sz="1200" b="1">
              <a:latin typeface="Calibri"/>
              <a:ea typeface="+mn-ea"/>
              <a:cs typeface="+mn-cs"/>
            </a:rPr>
            <a:t>.</a:t>
          </a:r>
        </a:p>
      </dgm:t>
    </dgm:pt>
    <dgm:pt modelId="{5C5883A1-0919-45B0-ADD2-3B1D8C2287C2}" type="parTrans" cxnId="{C292F818-BB36-43DA-82EA-794CE612C5E0}">
      <dgm:prSet/>
      <dgm:spPr/>
      <dgm:t>
        <a:bodyPr/>
        <a:lstStyle/>
        <a:p>
          <a:endParaRPr lang="es-SV" sz="1100" b="1">
            <a:solidFill>
              <a:sysClr val="windowText" lastClr="000000"/>
            </a:solidFill>
            <a:latin typeface="+mn-lt"/>
          </a:endParaRPr>
        </a:p>
      </dgm:t>
    </dgm:pt>
    <dgm:pt modelId="{99E135E3-966D-46D7-A87C-95C8EFCBD20E}" type="sibTrans" cxnId="{C292F818-BB36-43DA-82EA-794CE612C5E0}">
      <dgm:prSet/>
      <dgm:spPr/>
      <dgm:t>
        <a:bodyPr/>
        <a:lstStyle/>
        <a:p>
          <a:endParaRPr lang="es-SV" sz="1100" b="1">
            <a:solidFill>
              <a:sysClr val="windowText" lastClr="000000"/>
            </a:solidFill>
            <a:latin typeface="+mn-lt"/>
          </a:endParaRPr>
        </a:p>
      </dgm:t>
    </dgm:pt>
    <dgm:pt modelId="{ADDB0C1F-AC3F-428A-AB9C-D5D020C549BC}">
      <dgm:prSet phldrT="[Texto]" custT="1"/>
      <dgm:spPr>
        <a:xfrm>
          <a:off x="1524211" y="3268911"/>
          <a:ext cx="4390058" cy="653552"/>
        </a:xfrm>
        <a:scene3d>
          <a:camera prst="orthographicFront"/>
          <a:lightRig rig="flat" dir="t"/>
        </a:scene3d>
        <a:sp3d prstMaterial="dkEdge">
          <a:bevelT w="8200" h="38100"/>
        </a:sp3d>
      </dgm:spPr>
      <dgm:t>
        <a:bodyPr/>
        <a:lstStyle/>
        <a:p>
          <a:pPr algn="just"/>
          <a:r>
            <a:rPr lang="es-MX" sz="1200" dirty="0">
              <a:latin typeface="Arial" pitchFamily="34" charset="0"/>
              <a:cs typeface="Arial" pitchFamily="34" charset="0"/>
            </a:rPr>
            <a:t>Realizar un monitoreo permanente a la ejecución del POA </a:t>
          </a:r>
          <a:endParaRPr lang="es-SV" sz="1200" b="1">
            <a:latin typeface="Calibri"/>
            <a:ea typeface="+mn-ea"/>
            <a:cs typeface="+mn-cs"/>
          </a:endParaRPr>
        </a:p>
      </dgm:t>
    </dgm:pt>
    <dgm:pt modelId="{430BE9F9-A9AF-4581-B0F7-429603D7AA36}" type="parTrans" cxnId="{E3899352-E8DA-436F-B24F-55BAFE500903}">
      <dgm:prSet/>
      <dgm:spPr/>
      <dgm:t>
        <a:bodyPr/>
        <a:lstStyle/>
        <a:p>
          <a:endParaRPr lang="es-SV" sz="1100" b="1">
            <a:solidFill>
              <a:sysClr val="windowText" lastClr="000000"/>
            </a:solidFill>
            <a:latin typeface="+mn-lt"/>
          </a:endParaRPr>
        </a:p>
      </dgm:t>
    </dgm:pt>
    <dgm:pt modelId="{DB1EB604-7064-454F-9CEA-B74E74BC3859}" type="sibTrans" cxnId="{E3899352-E8DA-436F-B24F-55BAFE500903}">
      <dgm:prSet/>
      <dgm:spPr/>
      <dgm:t>
        <a:bodyPr/>
        <a:lstStyle/>
        <a:p>
          <a:endParaRPr lang="es-SV" sz="1100" b="1">
            <a:solidFill>
              <a:sysClr val="windowText" lastClr="000000"/>
            </a:solidFill>
            <a:latin typeface="+mn-lt"/>
          </a:endParaRPr>
        </a:p>
      </dgm:t>
    </dgm:pt>
    <dgm:pt modelId="{4316C8BA-5789-4BA2-A5BA-F215D920845E}">
      <dgm:prSet custT="1"/>
      <dgm:spPr>
        <a:xfrm>
          <a:off x="1420656" y="4249814"/>
          <a:ext cx="4493614" cy="653552"/>
        </a:xfrm>
        <a:scene3d>
          <a:camera prst="orthographicFront"/>
          <a:lightRig rig="flat" dir="t"/>
        </a:scene3d>
        <a:sp3d prstMaterial="dkEdge">
          <a:bevelT w="8200" h="38100"/>
        </a:sp3d>
      </dgm:spPr>
      <dgm:t>
        <a:bodyPr/>
        <a:lstStyle/>
        <a:p>
          <a:pPr algn="just"/>
          <a:r>
            <a:rPr lang="es-MX" sz="1200" dirty="0">
              <a:latin typeface="Arial" pitchFamily="34" charset="0"/>
              <a:cs typeface="Arial" pitchFamily="34" charset="0"/>
            </a:rPr>
            <a:t>El  POA deberá ser el principal documento orientador para el trabajo que realizan las unidades organizativas</a:t>
          </a:r>
          <a:r>
            <a:rPr lang="es-SV" sz="1200" b="1">
              <a:latin typeface="Calibri"/>
              <a:ea typeface="+mn-ea"/>
              <a:cs typeface="+mn-cs"/>
            </a:rPr>
            <a:t>.</a:t>
          </a:r>
        </a:p>
      </dgm:t>
    </dgm:pt>
    <dgm:pt modelId="{B812F5BF-EB1C-4BB2-B7C9-F3A694E62359}" type="parTrans" cxnId="{E9325472-6666-461D-88CD-10B40345C169}">
      <dgm:prSet/>
      <dgm:spPr/>
      <dgm:t>
        <a:bodyPr/>
        <a:lstStyle/>
        <a:p>
          <a:endParaRPr lang="es-SV" sz="1100" b="1">
            <a:solidFill>
              <a:sysClr val="windowText" lastClr="000000"/>
            </a:solidFill>
            <a:latin typeface="+mn-lt"/>
          </a:endParaRPr>
        </a:p>
      </dgm:t>
    </dgm:pt>
    <dgm:pt modelId="{8FE2A22D-72CD-473D-ABB4-7ACC94AEAB87}" type="sibTrans" cxnId="{E9325472-6666-461D-88CD-10B40345C169}">
      <dgm:prSet/>
      <dgm:spPr/>
      <dgm:t>
        <a:bodyPr/>
        <a:lstStyle/>
        <a:p>
          <a:endParaRPr lang="es-SV" sz="1100" b="1">
            <a:solidFill>
              <a:sysClr val="windowText" lastClr="000000"/>
            </a:solidFill>
            <a:latin typeface="+mn-lt"/>
          </a:endParaRPr>
        </a:p>
      </dgm:t>
    </dgm:pt>
    <dgm:pt modelId="{B8BF4B5F-40CD-4C16-A3F9-B700E0D860AF}">
      <dgm:prSet custT="1"/>
      <dgm:spPr>
        <a:xfrm>
          <a:off x="1096325" y="5229999"/>
          <a:ext cx="4817945" cy="653552"/>
        </a:xfrm>
        <a:scene3d>
          <a:camera prst="orthographicFront"/>
          <a:lightRig rig="flat" dir="t"/>
        </a:scene3d>
        <a:sp3d prstMaterial="dkEdge">
          <a:bevelT w="8200" h="38100"/>
        </a:sp3d>
      </dgm:spPr>
      <dgm:t>
        <a:bodyPr/>
        <a:lstStyle/>
        <a:p>
          <a:pPr algn="just"/>
          <a:r>
            <a:rPr lang="es-MX" sz="1200" dirty="0">
              <a:latin typeface="Arial" pitchFamily="34" charset="0"/>
              <a:cs typeface="Arial" pitchFamily="34" charset="0"/>
            </a:rPr>
            <a:t>Realizar los  ajustes pertinentes al POA, en el momento oportuno durante su implementación.</a:t>
          </a:r>
          <a:endParaRPr lang="es-SV" sz="1200" b="1">
            <a:latin typeface="Calibri"/>
            <a:ea typeface="+mn-ea"/>
            <a:cs typeface="+mn-cs"/>
          </a:endParaRPr>
        </a:p>
      </dgm:t>
    </dgm:pt>
    <dgm:pt modelId="{4ADECB24-3EA0-4E56-944C-316AC59D9938}" type="parTrans" cxnId="{A5404069-AE5D-4F90-BF83-E2FDBF800DC2}">
      <dgm:prSet/>
      <dgm:spPr/>
      <dgm:t>
        <a:bodyPr/>
        <a:lstStyle/>
        <a:p>
          <a:endParaRPr lang="es-SV" sz="1100" b="1">
            <a:solidFill>
              <a:sysClr val="windowText" lastClr="000000"/>
            </a:solidFill>
            <a:latin typeface="+mn-lt"/>
          </a:endParaRPr>
        </a:p>
      </dgm:t>
    </dgm:pt>
    <dgm:pt modelId="{42DD256A-808C-47AD-AFC8-489935C630B1}" type="sibTrans" cxnId="{A5404069-AE5D-4F90-BF83-E2FDBF800DC2}">
      <dgm:prSet/>
      <dgm:spPr/>
      <dgm:t>
        <a:bodyPr/>
        <a:lstStyle/>
        <a:p>
          <a:endParaRPr lang="es-SV" sz="1100" b="1">
            <a:solidFill>
              <a:sysClr val="windowText" lastClr="000000"/>
            </a:solidFill>
            <a:latin typeface="+mn-lt"/>
          </a:endParaRPr>
        </a:p>
      </dgm:t>
    </dgm:pt>
    <dgm:pt modelId="{4149115E-2F12-47E5-9BB4-4D514D05A9F4}" type="pres">
      <dgm:prSet presAssocID="{E903F18D-FDBD-4364-9E33-D8B5E6CDCA77}" presName="Name0" presStyleCnt="0">
        <dgm:presLayoutVars>
          <dgm:chMax val="7"/>
          <dgm:chPref val="7"/>
          <dgm:dir/>
        </dgm:presLayoutVars>
      </dgm:prSet>
      <dgm:spPr/>
    </dgm:pt>
    <dgm:pt modelId="{5DDD0B8A-5AB7-4DE5-A361-0FEBF9AF5AA6}" type="pres">
      <dgm:prSet presAssocID="{E903F18D-FDBD-4364-9E33-D8B5E6CDCA77}" presName="Name1" presStyleCnt="0"/>
      <dgm:spPr/>
    </dgm:pt>
    <dgm:pt modelId="{82270E36-0AE4-4E30-9D11-21B8F6605695}" type="pres">
      <dgm:prSet presAssocID="{E903F18D-FDBD-4364-9E33-D8B5E6CDCA77}" presName="cycle" presStyleCnt="0"/>
      <dgm:spPr/>
    </dgm:pt>
    <dgm:pt modelId="{98C6319B-F556-43F4-AE33-4787F5A1D6DF}" type="pres">
      <dgm:prSet presAssocID="{E903F18D-FDBD-4364-9E33-D8B5E6CDCA77}" presName="srcNode" presStyleLbl="node1" presStyleIdx="0" presStyleCnt="6"/>
      <dgm:spPr/>
    </dgm:pt>
    <dgm:pt modelId="{E1F015B8-7CBC-4824-BF69-E3F239317BF6}" type="pres">
      <dgm:prSet presAssocID="{E903F18D-FDBD-4364-9E33-D8B5E6CDCA77}" presName="conn" presStyleLbl="parChTrans1D2" presStyleIdx="0" presStyleCnt="1"/>
      <dgm:spPr>
        <a:prstGeom prst="blockArc">
          <a:avLst>
            <a:gd name="adj1" fmla="val 18900000"/>
            <a:gd name="adj2" fmla="val 2700000"/>
            <a:gd name="adj3" fmla="val 223"/>
          </a:avLst>
        </a:prstGeom>
      </dgm:spPr>
    </dgm:pt>
    <dgm:pt modelId="{489F46FE-A5F9-4F99-82DC-7AD8DD3B181B}" type="pres">
      <dgm:prSet presAssocID="{E903F18D-FDBD-4364-9E33-D8B5E6CDCA77}" presName="extraNode" presStyleLbl="node1" presStyleIdx="0" presStyleCnt="6"/>
      <dgm:spPr/>
    </dgm:pt>
    <dgm:pt modelId="{B860406B-AF1E-4977-824D-B104B234C8AE}" type="pres">
      <dgm:prSet presAssocID="{E903F18D-FDBD-4364-9E33-D8B5E6CDCA77}" presName="dstNode" presStyleLbl="node1" presStyleIdx="0" presStyleCnt="6"/>
      <dgm:spPr/>
    </dgm:pt>
    <dgm:pt modelId="{74D85FFD-41EF-42AD-8828-0CD4E0F84306}" type="pres">
      <dgm:prSet presAssocID="{B92CD2F4-1E44-40C4-BE67-885AEEF07657}" presName="text_1" presStyleLbl="node1" presStyleIdx="0" presStyleCnt="6">
        <dgm:presLayoutVars>
          <dgm:bulletEnabled val="1"/>
        </dgm:presLayoutVars>
      </dgm:prSet>
      <dgm:spPr>
        <a:prstGeom prst="rect">
          <a:avLst/>
        </a:prstGeom>
      </dgm:spPr>
    </dgm:pt>
    <dgm:pt modelId="{F9C5D85E-D7EA-481E-AE46-8B6A1A1F2FA1}" type="pres">
      <dgm:prSet presAssocID="{B92CD2F4-1E44-40C4-BE67-885AEEF07657}" presName="accent_1" presStyleCnt="0"/>
      <dgm:spPr/>
    </dgm:pt>
    <dgm:pt modelId="{C624B7A6-3BCC-4A3B-9F0D-D11FFE095CF3}" type="pres">
      <dgm:prSet presAssocID="{B92CD2F4-1E44-40C4-BE67-885AEEF07657}" presName="accentRepeatNode" presStyleLbl="solidFgAcc1" presStyleIdx="0" presStyleCnt="6"/>
      <dgm:spPr>
        <a:xfrm>
          <a:off x="96004" y="245225"/>
          <a:ext cx="816940" cy="816940"/>
        </a:xfrm>
        <a:prstGeom prst="ellipse">
          <a:avLst/>
        </a:prstGeom>
      </dgm:spPr>
    </dgm:pt>
    <dgm:pt modelId="{CE4BDE3C-56AD-4E4E-BA4A-2AD2F1DCC207}" type="pres">
      <dgm:prSet presAssocID="{03BAFF76-9642-40FF-80DF-3FE20F0C0E65}" presName="text_2" presStyleLbl="node1" presStyleIdx="1" presStyleCnt="6">
        <dgm:presLayoutVars>
          <dgm:bulletEnabled val="1"/>
        </dgm:presLayoutVars>
      </dgm:prSet>
      <dgm:spPr>
        <a:prstGeom prst="rect">
          <a:avLst/>
        </a:prstGeom>
      </dgm:spPr>
    </dgm:pt>
    <dgm:pt modelId="{E091700F-1D68-4EF0-BBF7-9618269268F8}" type="pres">
      <dgm:prSet presAssocID="{03BAFF76-9642-40FF-80DF-3FE20F0C0E65}" presName="accent_2" presStyleCnt="0"/>
      <dgm:spPr/>
    </dgm:pt>
    <dgm:pt modelId="{66D050A2-F777-4460-B127-BBAB33EBD10F}" type="pres">
      <dgm:prSet presAssocID="{03BAFF76-9642-40FF-80DF-3FE20F0C0E65}" presName="accentRepeatNode" presStyleLbl="solidFgAcc1" presStyleIdx="1" presStyleCnt="6"/>
      <dgm:spPr>
        <a:xfrm>
          <a:off x="687855" y="1226129"/>
          <a:ext cx="816940" cy="816940"/>
        </a:xfrm>
        <a:prstGeom prst="ellipse">
          <a:avLst/>
        </a:prstGeom>
      </dgm:spPr>
    </dgm:pt>
    <dgm:pt modelId="{2EA423D2-7FCD-4164-BA1A-FCAD7FC39CEB}" type="pres">
      <dgm:prSet presAssocID="{D09AA3FC-3EC1-4339-99D8-7143A84EAAA1}" presName="text_3" presStyleLbl="node1" presStyleIdx="2" presStyleCnt="6">
        <dgm:presLayoutVars>
          <dgm:bulletEnabled val="1"/>
        </dgm:presLayoutVars>
      </dgm:prSet>
      <dgm:spPr>
        <a:prstGeom prst="rect">
          <a:avLst/>
        </a:prstGeom>
      </dgm:spPr>
    </dgm:pt>
    <dgm:pt modelId="{A2E6DDD1-06A8-4F36-9D47-2C7F79B23BEB}" type="pres">
      <dgm:prSet presAssocID="{D09AA3FC-3EC1-4339-99D8-7143A84EAAA1}" presName="accent_3" presStyleCnt="0"/>
      <dgm:spPr/>
    </dgm:pt>
    <dgm:pt modelId="{547F973F-CB29-48FC-8F2A-22284DF56E5E}" type="pres">
      <dgm:prSet presAssocID="{D09AA3FC-3EC1-4339-99D8-7143A84EAAA1}" presName="accentRepeatNode" presStyleLbl="solidFgAcc1" presStyleIdx="2" presStyleCnt="6"/>
      <dgm:spPr>
        <a:xfrm>
          <a:off x="1012186" y="2206313"/>
          <a:ext cx="816940" cy="816940"/>
        </a:xfrm>
        <a:prstGeom prst="ellipse">
          <a:avLst/>
        </a:prstGeom>
      </dgm:spPr>
    </dgm:pt>
    <dgm:pt modelId="{A77B7DDB-B37D-4AE6-92FC-9733B8C1F6A9}" type="pres">
      <dgm:prSet presAssocID="{ADDB0C1F-AC3F-428A-AB9C-D5D020C549BC}" presName="text_4" presStyleLbl="node1" presStyleIdx="3" presStyleCnt="6">
        <dgm:presLayoutVars>
          <dgm:bulletEnabled val="1"/>
        </dgm:presLayoutVars>
      </dgm:prSet>
      <dgm:spPr>
        <a:prstGeom prst="rect">
          <a:avLst/>
        </a:prstGeom>
      </dgm:spPr>
    </dgm:pt>
    <dgm:pt modelId="{527C6C2D-B685-4207-9A32-9BCB1E850C6D}" type="pres">
      <dgm:prSet presAssocID="{ADDB0C1F-AC3F-428A-AB9C-D5D020C549BC}" presName="accent_4" presStyleCnt="0"/>
      <dgm:spPr/>
    </dgm:pt>
    <dgm:pt modelId="{268EEC52-A05C-4D1F-84CA-9C8BA770BFAE}" type="pres">
      <dgm:prSet presAssocID="{ADDB0C1F-AC3F-428A-AB9C-D5D020C549BC}" presName="accentRepeatNode" presStyleLbl="solidFgAcc1" presStyleIdx="3" presStyleCnt="6"/>
      <dgm:spPr>
        <a:xfrm>
          <a:off x="1115741" y="3187217"/>
          <a:ext cx="816940" cy="816940"/>
        </a:xfrm>
        <a:prstGeom prst="ellipse">
          <a:avLst/>
        </a:prstGeom>
      </dgm:spPr>
    </dgm:pt>
    <dgm:pt modelId="{DFFCF6B6-265D-4B9D-89C0-F97CC33FA718}" type="pres">
      <dgm:prSet presAssocID="{4316C8BA-5789-4BA2-A5BA-F215D920845E}" presName="text_5" presStyleLbl="node1" presStyleIdx="4" presStyleCnt="6">
        <dgm:presLayoutVars>
          <dgm:bulletEnabled val="1"/>
        </dgm:presLayoutVars>
      </dgm:prSet>
      <dgm:spPr>
        <a:prstGeom prst="rect">
          <a:avLst/>
        </a:prstGeom>
      </dgm:spPr>
    </dgm:pt>
    <dgm:pt modelId="{DE8124C7-343E-4F9E-AF70-B592B12FBE0C}" type="pres">
      <dgm:prSet presAssocID="{4316C8BA-5789-4BA2-A5BA-F215D920845E}" presName="accent_5" presStyleCnt="0"/>
      <dgm:spPr/>
    </dgm:pt>
    <dgm:pt modelId="{BDD29FF1-A83B-494B-B157-067D68BFA2DD}" type="pres">
      <dgm:prSet presAssocID="{4316C8BA-5789-4BA2-A5BA-F215D920845E}" presName="accentRepeatNode" presStyleLbl="solidFgAcc1" presStyleIdx="4" presStyleCnt="6"/>
      <dgm:spPr>
        <a:xfrm>
          <a:off x="1012186" y="4168120"/>
          <a:ext cx="816940" cy="816940"/>
        </a:xfrm>
        <a:prstGeom prst="ellipse">
          <a:avLst/>
        </a:prstGeom>
      </dgm:spPr>
    </dgm:pt>
    <dgm:pt modelId="{39F6FDBA-FFF5-4DF4-B449-F08EEE8AB866}" type="pres">
      <dgm:prSet presAssocID="{B8BF4B5F-40CD-4C16-A3F9-B700E0D860AF}" presName="text_6" presStyleLbl="node1" presStyleIdx="5" presStyleCnt="6">
        <dgm:presLayoutVars>
          <dgm:bulletEnabled val="1"/>
        </dgm:presLayoutVars>
      </dgm:prSet>
      <dgm:spPr>
        <a:prstGeom prst="rect">
          <a:avLst/>
        </a:prstGeom>
      </dgm:spPr>
    </dgm:pt>
    <dgm:pt modelId="{F2B5B894-A33C-43E7-A5A7-78743665DB0C}" type="pres">
      <dgm:prSet presAssocID="{B8BF4B5F-40CD-4C16-A3F9-B700E0D860AF}" presName="accent_6" presStyleCnt="0"/>
      <dgm:spPr/>
    </dgm:pt>
    <dgm:pt modelId="{C8A6EF46-3992-40B6-9E94-151A2481B42D}" type="pres">
      <dgm:prSet presAssocID="{B8BF4B5F-40CD-4C16-A3F9-B700E0D860AF}" presName="accentRepeatNode" presStyleLbl="solidFgAcc1" presStyleIdx="5" presStyleCnt="6"/>
      <dgm:spPr>
        <a:xfrm>
          <a:off x="687855" y="5148305"/>
          <a:ext cx="816940" cy="816940"/>
        </a:xfrm>
        <a:prstGeom prst="ellipse">
          <a:avLst/>
        </a:prstGeom>
      </dgm:spPr>
    </dgm:pt>
  </dgm:ptLst>
  <dgm:cxnLst>
    <dgm:cxn modelId="{C292F818-BB36-43DA-82EA-794CE612C5E0}" srcId="{E903F18D-FDBD-4364-9E33-D8B5E6CDCA77}" destId="{D09AA3FC-3EC1-4339-99D8-7143A84EAAA1}" srcOrd="2" destOrd="0" parTransId="{5C5883A1-0919-45B0-ADD2-3B1D8C2287C2}" sibTransId="{99E135E3-966D-46D7-A87C-95C8EFCBD20E}"/>
    <dgm:cxn modelId="{6D3BB626-2283-4029-ABF8-918AD9E581B7}" type="presOf" srcId="{4316C8BA-5789-4BA2-A5BA-F215D920845E}" destId="{DFFCF6B6-265D-4B9D-89C0-F97CC33FA718}" srcOrd="0" destOrd="0" presId="urn:microsoft.com/office/officeart/2008/layout/VerticalCurvedList"/>
    <dgm:cxn modelId="{723EFF3A-C35E-4BCB-A28D-4E1228FCCE8E}" type="presOf" srcId="{B8BF4B5F-40CD-4C16-A3F9-B700E0D860AF}" destId="{39F6FDBA-FFF5-4DF4-B449-F08EEE8AB866}" srcOrd="0" destOrd="0" presId="urn:microsoft.com/office/officeart/2008/layout/VerticalCurvedList"/>
    <dgm:cxn modelId="{C2BAE05B-D4BD-4BE4-9381-457452F902FB}" srcId="{E903F18D-FDBD-4364-9E33-D8B5E6CDCA77}" destId="{B92CD2F4-1E44-40C4-BE67-885AEEF07657}" srcOrd="0" destOrd="0" parTransId="{75696273-FF61-4D78-851A-6AAAFB7A66A3}" sibTransId="{4FF6F115-A285-4517-8640-1F6FDFE89FA1}"/>
    <dgm:cxn modelId="{20853348-8938-42A5-96B7-51B1DEBFEFD0}" type="presOf" srcId="{E903F18D-FDBD-4364-9E33-D8B5E6CDCA77}" destId="{4149115E-2F12-47E5-9BB4-4D514D05A9F4}" srcOrd="0" destOrd="0" presId="urn:microsoft.com/office/officeart/2008/layout/VerticalCurvedList"/>
    <dgm:cxn modelId="{A5404069-AE5D-4F90-BF83-E2FDBF800DC2}" srcId="{E903F18D-FDBD-4364-9E33-D8B5E6CDCA77}" destId="{B8BF4B5F-40CD-4C16-A3F9-B700E0D860AF}" srcOrd="5" destOrd="0" parTransId="{4ADECB24-3EA0-4E56-944C-316AC59D9938}" sibTransId="{42DD256A-808C-47AD-AFC8-489935C630B1}"/>
    <dgm:cxn modelId="{E9325472-6666-461D-88CD-10B40345C169}" srcId="{E903F18D-FDBD-4364-9E33-D8B5E6CDCA77}" destId="{4316C8BA-5789-4BA2-A5BA-F215D920845E}" srcOrd="4" destOrd="0" parTransId="{B812F5BF-EB1C-4BB2-B7C9-F3A694E62359}" sibTransId="{8FE2A22D-72CD-473D-ABB4-7ACC94AEAB87}"/>
    <dgm:cxn modelId="{E3899352-E8DA-436F-B24F-55BAFE500903}" srcId="{E903F18D-FDBD-4364-9E33-D8B5E6CDCA77}" destId="{ADDB0C1F-AC3F-428A-AB9C-D5D020C549BC}" srcOrd="3" destOrd="0" parTransId="{430BE9F9-A9AF-4581-B0F7-429603D7AA36}" sibTransId="{DB1EB604-7064-454F-9CEA-B74E74BC3859}"/>
    <dgm:cxn modelId="{CF3257A1-3729-4792-B14B-BCA295699BC1}" type="presOf" srcId="{B92CD2F4-1E44-40C4-BE67-885AEEF07657}" destId="{74D85FFD-41EF-42AD-8828-0CD4E0F84306}" srcOrd="0" destOrd="0" presId="urn:microsoft.com/office/officeart/2008/layout/VerticalCurvedList"/>
    <dgm:cxn modelId="{39E1B3B0-B4E4-4AEA-A525-3594D9951EA9}" type="presOf" srcId="{D09AA3FC-3EC1-4339-99D8-7143A84EAAA1}" destId="{2EA423D2-7FCD-4164-BA1A-FCAD7FC39CEB}" srcOrd="0" destOrd="0" presId="urn:microsoft.com/office/officeart/2008/layout/VerticalCurvedList"/>
    <dgm:cxn modelId="{450F0AB9-5706-4C99-B159-430D788BA213}" srcId="{E903F18D-FDBD-4364-9E33-D8B5E6CDCA77}" destId="{03BAFF76-9642-40FF-80DF-3FE20F0C0E65}" srcOrd="1" destOrd="0" parTransId="{5C5ECF48-02C9-4560-A9D9-83A24EF84D88}" sibTransId="{2820D19A-F37C-4183-AA9E-7EA117D236CF}"/>
    <dgm:cxn modelId="{41D29FC3-F8F1-4380-96B1-DCFEA85B752D}" type="presOf" srcId="{ADDB0C1F-AC3F-428A-AB9C-D5D020C549BC}" destId="{A77B7DDB-B37D-4AE6-92FC-9733B8C1F6A9}" srcOrd="0" destOrd="0" presId="urn:microsoft.com/office/officeart/2008/layout/VerticalCurvedList"/>
    <dgm:cxn modelId="{74C350EE-E590-4E28-B85A-816E8EAF3C37}" type="presOf" srcId="{03BAFF76-9642-40FF-80DF-3FE20F0C0E65}" destId="{CE4BDE3C-56AD-4E4E-BA4A-2AD2F1DCC207}" srcOrd="0" destOrd="0" presId="urn:microsoft.com/office/officeart/2008/layout/VerticalCurvedList"/>
    <dgm:cxn modelId="{33EF62F3-C5D6-41D6-920C-26654BED44B4}" type="presOf" srcId="{4FF6F115-A285-4517-8640-1F6FDFE89FA1}" destId="{E1F015B8-7CBC-4824-BF69-E3F239317BF6}" srcOrd="0" destOrd="0" presId="urn:microsoft.com/office/officeart/2008/layout/VerticalCurvedList"/>
    <dgm:cxn modelId="{F4788061-0B5C-4F95-A0E3-3C641CE7865F}" type="presParOf" srcId="{4149115E-2F12-47E5-9BB4-4D514D05A9F4}" destId="{5DDD0B8A-5AB7-4DE5-A361-0FEBF9AF5AA6}" srcOrd="0" destOrd="0" presId="urn:microsoft.com/office/officeart/2008/layout/VerticalCurvedList"/>
    <dgm:cxn modelId="{D1ED3348-9414-4D8B-839B-1D998388FAC6}" type="presParOf" srcId="{5DDD0B8A-5AB7-4DE5-A361-0FEBF9AF5AA6}" destId="{82270E36-0AE4-4E30-9D11-21B8F6605695}" srcOrd="0" destOrd="0" presId="urn:microsoft.com/office/officeart/2008/layout/VerticalCurvedList"/>
    <dgm:cxn modelId="{0AF5C721-EF3B-4029-B8F4-8A213A03EF4B}" type="presParOf" srcId="{82270E36-0AE4-4E30-9D11-21B8F6605695}" destId="{98C6319B-F556-43F4-AE33-4787F5A1D6DF}" srcOrd="0" destOrd="0" presId="urn:microsoft.com/office/officeart/2008/layout/VerticalCurvedList"/>
    <dgm:cxn modelId="{CAF555F7-83D7-455C-99EE-0E4A51BD439B}" type="presParOf" srcId="{82270E36-0AE4-4E30-9D11-21B8F6605695}" destId="{E1F015B8-7CBC-4824-BF69-E3F239317BF6}" srcOrd="1" destOrd="0" presId="urn:microsoft.com/office/officeart/2008/layout/VerticalCurvedList"/>
    <dgm:cxn modelId="{6D453F33-545B-45C2-8E69-C16F0EAE84F8}" type="presParOf" srcId="{82270E36-0AE4-4E30-9D11-21B8F6605695}" destId="{489F46FE-A5F9-4F99-82DC-7AD8DD3B181B}" srcOrd="2" destOrd="0" presId="urn:microsoft.com/office/officeart/2008/layout/VerticalCurvedList"/>
    <dgm:cxn modelId="{6AF97C76-9CCE-40BF-A015-93E4F0C71F98}" type="presParOf" srcId="{82270E36-0AE4-4E30-9D11-21B8F6605695}" destId="{B860406B-AF1E-4977-824D-B104B234C8AE}" srcOrd="3" destOrd="0" presId="urn:microsoft.com/office/officeart/2008/layout/VerticalCurvedList"/>
    <dgm:cxn modelId="{982CEB76-6305-4A09-8110-FB9361E6DC17}" type="presParOf" srcId="{5DDD0B8A-5AB7-4DE5-A361-0FEBF9AF5AA6}" destId="{74D85FFD-41EF-42AD-8828-0CD4E0F84306}" srcOrd="1" destOrd="0" presId="urn:microsoft.com/office/officeart/2008/layout/VerticalCurvedList"/>
    <dgm:cxn modelId="{7EE112B3-64E7-468F-ADD4-43F1B2C06DA9}" type="presParOf" srcId="{5DDD0B8A-5AB7-4DE5-A361-0FEBF9AF5AA6}" destId="{F9C5D85E-D7EA-481E-AE46-8B6A1A1F2FA1}" srcOrd="2" destOrd="0" presId="urn:microsoft.com/office/officeart/2008/layout/VerticalCurvedList"/>
    <dgm:cxn modelId="{EC219BB7-4B4C-4574-8734-5189BECAF607}" type="presParOf" srcId="{F9C5D85E-D7EA-481E-AE46-8B6A1A1F2FA1}" destId="{C624B7A6-3BCC-4A3B-9F0D-D11FFE095CF3}" srcOrd="0" destOrd="0" presId="urn:microsoft.com/office/officeart/2008/layout/VerticalCurvedList"/>
    <dgm:cxn modelId="{7F5A3AAE-5569-4883-978D-8A16B1577488}" type="presParOf" srcId="{5DDD0B8A-5AB7-4DE5-A361-0FEBF9AF5AA6}" destId="{CE4BDE3C-56AD-4E4E-BA4A-2AD2F1DCC207}" srcOrd="3" destOrd="0" presId="urn:microsoft.com/office/officeart/2008/layout/VerticalCurvedList"/>
    <dgm:cxn modelId="{0865D175-A635-4707-BE25-C6625E534FCC}" type="presParOf" srcId="{5DDD0B8A-5AB7-4DE5-A361-0FEBF9AF5AA6}" destId="{E091700F-1D68-4EF0-BBF7-9618269268F8}" srcOrd="4" destOrd="0" presId="urn:microsoft.com/office/officeart/2008/layout/VerticalCurvedList"/>
    <dgm:cxn modelId="{E1F8AFB3-0302-4916-8E22-552CCCA6A53E}" type="presParOf" srcId="{E091700F-1D68-4EF0-BBF7-9618269268F8}" destId="{66D050A2-F777-4460-B127-BBAB33EBD10F}" srcOrd="0" destOrd="0" presId="urn:microsoft.com/office/officeart/2008/layout/VerticalCurvedList"/>
    <dgm:cxn modelId="{7D20F962-4A92-4BC3-B483-DFA072094532}" type="presParOf" srcId="{5DDD0B8A-5AB7-4DE5-A361-0FEBF9AF5AA6}" destId="{2EA423D2-7FCD-4164-BA1A-FCAD7FC39CEB}" srcOrd="5" destOrd="0" presId="urn:microsoft.com/office/officeart/2008/layout/VerticalCurvedList"/>
    <dgm:cxn modelId="{4A26656A-9745-4F2A-A011-51A29A55F332}" type="presParOf" srcId="{5DDD0B8A-5AB7-4DE5-A361-0FEBF9AF5AA6}" destId="{A2E6DDD1-06A8-4F36-9D47-2C7F79B23BEB}" srcOrd="6" destOrd="0" presId="urn:microsoft.com/office/officeart/2008/layout/VerticalCurvedList"/>
    <dgm:cxn modelId="{A032585E-ACB6-46D5-A1F2-F2242ACFFB51}" type="presParOf" srcId="{A2E6DDD1-06A8-4F36-9D47-2C7F79B23BEB}" destId="{547F973F-CB29-48FC-8F2A-22284DF56E5E}" srcOrd="0" destOrd="0" presId="urn:microsoft.com/office/officeart/2008/layout/VerticalCurvedList"/>
    <dgm:cxn modelId="{6C1967E5-0777-4D60-82AD-007D36BDEEEC}" type="presParOf" srcId="{5DDD0B8A-5AB7-4DE5-A361-0FEBF9AF5AA6}" destId="{A77B7DDB-B37D-4AE6-92FC-9733B8C1F6A9}" srcOrd="7" destOrd="0" presId="urn:microsoft.com/office/officeart/2008/layout/VerticalCurvedList"/>
    <dgm:cxn modelId="{24C205E6-8801-48DE-880A-8DE6D4D8A798}" type="presParOf" srcId="{5DDD0B8A-5AB7-4DE5-A361-0FEBF9AF5AA6}" destId="{527C6C2D-B685-4207-9A32-9BCB1E850C6D}" srcOrd="8" destOrd="0" presId="urn:microsoft.com/office/officeart/2008/layout/VerticalCurvedList"/>
    <dgm:cxn modelId="{31CB1EA0-E47F-45DC-A54F-955AB19724B0}" type="presParOf" srcId="{527C6C2D-B685-4207-9A32-9BCB1E850C6D}" destId="{268EEC52-A05C-4D1F-84CA-9C8BA770BFAE}" srcOrd="0" destOrd="0" presId="urn:microsoft.com/office/officeart/2008/layout/VerticalCurvedList"/>
    <dgm:cxn modelId="{97C6DC10-0CE0-4F1D-86E0-D4675EB8A115}" type="presParOf" srcId="{5DDD0B8A-5AB7-4DE5-A361-0FEBF9AF5AA6}" destId="{DFFCF6B6-265D-4B9D-89C0-F97CC33FA718}" srcOrd="9" destOrd="0" presId="urn:microsoft.com/office/officeart/2008/layout/VerticalCurvedList"/>
    <dgm:cxn modelId="{D7A89847-A73B-4711-9514-15D967FF6B30}" type="presParOf" srcId="{5DDD0B8A-5AB7-4DE5-A361-0FEBF9AF5AA6}" destId="{DE8124C7-343E-4F9E-AF70-B592B12FBE0C}" srcOrd="10" destOrd="0" presId="urn:microsoft.com/office/officeart/2008/layout/VerticalCurvedList"/>
    <dgm:cxn modelId="{49077145-2ADD-480F-9657-A87CB37D9DB7}" type="presParOf" srcId="{DE8124C7-343E-4F9E-AF70-B592B12FBE0C}" destId="{BDD29FF1-A83B-494B-B157-067D68BFA2DD}" srcOrd="0" destOrd="0" presId="urn:microsoft.com/office/officeart/2008/layout/VerticalCurvedList"/>
    <dgm:cxn modelId="{1421A05E-FD37-4CAD-A30C-7868DEE7D5BE}" type="presParOf" srcId="{5DDD0B8A-5AB7-4DE5-A361-0FEBF9AF5AA6}" destId="{39F6FDBA-FFF5-4DF4-B449-F08EEE8AB866}" srcOrd="11" destOrd="0" presId="urn:microsoft.com/office/officeart/2008/layout/VerticalCurvedList"/>
    <dgm:cxn modelId="{71C74FD0-1E28-4625-B059-0797AD0922C6}" type="presParOf" srcId="{5DDD0B8A-5AB7-4DE5-A361-0FEBF9AF5AA6}" destId="{F2B5B894-A33C-43E7-A5A7-78743665DB0C}" srcOrd="12" destOrd="0" presId="urn:microsoft.com/office/officeart/2008/layout/VerticalCurvedList"/>
    <dgm:cxn modelId="{E083EF80-ACB4-40BF-A4AE-43EE0D731D06}" type="presParOf" srcId="{F2B5B894-A33C-43E7-A5A7-78743665DB0C}" destId="{C8A6EF46-3992-40B6-9E94-151A2481B42D}" srcOrd="0" destOrd="0" presId="urn:microsoft.com/office/officeart/2008/layout/VerticalCurvedList"/>
  </dgm:cxnLst>
  <dgm:bg/>
  <dgm:whole>
    <a:ln w="25400" cmpd="dbl">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F015B8-7CBC-4824-BF69-E3F239317BF6}">
      <dsp:nvSpPr>
        <dsp:cNvPr id="0" name=""/>
        <dsp:cNvSpPr/>
      </dsp:nvSpPr>
      <dsp:spPr>
        <a:xfrm>
          <a:off x="-7578646" y="-1158307"/>
          <a:ext cx="9019564" cy="9019564"/>
        </a:xfrm>
        <a:prstGeom prst="blockArc">
          <a:avLst>
            <a:gd name="adj1" fmla="val 18900000"/>
            <a:gd name="adj2" fmla="val 2700000"/>
            <a:gd name="adj3" fmla="val 223"/>
          </a:avLst>
        </a:pr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D85FFD-41EF-42AD-8828-0CD4E0F84306}">
      <dsp:nvSpPr>
        <dsp:cNvPr id="0" name=""/>
        <dsp:cNvSpPr/>
      </dsp:nvSpPr>
      <dsp:spPr>
        <a:xfrm>
          <a:off x="536571" y="352977"/>
          <a:ext cx="5156461" cy="705686"/>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139" tIns="30480" rIns="30480" bIns="30480" numCol="1" spcCol="1270" anchor="ctr" anchorCtr="0">
          <a:noAutofit/>
        </a:bodyPr>
        <a:lstStyle/>
        <a:p>
          <a:pPr marL="0" lvl="0" indent="0" algn="just" defTabSz="533400">
            <a:lnSpc>
              <a:spcPct val="90000"/>
            </a:lnSpc>
            <a:spcBef>
              <a:spcPct val="0"/>
            </a:spcBef>
            <a:spcAft>
              <a:spcPct val="35000"/>
            </a:spcAft>
            <a:buNone/>
          </a:pPr>
          <a:r>
            <a:rPr lang="es-SV" sz="1200" kern="1200" dirty="0">
              <a:latin typeface="Arial" pitchFamily="34" charset="0"/>
              <a:cs typeface="Arial" pitchFamily="34" charset="0"/>
            </a:rPr>
            <a:t>Lograr la participación efectiva de funcionarios y empleados municipales, en la implementación y ejecución del POA.</a:t>
          </a:r>
          <a:endParaRPr lang="es-SV" sz="1200" b="1" kern="1200">
            <a:latin typeface="Calibri"/>
            <a:ea typeface="+mn-ea"/>
            <a:cs typeface="+mn-cs"/>
          </a:endParaRPr>
        </a:p>
      </dsp:txBody>
      <dsp:txXfrm>
        <a:off x="536571" y="352977"/>
        <a:ext cx="5156461" cy="705686"/>
      </dsp:txXfrm>
    </dsp:sp>
    <dsp:sp modelId="{C624B7A6-3BCC-4A3B-9F0D-D11FFE095CF3}">
      <dsp:nvSpPr>
        <dsp:cNvPr id="0" name=""/>
        <dsp:cNvSpPr/>
      </dsp:nvSpPr>
      <dsp:spPr>
        <a:xfrm>
          <a:off x="95517" y="264766"/>
          <a:ext cx="882108" cy="882108"/>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CE4BDE3C-56AD-4E4E-BA4A-2AD2F1DCC207}">
      <dsp:nvSpPr>
        <dsp:cNvPr id="0" name=""/>
        <dsp:cNvSpPr/>
      </dsp:nvSpPr>
      <dsp:spPr>
        <a:xfrm>
          <a:off x="1117046" y="1411373"/>
          <a:ext cx="4575986" cy="705686"/>
        </a:xfrm>
        <a:prstGeom prst="rect">
          <a:avLst/>
        </a:prstGeom>
        <a:gradFill rotWithShape="0">
          <a:gsLst>
            <a:gs pos="0">
              <a:schemeClr val="accent5">
                <a:hueOff val="-1986775"/>
                <a:satOff val="7962"/>
                <a:lumOff val="1726"/>
                <a:alphaOff val="0"/>
                <a:tint val="50000"/>
                <a:satMod val="300000"/>
              </a:schemeClr>
            </a:gs>
            <a:gs pos="35000">
              <a:schemeClr val="accent5">
                <a:hueOff val="-1986775"/>
                <a:satOff val="7962"/>
                <a:lumOff val="1726"/>
                <a:alphaOff val="0"/>
                <a:tint val="37000"/>
                <a:satMod val="300000"/>
              </a:schemeClr>
            </a:gs>
            <a:gs pos="100000">
              <a:schemeClr val="accent5">
                <a:hueOff val="-1986775"/>
                <a:satOff val="7962"/>
                <a:lumOff val="172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139" tIns="30480" rIns="30480" bIns="30480" numCol="1" spcCol="1270" anchor="ctr" anchorCtr="0">
          <a:noAutofit/>
        </a:bodyPr>
        <a:lstStyle/>
        <a:p>
          <a:pPr marL="0" lvl="0" indent="0" algn="just" defTabSz="533400">
            <a:lnSpc>
              <a:spcPct val="90000"/>
            </a:lnSpc>
            <a:spcBef>
              <a:spcPct val="0"/>
            </a:spcBef>
            <a:spcAft>
              <a:spcPct val="35000"/>
            </a:spcAft>
            <a:buNone/>
          </a:pPr>
          <a:r>
            <a:rPr lang="es-MX" sz="1200" kern="1200" dirty="0">
              <a:latin typeface="Arial" pitchFamily="34" charset="0"/>
              <a:cs typeface="Arial" pitchFamily="34" charset="0"/>
            </a:rPr>
            <a:t>Incluir un cronograma que detalle las actividades a realizar</a:t>
          </a:r>
          <a:r>
            <a:rPr lang="es-SV" sz="1200" b="1" kern="1200">
              <a:latin typeface="Calibri"/>
              <a:ea typeface="+mn-ea"/>
              <a:cs typeface="+mn-cs"/>
            </a:rPr>
            <a:t>.</a:t>
          </a:r>
        </a:p>
      </dsp:txBody>
      <dsp:txXfrm>
        <a:off x="1117046" y="1411373"/>
        <a:ext cx="4575986" cy="705686"/>
      </dsp:txXfrm>
    </dsp:sp>
    <dsp:sp modelId="{66D050A2-F777-4460-B127-BBAB33EBD10F}">
      <dsp:nvSpPr>
        <dsp:cNvPr id="0" name=""/>
        <dsp:cNvSpPr/>
      </dsp:nvSpPr>
      <dsp:spPr>
        <a:xfrm>
          <a:off x="675992" y="1323162"/>
          <a:ext cx="882108" cy="882108"/>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1986775"/>
              <a:satOff val="7962"/>
              <a:lumOff val="1726"/>
              <a:alphaOff val="0"/>
            </a:schemeClr>
          </a:solidFill>
          <a:prstDash val="solid"/>
        </a:ln>
        <a:effectLst/>
      </dsp:spPr>
      <dsp:style>
        <a:lnRef idx="1">
          <a:scrgbClr r="0" g="0" b="0"/>
        </a:lnRef>
        <a:fillRef idx="2">
          <a:scrgbClr r="0" g="0" b="0"/>
        </a:fillRef>
        <a:effectRef idx="0">
          <a:scrgbClr r="0" g="0" b="0"/>
        </a:effectRef>
        <a:fontRef idx="minor"/>
      </dsp:style>
    </dsp:sp>
    <dsp:sp modelId="{2EA423D2-7FCD-4164-BA1A-FCAD7FC39CEB}">
      <dsp:nvSpPr>
        <dsp:cNvPr id="0" name=""/>
        <dsp:cNvSpPr/>
      </dsp:nvSpPr>
      <dsp:spPr>
        <a:xfrm>
          <a:off x="1382483" y="2469768"/>
          <a:ext cx="4310549" cy="705686"/>
        </a:xfrm>
        <a:prstGeom prst="rect">
          <a:avLst/>
        </a:prstGeom>
        <a:gradFill rotWithShape="0">
          <a:gsLst>
            <a:gs pos="0">
              <a:schemeClr val="accent5">
                <a:hueOff val="-3973551"/>
                <a:satOff val="15924"/>
                <a:lumOff val="3451"/>
                <a:alphaOff val="0"/>
                <a:tint val="50000"/>
                <a:satMod val="300000"/>
              </a:schemeClr>
            </a:gs>
            <a:gs pos="35000">
              <a:schemeClr val="accent5">
                <a:hueOff val="-3973551"/>
                <a:satOff val="15924"/>
                <a:lumOff val="3451"/>
                <a:alphaOff val="0"/>
                <a:tint val="37000"/>
                <a:satMod val="300000"/>
              </a:schemeClr>
            </a:gs>
            <a:gs pos="100000">
              <a:schemeClr val="accent5">
                <a:hueOff val="-3973551"/>
                <a:satOff val="15924"/>
                <a:lumOff val="345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139" tIns="30480" rIns="30480" bIns="30480" numCol="1" spcCol="1270" anchor="ctr" anchorCtr="0">
          <a:noAutofit/>
        </a:bodyPr>
        <a:lstStyle/>
        <a:p>
          <a:pPr marL="0" lvl="0" indent="0" algn="just" defTabSz="533400">
            <a:lnSpc>
              <a:spcPct val="90000"/>
            </a:lnSpc>
            <a:spcBef>
              <a:spcPct val="0"/>
            </a:spcBef>
            <a:spcAft>
              <a:spcPct val="35000"/>
            </a:spcAft>
            <a:buNone/>
          </a:pPr>
          <a:r>
            <a:rPr lang="es-MX" sz="1200" kern="1200" dirty="0">
              <a:latin typeface="Arial" pitchFamily="34" charset="0"/>
              <a:cs typeface="Arial" pitchFamily="34" charset="0"/>
            </a:rPr>
            <a:t>Identificar claramente los responsables de cada una de las actividades</a:t>
          </a:r>
          <a:r>
            <a:rPr lang="es-SV" sz="1200" b="1" kern="1200">
              <a:latin typeface="Calibri"/>
              <a:ea typeface="+mn-ea"/>
              <a:cs typeface="+mn-cs"/>
            </a:rPr>
            <a:t>.</a:t>
          </a:r>
        </a:p>
      </dsp:txBody>
      <dsp:txXfrm>
        <a:off x="1382483" y="2469768"/>
        <a:ext cx="4310549" cy="705686"/>
      </dsp:txXfrm>
    </dsp:sp>
    <dsp:sp modelId="{547F973F-CB29-48FC-8F2A-22284DF56E5E}">
      <dsp:nvSpPr>
        <dsp:cNvPr id="0" name=""/>
        <dsp:cNvSpPr/>
      </dsp:nvSpPr>
      <dsp:spPr>
        <a:xfrm>
          <a:off x="941429" y="2381558"/>
          <a:ext cx="882108" cy="882108"/>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3973551"/>
              <a:satOff val="15924"/>
              <a:lumOff val="3451"/>
              <a:alphaOff val="0"/>
            </a:schemeClr>
          </a:solidFill>
          <a:prstDash val="solid"/>
        </a:ln>
        <a:effectLst/>
      </dsp:spPr>
      <dsp:style>
        <a:lnRef idx="1">
          <a:scrgbClr r="0" g="0" b="0"/>
        </a:lnRef>
        <a:fillRef idx="2">
          <a:scrgbClr r="0" g="0" b="0"/>
        </a:fillRef>
        <a:effectRef idx="0">
          <a:scrgbClr r="0" g="0" b="0"/>
        </a:effectRef>
        <a:fontRef idx="minor"/>
      </dsp:style>
    </dsp:sp>
    <dsp:sp modelId="{A77B7DDB-B37D-4AE6-92FC-9733B8C1F6A9}">
      <dsp:nvSpPr>
        <dsp:cNvPr id="0" name=""/>
        <dsp:cNvSpPr/>
      </dsp:nvSpPr>
      <dsp:spPr>
        <a:xfrm>
          <a:off x="1382483" y="3527494"/>
          <a:ext cx="4310549" cy="705686"/>
        </a:xfrm>
        <a:prstGeom prst="rect">
          <a:avLst/>
        </a:prstGeom>
        <a:gradFill rotWithShape="0">
          <a:gsLst>
            <a:gs pos="0">
              <a:schemeClr val="accent5">
                <a:hueOff val="-5960326"/>
                <a:satOff val="23887"/>
                <a:lumOff val="5177"/>
                <a:alphaOff val="0"/>
                <a:tint val="50000"/>
                <a:satMod val="300000"/>
              </a:schemeClr>
            </a:gs>
            <a:gs pos="35000">
              <a:schemeClr val="accent5">
                <a:hueOff val="-5960326"/>
                <a:satOff val="23887"/>
                <a:lumOff val="5177"/>
                <a:alphaOff val="0"/>
                <a:tint val="37000"/>
                <a:satMod val="300000"/>
              </a:schemeClr>
            </a:gs>
            <a:gs pos="100000">
              <a:schemeClr val="accent5">
                <a:hueOff val="-5960326"/>
                <a:satOff val="23887"/>
                <a:lumOff val="517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139" tIns="30480" rIns="30480" bIns="30480" numCol="1" spcCol="1270" anchor="ctr" anchorCtr="0">
          <a:noAutofit/>
        </a:bodyPr>
        <a:lstStyle/>
        <a:p>
          <a:pPr marL="0" lvl="0" indent="0" algn="just" defTabSz="533400">
            <a:lnSpc>
              <a:spcPct val="90000"/>
            </a:lnSpc>
            <a:spcBef>
              <a:spcPct val="0"/>
            </a:spcBef>
            <a:spcAft>
              <a:spcPct val="35000"/>
            </a:spcAft>
            <a:buNone/>
          </a:pPr>
          <a:r>
            <a:rPr lang="es-MX" sz="1200" kern="1200" dirty="0">
              <a:latin typeface="Arial" pitchFamily="34" charset="0"/>
              <a:cs typeface="Arial" pitchFamily="34" charset="0"/>
            </a:rPr>
            <a:t>Realizar un monitoreo permanente a la ejecución del POA </a:t>
          </a:r>
          <a:endParaRPr lang="es-SV" sz="1200" b="1" kern="1200">
            <a:latin typeface="Calibri"/>
            <a:ea typeface="+mn-ea"/>
            <a:cs typeface="+mn-cs"/>
          </a:endParaRPr>
        </a:p>
      </dsp:txBody>
      <dsp:txXfrm>
        <a:off x="1382483" y="3527494"/>
        <a:ext cx="4310549" cy="705686"/>
      </dsp:txXfrm>
    </dsp:sp>
    <dsp:sp modelId="{268EEC52-A05C-4D1F-84CA-9C8BA770BFAE}">
      <dsp:nvSpPr>
        <dsp:cNvPr id="0" name=""/>
        <dsp:cNvSpPr/>
      </dsp:nvSpPr>
      <dsp:spPr>
        <a:xfrm>
          <a:off x="941429" y="3439283"/>
          <a:ext cx="882108" cy="882108"/>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5960326"/>
              <a:satOff val="23887"/>
              <a:lumOff val="5177"/>
              <a:alphaOff val="0"/>
            </a:schemeClr>
          </a:solidFill>
          <a:prstDash val="solid"/>
        </a:ln>
        <a:effectLst/>
      </dsp:spPr>
      <dsp:style>
        <a:lnRef idx="1">
          <a:scrgbClr r="0" g="0" b="0"/>
        </a:lnRef>
        <a:fillRef idx="2">
          <a:scrgbClr r="0" g="0" b="0"/>
        </a:fillRef>
        <a:effectRef idx="0">
          <a:scrgbClr r="0" g="0" b="0"/>
        </a:effectRef>
        <a:fontRef idx="minor"/>
      </dsp:style>
    </dsp:sp>
    <dsp:sp modelId="{DFFCF6B6-265D-4B9D-89C0-F97CC33FA718}">
      <dsp:nvSpPr>
        <dsp:cNvPr id="0" name=""/>
        <dsp:cNvSpPr/>
      </dsp:nvSpPr>
      <dsp:spPr>
        <a:xfrm>
          <a:off x="1117046" y="4585890"/>
          <a:ext cx="4575986" cy="705686"/>
        </a:xfrm>
        <a:prstGeom prst="rect">
          <a:avLst/>
        </a:prstGeom>
        <a:gradFill rotWithShape="0">
          <a:gsLst>
            <a:gs pos="0">
              <a:schemeClr val="accent5">
                <a:hueOff val="-7947101"/>
                <a:satOff val="31849"/>
                <a:lumOff val="6902"/>
                <a:alphaOff val="0"/>
                <a:tint val="50000"/>
                <a:satMod val="300000"/>
              </a:schemeClr>
            </a:gs>
            <a:gs pos="35000">
              <a:schemeClr val="accent5">
                <a:hueOff val="-7947101"/>
                <a:satOff val="31849"/>
                <a:lumOff val="6902"/>
                <a:alphaOff val="0"/>
                <a:tint val="37000"/>
                <a:satMod val="300000"/>
              </a:schemeClr>
            </a:gs>
            <a:gs pos="100000">
              <a:schemeClr val="accent5">
                <a:hueOff val="-7947101"/>
                <a:satOff val="31849"/>
                <a:lumOff val="690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139" tIns="30480" rIns="30480" bIns="30480" numCol="1" spcCol="1270" anchor="ctr" anchorCtr="0">
          <a:noAutofit/>
        </a:bodyPr>
        <a:lstStyle/>
        <a:p>
          <a:pPr marL="0" lvl="0" indent="0" algn="just" defTabSz="533400">
            <a:lnSpc>
              <a:spcPct val="90000"/>
            </a:lnSpc>
            <a:spcBef>
              <a:spcPct val="0"/>
            </a:spcBef>
            <a:spcAft>
              <a:spcPct val="35000"/>
            </a:spcAft>
            <a:buNone/>
          </a:pPr>
          <a:r>
            <a:rPr lang="es-MX" sz="1200" kern="1200" dirty="0">
              <a:latin typeface="Arial" pitchFamily="34" charset="0"/>
              <a:cs typeface="Arial" pitchFamily="34" charset="0"/>
            </a:rPr>
            <a:t>El  POA deberá ser el principal documento orientador para el trabajo que realizan las unidades organizativas</a:t>
          </a:r>
          <a:r>
            <a:rPr lang="es-SV" sz="1200" b="1" kern="1200">
              <a:latin typeface="Calibri"/>
              <a:ea typeface="+mn-ea"/>
              <a:cs typeface="+mn-cs"/>
            </a:rPr>
            <a:t>.</a:t>
          </a:r>
        </a:p>
      </dsp:txBody>
      <dsp:txXfrm>
        <a:off x="1117046" y="4585890"/>
        <a:ext cx="4575986" cy="705686"/>
      </dsp:txXfrm>
    </dsp:sp>
    <dsp:sp modelId="{BDD29FF1-A83B-494B-B157-067D68BFA2DD}">
      <dsp:nvSpPr>
        <dsp:cNvPr id="0" name=""/>
        <dsp:cNvSpPr/>
      </dsp:nvSpPr>
      <dsp:spPr>
        <a:xfrm>
          <a:off x="675992" y="4497679"/>
          <a:ext cx="882108" cy="882108"/>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7947101"/>
              <a:satOff val="31849"/>
              <a:lumOff val="6902"/>
              <a:alphaOff val="0"/>
            </a:schemeClr>
          </a:solidFill>
          <a:prstDash val="solid"/>
        </a:ln>
        <a:effectLst/>
      </dsp:spPr>
      <dsp:style>
        <a:lnRef idx="1">
          <a:scrgbClr r="0" g="0" b="0"/>
        </a:lnRef>
        <a:fillRef idx="2">
          <a:scrgbClr r="0" g="0" b="0"/>
        </a:fillRef>
        <a:effectRef idx="0">
          <a:scrgbClr r="0" g="0" b="0"/>
        </a:effectRef>
        <a:fontRef idx="minor"/>
      </dsp:style>
    </dsp:sp>
    <dsp:sp modelId="{39F6FDBA-FFF5-4DF4-B449-F08EEE8AB866}">
      <dsp:nvSpPr>
        <dsp:cNvPr id="0" name=""/>
        <dsp:cNvSpPr/>
      </dsp:nvSpPr>
      <dsp:spPr>
        <a:xfrm>
          <a:off x="536571" y="5644286"/>
          <a:ext cx="5156461" cy="705686"/>
        </a:xfrm>
        <a:prstGeom prst="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139" tIns="30480" rIns="30480" bIns="30480" numCol="1" spcCol="1270" anchor="ctr" anchorCtr="0">
          <a:noAutofit/>
        </a:bodyPr>
        <a:lstStyle/>
        <a:p>
          <a:pPr marL="0" lvl="0" indent="0" algn="just" defTabSz="533400">
            <a:lnSpc>
              <a:spcPct val="90000"/>
            </a:lnSpc>
            <a:spcBef>
              <a:spcPct val="0"/>
            </a:spcBef>
            <a:spcAft>
              <a:spcPct val="35000"/>
            </a:spcAft>
            <a:buNone/>
          </a:pPr>
          <a:r>
            <a:rPr lang="es-MX" sz="1200" kern="1200" dirty="0">
              <a:latin typeface="Arial" pitchFamily="34" charset="0"/>
              <a:cs typeface="Arial" pitchFamily="34" charset="0"/>
            </a:rPr>
            <a:t>Realizar los  ajustes pertinentes al POA, en el momento oportuno durante su implementación.</a:t>
          </a:r>
          <a:endParaRPr lang="es-SV" sz="1200" b="1" kern="1200">
            <a:latin typeface="Calibri"/>
            <a:ea typeface="+mn-ea"/>
            <a:cs typeface="+mn-cs"/>
          </a:endParaRPr>
        </a:p>
      </dsp:txBody>
      <dsp:txXfrm>
        <a:off x="536571" y="5644286"/>
        <a:ext cx="5156461" cy="705686"/>
      </dsp:txXfrm>
    </dsp:sp>
    <dsp:sp modelId="{C8A6EF46-3992-40B6-9E94-151A2481B42D}">
      <dsp:nvSpPr>
        <dsp:cNvPr id="0" name=""/>
        <dsp:cNvSpPr/>
      </dsp:nvSpPr>
      <dsp:spPr>
        <a:xfrm>
          <a:off x="95517" y="5556075"/>
          <a:ext cx="882108" cy="882108"/>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9933876"/>
              <a:satOff val="39811"/>
              <a:lumOff val="8628"/>
              <a:alphaOff val="0"/>
            </a:schemeClr>
          </a:solidFill>
          <a:prstDash val="solid"/>
        </a:ln>
        <a:effectLst/>
      </dsp:spPr>
      <dsp:style>
        <a:lnRef idx="1">
          <a:scrgbClr r="0" g="0" b="0"/>
        </a:lnRef>
        <a:fillRef idx="2">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6A4E1-4819-4B0F-85B7-3BA45D35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8308</Words>
  <Characters>45697</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SEGUIMIENTO</vt:lpstr>
    </vt:vector>
  </TitlesOfParts>
  <Company>Hewlett-Packard</Company>
  <LinksUpToDate>false</LinksUpToDate>
  <CharactersWithSpaces>53898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SEGUIMIENTO</dc:title>
  <dc:creator>MADRID-REGCAM</dc:creator>
  <cp:lastModifiedBy>Alcaldia San Dionisio</cp:lastModifiedBy>
  <cp:revision>14</cp:revision>
  <cp:lastPrinted>2015-11-21T22:06:00Z</cp:lastPrinted>
  <dcterms:created xsi:type="dcterms:W3CDTF">2019-01-24T20:59:00Z</dcterms:created>
  <dcterms:modified xsi:type="dcterms:W3CDTF">2019-04-10T21:39:00Z</dcterms:modified>
</cp:coreProperties>
</file>