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A56" w:rsidRPr="00A55A14" w:rsidRDefault="00453A56" w:rsidP="00453A56">
      <w:pPr>
        <w:spacing w:line="259" w:lineRule="auto"/>
        <w:ind w:left="0"/>
        <w:jc w:val="left"/>
        <w:rPr>
          <w:rFonts w:ascii="Arial Narrow" w:eastAsia="Times New Roman" w:hAnsi="Arial Narrow"/>
          <w:b/>
          <w:sz w:val="28"/>
          <w:szCs w:val="24"/>
          <w:lang w:val="es-ES_tradnl"/>
        </w:rPr>
      </w:pPr>
      <w:r w:rsidRPr="00A55A14">
        <w:rPr>
          <w:noProof/>
          <w:lang w:val="es-SV" w:eastAsia="es-SV"/>
        </w:rPr>
        <mc:AlternateContent>
          <mc:Choice Requires="wps">
            <w:drawing>
              <wp:anchor distT="0" distB="0" distL="114300" distR="114300" simplePos="0" relativeHeight="251676672" behindDoc="0" locked="0" layoutInCell="1" allowOverlap="1" wp14:anchorId="5FA07149" wp14:editId="2926D75C">
                <wp:simplePos x="0" y="0"/>
                <wp:positionH relativeFrom="margin">
                  <wp:align>left</wp:align>
                </wp:positionH>
                <wp:positionV relativeFrom="paragraph">
                  <wp:posOffset>3903909</wp:posOffset>
                </wp:positionV>
                <wp:extent cx="5812931" cy="1828800"/>
                <wp:effectExtent l="0" t="0" r="0" b="4445"/>
                <wp:wrapNone/>
                <wp:docPr id="6" name="Cuadro de texto 6"/>
                <wp:cNvGraphicFramePr/>
                <a:graphic xmlns:a="http://schemas.openxmlformats.org/drawingml/2006/main">
                  <a:graphicData uri="http://schemas.microsoft.com/office/word/2010/wordprocessingShape">
                    <wps:wsp>
                      <wps:cNvSpPr txBox="1"/>
                      <wps:spPr>
                        <a:xfrm>
                          <a:off x="0" y="0"/>
                          <a:ext cx="5812931" cy="1828800"/>
                        </a:xfrm>
                        <a:prstGeom prst="rect">
                          <a:avLst/>
                        </a:prstGeom>
                        <a:noFill/>
                        <a:ln>
                          <a:noFill/>
                        </a:ln>
                        <a:effectLst/>
                      </wps:spPr>
                      <wps:txbx>
                        <w:txbxContent>
                          <w:p w:rsidR="00483B9F" w:rsidRPr="006768BC" w:rsidRDefault="00621986" w:rsidP="00453A56">
                            <w:pPr>
                              <w:spacing w:after="0"/>
                              <w:jc w:val="center"/>
                              <w:rPr>
                                <w:rFonts w:ascii="Century Gothic" w:hAnsi="Century Gothic"/>
                                <w:b/>
                                <w:noProof/>
                                <w:sz w:val="24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NUMERAL 3</w:t>
                            </w:r>
                            <w:r w:rsidR="00483B9F" w:rsidRPr="006768BC">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REGISTRO ACTUALIZADO DE ACCIDENTES, ENFERMEDADES PROFESIONALES Y SUCESOS PELIGROSOS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5FA07149" id="_x0000_t202" coordsize="21600,21600" o:spt="202" path="m,l,21600r21600,l21600,xe">
                <v:stroke joinstyle="miter"/>
                <v:path gradientshapeok="t" o:connecttype="rect"/>
              </v:shapetype>
              <v:shape id="Cuadro de texto 6" o:spid="_x0000_s1026" type="#_x0000_t202" style="position:absolute;margin-left:0;margin-top:307.4pt;width:457.7pt;height:2in;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" filled="f" stroked="f">
                <v:textbox style="mso-fit-shape-to-text:t">
                  <w:txbxContent>
                    <w:p w:rsidR="00483B9F" w:rsidRPr="006768BC" w:rsidRDefault="00621986" w:rsidP="00453A56">
                      <w:pPr>
                        <w:spacing w:after="0"/>
                        <w:jc w:val="center"/>
                        <w:rPr>
                          <w:rFonts w:ascii="Century Gothic" w:hAnsi="Century Gothic"/>
                          <w:b/>
                          <w:noProof/>
                          <w:sz w:val="24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NUMERAL 3</w:t>
                      </w:r>
                      <w:r w:rsidR="00483B9F" w:rsidRPr="006768BC">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REGISTRO ACTUALIZADO DE ACCIDENTES, ENFERMEDADES PROFESIONALES Y SUCESOS PELIGROSOS</w:t>
                      </w:r>
                    </w:p>
                  </w:txbxContent>
                </v:textbox>
                <w10:wrap anchorx="margin"/>
              </v:shape>
            </w:pict>
          </mc:Fallback>
        </mc:AlternateContent>
      </w:r>
      <w:r w:rsidRPr="00A55A14">
        <w:rPr>
          <w:noProof/>
          <w:lang w:val="es-SV" w:eastAsia="es-SV"/>
        </w:rPr>
        <mc:AlternateContent>
          <mc:Choice Requires="wps">
            <w:drawing>
              <wp:anchor distT="0" distB="0" distL="114300" distR="114300" simplePos="0" relativeHeight="251665408" behindDoc="0" locked="0" layoutInCell="1" allowOverlap="1" wp14:anchorId="07B62658" wp14:editId="71E9AAA0">
                <wp:simplePos x="0" y="0"/>
                <wp:positionH relativeFrom="page">
                  <wp:posOffset>1342884</wp:posOffset>
                </wp:positionH>
                <wp:positionV relativeFrom="paragraph">
                  <wp:posOffset>1646203</wp:posOffset>
                </wp:positionV>
                <wp:extent cx="5812790" cy="1738489"/>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812790" cy="1738489"/>
                        </a:xfrm>
                        <a:prstGeom prst="rect">
                          <a:avLst/>
                        </a:prstGeom>
                        <a:noFill/>
                        <a:ln>
                          <a:noFill/>
                        </a:ln>
                        <a:effectLst/>
                      </wps:spPr>
                      <wps:txbx>
                        <w:txbxContent>
                          <w:p w:rsidR="00483B9F" w:rsidRPr="00453A56" w:rsidRDefault="00483B9F"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483B9F" w:rsidRPr="00453A56" w:rsidRDefault="009E3CE4"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462211">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7B62658" id="Cuadro de texto 2" o:spid="_x0000_s1027" type="#_x0000_t202" style="position:absolute;margin-left:105.75pt;margin-top:129.6pt;width:457.7pt;height:136.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" filled="f" stroked="f">
                <v:textbox>
                  <w:txbxContent>
                    <w:p w:rsidR="00483B9F" w:rsidRPr="00453A56" w:rsidRDefault="00483B9F"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483B9F" w:rsidRPr="00453A56" w:rsidRDefault="009E3CE4"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462211">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anchorx="page"/>
              </v:shape>
            </w:pict>
          </mc:Fallback>
        </mc:AlternateContent>
      </w:r>
      <w:r w:rsidRPr="00A55A14">
        <w:rPr>
          <w:rFonts w:ascii="Arial Narrow" w:eastAsia="Times New Roman" w:hAnsi="Arial Narrow"/>
          <w:b/>
          <w:noProof/>
          <w:sz w:val="28"/>
          <w:szCs w:val="24"/>
          <w:lang w:val="es-SV" w:eastAsia="es-SV"/>
        </w:rPr>
        <w:drawing>
          <wp:anchor distT="0" distB="0" distL="114300" distR="114300" simplePos="0" relativeHeight="251668480" behindDoc="0" locked="0" layoutInCell="1" allowOverlap="1">
            <wp:simplePos x="0" y="0"/>
            <wp:positionH relativeFrom="page">
              <wp:posOffset>0</wp:posOffset>
            </wp:positionH>
            <wp:positionV relativeFrom="paragraph">
              <wp:posOffset>-1657209</wp:posOffset>
            </wp:positionV>
            <wp:extent cx="4609580" cy="4402667"/>
            <wp:effectExtent l="0" t="0" r="0" b="0"/>
            <wp:wrapNone/>
            <wp:docPr id="28" name="Imagen 28" descr="C:\Users\PRES001\Desktop\TRABAJOS UNIDAD DE PLANIFICACION\iconos\IMG_6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TRABAJOS UNIDAD DE PLANIFICACION\iconos\IMG_6199.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7919" b="23949"/>
                    <a:stretch/>
                  </pic:blipFill>
                  <pic:spPr bwMode="auto">
                    <a:xfrm>
                      <a:off x="0" y="0"/>
                      <a:ext cx="4609580" cy="4402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FF7" w:rsidRPr="00A55A14">
        <w:rPr>
          <w:rFonts w:ascii="Arial Narrow" w:eastAsia="Times New Roman" w:hAnsi="Arial Narrow"/>
          <w:b/>
          <w:noProof/>
          <w:sz w:val="28"/>
          <w:szCs w:val="24"/>
          <w:lang w:val="es-SV" w:eastAsia="es-SV"/>
        </w:rPr>
        <mc:AlternateContent>
          <mc:Choice Requires="wps">
            <w:drawing>
              <wp:anchor distT="0" distB="0" distL="114300" distR="114300" simplePos="0" relativeHeight="251660287" behindDoc="1" locked="0" layoutInCell="1" allowOverlap="1">
                <wp:simplePos x="0" y="0"/>
                <wp:positionH relativeFrom="page">
                  <wp:posOffset>23001</wp:posOffset>
                </wp:positionH>
                <wp:positionV relativeFrom="paragraph">
                  <wp:posOffset>-1570355</wp:posOffset>
                </wp:positionV>
                <wp:extent cx="7752715" cy="10066020"/>
                <wp:effectExtent l="0" t="0" r="19685" b="11430"/>
                <wp:wrapNone/>
                <wp:docPr id="25" name="Rectángulo 25"/>
                <wp:cNvGraphicFramePr/>
                <a:graphic xmlns:a="http://schemas.openxmlformats.org/drawingml/2006/main">
                  <a:graphicData uri="http://schemas.microsoft.com/office/word/2010/wordprocessingShape">
                    <wps:wsp>
                      <wps:cNvSpPr/>
                      <wps:spPr>
                        <a:xfrm>
                          <a:off x="0" y="0"/>
                          <a:ext cx="7752715" cy="100660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AEC7" id="Rectángulo 25" o:spid="_x0000_s1026" style="position:absolute;margin-left:1.8pt;margin-top:-123.65pt;width:610.45pt;height:792.6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" fillcolor="white [3212]" strokecolor="#1f4d78 [1604]" strokeweight="1pt">
                <w10:wrap anchorx="page"/>
              </v:rect>
            </w:pict>
          </mc:Fallback>
        </mc:AlternateContent>
      </w:r>
      <w:r w:rsidR="00046AB9" w:rsidRPr="00A55A14">
        <w:rPr>
          <w:rFonts w:ascii="Arial Narrow" w:eastAsia="Times New Roman" w:hAnsi="Arial Narrow"/>
          <w:b/>
          <w:sz w:val="28"/>
          <w:szCs w:val="24"/>
          <w:lang w:val="es-ES_tradnl"/>
        </w:rPr>
        <w:br w:type="page"/>
      </w:r>
    </w:p>
    <w:p w:rsidR="00453A56" w:rsidRPr="00A55A14" w:rsidRDefault="00453A56" w:rsidP="00046A1A">
      <w:pPr>
        <w:ind w:left="0"/>
        <w:rPr>
          <w:rFonts w:ascii="Arial Narrow" w:hAnsi="Arial Narrow"/>
          <w:b/>
          <w:lang w:val="es-ES_tradnl"/>
        </w:rPr>
      </w:pPr>
    </w:p>
    <w:sdt>
      <w:sdtPr>
        <w:rPr>
          <w:rFonts w:ascii="Arial Narrow" w:eastAsia="Calibri" w:hAnsi="Arial Narrow" w:cs="Times New Roman"/>
          <w:color w:val="auto"/>
          <w:sz w:val="24"/>
          <w:szCs w:val="24"/>
          <w:lang w:val="es-ES_tradnl" w:eastAsia="en-US"/>
        </w:rPr>
        <w:id w:val="490295694"/>
        <w:docPartObj>
          <w:docPartGallery w:val="Table of Contents"/>
          <w:docPartUnique/>
        </w:docPartObj>
      </w:sdtPr>
      <w:sdtEndPr>
        <w:rPr>
          <w:b/>
          <w:bCs/>
        </w:rPr>
      </w:sdtEndPr>
      <w:sdtContent>
        <w:p w:rsidR="00F87673" w:rsidRPr="00372869" w:rsidRDefault="00372869" w:rsidP="00372869">
          <w:pPr>
            <w:pStyle w:val="TtulodeTDC"/>
            <w:jc w:val="center"/>
            <w:rPr>
              <w:rFonts w:ascii="Arial Narrow" w:hAnsi="Arial Narrow"/>
              <w:b/>
              <w:sz w:val="24"/>
              <w:szCs w:val="24"/>
              <w:lang w:val="es-ES_tradnl"/>
            </w:rPr>
          </w:pPr>
          <w:r w:rsidRPr="00372869">
            <w:rPr>
              <w:rFonts w:ascii="Arial Narrow" w:hAnsi="Arial Narrow"/>
              <w:b/>
              <w:sz w:val="24"/>
              <w:szCs w:val="24"/>
              <w:lang w:val="es-ES_tradnl"/>
            </w:rPr>
            <w:t>CONTENIDO</w:t>
          </w:r>
        </w:p>
        <w:p w:rsidR="00D04A82" w:rsidRPr="00D04A82" w:rsidRDefault="00F87673">
          <w:pPr>
            <w:pStyle w:val="TDC1"/>
            <w:tabs>
              <w:tab w:val="right" w:leader="dot" w:pos="8828"/>
            </w:tabs>
            <w:rPr>
              <w:rFonts w:ascii="Arial Narrow" w:eastAsiaTheme="minorEastAsia" w:hAnsi="Arial Narrow" w:cstheme="minorBidi"/>
              <w:noProof/>
              <w:sz w:val="22"/>
              <w:szCs w:val="22"/>
              <w:lang w:val="es-SV" w:eastAsia="es-SV"/>
            </w:rPr>
          </w:pPr>
          <w:r w:rsidRPr="00D04A82">
            <w:rPr>
              <w:rFonts w:ascii="Arial Narrow" w:hAnsi="Arial Narrow"/>
              <w:b/>
              <w:bCs/>
              <w:szCs w:val="24"/>
              <w:lang w:val="es-ES_tradnl"/>
            </w:rPr>
            <w:fldChar w:fldCharType="begin"/>
          </w:r>
          <w:r w:rsidRPr="00D04A82">
            <w:rPr>
              <w:rFonts w:ascii="Arial Narrow" w:hAnsi="Arial Narrow"/>
              <w:b/>
              <w:bCs/>
              <w:szCs w:val="24"/>
              <w:lang w:val="es-ES_tradnl"/>
            </w:rPr>
            <w:instrText xml:space="preserve"> TOC \o "1-3" \h \z \u </w:instrText>
          </w:r>
          <w:r w:rsidRPr="00D04A82">
            <w:rPr>
              <w:rFonts w:ascii="Arial Narrow" w:hAnsi="Arial Narrow"/>
              <w:b/>
              <w:bCs/>
              <w:szCs w:val="24"/>
              <w:lang w:val="es-ES_tradnl"/>
            </w:rPr>
            <w:fldChar w:fldCharType="separate"/>
          </w:r>
          <w:hyperlink w:anchor="_Toc9838344" w:history="1">
            <w:r w:rsidR="00D04A82" w:rsidRPr="00D04A82">
              <w:rPr>
                <w:rStyle w:val="Hipervnculo"/>
                <w:rFonts w:ascii="Arial Narrow" w:eastAsia="Times New Roman" w:hAnsi="Arial Narrow"/>
                <w:noProof/>
                <w:lang w:val="es-ES_tradnl"/>
              </w:rPr>
              <w:t>REGISTRO ACTUALIZADO DE ACCIDENTES, ENFERMEDADES PROFESIONALES Y SUCESOS PELIGROSOS</w:t>
            </w:r>
            <w:r w:rsidR="00D04A82" w:rsidRPr="00D04A82">
              <w:rPr>
                <w:rFonts w:ascii="Arial Narrow" w:hAnsi="Arial Narrow"/>
                <w:noProof/>
                <w:webHidden/>
              </w:rPr>
              <w:tab/>
            </w:r>
            <w:r w:rsidR="00D04A82" w:rsidRPr="00D04A82">
              <w:rPr>
                <w:rFonts w:ascii="Arial Narrow" w:hAnsi="Arial Narrow"/>
                <w:noProof/>
                <w:webHidden/>
              </w:rPr>
              <w:fldChar w:fldCharType="begin"/>
            </w:r>
            <w:r w:rsidR="00D04A82" w:rsidRPr="00D04A82">
              <w:rPr>
                <w:rFonts w:ascii="Arial Narrow" w:hAnsi="Arial Narrow"/>
                <w:noProof/>
                <w:webHidden/>
              </w:rPr>
              <w:instrText xml:space="preserve"> PAGEREF _Toc9838344 \h </w:instrText>
            </w:r>
            <w:r w:rsidR="00D04A82" w:rsidRPr="00D04A82">
              <w:rPr>
                <w:rFonts w:ascii="Arial Narrow" w:hAnsi="Arial Narrow"/>
                <w:noProof/>
                <w:webHidden/>
              </w:rPr>
            </w:r>
            <w:r w:rsidR="00D04A82" w:rsidRPr="00D04A82">
              <w:rPr>
                <w:rFonts w:ascii="Arial Narrow" w:hAnsi="Arial Narrow"/>
                <w:noProof/>
                <w:webHidden/>
              </w:rPr>
              <w:fldChar w:fldCharType="separate"/>
            </w:r>
            <w:r w:rsidR="00D04A82" w:rsidRPr="00D04A82">
              <w:rPr>
                <w:rFonts w:ascii="Arial Narrow" w:hAnsi="Arial Narrow"/>
                <w:noProof/>
                <w:webHidden/>
              </w:rPr>
              <w:t>2</w:t>
            </w:r>
            <w:r w:rsidR="00D04A82" w:rsidRPr="00D04A82">
              <w:rPr>
                <w:rFonts w:ascii="Arial Narrow" w:hAnsi="Arial Narrow"/>
                <w:noProof/>
                <w:webHidden/>
              </w:rPr>
              <w:fldChar w:fldCharType="end"/>
            </w:r>
          </w:hyperlink>
        </w:p>
        <w:p w:rsidR="00D04A82" w:rsidRPr="00D04A82" w:rsidRDefault="001004AC">
          <w:pPr>
            <w:pStyle w:val="TDC1"/>
            <w:tabs>
              <w:tab w:val="right" w:leader="dot" w:pos="8828"/>
            </w:tabs>
            <w:rPr>
              <w:rFonts w:ascii="Arial Narrow" w:eastAsiaTheme="minorEastAsia" w:hAnsi="Arial Narrow" w:cstheme="minorBidi"/>
              <w:noProof/>
              <w:sz w:val="22"/>
              <w:szCs w:val="22"/>
              <w:lang w:val="es-SV" w:eastAsia="es-SV"/>
            </w:rPr>
          </w:pPr>
          <w:hyperlink w:anchor="_Toc9838345" w:history="1">
            <w:r w:rsidR="00D04A82" w:rsidRPr="00D04A82">
              <w:rPr>
                <w:rStyle w:val="Hipervnculo"/>
                <w:rFonts w:ascii="Arial Narrow" w:hAnsi="Arial Narrow"/>
                <w:noProof/>
                <w:lang w:val="es-ES_tradnl"/>
              </w:rPr>
              <w:t>ACCIDENTE DE TRABAJO</w:t>
            </w:r>
            <w:r w:rsidR="00D04A82" w:rsidRPr="00D04A82">
              <w:rPr>
                <w:rFonts w:ascii="Arial Narrow" w:hAnsi="Arial Narrow"/>
                <w:noProof/>
                <w:webHidden/>
              </w:rPr>
              <w:tab/>
            </w:r>
            <w:r w:rsidR="00D04A82" w:rsidRPr="00D04A82">
              <w:rPr>
                <w:rFonts w:ascii="Arial Narrow" w:hAnsi="Arial Narrow"/>
                <w:noProof/>
                <w:webHidden/>
              </w:rPr>
              <w:fldChar w:fldCharType="begin"/>
            </w:r>
            <w:r w:rsidR="00D04A82" w:rsidRPr="00D04A82">
              <w:rPr>
                <w:rFonts w:ascii="Arial Narrow" w:hAnsi="Arial Narrow"/>
                <w:noProof/>
                <w:webHidden/>
              </w:rPr>
              <w:instrText xml:space="preserve"> PAGEREF _Toc9838345 \h </w:instrText>
            </w:r>
            <w:r w:rsidR="00D04A82" w:rsidRPr="00D04A82">
              <w:rPr>
                <w:rFonts w:ascii="Arial Narrow" w:hAnsi="Arial Narrow"/>
                <w:noProof/>
                <w:webHidden/>
              </w:rPr>
            </w:r>
            <w:r w:rsidR="00D04A82" w:rsidRPr="00D04A82">
              <w:rPr>
                <w:rFonts w:ascii="Arial Narrow" w:hAnsi="Arial Narrow"/>
                <w:noProof/>
                <w:webHidden/>
              </w:rPr>
              <w:fldChar w:fldCharType="separate"/>
            </w:r>
            <w:r w:rsidR="00D04A82" w:rsidRPr="00D04A82">
              <w:rPr>
                <w:rFonts w:ascii="Arial Narrow" w:hAnsi="Arial Narrow"/>
                <w:noProof/>
                <w:webHidden/>
              </w:rPr>
              <w:t>5</w:t>
            </w:r>
            <w:r w:rsidR="00D04A82" w:rsidRPr="00D04A82">
              <w:rPr>
                <w:rFonts w:ascii="Arial Narrow" w:hAnsi="Arial Narrow"/>
                <w:noProof/>
                <w:webHidden/>
              </w:rPr>
              <w:fldChar w:fldCharType="end"/>
            </w:r>
          </w:hyperlink>
        </w:p>
        <w:p w:rsidR="00D04A82" w:rsidRPr="00D04A82" w:rsidRDefault="001004AC">
          <w:pPr>
            <w:pStyle w:val="TDC1"/>
            <w:tabs>
              <w:tab w:val="right" w:leader="dot" w:pos="8828"/>
            </w:tabs>
            <w:rPr>
              <w:rFonts w:ascii="Arial Narrow" w:eastAsiaTheme="minorEastAsia" w:hAnsi="Arial Narrow" w:cstheme="minorBidi"/>
              <w:noProof/>
              <w:sz w:val="22"/>
              <w:szCs w:val="22"/>
              <w:lang w:val="es-SV" w:eastAsia="es-SV"/>
            </w:rPr>
          </w:pPr>
          <w:hyperlink w:anchor="_Toc9838346" w:history="1">
            <w:r w:rsidR="00D04A82" w:rsidRPr="00D04A82">
              <w:rPr>
                <w:rStyle w:val="Hipervnculo"/>
                <w:rFonts w:ascii="Arial Narrow" w:hAnsi="Arial Narrow"/>
                <w:noProof/>
                <w:lang w:val="es-ES_tradnl"/>
              </w:rPr>
              <w:t>COMUNICACIÓN DEL ACCIDENTE DE TRABAJO</w:t>
            </w:r>
            <w:r w:rsidR="00D04A82" w:rsidRPr="00D04A82">
              <w:rPr>
                <w:rFonts w:ascii="Arial Narrow" w:hAnsi="Arial Narrow"/>
                <w:noProof/>
                <w:webHidden/>
              </w:rPr>
              <w:tab/>
            </w:r>
            <w:r w:rsidR="00D04A82" w:rsidRPr="00D04A82">
              <w:rPr>
                <w:rFonts w:ascii="Arial Narrow" w:hAnsi="Arial Narrow"/>
                <w:noProof/>
                <w:webHidden/>
              </w:rPr>
              <w:fldChar w:fldCharType="begin"/>
            </w:r>
            <w:r w:rsidR="00D04A82" w:rsidRPr="00D04A82">
              <w:rPr>
                <w:rFonts w:ascii="Arial Narrow" w:hAnsi="Arial Narrow"/>
                <w:noProof/>
                <w:webHidden/>
              </w:rPr>
              <w:instrText xml:space="preserve"> PAGEREF _Toc9838346 \h </w:instrText>
            </w:r>
            <w:r w:rsidR="00D04A82" w:rsidRPr="00D04A82">
              <w:rPr>
                <w:rFonts w:ascii="Arial Narrow" w:hAnsi="Arial Narrow"/>
                <w:noProof/>
                <w:webHidden/>
              </w:rPr>
            </w:r>
            <w:r w:rsidR="00D04A82" w:rsidRPr="00D04A82">
              <w:rPr>
                <w:rFonts w:ascii="Arial Narrow" w:hAnsi="Arial Narrow"/>
                <w:noProof/>
                <w:webHidden/>
              </w:rPr>
              <w:fldChar w:fldCharType="separate"/>
            </w:r>
            <w:r w:rsidR="00D04A82" w:rsidRPr="00D04A82">
              <w:rPr>
                <w:rFonts w:ascii="Arial Narrow" w:hAnsi="Arial Narrow"/>
                <w:noProof/>
                <w:webHidden/>
              </w:rPr>
              <w:t>6</w:t>
            </w:r>
            <w:r w:rsidR="00D04A82" w:rsidRPr="00D04A82">
              <w:rPr>
                <w:rFonts w:ascii="Arial Narrow" w:hAnsi="Arial Narrow"/>
                <w:noProof/>
                <w:webHidden/>
              </w:rPr>
              <w:fldChar w:fldCharType="end"/>
            </w:r>
          </w:hyperlink>
        </w:p>
        <w:p w:rsidR="00D04A82" w:rsidRPr="00D04A82" w:rsidRDefault="001004AC">
          <w:pPr>
            <w:pStyle w:val="TDC1"/>
            <w:tabs>
              <w:tab w:val="right" w:leader="dot" w:pos="8828"/>
            </w:tabs>
            <w:rPr>
              <w:rFonts w:ascii="Arial Narrow" w:eastAsiaTheme="minorEastAsia" w:hAnsi="Arial Narrow" w:cstheme="minorBidi"/>
              <w:noProof/>
              <w:sz w:val="22"/>
              <w:szCs w:val="22"/>
              <w:lang w:val="es-SV" w:eastAsia="es-SV"/>
            </w:rPr>
          </w:pPr>
          <w:hyperlink w:anchor="_Toc9838347" w:history="1">
            <w:r w:rsidR="00D04A82" w:rsidRPr="00D04A82">
              <w:rPr>
                <w:rStyle w:val="Hipervnculo"/>
                <w:rFonts w:ascii="Arial Narrow" w:hAnsi="Arial Narrow"/>
                <w:noProof/>
                <w:lang w:val="es-ES_tradnl"/>
              </w:rPr>
              <w:t>FORMULARIO PARA LA IDENTIFICACIÓN DE ACCIDENTES LABORALES</w:t>
            </w:r>
            <w:r w:rsidR="00D04A82" w:rsidRPr="00D04A82">
              <w:rPr>
                <w:rFonts w:ascii="Arial Narrow" w:hAnsi="Arial Narrow"/>
                <w:noProof/>
                <w:webHidden/>
              </w:rPr>
              <w:tab/>
            </w:r>
            <w:r w:rsidR="00D04A82" w:rsidRPr="00D04A82">
              <w:rPr>
                <w:rFonts w:ascii="Arial Narrow" w:hAnsi="Arial Narrow"/>
                <w:noProof/>
                <w:webHidden/>
              </w:rPr>
              <w:fldChar w:fldCharType="begin"/>
            </w:r>
            <w:r w:rsidR="00D04A82" w:rsidRPr="00D04A82">
              <w:rPr>
                <w:rFonts w:ascii="Arial Narrow" w:hAnsi="Arial Narrow"/>
                <w:noProof/>
                <w:webHidden/>
              </w:rPr>
              <w:instrText xml:space="preserve"> PAGEREF _Toc9838347 \h </w:instrText>
            </w:r>
            <w:r w:rsidR="00D04A82" w:rsidRPr="00D04A82">
              <w:rPr>
                <w:rFonts w:ascii="Arial Narrow" w:hAnsi="Arial Narrow"/>
                <w:noProof/>
                <w:webHidden/>
              </w:rPr>
            </w:r>
            <w:r w:rsidR="00D04A82" w:rsidRPr="00D04A82">
              <w:rPr>
                <w:rFonts w:ascii="Arial Narrow" w:hAnsi="Arial Narrow"/>
                <w:noProof/>
                <w:webHidden/>
              </w:rPr>
              <w:fldChar w:fldCharType="separate"/>
            </w:r>
            <w:r w:rsidR="00D04A82" w:rsidRPr="00D04A82">
              <w:rPr>
                <w:rFonts w:ascii="Arial Narrow" w:hAnsi="Arial Narrow"/>
                <w:noProof/>
                <w:webHidden/>
              </w:rPr>
              <w:t>8</w:t>
            </w:r>
            <w:r w:rsidR="00D04A82" w:rsidRPr="00D04A82">
              <w:rPr>
                <w:rFonts w:ascii="Arial Narrow" w:hAnsi="Arial Narrow"/>
                <w:noProof/>
                <w:webHidden/>
              </w:rPr>
              <w:fldChar w:fldCharType="end"/>
            </w:r>
          </w:hyperlink>
        </w:p>
        <w:p w:rsidR="00D04A82" w:rsidRPr="00D04A82" w:rsidRDefault="001004AC">
          <w:pPr>
            <w:pStyle w:val="TDC1"/>
            <w:tabs>
              <w:tab w:val="right" w:leader="dot" w:pos="8828"/>
            </w:tabs>
            <w:rPr>
              <w:rFonts w:ascii="Arial Narrow" w:eastAsiaTheme="minorEastAsia" w:hAnsi="Arial Narrow" w:cstheme="minorBidi"/>
              <w:noProof/>
              <w:sz w:val="22"/>
              <w:szCs w:val="22"/>
              <w:lang w:val="es-SV" w:eastAsia="es-SV"/>
            </w:rPr>
          </w:pPr>
          <w:hyperlink w:anchor="_Toc9838348" w:history="1">
            <w:r w:rsidR="00D04A82" w:rsidRPr="00D04A82">
              <w:rPr>
                <w:rStyle w:val="Hipervnculo"/>
                <w:rFonts w:ascii="Arial Narrow" w:hAnsi="Arial Narrow"/>
                <w:noProof/>
              </w:rPr>
              <w:t>CONTROL DE LA ACCIÓN PREVENTIVA:</w:t>
            </w:r>
            <w:r w:rsidR="00D04A82" w:rsidRPr="00D04A82">
              <w:rPr>
                <w:rFonts w:ascii="Arial Narrow" w:hAnsi="Arial Narrow"/>
                <w:noProof/>
                <w:webHidden/>
              </w:rPr>
              <w:tab/>
            </w:r>
            <w:r w:rsidR="00D04A82" w:rsidRPr="00D04A82">
              <w:rPr>
                <w:rFonts w:ascii="Arial Narrow" w:hAnsi="Arial Narrow"/>
                <w:noProof/>
                <w:webHidden/>
              </w:rPr>
              <w:fldChar w:fldCharType="begin"/>
            </w:r>
            <w:r w:rsidR="00D04A82" w:rsidRPr="00D04A82">
              <w:rPr>
                <w:rFonts w:ascii="Arial Narrow" w:hAnsi="Arial Narrow"/>
                <w:noProof/>
                <w:webHidden/>
              </w:rPr>
              <w:instrText xml:space="preserve"> PAGEREF _Toc9838348 \h </w:instrText>
            </w:r>
            <w:r w:rsidR="00D04A82" w:rsidRPr="00D04A82">
              <w:rPr>
                <w:rFonts w:ascii="Arial Narrow" w:hAnsi="Arial Narrow"/>
                <w:noProof/>
                <w:webHidden/>
              </w:rPr>
            </w:r>
            <w:r w:rsidR="00D04A82" w:rsidRPr="00D04A82">
              <w:rPr>
                <w:rFonts w:ascii="Arial Narrow" w:hAnsi="Arial Narrow"/>
                <w:noProof/>
                <w:webHidden/>
              </w:rPr>
              <w:fldChar w:fldCharType="separate"/>
            </w:r>
            <w:r w:rsidR="00D04A82" w:rsidRPr="00D04A82">
              <w:rPr>
                <w:rFonts w:ascii="Arial Narrow" w:hAnsi="Arial Narrow"/>
                <w:noProof/>
                <w:webHidden/>
              </w:rPr>
              <w:t>16</w:t>
            </w:r>
            <w:r w:rsidR="00D04A82" w:rsidRPr="00D04A82">
              <w:rPr>
                <w:rFonts w:ascii="Arial Narrow" w:hAnsi="Arial Narrow"/>
                <w:noProof/>
                <w:webHidden/>
              </w:rPr>
              <w:fldChar w:fldCharType="end"/>
            </w:r>
          </w:hyperlink>
        </w:p>
        <w:p w:rsidR="00F87673" w:rsidRPr="00D04A82" w:rsidRDefault="00F87673">
          <w:pPr>
            <w:rPr>
              <w:rFonts w:ascii="Arial Narrow" w:hAnsi="Arial Narrow"/>
              <w:szCs w:val="24"/>
              <w:lang w:val="es-ES_tradnl"/>
            </w:rPr>
          </w:pPr>
          <w:r w:rsidRPr="00D04A82">
            <w:rPr>
              <w:rFonts w:ascii="Arial Narrow" w:hAnsi="Arial Narrow"/>
              <w:b/>
              <w:bCs/>
              <w:szCs w:val="24"/>
              <w:lang w:val="es-ES_tradnl"/>
            </w:rPr>
            <w:fldChar w:fldCharType="end"/>
          </w:r>
        </w:p>
      </w:sdtContent>
    </w:sdt>
    <w:p w:rsidR="00453A56" w:rsidRPr="00D04A82"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453A56" w:rsidRPr="00A55A14" w:rsidRDefault="00453A56" w:rsidP="00046A1A">
      <w:pPr>
        <w:ind w:left="0"/>
        <w:rPr>
          <w:rFonts w:ascii="Arial Narrow" w:hAnsi="Arial Narrow"/>
          <w:b/>
          <w:lang w:val="es-ES_tradnl"/>
        </w:rPr>
      </w:pPr>
    </w:p>
    <w:p w:rsidR="006768BC" w:rsidRPr="00A55A14" w:rsidRDefault="006768BC" w:rsidP="00621986">
      <w:pPr>
        <w:pStyle w:val="Ttulo1"/>
        <w:ind w:left="0"/>
        <w:jc w:val="both"/>
        <w:rPr>
          <w:rFonts w:eastAsia="Calibri" w:cs="Times New Roman"/>
          <w:color w:val="auto"/>
          <w:sz w:val="24"/>
          <w:szCs w:val="23"/>
          <w:lang w:val="es-ES_tradnl"/>
        </w:rPr>
      </w:pPr>
    </w:p>
    <w:p w:rsidR="00621986" w:rsidRPr="00A55A14" w:rsidRDefault="00621986" w:rsidP="00621986">
      <w:pPr>
        <w:rPr>
          <w:lang w:val="es-ES_tradnl"/>
        </w:rPr>
      </w:pPr>
    </w:p>
    <w:p w:rsidR="00621986" w:rsidRPr="00A55A14" w:rsidRDefault="00621986" w:rsidP="00621986">
      <w:pPr>
        <w:rPr>
          <w:lang w:val="es-ES_tradnl"/>
        </w:rPr>
      </w:pPr>
    </w:p>
    <w:p w:rsidR="00621986" w:rsidRPr="00A55A14" w:rsidRDefault="00621986" w:rsidP="00621986">
      <w:pPr>
        <w:rPr>
          <w:lang w:val="es-ES_tradnl"/>
        </w:rPr>
      </w:pPr>
    </w:p>
    <w:p w:rsidR="00621986" w:rsidRPr="00A55A14" w:rsidRDefault="00621986" w:rsidP="00621986">
      <w:pPr>
        <w:pStyle w:val="Ttulo1"/>
        <w:rPr>
          <w:rFonts w:eastAsia="Times New Roman"/>
          <w:lang w:val="es-ES_tradnl"/>
        </w:rPr>
      </w:pPr>
      <w:bookmarkStart w:id="0" w:name="_Toc9838344"/>
      <w:r w:rsidRPr="00A55A14">
        <w:rPr>
          <w:rFonts w:eastAsia="Times New Roman"/>
          <w:lang w:val="es-ES_tradnl"/>
        </w:rPr>
        <w:lastRenderedPageBreak/>
        <w:t>REGISTRO ACTUALIZADO DE ACCIDENTES, ENFERMEDADES PROFESIONALES Y SUCESOS PELIGROSOS</w:t>
      </w:r>
      <w:bookmarkEnd w:id="0"/>
    </w:p>
    <w:p w:rsidR="00621986" w:rsidRPr="00A55A14" w:rsidRDefault="00621986" w:rsidP="00621986">
      <w:pPr>
        <w:ind w:left="0"/>
        <w:rPr>
          <w:rFonts w:ascii="Arial Narrow" w:hAnsi="Arial Narrow"/>
          <w:b/>
          <w:lang w:val="es-ES_tradnl"/>
        </w:rPr>
      </w:pPr>
      <w:r w:rsidRPr="00A55A14">
        <w:rPr>
          <w:rFonts w:ascii="Arial Narrow" w:hAnsi="Arial Narrow"/>
          <w:b/>
          <w:lang w:val="es-ES_tradnl"/>
        </w:rPr>
        <w:t>OBJETIVO:</w:t>
      </w:r>
    </w:p>
    <w:p w:rsidR="00621986" w:rsidRPr="00A55A14" w:rsidRDefault="00621986" w:rsidP="00621986">
      <w:pPr>
        <w:ind w:left="0"/>
        <w:rPr>
          <w:rFonts w:ascii="Arial Narrow" w:hAnsi="Arial Narrow"/>
          <w:lang w:val="es-ES_tradnl"/>
        </w:rPr>
      </w:pPr>
      <w:r w:rsidRPr="00A55A14">
        <w:rPr>
          <w:rFonts w:ascii="Arial Narrow" w:hAnsi="Arial Narrow"/>
          <w:lang w:val="es-ES_tradnl"/>
        </w:rPr>
        <w:t>Establecer los formatos para el registro de accidentes, enfermedades profesionales y sucesos peligrosos ocurridos al personal que labora en la Municipalidad de Usulután.</w:t>
      </w:r>
    </w:p>
    <w:p w:rsidR="00621986" w:rsidRPr="00A55A14" w:rsidRDefault="00621986" w:rsidP="00621986">
      <w:pPr>
        <w:ind w:left="0"/>
        <w:rPr>
          <w:rFonts w:ascii="Arial Narrow" w:hAnsi="Arial Narrow"/>
          <w:lang w:val="es-ES_tradnl"/>
        </w:rPr>
      </w:pPr>
      <w:r w:rsidRPr="00A55A14">
        <w:rPr>
          <w:rFonts w:ascii="Arial Narrow" w:hAnsi="Arial Narrow"/>
          <w:lang w:val="es-ES_tradnl"/>
        </w:rPr>
        <w:t>El Comité de Salud y Seguridad Ocupacional, será el encargado de mantener el registro actualizado para posteriormente llevar un seguimiento y control de riesgos o cualquier situación que ponga en peligro la seguridad de un trabajador o trabajadora.</w:t>
      </w:r>
    </w:p>
    <w:p w:rsidR="00621986" w:rsidRPr="00A55A14" w:rsidRDefault="00621986" w:rsidP="00621986">
      <w:pPr>
        <w:ind w:left="0"/>
        <w:rPr>
          <w:rFonts w:ascii="Arial Narrow" w:hAnsi="Arial Narrow"/>
          <w:lang w:val="es-ES_tradnl"/>
        </w:rPr>
      </w:pPr>
      <w:r w:rsidRPr="00A55A14">
        <w:rPr>
          <w:rFonts w:ascii="Arial Narrow" w:hAnsi="Arial Narrow"/>
          <w:lang w:val="es-ES_tradnl"/>
        </w:rPr>
        <w:t xml:space="preserve">Por lo tanto, </w:t>
      </w:r>
      <w:bookmarkStart w:id="1" w:name="_GoBack"/>
      <w:r w:rsidRPr="00A55A14">
        <w:rPr>
          <w:rFonts w:ascii="Arial Narrow" w:hAnsi="Arial Narrow"/>
          <w:lang w:val="es-ES_tradnl"/>
        </w:rPr>
        <w:t>el presente procedimiento define las acciones a realizar y el proceso de información y comunicación interna para la investigación de los accidentes en la Alcaldía Municipal de Usulután.</w:t>
      </w:r>
      <w:bookmarkEnd w:id="1"/>
    </w:p>
    <w:p w:rsidR="00397935" w:rsidRPr="00A55A14" w:rsidRDefault="00397935" w:rsidP="00621986">
      <w:pPr>
        <w:ind w:left="0"/>
        <w:rPr>
          <w:rFonts w:ascii="Arial Narrow" w:hAnsi="Arial Narrow"/>
          <w:b/>
          <w:lang w:val="es-ES_tradnl"/>
        </w:rPr>
      </w:pPr>
      <w:r w:rsidRPr="00A55A14">
        <w:rPr>
          <w:rFonts w:ascii="Arial Narrow" w:hAnsi="Arial Narrow"/>
          <w:b/>
          <w:lang w:val="es-ES_tradnl"/>
        </w:rPr>
        <w:t>BASE LEGAL:</w:t>
      </w:r>
    </w:p>
    <w:p w:rsidR="00397935" w:rsidRPr="00A55A14" w:rsidRDefault="00397935" w:rsidP="00621986">
      <w:pPr>
        <w:ind w:left="0"/>
        <w:rPr>
          <w:rFonts w:ascii="Arial Narrow" w:hAnsi="Arial Narrow"/>
          <w:b/>
          <w:lang w:val="es-ES_tradnl"/>
        </w:rPr>
      </w:pPr>
      <w:r w:rsidRPr="00A55A14">
        <w:rPr>
          <w:rFonts w:ascii="Arial Narrow" w:hAnsi="Arial Narrow"/>
          <w:b/>
          <w:lang w:val="es-ES_tradnl"/>
        </w:rPr>
        <w:t>Ley General de Prevención de Riesgos</w:t>
      </w:r>
    </w:p>
    <w:p w:rsidR="00397935" w:rsidRPr="00A55A14" w:rsidRDefault="00397935" w:rsidP="00397935">
      <w:pPr>
        <w:ind w:left="0"/>
        <w:rPr>
          <w:rFonts w:ascii="Arial Narrow" w:hAnsi="Arial Narrow"/>
          <w:lang w:val="es-ES_tradnl"/>
        </w:rPr>
      </w:pPr>
      <w:r w:rsidRPr="00A55A14">
        <w:rPr>
          <w:rFonts w:ascii="Arial Narrow" w:hAnsi="Arial Narrow"/>
          <w:lang w:val="es-ES_tradnl"/>
        </w:rPr>
        <w:t xml:space="preserve"> “Art. 8.- Será responsabilidad del empleador formular y ejecutar el programa de gestión de prevención de riesgos ocupacionales de su empresa, de acuerdo a su actividad y asignar los recursos necesarios para su ejecución. El empleador deberá garantizar la participación efectiva de trabajadores y trabajadoras en la elaboración, puesta en práctica y evaluación del referido programa: </w:t>
      </w:r>
    </w:p>
    <w:p w:rsidR="00397935" w:rsidRPr="00A55A14" w:rsidRDefault="00397935" w:rsidP="00397935">
      <w:pPr>
        <w:ind w:left="0"/>
        <w:rPr>
          <w:rFonts w:ascii="Arial Narrow" w:hAnsi="Arial Narrow"/>
          <w:lang w:val="es-ES_tradnl"/>
        </w:rPr>
      </w:pPr>
      <w:r w:rsidRPr="00A55A14">
        <w:rPr>
          <w:rFonts w:ascii="Arial Narrow" w:hAnsi="Arial Narrow"/>
          <w:lang w:val="es-ES_tradnl"/>
        </w:rPr>
        <w:t>Literal 3. Registro actualizado de accidentes, enfermedades profesionales y sucesos peligrosos, a fin de investigar si éstos están vinculados con el desempeño del trabajo y tomar las correspondientes medidas preventivas.”</w:t>
      </w:r>
    </w:p>
    <w:p w:rsidR="00397935" w:rsidRPr="00A55A14" w:rsidRDefault="00397935" w:rsidP="00397935">
      <w:pPr>
        <w:ind w:left="0"/>
        <w:rPr>
          <w:rFonts w:ascii="Arial Narrow" w:hAnsi="Arial Narrow"/>
          <w:lang w:val="es-ES_tradnl"/>
        </w:rPr>
      </w:pPr>
      <w:r w:rsidRPr="00A55A14">
        <w:rPr>
          <w:rFonts w:ascii="Arial Narrow" w:hAnsi="Arial Narrow"/>
          <w:lang w:val="es-ES_tradnl"/>
        </w:rPr>
        <w:t xml:space="preserve">“Art. 17.- El Comité de Seguridad y Salud Ocupacional tendrá principalmente las siguientes funciones: Literal c) investigar objetivamente las causas que motivaron los accidentes de trabajo y las enfermedades profesionales, proponiendo las medidas de seguridad necesarias para evitar su repetición; en caso que el empleador no atienda las recomendaciones emitidas por el comité, cualquier interesado podrá informarlo a la Dirección General de Previsión Social, quien deberá dirimir dicha controversia mediante la práctica de la correspondiente inspección en el lugar de trabajo”. </w:t>
      </w:r>
    </w:p>
    <w:p w:rsidR="00C902E7" w:rsidRPr="00A55A14" w:rsidRDefault="00397935" w:rsidP="00397935">
      <w:pPr>
        <w:ind w:left="0"/>
        <w:rPr>
          <w:rFonts w:ascii="Arial Narrow" w:hAnsi="Arial Narrow"/>
          <w:lang w:val="es-ES_tradnl"/>
        </w:rPr>
      </w:pPr>
      <w:r w:rsidRPr="00A55A14">
        <w:rPr>
          <w:rFonts w:ascii="Arial Narrow" w:hAnsi="Arial Narrow"/>
          <w:lang w:val="es-ES_tradnl"/>
        </w:rPr>
        <w:t>Literal d) proponer al empleador, la adopción de medidas de carácter preventivo, pudiendo a tal fin efectuar propuestas por escrito</w:t>
      </w:r>
      <w:r w:rsidR="00946708" w:rsidRPr="00A55A14">
        <w:rPr>
          <w:rFonts w:ascii="Arial Narrow" w:hAnsi="Arial Narrow"/>
          <w:lang w:val="es-ES_tradnl"/>
        </w:rPr>
        <w:t>.</w:t>
      </w:r>
    </w:p>
    <w:p w:rsidR="00372869" w:rsidRDefault="00372869" w:rsidP="00397935">
      <w:pPr>
        <w:ind w:left="0"/>
        <w:rPr>
          <w:rFonts w:ascii="Arial Narrow" w:hAnsi="Arial Narrow"/>
          <w:b/>
          <w:lang w:val="es-ES_tradnl"/>
        </w:rPr>
      </w:pPr>
    </w:p>
    <w:p w:rsidR="00372869" w:rsidRDefault="00372869" w:rsidP="00397935">
      <w:pPr>
        <w:ind w:left="0"/>
        <w:rPr>
          <w:rFonts w:ascii="Arial Narrow" w:hAnsi="Arial Narrow"/>
          <w:b/>
          <w:lang w:val="es-ES_tradnl"/>
        </w:rPr>
      </w:pPr>
    </w:p>
    <w:p w:rsidR="00372869" w:rsidRDefault="00372869" w:rsidP="00397935">
      <w:pPr>
        <w:ind w:left="0"/>
        <w:rPr>
          <w:rFonts w:ascii="Arial Narrow" w:hAnsi="Arial Narrow"/>
          <w:b/>
          <w:lang w:val="es-ES_tradnl"/>
        </w:rPr>
      </w:pPr>
    </w:p>
    <w:p w:rsidR="00372869" w:rsidRDefault="00372869" w:rsidP="00397935">
      <w:pPr>
        <w:ind w:left="0"/>
        <w:rPr>
          <w:rFonts w:ascii="Arial Narrow" w:hAnsi="Arial Narrow"/>
          <w:b/>
          <w:lang w:val="es-ES_tradnl"/>
        </w:rPr>
      </w:pPr>
    </w:p>
    <w:p w:rsidR="00C902E7" w:rsidRPr="00A55A14" w:rsidRDefault="00C902E7" w:rsidP="00397935">
      <w:pPr>
        <w:ind w:left="0"/>
        <w:rPr>
          <w:rFonts w:ascii="Arial Narrow" w:hAnsi="Arial Narrow"/>
          <w:b/>
          <w:lang w:val="es-ES_tradnl"/>
        </w:rPr>
      </w:pPr>
      <w:r w:rsidRPr="00A55A14">
        <w:rPr>
          <w:rFonts w:ascii="Arial Narrow" w:hAnsi="Arial Narrow"/>
          <w:b/>
          <w:lang w:val="es-ES_tradnl"/>
        </w:rPr>
        <w:lastRenderedPageBreak/>
        <w:t>DEFINICIONES:</w:t>
      </w:r>
    </w:p>
    <w:p w:rsidR="00C902E7" w:rsidRPr="00A55A14" w:rsidRDefault="00C902E7" w:rsidP="00397935">
      <w:pPr>
        <w:ind w:left="0"/>
        <w:rPr>
          <w:rFonts w:ascii="Arial Narrow" w:hAnsi="Arial Narrow"/>
          <w:b/>
          <w:lang w:val="es-ES_tradnl"/>
        </w:rPr>
      </w:pPr>
      <w:r w:rsidRPr="00A55A14">
        <w:rPr>
          <w:rFonts w:ascii="Arial Narrow" w:hAnsi="Arial Narrow"/>
          <w:b/>
          <w:noProof/>
          <w:lang w:val="es-SV" w:eastAsia="es-SV"/>
        </w:rPr>
        <w:drawing>
          <wp:inline distT="0" distB="0" distL="0" distR="0">
            <wp:extent cx="5486400" cy="6832879"/>
            <wp:effectExtent l="0" t="0" r="95250" b="63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E5023" w:rsidRPr="00A55A14" w:rsidRDefault="00BE5023" w:rsidP="00397935">
      <w:pPr>
        <w:ind w:left="0"/>
        <w:rPr>
          <w:rFonts w:ascii="Arial Narrow" w:hAnsi="Arial Narrow"/>
          <w:b/>
          <w:lang w:val="es-ES_tradnl"/>
        </w:rPr>
      </w:pPr>
    </w:p>
    <w:p w:rsidR="00BE5023" w:rsidRPr="00A55A14" w:rsidRDefault="008C71F3" w:rsidP="00397935">
      <w:pPr>
        <w:ind w:left="0"/>
        <w:rPr>
          <w:rFonts w:ascii="Arial Narrow" w:hAnsi="Arial Narrow"/>
          <w:b/>
          <w:lang w:val="es-ES_tradnl"/>
        </w:rPr>
      </w:pPr>
      <w:r w:rsidRPr="00A55A14">
        <w:rPr>
          <w:rFonts w:ascii="Arial Narrow" w:hAnsi="Arial Narrow"/>
          <w:b/>
          <w:noProof/>
          <w:lang w:val="es-SV" w:eastAsia="es-SV"/>
        </w:rPr>
        <w:lastRenderedPageBreak/>
        <mc:AlternateContent>
          <mc:Choice Requires="wps">
            <w:drawing>
              <wp:anchor distT="0" distB="0" distL="114300" distR="114300" simplePos="0" relativeHeight="251677696" behindDoc="0" locked="0" layoutInCell="1" allowOverlap="1">
                <wp:simplePos x="0" y="0"/>
                <wp:positionH relativeFrom="margin">
                  <wp:posOffset>1682115</wp:posOffset>
                </wp:positionH>
                <wp:positionV relativeFrom="paragraph">
                  <wp:posOffset>60960</wp:posOffset>
                </wp:positionV>
                <wp:extent cx="3876675" cy="485775"/>
                <wp:effectExtent l="57150" t="38100" r="66675" b="85725"/>
                <wp:wrapNone/>
                <wp:docPr id="4" name="Rectángulo 4"/>
                <wp:cNvGraphicFramePr/>
                <a:graphic xmlns:a="http://schemas.openxmlformats.org/drawingml/2006/main">
                  <a:graphicData uri="http://schemas.microsoft.com/office/word/2010/wordprocessingShape">
                    <wps:wsp>
                      <wps:cNvSpPr/>
                      <wps:spPr>
                        <a:xfrm>
                          <a:off x="0" y="0"/>
                          <a:ext cx="3876675" cy="485775"/>
                        </a:xfrm>
                        <a:prstGeom prst="rect">
                          <a:avLst/>
                        </a:prstGeom>
                        <a:solidFill>
                          <a:srgbClr val="002060"/>
                        </a:solidFill>
                      </wps:spPr>
                      <wps:style>
                        <a:lnRef idx="0">
                          <a:schemeClr val="accent5"/>
                        </a:lnRef>
                        <a:fillRef idx="3">
                          <a:schemeClr val="accent5"/>
                        </a:fillRef>
                        <a:effectRef idx="3">
                          <a:schemeClr val="accent5"/>
                        </a:effectRef>
                        <a:fontRef idx="minor">
                          <a:schemeClr val="lt1"/>
                        </a:fontRef>
                      </wps:style>
                      <wps:txbx>
                        <w:txbxContent>
                          <w:p w:rsidR="008C71F3" w:rsidRPr="008C71F3" w:rsidRDefault="008C71F3" w:rsidP="008C71F3">
                            <w:pPr>
                              <w:ind w:left="0"/>
                              <w:jc w:val="center"/>
                              <w:rPr>
                                <w:rFonts w:ascii="Arial Narrow" w:hAnsi="Arial Narrow"/>
                                <w:b/>
                                <w:sz w:val="28"/>
                                <w:lang w:val="es-SV"/>
                              </w:rPr>
                            </w:pPr>
                            <w:r w:rsidRPr="008C71F3">
                              <w:rPr>
                                <w:rFonts w:ascii="Arial Narrow" w:hAnsi="Arial Narrow"/>
                                <w:b/>
                                <w:sz w:val="28"/>
                                <w:lang w:val="es-SV"/>
                              </w:rPr>
                              <w:t xml:space="preserve">ACCIDENTES DE TRABAJO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8" style="position:absolute;left:0;text-align:left;margin-left:132.45pt;margin-top:4.8pt;width:305.25pt;height:3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" fillcolor="#002060" stroked="f">
                <v:shadow on="t" color="black" opacity="41287f" offset="0,1.5pt"/>
                <v:textbox>
                  <w:txbxContent>
                    <w:p w:rsidR="008C71F3" w:rsidRPr="008C71F3" w:rsidRDefault="008C71F3" w:rsidP="008C71F3">
                      <w:pPr>
                        <w:ind w:left="0"/>
                        <w:jc w:val="center"/>
                        <w:rPr>
                          <w:rFonts w:ascii="Arial Narrow" w:hAnsi="Arial Narrow"/>
                          <w:b/>
                          <w:sz w:val="28"/>
                          <w:lang w:val="es-SV"/>
                        </w:rPr>
                      </w:pPr>
                      <w:r w:rsidRPr="008C71F3">
                        <w:rPr>
                          <w:rFonts w:ascii="Arial Narrow" w:hAnsi="Arial Narrow"/>
                          <w:b/>
                          <w:sz w:val="28"/>
                          <w:lang w:val="es-SV"/>
                        </w:rPr>
                        <w:t xml:space="preserve">ACCIDENTES DE TRABAJO </w:t>
                      </w:r>
                    </w:p>
                  </w:txbxContent>
                </v:textbox>
                <w10:wrap anchorx="margin"/>
              </v:rect>
            </w:pict>
          </mc:Fallback>
        </mc:AlternateContent>
      </w:r>
    </w:p>
    <w:p w:rsidR="00FE6BC4" w:rsidRPr="00A55A14" w:rsidRDefault="00FE6BC4" w:rsidP="00CB3841">
      <w:pPr>
        <w:autoSpaceDE w:val="0"/>
        <w:autoSpaceDN w:val="0"/>
        <w:adjustRightInd w:val="0"/>
        <w:spacing w:after="0" w:line="240" w:lineRule="auto"/>
        <w:ind w:left="0"/>
        <w:jc w:val="left"/>
        <w:rPr>
          <w:rFonts w:ascii="Arial Narrow" w:eastAsiaTheme="minorHAnsi" w:hAnsi="Arial Narrow" w:cs="Arial"/>
          <w:color w:val="000000"/>
          <w:szCs w:val="24"/>
          <w:lang w:val="es-ES_tradnl"/>
        </w:rPr>
      </w:pPr>
      <w:r w:rsidRPr="00A55A14">
        <w:rPr>
          <w:noProof/>
          <w:lang w:val="es-SV" w:eastAsia="es-SV"/>
        </w:rPr>
        <w:drawing>
          <wp:inline distT="0" distB="0" distL="0" distR="0">
            <wp:extent cx="5612130" cy="1809750"/>
            <wp:effectExtent l="0" t="0" r="7620" b="0"/>
            <wp:docPr id="3" name="Imagen 3" descr="investigaciÃ³n accidentes de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gaciÃ³n accidentes de trabajo"/>
                    <pic:cNvPicPr>
                      <a:picLocks noChangeAspect="1" noChangeArrowheads="1"/>
                    </pic:cNvPicPr>
                  </pic:nvPicPr>
                  <pic:blipFill rotWithShape="1">
                    <a:blip r:embed="rId14">
                      <a:extLst>
                        <a:ext uri="{28A0092B-C50C-407E-A947-70E740481C1C}">
                          <a14:useLocalDpi xmlns:a14="http://schemas.microsoft.com/office/drawing/2010/main" val="0"/>
                        </a:ext>
                      </a:extLst>
                    </a:blip>
                    <a:srcRect t="35132" b="32621"/>
                    <a:stretch/>
                  </pic:blipFill>
                  <pic:spPr bwMode="auto">
                    <a:xfrm>
                      <a:off x="0" y="0"/>
                      <a:ext cx="5612130" cy="1809750"/>
                    </a:xfrm>
                    <a:prstGeom prst="rect">
                      <a:avLst/>
                    </a:prstGeom>
                    <a:noFill/>
                    <a:ln>
                      <a:noFill/>
                    </a:ln>
                    <a:extLst>
                      <a:ext uri="{53640926-AAD7-44D8-BBD7-CCE9431645EC}">
                        <a14:shadowObscured xmlns:a14="http://schemas.microsoft.com/office/drawing/2010/main"/>
                      </a:ext>
                    </a:extLst>
                  </pic:spPr>
                </pic:pic>
              </a:graphicData>
            </a:graphic>
          </wp:inline>
        </w:drawing>
      </w:r>
    </w:p>
    <w:p w:rsidR="008C71F3" w:rsidRPr="00A55A14" w:rsidRDefault="008C71F3" w:rsidP="00CB3841">
      <w:pPr>
        <w:autoSpaceDE w:val="0"/>
        <w:autoSpaceDN w:val="0"/>
        <w:adjustRightInd w:val="0"/>
        <w:spacing w:after="0" w:line="240" w:lineRule="auto"/>
        <w:ind w:left="0"/>
        <w:jc w:val="left"/>
        <w:rPr>
          <w:rFonts w:ascii="Arial Narrow" w:eastAsiaTheme="minorHAnsi" w:hAnsi="Arial Narrow" w:cs="Arial"/>
          <w:color w:val="000000"/>
          <w:szCs w:val="24"/>
          <w:lang w:val="es-ES_tradnl"/>
        </w:rPr>
      </w:pPr>
    </w:p>
    <w:p w:rsidR="00CB3841" w:rsidRPr="00A55A14" w:rsidRDefault="00CB3841" w:rsidP="00CB3841">
      <w:pPr>
        <w:autoSpaceDE w:val="0"/>
        <w:autoSpaceDN w:val="0"/>
        <w:adjustRightInd w:val="0"/>
        <w:spacing w:after="0" w:line="240" w:lineRule="auto"/>
        <w:ind w:left="0"/>
        <w:jc w:val="left"/>
        <w:rPr>
          <w:rFonts w:ascii="Arial Narrow" w:eastAsiaTheme="minorHAnsi" w:hAnsi="Arial Narrow" w:cs="Arial"/>
          <w:color w:val="000000"/>
          <w:szCs w:val="24"/>
          <w:lang w:val="es-ES_tradnl"/>
        </w:rPr>
      </w:pPr>
      <w:r w:rsidRPr="00A55A14">
        <w:rPr>
          <w:rFonts w:ascii="Arial Narrow" w:eastAsiaTheme="minorHAnsi" w:hAnsi="Arial Narrow" w:cs="Arial"/>
          <w:color w:val="000000"/>
          <w:szCs w:val="24"/>
          <w:lang w:val="es-ES_tradnl"/>
        </w:rPr>
        <w:t xml:space="preserve">El Código de Trabajo en su artículo 317 manifiesta que será considerado accidente de trabajo los que sobrevengan al trabajador: </w:t>
      </w:r>
    </w:p>
    <w:p w:rsidR="00CB3841" w:rsidRPr="00A55A14" w:rsidRDefault="00CB3841" w:rsidP="00CB3841">
      <w:pPr>
        <w:autoSpaceDE w:val="0"/>
        <w:autoSpaceDN w:val="0"/>
        <w:adjustRightInd w:val="0"/>
        <w:spacing w:after="0" w:line="240" w:lineRule="auto"/>
        <w:ind w:left="0"/>
        <w:jc w:val="left"/>
        <w:rPr>
          <w:rFonts w:ascii="Arial Narrow" w:eastAsiaTheme="minorHAnsi" w:hAnsi="Arial Narrow" w:cs="Arial"/>
          <w:color w:val="000000"/>
          <w:szCs w:val="24"/>
          <w:lang w:val="es-ES_tradnl"/>
        </w:rPr>
      </w:pPr>
    </w:p>
    <w:p w:rsidR="00CB3841" w:rsidRPr="00A55A14" w:rsidRDefault="00CB3841" w:rsidP="008C71F3">
      <w:pPr>
        <w:pStyle w:val="Prrafodelista"/>
        <w:numPr>
          <w:ilvl w:val="0"/>
          <w:numId w:val="27"/>
        </w:numPr>
        <w:autoSpaceDE w:val="0"/>
        <w:autoSpaceDN w:val="0"/>
        <w:adjustRightInd w:val="0"/>
        <w:spacing w:after="0" w:line="276" w:lineRule="auto"/>
        <w:jc w:val="left"/>
        <w:rPr>
          <w:rFonts w:ascii="Arial Narrow" w:eastAsiaTheme="minorHAnsi" w:hAnsi="Arial Narrow" w:cs="Arial"/>
          <w:color w:val="000000"/>
          <w:szCs w:val="24"/>
          <w:lang w:val="es-ES_tradnl"/>
        </w:rPr>
      </w:pPr>
      <w:r w:rsidRPr="00A55A14">
        <w:rPr>
          <w:rFonts w:ascii="Arial Narrow" w:eastAsiaTheme="minorHAnsi" w:hAnsi="Arial Narrow" w:cs="Arial"/>
          <w:color w:val="000000"/>
          <w:szCs w:val="24"/>
          <w:lang w:val="es-ES_tradnl"/>
        </w:rPr>
        <w:t xml:space="preserve">En la prestación de un servicio por orden del patrono o sus representantes, fuera del lugar y horas de trabajo; </w:t>
      </w:r>
    </w:p>
    <w:p w:rsidR="00CB3841" w:rsidRPr="00A55A14" w:rsidRDefault="00CB3841" w:rsidP="008C71F3">
      <w:pPr>
        <w:autoSpaceDE w:val="0"/>
        <w:autoSpaceDN w:val="0"/>
        <w:adjustRightInd w:val="0"/>
        <w:spacing w:after="0" w:line="276" w:lineRule="auto"/>
        <w:ind w:left="0"/>
        <w:jc w:val="left"/>
        <w:rPr>
          <w:rFonts w:ascii="Arial Narrow" w:eastAsiaTheme="minorHAnsi" w:hAnsi="Arial Narrow" w:cs="Arial"/>
          <w:color w:val="000000"/>
          <w:szCs w:val="24"/>
          <w:lang w:val="es-ES_tradnl"/>
        </w:rPr>
      </w:pPr>
    </w:p>
    <w:p w:rsidR="00CB3841" w:rsidRPr="00A55A14" w:rsidRDefault="00CB3841" w:rsidP="008C71F3">
      <w:pPr>
        <w:pStyle w:val="Prrafodelista"/>
        <w:numPr>
          <w:ilvl w:val="0"/>
          <w:numId w:val="27"/>
        </w:numPr>
        <w:autoSpaceDE w:val="0"/>
        <w:autoSpaceDN w:val="0"/>
        <w:adjustRightInd w:val="0"/>
        <w:spacing w:after="0" w:line="276" w:lineRule="auto"/>
        <w:jc w:val="left"/>
        <w:rPr>
          <w:rFonts w:ascii="Arial Narrow" w:eastAsiaTheme="minorHAnsi" w:hAnsi="Arial Narrow" w:cs="Arial"/>
          <w:color w:val="000000"/>
          <w:szCs w:val="24"/>
          <w:lang w:val="es-ES_tradnl"/>
        </w:rPr>
      </w:pPr>
      <w:r w:rsidRPr="00A55A14">
        <w:rPr>
          <w:rFonts w:ascii="Arial Narrow" w:eastAsiaTheme="minorHAnsi" w:hAnsi="Arial Narrow" w:cs="Arial"/>
          <w:color w:val="000000"/>
          <w:szCs w:val="24"/>
          <w:lang w:val="es-ES_tradnl"/>
        </w:rPr>
        <w:t xml:space="preserve">En el curso de una interrupción justificada o descanso del trabajo, así como antes y después del mismo, siempre y cuando la víctima se hallare en el lugar de trabajo o en los locales de la empresa o establecimiento; </w:t>
      </w:r>
    </w:p>
    <w:p w:rsidR="00CB3841" w:rsidRPr="00A55A14" w:rsidRDefault="00CB3841" w:rsidP="008C71F3">
      <w:pPr>
        <w:spacing w:line="276" w:lineRule="auto"/>
        <w:ind w:left="0"/>
        <w:rPr>
          <w:rFonts w:ascii="Arial Narrow" w:eastAsiaTheme="minorHAnsi" w:hAnsi="Arial Narrow" w:cs="Arial"/>
          <w:color w:val="000000"/>
          <w:szCs w:val="24"/>
          <w:lang w:val="es-ES_tradnl"/>
        </w:rPr>
      </w:pPr>
    </w:p>
    <w:p w:rsidR="00BE5023" w:rsidRPr="00A55A14" w:rsidRDefault="00CB3841" w:rsidP="008C71F3">
      <w:pPr>
        <w:pStyle w:val="Prrafodelista"/>
        <w:numPr>
          <w:ilvl w:val="0"/>
          <w:numId w:val="27"/>
        </w:numPr>
        <w:spacing w:line="276" w:lineRule="auto"/>
        <w:rPr>
          <w:rFonts w:ascii="Arial Narrow" w:eastAsiaTheme="minorHAnsi" w:hAnsi="Arial Narrow" w:cs="Arial"/>
          <w:color w:val="000000"/>
          <w:szCs w:val="24"/>
          <w:lang w:val="es-ES_tradnl"/>
        </w:rPr>
      </w:pPr>
      <w:r w:rsidRPr="00A55A14">
        <w:rPr>
          <w:rFonts w:ascii="Arial Narrow" w:eastAsiaTheme="minorHAnsi" w:hAnsi="Arial Narrow" w:cs="Arial"/>
          <w:color w:val="000000"/>
          <w:szCs w:val="24"/>
          <w:lang w:val="es-ES_tradnl"/>
        </w:rPr>
        <w:t>A consecuencia de un delito, cuasi delito, o falta, imputable al patrono, a un compañero de trabajo, o a un tercero, cometido durante la ejecución de las labores en tales casos el patrono deberá asumir todas las obligaciones que le impone el presente título; pero le quedara su derecho a salvo para reclamar del compañero o tercero, responsables, conforme al derecho común, el reembolso de las cantidades que hubiere gastado en concepto de prestaciones o indemnizaciones; y</w:t>
      </w:r>
    </w:p>
    <w:p w:rsidR="00CB3841" w:rsidRPr="00A55A14" w:rsidRDefault="00CB3841" w:rsidP="008C71F3">
      <w:pPr>
        <w:autoSpaceDE w:val="0"/>
        <w:autoSpaceDN w:val="0"/>
        <w:adjustRightInd w:val="0"/>
        <w:spacing w:after="0" w:line="276" w:lineRule="auto"/>
        <w:ind w:left="0"/>
        <w:jc w:val="left"/>
        <w:rPr>
          <w:rFonts w:ascii="Arial Narrow" w:eastAsiaTheme="minorHAnsi" w:hAnsi="Arial Narrow" w:cs="Century Gothic"/>
          <w:color w:val="000000"/>
          <w:szCs w:val="24"/>
          <w:lang w:val="es-ES_tradnl"/>
        </w:rPr>
      </w:pPr>
    </w:p>
    <w:p w:rsidR="00CB3841" w:rsidRPr="00A55A14" w:rsidRDefault="00CB3841" w:rsidP="008C71F3">
      <w:pPr>
        <w:pStyle w:val="Prrafodelista"/>
        <w:numPr>
          <w:ilvl w:val="0"/>
          <w:numId w:val="27"/>
        </w:numPr>
        <w:autoSpaceDE w:val="0"/>
        <w:autoSpaceDN w:val="0"/>
        <w:adjustRightInd w:val="0"/>
        <w:spacing w:after="0" w:line="276" w:lineRule="auto"/>
        <w:jc w:val="left"/>
        <w:rPr>
          <w:rFonts w:ascii="Arial Narrow" w:eastAsiaTheme="minorHAnsi" w:hAnsi="Arial Narrow" w:cs="Century Gothic"/>
          <w:color w:val="000000"/>
          <w:szCs w:val="24"/>
          <w:lang w:val="es-ES_tradnl"/>
        </w:rPr>
      </w:pPr>
      <w:r w:rsidRPr="00A55A14">
        <w:rPr>
          <w:rFonts w:ascii="Arial Narrow" w:eastAsiaTheme="minorHAnsi" w:hAnsi="Arial Narrow" w:cs="Century Gothic"/>
          <w:color w:val="000000"/>
          <w:szCs w:val="24"/>
          <w:lang w:val="es-ES_tradnl"/>
        </w:rPr>
        <w:t xml:space="preserve">Al trasladarse de su residencia al lugar en que desempeñe su trabajo, o viceversa, en el trayecto, durante el tiempo y por el medio de transporte, razonables. </w:t>
      </w:r>
    </w:p>
    <w:p w:rsidR="00CB3841" w:rsidRPr="00A55A14" w:rsidRDefault="00CB3841" w:rsidP="00CB3841">
      <w:pPr>
        <w:ind w:left="0"/>
        <w:rPr>
          <w:rFonts w:ascii="Arial Narrow" w:hAnsi="Arial Narrow"/>
          <w:b/>
          <w:szCs w:val="24"/>
          <w:lang w:val="es-ES_tradnl"/>
        </w:rPr>
      </w:pPr>
    </w:p>
    <w:p w:rsidR="008C71F3" w:rsidRPr="00A55A14" w:rsidRDefault="008C71F3" w:rsidP="00CB3841">
      <w:pPr>
        <w:ind w:left="0"/>
        <w:rPr>
          <w:rFonts w:ascii="Arial Narrow" w:hAnsi="Arial Narrow"/>
          <w:b/>
          <w:szCs w:val="24"/>
          <w:lang w:val="es-ES_tradnl"/>
        </w:rPr>
      </w:pPr>
    </w:p>
    <w:p w:rsidR="008C71F3" w:rsidRPr="00A55A14" w:rsidRDefault="008C71F3" w:rsidP="00CB3841">
      <w:pPr>
        <w:ind w:left="0"/>
        <w:rPr>
          <w:rFonts w:ascii="Arial Narrow" w:hAnsi="Arial Narrow"/>
          <w:b/>
          <w:szCs w:val="24"/>
          <w:lang w:val="es-ES_tradnl"/>
        </w:rPr>
      </w:pPr>
    </w:p>
    <w:p w:rsidR="008C71F3" w:rsidRPr="00A55A14" w:rsidRDefault="008C71F3" w:rsidP="00CB3841">
      <w:pPr>
        <w:ind w:left="0"/>
        <w:rPr>
          <w:rFonts w:ascii="Arial Narrow" w:hAnsi="Arial Narrow"/>
          <w:b/>
          <w:szCs w:val="24"/>
          <w:lang w:val="es-ES_tradnl"/>
        </w:rPr>
      </w:pPr>
    </w:p>
    <w:p w:rsidR="008C71F3" w:rsidRPr="00A55A14" w:rsidRDefault="008C71F3" w:rsidP="00CB3841">
      <w:pPr>
        <w:ind w:left="0"/>
        <w:rPr>
          <w:rFonts w:ascii="Arial Narrow" w:hAnsi="Arial Narrow"/>
          <w:b/>
          <w:szCs w:val="24"/>
          <w:lang w:val="es-ES_tradnl"/>
        </w:rPr>
      </w:pPr>
    </w:p>
    <w:p w:rsidR="008C71F3" w:rsidRPr="00A55A14" w:rsidRDefault="00A55A14" w:rsidP="00A55A14">
      <w:pPr>
        <w:pStyle w:val="Ttulo1"/>
        <w:rPr>
          <w:lang w:val="es-ES_tradnl"/>
        </w:rPr>
      </w:pPr>
      <w:bookmarkStart w:id="2" w:name="_Toc9838345"/>
      <w:r w:rsidRPr="00A55A14">
        <w:rPr>
          <w:lang w:val="es-ES_tradnl"/>
        </w:rPr>
        <w:t>ACCIDENTE DE TRABAJO</w:t>
      </w:r>
      <w:bookmarkEnd w:id="2"/>
      <w:r w:rsidRPr="00A55A14">
        <w:rPr>
          <w:lang w:val="es-ES_tradnl"/>
        </w:rPr>
        <w:t xml:space="preserve"> </w:t>
      </w:r>
    </w:p>
    <w:p w:rsidR="00A55A14" w:rsidRPr="00A55A14" w:rsidRDefault="00A55A14" w:rsidP="00A55A14">
      <w:pPr>
        <w:rPr>
          <w:rFonts w:ascii="Arial Narrow" w:hAnsi="Arial Narrow"/>
          <w:b/>
          <w:lang w:val="es-ES_tradnl"/>
        </w:rPr>
      </w:pPr>
    </w:p>
    <w:p w:rsidR="00A55A14" w:rsidRPr="0057437D" w:rsidRDefault="00A55A14" w:rsidP="0057437D">
      <w:pPr>
        <w:ind w:left="0"/>
        <w:rPr>
          <w:rFonts w:ascii="Arial Narrow" w:hAnsi="Arial Narrow"/>
          <w:b/>
          <w:szCs w:val="24"/>
          <w:lang w:val="es-ES_tradnl"/>
        </w:rPr>
      </w:pPr>
      <w:r w:rsidRPr="0057437D">
        <w:rPr>
          <w:rFonts w:ascii="Arial Narrow" w:hAnsi="Arial Narrow"/>
          <w:b/>
          <w:szCs w:val="24"/>
          <w:lang w:val="es-ES_tradnl"/>
        </w:rPr>
        <w:t>RESPONSABILIDAD DE REALIZAR LA INVESTIGACION:</w:t>
      </w:r>
    </w:p>
    <w:p w:rsidR="00A55A14" w:rsidRPr="0057437D" w:rsidRDefault="00A55A14" w:rsidP="0057437D">
      <w:pPr>
        <w:spacing w:line="276" w:lineRule="auto"/>
        <w:ind w:left="0"/>
        <w:rPr>
          <w:rFonts w:ascii="Arial Narrow" w:hAnsi="Arial Narrow"/>
          <w:szCs w:val="24"/>
          <w:lang w:val="es-ES_tradnl"/>
        </w:rPr>
      </w:pPr>
      <w:r w:rsidRPr="0057437D">
        <w:rPr>
          <w:rFonts w:ascii="Arial Narrow" w:hAnsi="Arial Narrow"/>
          <w:szCs w:val="24"/>
          <w:lang w:val="es-ES_tradnl"/>
        </w:rPr>
        <w:t>La investigación de un accidente laboral debe llevarse a cabo por el Comité de Seguridad y Salud Ocupacional del área donde se produjo dicho evento (Área administrativa o Mantenimiento)  y con el apoyo de los responsables directos, en el lugar donde ha  ocurrido el hecho, u otro personal relacionado con el caso (el propio accidentado o los testigos directos del accidente) una vez que la comunicación de un accidente laboral ha llegado al Comité de Seguridad y Salud Ocupacional, llevarán a cabo la investigación debiendo realizar la toma de datos y la redacción de un informe de cada accidente investigado.</w:t>
      </w:r>
    </w:p>
    <w:p w:rsidR="00A55A14" w:rsidRDefault="00A55A14" w:rsidP="00A55A14">
      <w:pPr>
        <w:pStyle w:val="Prrafodelista"/>
        <w:ind w:left="426"/>
        <w:rPr>
          <w:rFonts w:ascii="Arial Narrow" w:hAnsi="Arial Narrow"/>
          <w:szCs w:val="24"/>
          <w:lang w:val="es-ES_tradnl"/>
        </w:rPr>
      </w:pPr>
    </w:p>
    <w:p w:rsidR="00A55A14" w:rsidRPr="0057437D" w:rsidRDefault="00A55A14" w:rsidP="0057437D">
      <w:pPr>
        <w:ind w:left="0"/>
        <w:rPr>
          <w:rFonts w:ascii="Arial Narrow" w:hAnsi="Arial Narrow"/>
          <w:b/>
          <w:szCs w:val="24"/>
          <w:lang w:val="es-ES_tradnl"/>
        </w:rPr>
      </w:pPr>
      <w:r w:rsidRPr="0057437D">
        <w:rPr>
          <w:rFonts w:ascii="Arial Narrow" w:hAnsi="Arial Narrow"/>
          <w:b/>
          <w:szCs w:val="24"/>
          <w:lang w:val="es-ES_tradnl"/>
        </w:rPr>
        <w:t>SISTEMA DE INVESTIGACIÓN Y REGISTRO DE LOS ACCIDENTES DE TRABAJO EN LA MUNICIPALIDAD</w:t>
      </w:r>
      <w:r w:rsidR="0057437D" w:rsidRPr="0057437D">
        <w:rPr>
          <w:rFonts w:ascii="Arial Narrow" w:hAnsi="Arial Narrow"/>
          <w:b/>
          <w:szCs w:val="24"/>
          <w:lang w:val="es-ES_tradnl"/>
        </w:rPr>
        <w:t>.</w:t>
      </w:r>
    </w:p>
    <w:p w:rsidR="0057437D" w:rsidRPr="0057437D" w:rsidRDefault="0057437D" w:rsidP="0057437D">
      <w:pPr>
        <w:autoSpaceDE w:val="0"/>
        <w:autoSpaceDN w:val="0"/>
        <w:adjustRightInd w:val="0"/>
        <w:spacing w:after="0" w:line="276" w:lineRule="auto"/>
        <w:ind w:left="0"/>
        <w:jc w:val="left"/>
        <w:rPr>
          <w:rFonts w:ascii="Arial Narrow" w:eastAsiaTheme="minorHAnsi" w:hAnsi="Arial Narrow" w:cs="Century Gothic"/>
          <w:color w:val="000000"/>
          <w:szCs w:val="24"/>
          <w:lang w:val="es-SV"/>
        </w:rPr>
      </w:pPr>
      <w:r w:rsidRPr="0057437D">
        <w:rPr>
          <w:rFonts w:ascii="Arial Narrow" w:eastAsiaTheme="minorHAnsi" w:hAnsi="Arial Narrow" w:cs="Century Gothic"/>
          <w:color w:val="000000"/>
          <w:szCs w:val="24"/>
          <w:lang w:val="es-SV"/>
        </w:rPr>
        <w:t xml:space="preserve">El sistema de investigación y registro de los accidentes laborales, que se producen en los centros de trabajo de la Alcaldía Municipal de Usulután responde a la Ley General de Prevención de Riesgos Laborales y debe garantizar el control y registro de accidentes así como el establecimiento de recomendaciones de carácter preventivo como resultado de la investigación realizada por el Comité. </w:t>
      </w:r>
    </w:p>
    <w:p w:rsidR="0057437D" w:rsidRPr="0057437D" w:rsidRDefault="0057437D" w:rsidP="0057437D">
      <w:pPr>
        <w:autoSpaceDE w:val="0"/>
        <w:autoSpaceDN w:val="0"/>
        <w:adjustRightInd w:val="0"/>
        <w:spacing w:after="0" w:line="276" w:lineRule="auto"/>
        <w:jc w:val="left"/>
        <w:rPr>
          <w:rFonts w:ascii="Arial Narrow" w:eastAsiaTheme="minorHAnsi" w:hAnsi="Arial Narrow" w:cs="Century Gothic"/>
          <w:color w:val="000000"/>
          <w:szCs w:val="24"/>
          <w:lang w:val="es-SV"/>
        </w:rPr>
      </w:pPr>
    </w:p>
    <w:p w:rsidR="0057437D" w:rsidRPr="0057437D" w:rsidRDefault="0057437D" w:rsidP="0057437D">
      <w:pPr>
        <w:autoSpaceDE w:val="0"/>
        <w:autoSpaceDN w:val="0"/>
        <w:adjustRightInd w:val="0"/>
        <w:spacing w:after="0" w:line="276" w:lineRule="auto"/>
        <w:ind w:left="0"/>
        <w:jc w:val="left"/>
        <w:rPr>
          <w:rFonts w:ascii="Arial Narrow" w:eastAsiaTheme="minorHAnsi" w:hAnsi="Arial Narrow" w:cs="Century Gothic"/>
          <w:color w:val="000000"/>
          <w:szCs w:val="24"/>
          <w:lang w:val="es-SV"/>
        </w:rPr>
      </w:pPr>
      <w:r w:rsidRPr="0057437D">
        <w:rPr>
          <w:rFonts w:ascii="Arial Narrow" w:eastAsiaTheme="minorHAnsi" w:hAnsi="Arial Narrow" w:cs="Century Gothic"/>
          <w:color w:val="000000"/>
          <w:szCs w:val="24"/>
          <w:lang w:val="es-SV"/>
        </w:rPr>
        <w:t xml:space="preserve">Una vez realizado el informe, este deberá entregarse al responsable del área (jefe o supervisor) donde se presentó el accidente, explicándole las conclusiones de dicha investigación así como, las medidas correctivas  propuestas para prevenir nuevos accidentes estableciendo quien será el responsable en cada caso de que dichas medidas se pongan en marcha. Deberán ser conservados los archivos de los informes como parte de las documentaciones concernientes a la prevención de riesgos laborales por cada Comité de Seguridad y Salud Ocupacional. </w:t>
      </w:r>
    </w:p>
    <w:p w:rsidR="0057437D" w:rsidRPr="0057437D" w:rsidRDefault="0057437D" w:rsidP="0057437D">
      <w:pPr>
        <w:spacing w:line="276" w:lineRule="auto"/>
        <w:rPr>
          <w:rFonts w:ascii="Arial Narrow" w:eastAsiaTheme="minorHAnsi" w:hAnsi="Arial Narrow" w:cs="Century Gothic"/>
          <w:color w:val="000000"/>
          <w:szCs w:val="24"/>
          <w:lang w:val="es-SV"/>
        </w:rPr>
      </w:pPr>
    </w:p>
    <w:p w:rsidR="0057437D" w:rsidRPr="0057437D" w:rsidRDefault="0057437D" w:rsidP="0057437D">
      <w:pPr>
        <w:spacing w:line="276" w:lineRule="auto"/>
        <w:ind w:left="0"/>
        <w:rPr>
          <w:rFonts w:ascii="Arial Narrow" w:eastAsiaTheme="minorHAnsi" w:hAnsi="Arial Narrow" w:cs="Century Gothic"/>
          <w:color w:val="000000"/>
          <w:szCs w:val="24"/>
          <w:lang w:val="es-SV"/>
        </w:rPr>
      </w:pPr>
      <w:r w:rsidRPr="0057437D">
        <w:rPr>
          <w:rFonts w:ascii="Arial Narrow" w:eastAsiaTheme="minorHAnsi" w:hAnsi="Arial Narrow" w:cs="Century Gothic"/>
          <w:color w:val="000000"/>
          <w:szCs w:val="24"/>
          <w:lang w:val="es-SV"/>
        </w:rPr>
        <w:t>El Departamento de Recursos Humanos así como la Gerencia General deben tener conocimiento de todos los accidentes ocurridos en el ámbito de la AMUSU, a fin de detectar desfases.</w:t>
      </w:r>
    </w:p>
    <w:p w:rsidR="0057437D" w:rsidRPr="0057437D" w:rsidRDefault="0057437D" w:rsidP="0057437D">
      <w:pPr>
        <w:spacing w:line="276" w:lineRule="auto"/>
        <w:rPr>
          <w:rFonts w:ascii="Arial Narrow" w:eastAsiaTheme="minorHAnsi" w:hAnsi="Arial Narrow" w:cs="Century Gothic"/>
          <w:color w:val="000000"/>
          <w:szCs w:val="24"/>
          <w:lang w:val="es-SV"/>
        </w:rPr>
      </w:pPr>
    </w:p>
    <w:p w:rsidR="0057437D" w:rsidRDefault="0057437D" w:rsidP="0057437D">
      <w:pPr>
        <w:spacing w:line="276" w:lineRule="auto"/>
        <w:jc w:val="center"/>
        <w:rPr>
          <w:rFonts w:ascii="Arial Narrow" w:eastAsiaTheme="minorHAnsi" w:hAnsi="Arial Narrow" w:cs="Century Gothic"/>
          <w:b/>
          <w:color w:val="000000"/>
          <w:szCs w:val="24"/>
          <w:lang w:val="es-SV"/>
        </w:rPr>
      </w:pPr>
    </w:p>
    <w:p w:rsidR="0057437D" w:rsidRDefault="0057437D" w:rsidP="0057437D">
      <w:pPr>
        <w:spacing w:line="276" w:lineRule="auto"/>
        <w:jc w:val="center"/>
        <w:rPr>
          <w:rFonts w:ascii="Arial Narrow" w:eastAsiaTheme="minorHAnsi" w:hAnsi="Arial Narrow" w:cs="Century Gothic"/>
          <w:b/>
          <w:color w:val="000000"/>
          <w:szCs w:val="24"/>
          <w:lang w:val="es-SV"/>
        </w:rPr>
      </w:pPr>
    </w:p>
    <w:p w:rsidR="0057437D" w:rsidRDefault="0057437D" w:rsidP="0057437D">
      <w:pPr>
        <w:spacing w:line="276" w:lineRule="auto"/>
        <w:jc w:val="center"/>
        <w:rPr>
          <w:rFonts w:ascii="Arial Narrow" w:eastAsiaTheme="minorHAnsi" w:hAnsi="Arial Narrow" w:cs="Century Gothic"/>
          <w:b/>
          <w:color w:val="000000"/>
          <w:szCs w:val="24"/>
          <w:lang w:val="es-SV"/>
        </w:rPr>
      </w:pPr>
    </w:p>
    <w:p w:rsidR="0057437D" w:rsidRDefault="0057437D" w:rsidP="0057437D">
      <w:pPr>
        <w:spacing w:line="276" w:lineRule="auto"/>
        <w:jc w:val="center"/>
        <w:rPr>
          <w:rFonts w:ascii="Arial Narrow" w:eastAsiaTheme="minorHAnsi" w:hAnsi="Arial Narrow" w:cs="Century Gothic"/>
          <w:b/>
          <w:color w:val="000000"/>
          <w:szCs w:val="24"/>
          <w:lang w:val="es-SV"/>
        </w:rPr>
      </w:pPr>
    </w:p>
    <w:p w:rsidR="0057437D" w:rsidRDefault="009B05C2" w:rsidP="0057437D">
      <w:pPr>
        <w:spacing w:line="276" w:lineRule="auto"/>
        <w:jc w:val="center"/>
        <w:rPr>
          <w:rFonts w:ascii="Arial Narrow" w:eastAsiaTheme="minorHAnsi" w:hAnsi="Arial Narrow" w:cs="Century Gothic"/>
          <w:b/>
          <w:color w:val="000000"/>
          <w:szCs w:val="24"/>
          <w:lang w:val="es-SV"/>
        </w:rPr>
      </w:pPr>
      <w:r>
        <w:rPr>
          <w:rFonts w:ascii="Arial Narrow" w:hAnsi="Arial Narrow"/>
          <w:b/>
          <w:noProof/>
          <w:szCs w:val="24"/>
          <w:lang w:val="es-SV" w:eastAsia="es-SV"/>
        </w:rPr>
        <w:drawing>
          <wp:anchor distT="0" distB="0" distL="114300" distR="114300" simplePos="0" relativeHeight="251678720" behindDoc="0" locked="0" layoutInCell="1" allowOverlap="1">
            <wp:simplePos x="0" y="0"/>
            <wp:positionH relativeFrom="margin">
              <wp:posOffset>34290</wp:posOffset>
            </wp:positionH>
            <wp:positionV relativeFrom="paragraph">
              <wp:posOffset>308610</wp:posOffset>
            </wp:positionV>
            <wp:extent cx="6038850" cy="2657475"/>
            <wp:effectExtent l="0" t="0" r="0" b="9525"/>
            <wp:wrapSquare wrapText="bothSides"/>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57437D" w:rsidRPr="0057437D">
        <w:rPr>
          <w:rFonts w:ascii="Arial Narrow" w:eastAsiaTheme="minorHAnsi" w:hAnsi="Arial Narrow" w:cs="Century Gothic"/>
          <w:b/>
          <w:color w:val="000000"/>
          <w:szCs w:val="24"/>
          <w:lang w:val="es-SV"/>
        </w:rPr>
        <w:t>TIPO DE INVESTIGACION SEGÚN ACCIDENTE</w:t>
      </w:r>
    </w:p>
    <w:p w:rsidR="009B05C2" w:rsidRDefault="009B05C2" w:rsidP="0057437D">
      <w:pPr>
        <w:spacing w:line="276" w:lineRule="auto"/>
        <w:jc w:val="center"/>
        <w:rPr>
          <w:rFonts w:ascii="Arial Narrow" w:eastAsiaTheme="minorHAnsi" w:hAnsi="Arial Narrow" w:cs="Century Gothic"/>
          <w:b/>
          <w:color w:val="000000"/>
          <w:szCs w:val="24"/>
          <w:lang w:val="es-SV"/>
        </w:rPr>
      </w:pPr>
    </w:p>
    <w:p w:rsidR="0057437D" w:rsidRPr="001D07EB" w:rsidRDefault="009B05C2" w:rsidP="001D07EB">
      <w:pPr>
        <w:pStyle w:val="Ttulo1"/>
        <w:spacing w:line="276" w:lineRule="auto"/>
        <w:rPr>
          <w:sz w:val="24"/>
          <w:szCs w:val="24"/>
          <w:lang w:val="es-ES_tradnl"/>
        </w:rPr>
      </w:pPr>
      <w:bookmarkStart w:id="3" w:name="_Toc9838346"/>
      <w:r w:rsidRPr="001D07EB">
        <w:rPr>
          <w:sz w:val="24"/>
          <w:szCs w:val="24"/>
          <w:lang w:val="es-ES_tradnl"/>
        </w:rPr>
        <w:t>COMUNICACIÓN DEL ACCIDENTE DE TRABAJO</w:t>
      </w:r>
      <w:bookmarkEnd w:id="3"/>
    </w:p>
    <w:p w:rsidR="009B05C2" w:rsidRPr="002C0FFE" w:rsidRDefault="009B05C2" w:rsidP="002C0FFE">
      <w:pPr>
        <w:spacing w:line="276" w:lineRule="auto"/>
        <w:rPr>
          <w:rFonts w:ascii="Arial Narrow" w:hAnsi="Arial Narrow"/>
          <w:szCs w:val="24"/>
          <w:lang w:val="es-ES_tradnl"/>
        </w:rPr>
      </w:pPr>
      <w:r w:rsidRPr="002C0FFE">
        <w:rPr>
          <w:rFonts w:ascii="Arial Narrow" w:hAnsi="Arial Narrow"/>
          <w:szCs w:val="24"/>
          <w:lang w:val="es-ES_tradnl"/>
        </w:rPr>
        <w:t xml:space="preserve">El proceso de comunicación a seguir cuando se produce un accidente laboral en cualquiera de las instalaciones de la Municipalidad de </w:t>
      </w:r>
      <w:r w:rsidR="001D07EB" w:rsidRPr="002C0FFE">
        <w:rPr>
          <w:rFonts w:ascii="Arial Narrow" w:hAnsi="Arial Narrow"/>
          <w:szCs w:val="24"/>
          <w:lang w:val="es-ES_tradnl"/>
        </w:rPr>
        <w:t>Usulután es</w:t>
      </w:r>
      <w:r w:rsidRPr="002C0FFE">
        <w:rPr>
          <w:rFonts w:ascii="Arial Narrow" w:hAnsi="Arial Narrow"/>
          <w:szCs w:val="24"/>
          <w:lang w:val="es-ES_tradnl"/>
        </w:rPr>
        <w:t xml:space="preserve"> el siguiente:</w:t>
      </w:r>
    </w:p>
    <w:p w:rsidR="009B05C2" w:rsidRPr="002C0FFE" w:rsidRDefault="009B05C2" w:rsidP="002C0FFE">
      <w:pPr>
        <w:pStyle w:val="Prrafodelista"/>
        <w:numPr>
          <w:ilvl w:val="0"/>
          <w:numId w:val="29"/>
        </w:numPr>
        <w:spacing w:line="276" w:lineRule="auto"/>
        <w:rPr>
          <w:rFonts w:ascii="Arial Narrow" w:hAnsi="Arial Narrow"/>
          <w:b/>
          <w:szCs w:val="24"/>
          <w:lang w:val="es-ES_tradnl"/>
        </w:rPr>
      </w:pPr>
      <w:r w:rsidRPr="002C0FFE">
        <w:rPr>
          <w:rFonts w:ascii="Arial Narrow" w:hAnsi="Arial Narrow"/>
          <w:szCs w:val="24"/>
          <w:lang w:val="es-ES_tradnl"/>
        </w:rPr>
        <w:t>Una vez ocurrido un accidente laboral, el/la empleado/a afectado/da in</w:t>
      </w:r>
      <w:r w:rsidR="001D07EB" w:rsidRPr="002C0FFE">
        <w:rPr>
          <w:rFonts w:ascii="Arial Narrow" w:hAnsi="Arial Narrow"/>
          <w:szCs w:val="24"/>
          <w:lang w:val="es-ES_tradnl"/>
        </w:rPr>
        <w:t>forma de inmediato a su jefe o responsable</w:t>
      </w:r>
      <w:r w:rsidRPr="002C0FFE">
        <w:rPr>
          <w:rFonts w:ascii="Arial Narrow" w:hAnsi="Arial Narrow"/>
          <w:szCs w:val="24"/>
          <w:lang w:val="es-ES_tradnl"/>
        </w:rPr>
        <w:t xml:space="preserve"> del área de lo sucedido.</w:t>
      </w:r>
    </w:p>
    <w:p w:rsidR="001D07EB" w:rsidRPr="002C0FFE" w:rsidRDefault="001D07EB" w:rsidP="002C0FFE">
      <w:pPr>
        <w:pStyle w:val="Prrafodelista"/>
        <w:numPr>
          <w:ilvl w:val="0"/>
          <w:numId w:val="29"/>
        </w:numPr>
        <w:spacing w:line="276" w:lineRule="auto"/>
        <w:rPr>
          <w:rFonts w:ascii="Arial Narrow" w:hAnsi="Arial Narrow"/>
          <w:b/>
          <w:szCs w:val="24"/>
          <w:lang w:val="es-ES_tradnl"/>
        </w:rPr>
      </w:pPr>
      <w:r w:rsidRPr="002C0FFE">
        <w:rPr>
          <w:rFonts w:ascii="Arial Narrow" w:hAnsi="Arial Narrow"/>
          <w:szCs w:val="24"/>
          <w:lang w:val="es-ES_tradnl"/>
        </w:rPr>
        <w:t>El jefe o  responsable del área de trabajo donde haya ocurrido el accidente laboral debe comunicar de inmediato lo sucedido a:</w:t>
      </w:r>
    </w:p>
    <w:p w:rsidR="001D07EB" w:rsidRDefault="001D07EB" w:rsidP="002C0FFE">
      <w:pPr>
        <w:pStyle w:val="Prrafodelista"/>
        <w:numPr>
          <w:ilvl w:val="1"/>
          <w:numId w:val="30"/>
        </w:numPr>
        <w:autoSpaceDE w:val="0"/>
        <w:autoSpaceDN w:val="0"/>
        <w:adjustRightInd w:val="0"/>
        <w:spacing w:after="0" w:line="276" w:lineRule="auto"/>
        <w:jc w:val="left"/>
        <w:rPr>
          <w:rFonts w:ascii="Arial Narrow" w:eastAsiaTheme="minorHAnsi" w:hAnsi="Arial Narrow" w:cs="Century Gothic"/>
          <w:color w:val="000000"/>
          <w:szCs w:val="24"/>
          <w:lang w:val="es-ES_tradnl"/>
        </w:rPr>
      </w:pPr>
      <w:r w:rsidRPr="002C0FFE">
        <w:rPr>
          <w:rFonts w:ascii="Arial Narrow" w:eastAsiaTheme="minorHAnsi" w:hAnsi="Arial Narrow" w:cs="Century Gothic"/>
          <w:color w:val="000000"/>
          <w:szCs w:val="24"/>
          <w:lang w:val="es-ES_tradnl"/>
        </w:rPr>
        <w:t xml:space="preserve">La Unidad de Recursos Humanos : para que el/la jefe  complete y envíe el formulario al SNNAT (Sistema Nacional de Notificaciones de Accidentes de Trabajo) en un plazo máximo de 72 horas a partir del suceso. </w:t>
      </w:r>
    </w:p>
    <w:p w:rsidR="00C677EA" w:rsidRPr="002C0FFE" w:rsidRDefault="00C677EA" w:rsidP="00C677EA">
      <w:pPr>
        <w:pStyle w:val="Prrafodelista"/>
        <w:autoSpaceDE w:val="0"/>
        <w:autoSpaceDN w:val="0"/>
        <w:adjustRightInd w:val="0"/>
        <w:spacing w:after="0" w:line="276" w:lineRule="auto"/>
        <w:ind w:left="1789"/>
        <w:jc w:val="left"/>
        <w:rPr>
          <w:rFonts w:ascii="Arial Narrow" w:eastAsiaTheme="minorHAnsi" w:hAnsi="Arial Narrow" w:cs="Century Gothic"/>
          <w:color w:val="000000"/>
          <w:szCs w:val="24"/>
          <w:lang w:val="es-ES_tradnl"/>
        </w:rPr>
      </w:pPr>
      <w:r>
        <w:rPr>
          <w:noProof/>
          <w:lang w:val="es-SV" w:eastAsia="es-SV"/>
        </w:rPr>
        <w:lastRenderedPageBreak/>
        <w:drawing>
          <wp:inline distT="0" distB="0" distL="0" distR="0" wp14:anchorId="4EB507F9" wp14:editId="3E82EA2D">
            <wp:extent cx="4343400" cy="1876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862" t="19517" r="11745" b="24760"/>
                    <a:stretch/>
                  </pic:blipFill>
                  <pic:spPr bwMode="auto">
                    <a:xfrm>
                      <a:off x="0" y="0"/>
                      <a:ext cx="4343400" cy="1876425"/>
                    </a:xfrm>
                    <a:prstGeom prst="rect">
                      <a:avLst/>
                    </a:prstGeom>
                    <a:ln>
                      <a:noFill/>
                    </a:ln>
                    <a:extLst>
                      <a:ext uri="{53640926-AAD7-44D8-BBD7-CCE9431645EC}">
                        <a14:shadowObscured xmlns:a14="http://schemas.microsoft.com/office/drawing/2010/main"/>
                      </a:ext>
                    </a:extLst>
                  </pic:spPr>
                </pic:pic>
              </a:graphicData>
            </a:graphic>
          </wp:inline>
        </w:drawing>
      </w:r>
    </w:p>
    <w:p w:rsidR="001D07EB" w:rsidRPr="002C0FFE" w:rsidRDefault="001D07EB" w:rsidP="002C0FFE">
      <w:pPr>
        <w:pStyle w:val="Prrafodelista"/>
        <w:numPr>
          <w:ilvl w:val="1"/>
          <w:numId w:val="30"/>
        </w:numPr>
        <w:spacing w:line="276" w:lineRule="auto"/>
        <w:rPr>
          <w:rFonts w:ascii="Arial Narrow" w:hAnsi="Arial Narrow"/>
          <w:b/>
          <w:szCs w:val="24"/>
          <w:lang w:val="es-ES_tradnl"/>
        </w:rPr>
      </w:pPr>
      <w:r w:rsidRPr="002C0FFE">
        <w:rPr>
          <w:rFonts w:ascii="Arial Narrow" w:eastAsiaTheme="minorHAnsi" w:hAnsi="Arial Narrow" w:cs="Century Gothic"/>
          <w:color w:val="000000"/>
          <w:szCs w:val="24"/>
          <w:lang w:val="es-ES_tradnl"/>
        </w:rPr>
        <w:t xml:space="preserve">Además, debe notificar al respectivo Comité de Seguridad y Salud Ocupacional de su </w:t>
      </w:r>
      <w:r w:rsidR="00E23DB7" w:rsidRPr="002C0FFE">
        <w:rPr>
          <w:rFonts w:ascii="Arial Narrow" w:eastAsiaTheme="minorHAnsi" w:hAnsi="Arial Narrow" w:cs="Century Gothic"/>
          <w:color w:val="000000"/>
          <w:szCs w:val="24"/>
          <w:lang w:val="es-ES_tradnl"/>
        </w:rPr>
        <w:t>área para</w:t>
      </w:r>
      <w:r w:rsidRPr="002C0FFE">
        <w:rPr>
          <w:rFonts w:ascii="Arial Narrow" w:eastAsiaTheme="minorHAnsi" w:hAnsi="Arial Narrow" w:cs="Century Gothic"/>
          <w:color w:val="000000"/>
          <w:szCs w:val="24"/>
          <w:lang w:val="es-ES_tradnl"/>
        </w:rPr>
        <w:t xml:space="preserve"> que el comité realice la investigación y registro del accidente laboral (Art. 17, literal C de la Ley: Investigar objetivamente las causas que motivaron los accidentes de trabajo y las enfermedades profesionales proponiendo las medidas de seguridad necesarias para evitar su repetición).</w:t>
      </w:r>
    </w:p>
    <w:p w:rsidR="002C0FFE" w:rsidRPr="002C0FFE" w:rsidRDefault="002C0FFE" w:rsidP="002C0FFE">
      <w:pPr>
        <w:pStyle w:val="Prrafodelista"/>
        <w:numPr>
          <w:ilvl w:val="0"/>
          <w:numId w:val="29"/>
        </w:numPr>
        <w:autoSpaceDE w:val="0"/>
        <w:autoSpaceDN w:val="0"/>
        <w:adjustRightInd w:val="0"/>
        <w:spacing w:after="0" w:line="276" w:lineRule="auto"/>
        <w:jc w:val="left"/>
        <w:rPr>
          <w:rFonts w:ascii="Arial Narrow" w:eastAsiaTheme="minorHAnsi" w:hAnsi="Arial Narrow" w:cs="Century Gothic"/>
          <w:color w:val="000000"/>
          <w:szCs w:val="24"/>
          <w:lang w:val="es-SV"/>
        </w:rPr>
      </w:pPr>
      <w:r w:rsidRPr="002C0FFE">
        <w:rPr>
          <w:rFonts w:ascii="Arial Narrow" w:eastAsiaTheme="minorHAnsi" w:hAnsi="Arial Narrow" w:cs="Century Gothic"/>
          <w:color w:val="000000"/>
          <w:szCs w:val="24"/>
          <w:lang w:val="es-SV"/>
        </w:rPr>
        <w:t xml:space="preserve">La Subgerencia del Talento Humano, se encarga de la notificación de los accidentes incidentes/sucesos peligrosos de trabajo a: </w:t>
      </w:r>
    </w:p>
    <w:p w:rsidR="002C0FFE" w:rsidRPr="002C0FFE" w:rsidRDefault="002C0FFE" w:rsidP="002C0FFE">
      <w:pPr>
        <w:pStyle w:val="Prrafodelista"/>
        <w:spacing w:line="276" w:lineRule="auto"/>
        <w:ind w:left="1069" w:firstLine="347"/>
        <w:rPr>
          <w:rFonts w:ascii="Arial Narrow" w:eastAsiaTheme="minorHAnsi" w:hAnsi="Arial Narrow" w:cs="Century Gothic"/>
          <w:color w:val="000000"/>
          <w:szCs w:val="24"/>
          <w:lang w:val="es-SV"/>
        </w:rPr>
      </w:pPr>
      <w:r w:rsidRPr="002C0FFE">
        <w:rPr>
          <w:rFonts w:ascii="Arial Narrow" w:eastAsiaTheme="minorHAnsi" w:hAnsi="Arial Narrow" w:cs="Century Gothic"/>
          <w:color w:val="000000"/>
          <w:szCs w:val="24"/>
          <w:lang w:val="es-SV"/>
        </w:rPr>
        <w:t>1º) La Dirección General de Previsión Social</w:t>
      </w:r>
    </w:p>
    <w:p w:rsidR="002C0FFE" w:rsidRPr="002C0FFE" w:rsidRDefault="002C0FFE" w:rsidP="002C0FFE">
      <w:pPr>
        <w:autoSpaceDE w:val="0"/>
        <w:autoSpaceDN w:val="0"/>
        <w:adjustRightInd w:val="0"/>
        <w:spacing w:after="0" w:line="276" w:lineRule="auto"/>
        <w:ind w:left="0"/>
        <w:jc w:val="left"/>
        <w:rPr>
          <w:rFonts w:ascii="Arial Narrow" w:eastAsiaTheme="minorHAnsi" w:hAnsi="Arial Narrow" w:cs="Century Gothic"/>
          <w:color w:val="000000"/>
          <w:szCs w:val="24"/>
          <w:lang w:val="es-SV"/>
        </w:rPr>
      </w:pPr>
    </w:p>
    <w:p w:rsidR="002C0FFE" w:rsidRPr="002C0FFE" w:rsidRDefault="002C0FFE" w:rsidP="002C0FFE">
      <w:pPr>
        <w:autoSpaceDE w:val="0"/>
        <w:autoSpaceDN w:val="0"/>
        <w:adjustRightInd w:val="0"/>
        <w:spacing w:after="0" w:line="276" w:lineRule="auto"/>
        <w:ind w:left="0"/>
        <w:jc w:val="left"/>
        <w:rPr>
          <w:rFonts w:ascii="Arial Narrow" w:eastAsiaTheme="minorHAnsi" w:hAnsi="Arial Narrow" w:cs="Century Gothic"/>
          <w:color w:val="000000"/>
          <w:szCs w:val="24"/>
          <w:lang w:val="es-SV"/>
        </w:rPr>
      </w:pPr>
    </w:p>
    <w:p w:rsidR="002C0FFE" w:rsidRPr="002C0FFE" w:rsidRDefault="002C0FFE" w:rsidP="002C0FFE">
      <w:pPr>
        <w:autoSpaceDE w:val="0"/>
        <w:autoSpaceDN w:val="0"/>
        <w:adjustRightInd w:val="0"/>
        <w:spacing w:after="0" w:line="276" w:lineRule="auto"/>
        <w:ind w:left="0"/>
        <w:jc w:val="left"/>
        <w:rPr>
          <w:rFonts w:ascii="Arial Narrow" w:eastAsiaTheme="minorHAnsi" w:hAnsi="Arial Narrow" w:cs="Century Gothic"/>
          <w:color w:val="000000"/>
          <w:szCs w:val="24"/>
          <w:lang w:val="es-SV"/>
        </w:rPr>
      </w:pPr>
      <w:r w:rsidRPr="002C0FFE">
        <w:rPr>
          <w:rFonts w:ascii="Arial Narrow" w:eastAsiaTheme="minorHAnsi" w:hAnsi="Arial Narrow" w:cs="Century Gothic"/>
          <w:color w:val="000000"/>
          <w:szCs w:val="24"/>
          <w:lang w:val="es-SV"/>
        </w:rPr>
        <w:t xml:space="preserve">Obligaciones relativas al registro interno de accidentes de trabajo, enfermedades profesionales y sucesos peligrosos: </w:t>
      </w:r>
    </w:p>
    <w:p w:rsidR="002C0FFE" w:rsidRPr="002C0FFE" w:rsidRDefault="002C0FFE" w:rsidP="002C0FFE">
      <w:pPr>
        <w:pStyle w:val="Prrafodelista"/>
        <w:numPr>
          <w:ilvl w:val="0"/>
          <w:numId w:val="32"/>
        </w:numPr>
        <w:autoSpaceDE w:val="0"/>
        <w:autoSpaceDN w:val="0"/>
        <w:adjustRightInd w:val="0"/>
        <w:spacing w:after="164" w:line="276" w:lineRule="auto"/>
        <w:jc w:val="left"/>
        <w:rPr>
          <w:rFonts w:ascii="Arial Narrow" w:eastAsiaTheme="minorHAnsi" w:hAnsi="Arial Narrow" w:cs="Century Gothic"/>
          <w:color w:val="000000"/>
          <w:szCs w:val="24"/>
          <w:lang w:val="es-SV"/>
        </w:rPr>
      </w:pPr>
      <w:r w:rsidRPr="002C0FFE">
        <w:rPr>
          <w:rFonts w:ascii="Arial Narrow" w:eastAsiaTheme="minorHAnsi" w:hAnsi="Arial Narrow" w:cs="Century Gothic"/>
          <w:color w:val="000000"/>
          <w:szCs w:val="24"/>
          <w:lang w:val="es-SV"/>
        </w:rPr>
        <w:t xml:space="preserve">Se debe de proporcionar información general para establecer medidas preventivas al trabajador y las jefaturas cuando sea necesario basados en el sistema de registro. </w:t>
      </w:r>
    </w:p>
    <w:p w:rsidR="002C0FFE" w:rsidRPr="002C0FFE" w:rsidRDefault="002C0FFE" w:rsidP="002C0FFE">
      <w:pPr>
        <w:pStyle w:val="Prrafodelista"/>
        <w:numPr>
          <w:ilvl w:val="0"/>
          <w:numId w:val="32"/>
        </w:numPr>
        <w:autoSpaceDE w:val="0"/>
        <w:autoSpaceDN w:val="0"/>
        <w:adjustRightInd w:val="0"/>
        <w:spacing w:after="164" w:line="276" w:lineRule="auto"/>
        <w:jc w:val="left"/>
        <w:rPr>
          <w:rFonts w:ascii="Arial Narrow" w:eastAsiaTheme="minorHAnsi" w:hAnsi="Arial Narrow" w:cs="Century Gothic"/>
          <w:color w:val="000000"/>
          <w:szCs w:val="24"/>
          <w:lang w:val="es-SV"/>
        </w:rPr>
      </w:pPr>
      <w:r w:rsidRPr="002C0FFE">
        <w:rPr>
          <w:rFonts w:ascii="Arial Narrow" w:eastAsiaTheme="minorHAnsi" w:hAnsi="Arial Narrow" w:cs="Century Gothic"/>
          <w:color w:val="000000"/>
          <w:szCs w:val="24"/>
          <w:lang w:val="es-SV"/>
        </w:rPr>
        <w:t xml:space="preserve">Los/as trabajadores/as deben informar oportunamente los sucesos peligrosos al respectivo Comité de Seguridad y Salud Ocupacional a fin de llevarlos debidamente registrados. </w:t>
      </w:r>
    </w:p>
    <w:p w:rsidR="002C0FFE" w:rsidRPr="002C0FFE" w:rsidRDefault="002C0FFE" w:rsidP="002C0FFE">
      <w:pPr>
        <w:pStyle w:val="Prrafodelista"/>
        <w:numPr>
          <w:ilvl w:val="0"/>
          <w:numId w:val="32"/>
        </w:numPr>
        <w:autoSpaceDE w:val="0"/>
        <w:autoSpaceDN w:val="0"/>
        <w:adjustRightInd w:val="0"/>
        <w:spacing w:after="0" w:line="276" w:lineRule="auto"/>
        <w:jc w:val="left"/>
        <w:rPr>
          <w:rFonts w:ascii="Arial Narrow" w:eastAsiaTheme="minorHAnsi" w:hAnsi="Arial Narrow" w:cs="Century Gothic"/>
          <w:color w:val="000000"/>
          <w:szCs w:val="24"/>
          <w:lang w:val="es-SV"/>
        </w:rPr>
      </w:pPr>
      <w:r w:rsidRPr="002C0FFE">
        <w:rPr>
          <w:rFonts w:ascii="Arial Narrow" w:eastAsiaTheme="minorHAnsi" w:hAnsi="Arial Narrow" w:cs="Century Gothic"/>
          <w:color w:val="000000"/>
          <w:szCs w:val="24"/>
          <w:lang w:val="es-SV"/>
        </w:rPr>
        <w:t xml:space="preserve">La información de dichos registros debe conservarse por un lapso de 5 años y debe de guardarse la confidencialidad de los datos personales y médicos del/la trabajador/a. </w:t>
      </w:r>
    </w:p>
    <w:p w:rsidR="002C0FFE" w:rsidRDefault="002C0FFE" w:rsidP="002C0FFE">
      <w:pPr>
        <w:spacing w:line="276" w:lineRule="auto"/>
        <w:ind w:left="0"/>
        <w:rPr>
          <w:rFonts w:ascii="Arial Narrow" w:hAnsi="Arial Narrow"/>
          <w:b/>
          <w:szCs w:val="24"/>
          <w:lang w:val="es-ES_tradnl"/>
        </w:rPr>
      </w:pPr>
    </w:p>
    <w:p w:rsidR="00C677EA" w:rsidRDefault="00C677EA" w:rsidP="002C0FFE">
      <w:pPr>
        <w:spacing w:line="276" w:lineRule="auto"/>
        <w:ind w:left="0"/>
        <w:rPr>
          <w:rFonts w:ascii="Arial Narrow" w:hAnsi="Arial Narrow"/>
          <w:b/>
          <w:szCs w:val="24"/>
          <w:lang w:val="es-ES_tradnl"/>
        </w:rPr>
      </w:pPr>
    </w:p>
    <w:p w:rsidR="00C677EA" w:rsidRDefault="00C677EA" w:rsidP="002C0FFE">
      <w:pPr>
        <w:spacing w:line="276" w:lineRule="auto"/>
        <w:ind w:left="0"/>
        <w:rPr>
          <w:rFonts w:ascii="Arial Narrow" w:hAnsi="Arial Narrow"/>
          <w:b/>
          <w:szCs w:val="24"/>
          <w:lang w:val="es-ES_tradnl"/>
        </w:rPr>
      </w:pPr>
    </w:p>
    <w:p w:rsidR="0042352E" w:rsidRDefault="0042352E" w:rsidP="002C0FFE">
      <w:pPr>
        <w:spacing w:line="276" w:lineRule="auto"/>
        <w:ind w:left="0"/>
        <w:rPr>
          <w:rFonts w:ascii="Arial Narrow" w:hAnsi="Arial Narrow"/>
          <w:b/>
          <w:szCs w:val="24"/>
          <w:lang w:val="es-ES_tradnl"/>
        </w:rPr>
      </w:pPr>
    </w:p>
    <w:p w:rsidR="0042352E" w:rsidRDefault="0042352E" w:rsidP="002C0FFE">
      <w:pPr>
        <w:spacing w:line="276" w:lineRule="auto"/>
        <w:ind w:left="0"/>
        <w:rPr>
          <w:rFonts w:ascii="Arial Narrow" w:hAnsi="Arial Narrow"/>
          <w:b/>
          <w:szCs w:val="24"/>
          <w:lang w:val="es-ES_tradnl"/>
        </w:rPr>
      </w:pPr>
    </w:p>
    <w:p w:rsidR="00C677EA" w:rsidRDefault="00C677EA" w:rsidP="002C0FFE">
      <w:pPr>
        <w:spacing w:line="276" w:lineRule="auto"/>
        <w:ind w:left="0"/>
        <w:rPr>
          <w:rFonts w:ascii="Arial Narrow" w:hAnsi="Arial Narrow"/>
          <w:b/>
          <w:szCs w:val="24"/>
          <w:lang w:val="es-ES_tradnl"/>
        </w:rPr>
      </w:pPr>
    </w:p>
    <w:p w:rsidR="00C677EA" w:rsidRDefault="00C677EA" w:rsidP="00D769B6">
      <w:pPr>
        <w:pStyle w:val="Ttulo1"/>
        <w:rPr>
          <w:lang w:val="es-ES_tradnl"/>
        </w:rPr>
      </w:pPr>
      <w:bookmarkStart w:id="4" w:name="_Toc9838347"/>
      <w:r>
        <w:rPr>
          <w:lang w:val="es-ES_tradnl"/>
        </w:rPr>
        <w:lastRenderedPageBreak/>
        <w:t xml:space="preserve">Formulario para la </w:t>
      </w:r>
      <w:r w:rsidR="00D769B6">
        <w:rPr>
          <w:lang w:val="es-ES_tradnl"/>
        </w:rPr>
        <w:t>I</w:t>
      </w:r>
      <w:r>
        <w:rPr>
          <w:lang w:val="es-ES_tradnl"/>
        </w:rPr>
        <w:t>dentificación de Accidentes Laborales</w:t>
      </w:r>
      <w:bookmarkEnd w:id="4"/>
    </w:p>
    <w:p w:rsidR="00D769B6" w:rsidRDefault="00D769B6" w:rsidP="00D769B6">
      <w:pPr>
        <w:spacing w:after="0" w:line="240" w:lineRule="auto"/>
        <w:ind w:left="0"/>
        <w:jc w:val="center"/>
        <w:rPr>
          <w:rFonts w:ascii="Arial Narrow" w:hAnsi="Arial Narrow"/>
          <w:b/>
          <w:szCs w:val="24"/>
          <w:lang w:val="es-ES_tradnl"/>
        </w:rPr>
      </w:pPr>
      <w:r>
        <w:rPr>
          <w:rFonts w:ascii="Arial Narrow" w:hAnsi="Arial Narrow"/>
          <w:b/>
          <w:szCs w:val="24"/>
          <w:lang w:val="es-ES_tradnl"/>
        </w:rPr>
        <w:t>COMITÉ DE SEGURIDAD Y SALUD OCUPACIONAL</w:t>
      </w:r>
    </w:p>
    <w:p w:rsidR="00C677EA" w:rsidRDefault="00D769B6" w:rsidP="00D769B6">
      <w:pPr>
        <w:spacing w:after="0" w:line="240" w:lineRule="auto"/>
        <w:ind w:left="0"/>
        <w:jc w:val="center"/>
        <w:rPr>
          <w:rFonts w:ascii="Arial Narrow" w:hAnsi="Arial Narrow"/>
          <w:b/>
          <w:szCs w:val="24"/>
          <w:lang w:val="es-ES_tradnl"/>
        </w:rPr>
      </w:pPr>
      <w:r>
        <w:rPr>
          <w:rFonts w:ascii="Arial Narrow" w:hAnsi="Arial Narrow"/>
          <w:b/>
          <w:szCs w:val="24"/>
          <w:lang w:val="es-ES_tradnl"/>
        </w:rPr>
        <w:t>ALCALDÍA MUNICIPAL DE SAN SALVADOR</w:t>
      </w:r>
    </w:p>
    <w:p w:rsidR="00D769B6" w:rsidRDefault="00D769B6" w:rsidP="00D769B6">
      <w:pPr>
        <w:spacing w:after="0" w:line="240" w:lineRule="auto"/>
        <w:ind w:left="0"/>
        <w:jc w:val="center"/>
        <w:rPr>
          <w:rFonts w:ascii="Arial Narrow" w:hAnsi="Arial Narrow"/>
          <w:b/>
          <w:szCs w:val="24"/>
          <w:lang w:val="es-ES_tradnl"/>
        </w:rPr>
      </w:pPr>
      <w:r>
        <w:rPr>
          <w:rFonts w:ascii="Arial Narrow" w:hAnsi="Arial Narrow"/>
          <w:b/>
          <w:szCs w:val="24"/>
          <w:lang w:val="es-ES_tradnl"/>
        </w:rPr>
        <w:t xml:space="preserve">INFORME DE INVESTIGACION DE ACCIDENTES DE TRABAJO </w:t>
      </w:r>
    </w:p>
    <w:p w:rsidR="00D769B6" w:rsidRDefault="00D769B6" w:rsidP="00D769B6">
      <w:pPr>
        <w:spacing w:after="0" w:line="240" w:lineRule="auto"/>
        <w:ind w:left="0"/>
        <w:rPr>
          <w:rFonts w:ascii="Arial Narrow" w:hAnsi="Arial Narrow"/>
          <w:b/>
          <w:szCs w:val="24"/>
          <w:lang w:val="es-ES_tradnl"/>
        </w:rPr>
      </w:pPr>
      <w:r>
        <w:rPr>
          <w:rFonts w:ascii="Arial Narrow" w:hAnsi="Arial Narrow"/>
          <w:b/>
          <w:szCs w:val="24"/>
          <w:lang w:val="es-ES_tradnl"/>
        </w:rPr>
        <w:t>INFORME N°. ____________________ FECHA DE REALIZACIÓN: _____________________</w:t>
      </w:r>
    </w:p>
    <w:p w:rsidR="00D769B6" w:rsidRDefault="00D769B6" w:rsidP="00D769B6">
      <w:pPr>
        <w:spacing w:after="0" w:line="360" w:lineRule="auto"/>
        <w:ind w:left="0"/>
        <w:rPr>
          <w:rFonts w:ascii="Arial Narrow" w:hAnsi="Arial Narrow"/>
          <w:b/>
          <w:szCs w:val="24"/>
          <w:lang w:val="es-ES_tradnl"/>
        </w:rPr>
      </w:pPr>
      <w:r>
        <w:rPr>
          <w:rFonts w:ascii="Arial Narrow" w:hAnsi="Arial Narrow"/>
          <w:b/>
          <w:szCs w:val="24"/>
          <w:lang w:val="es-ES_tradnl"/>
        </w:rPr>
        <w:t xml:space="preserve">DATOS DEL PERSONAL QUE INTERVIENE EN LA INVESTIGACIÓN </w:t>
      </w:r>
    </w:p>
    <w:p w:rsidR="00D769B6" w:rsidRDefault="00D769B6" w:rsidP="00D769B6">
      <w:pPr>
        <w:spacing w:after="0" w:line="360" w:lineRule="auto"/>
        <w:ind w:left="0"/>
        <w:rPr>
          <w:rFonts w:ascii="Arial Narrow" w:hAnsi="Arial Narrow"/>
          <w:szCs w:val="24"/>
          <w:lang w:val="es-ES_tradnl"/>
        </w:rPr>
      </w:pPr>
      <w:r w:rsidRPr="00D769B6">
        <w:rPr>
          <w:rFonts w:ascii="Arial Narrow" w:hAnsi="Arial Narrow"/>
          <w:szCs w:val="24"/>
          <w:lang w:val="es-ES_tradnl"/>
        </w:rPr>
        <w:t>PERSONAL QUE COLABORA EN LA INVESTIGACIÓN:</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COMITÉ DE SEGURIDAD Y SALUD OCUPACIONAL QUE LA REALIZA:</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PERSONAS ENTREVISTADAS Y CARGOS:</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TESTIGOS DEL ACCIDENTE:</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 xml:space="preserve">FECHA DE INVESTIGACION: </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lastRenderedPageBreak/>
        <w:t>¿ES UNA TAREA O ACTIVIDAD HABITUAL PARA SU PUESTO?</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Pr="00D769B6" w:rsidRDefault="00D769B6" w:rsidP="00D769B6">
      <w:pPr>
        <w:spacing w:after="0" w:line="360" w:lineRule="auto"/>
        <w:ind w:left="0"/>
        <w:rPr>
          <w:rFonts w:ascii="Arial Narrow" w:hAnsi="Arial Narrow"/>
          <w:b/>
          <w:szCs w:val="24"/>
          <w:lang w:val="es-ES_tradnl"/>
        </w:rPr>
      </w:pPr>
      <w:r w:rsidRPr="00D769B6">
        <w:rPr>
          <w:rFonts w:ascii="Arial Narrow" w:hAnsi="Arial Narrow"/>
          <w:b/>
          <w:szCs w:val="24"/>
          <w:lang w:val="es-ES_tradnl"/>
        </w:rPr>
        <w:t>DESCRIPCION CLARA DEL ACCIDENTE:</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CAUSAS INMEDIATAS (ACTOS INSEGUROS-CONDICIONES PELIGROSAS)</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CAUSAS BASICAS (FACTORES PERSONALES-FACTORES DEL TRABAJO)</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360" w:lineRule="auto"/>
        <w:ind w:left="0"/>
        <w:rPr>
          <w:rFonts w:ascii="Arial Narrow" w:hAnsi="Arial Narrow"/>
          <w:szCs w:val="24"/>
          <w:lang w:val="es-ES_tradnl"/>
        </w:rPr>
      </w:pPr>
      <w:r>
        <w:rPr>
          <w:rFonts w:ascii="Arial Narrow" w:hAnsi="Arial Narrow"/>
          <w:szCs w:val="24"/>
          <w:lang w:val="es-ES_tradnl"/>
        </w:rPr>
        <w:t>FALLOS DEL SISTEMA (FALLOS EN EL SISTEMA DE PREVENCIÓN DE RIESGOS)</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Default="00D769B6" w:rsidP="00D769B6">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D769B6" w:rsidRPr="00F61353" w:rsidRDefault="00F61353" w:rsidP="00D769B6">
      <w:pPr>
        <w:spacing w:after="0" w:line="360" w:lineRule="auto"/>
        <w:ind w:left="0"/>
        <w:rPr>
          <w:rFonts w:ascii="Arial Narrow" w:hAnsi="Arial Narrow"/>
          <w:b/>
          <w:szCs w:val="24"/>
          <w:lang w:val="es-ES_tradnl"/>
        </w:rPr>
      </w:pPr>
      <w:r w:rsidRPr="00F61353">
        <w:rPr>
          <w:rFonts w:ascii="Arial Narrow" w:hAnsi="Arial Narrow"/>
          <w:b/>
          <w:szCs w:val="24"/>
          <w:lang w:val="es-ES_tradnl"/>
        </w:rPr>
        <w:t>CALIFICACION DEL DAÑO:</w:t>
      </w:r>
    </w:p>
    <w:p w:rsidR="00F61353" w:rsidRDefault="00F61353" w:rsidP="00D769B6">
      <w:pPr>
        <w:spacing w:after="0" w:line="360" w:lineRule="auto"/>
        <w:ind w:left="0"/>
        <w:rPr>
          <w:rFonts w:ascii="Arial Narrow" w:hAnsi="Arial Narrow"/>
          <w:szCs w:val="24"/>
          <w:lang w:val="es-ES_tradnl"/>
        </w:rPr>
      </w:pPr>
      <w:r>
        <w:rPr>
          <w:rFonts w:ascii="Arial Narrow" w:hAnsi="Arial Narrow"/>
          <w:szCs w:val="24"/>
          <w:lang w:val="es-ES_tradnl"/>
        </w:rPr>
        <w:t>SALUD: ______ PROPIEDAD: _____ PROCESO</w:t>
      </w:r>
      <w:proofErr w:type="gramStart"/>
      <w:r>
        <w:rPr>
          <w:rFonts w:ascii="Arial Narrow" w:hAnsi="Arial Narrow"/>
          <w:szCs w:val="24"/>
          <w:lang w:val="es-ES_tradnl"/>
        </w:rPr>
        <w:t>:_</w:t>
      </w:r>
      <w:proofErr w:type="gramEnd"/>
      <w:r>
        <w:rPr>
          <w:rFonts w:ascii="Arial Narrow" w:hAnsi="Arial Narrow"/>
          <w:szCs w:val="24"/>
          <w:lang w:val="es-ES_tradnl"/>
        </w:rPr>
        <w:t>_____</w:t>
      </w:r>
    </w:p>
    <w:p w:rsidR="00F61353" w:rsidRPr="00C87274" w:rsidRDefault="00F61353" w:rsidP="00D769B6">
      <w:pPr>
        <w:spacing w:after="0" w:line="360" w:lineRule="auto"/>
        <w:ind w:left="0"/>
        <w:rPr>
          <w:rFonts w:ascii="Arial Narrow" w:hAnsi="Arial Narrow"/>
          <w:b/>
          <w:szCs w:val="24"/>
          <w:lang w:val="es-ES_tradnl"/>
        </w:rPr>
      </w:pPr>
      <w:r w:rsidRPr="00C87274">
        <w:rPr>
          <w:rFonts w:ascii="Arial Narrow" w:hAnsi="Arial Narrow"/>
          <w:b/>
          <w:szCs w:val="24"/>
          <w:lang w:val="es-ES_tradnl"/>
        </w:rPr>
        <w:t>MEDIDAS PREVENTIVAS</w:t>
      </w:r>
      <w:r w:rsidR="00C87274" w:rsidRPr="00C87274">
        <w:rPr>
          <w:rFonts w:ascii="Arial Narrow" w:hAnsi="Arial Narrow"/>
          <w:b/>
          <w:szCs w:val="24"/>
          <w:lang w:val="es-ES_tradnl"/>
        </w:rPr>
        <w:t xml:space="preserve"> PROPUESTAS:</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Pr="00F61353" w:rsidRDefault="00F61353" w:rsidP="00D769B6">
      <w:pPr>
        <w:spacing w:after="0" w:line="360" w:lineRule="auto"/>
        <w:ind w:left="0"/>
        <w:rPr>
          <w:rFonts w:ascii="Arial Narrow" w:hAnsi="Arial Narrow"/>
          <w:b/>
          <w:szCs w:val="24"/>
          <w:lang w:val="es-ES_tradnl"/>
        </w:rPr>
      </w:pPr>
      <w:r w:rsidRPr="00F61353">
        <w:rPr>
          <w:rFonts w:ascii="Arial Narrow" w:hAnsi="Arial Narrow"/>
          <w:b/>
          <w:szCs w:val="24"/>
          <w:lang w:val="es-ES_tradnl"/>
        </w:rPr>
        <w:t xml:space="preserve">CONSECUENCIAS: </w:t>
      </w:r>
    </w:p>
    <w:p w:rsidR="00F61353" w:rsidRDefault="00F61353" w:rsidP="00D769B6">
      <w:pPr>
        <w:spacing w:after="0" w:line="360" w:lineRule="auto"/>
        <w:ind w:left="0"/>
        <w:rPr>
          <w:rFonts w:ascii="Arial Narrow" w:hAnsi="Arial Narrow"/>
          <w:szCs w:val="24"/>
          <w:lang w:val="es-ES_tradnl"/>
        </w:rPr>
      </w:pPr>
      <w:r>
        <w:rPr>
          <w:rFonts w:ascii="Arial Narrow" w:hAnsi="Arial Narrow"/>
          <w:szCs w:val="24"/>
          <w:lang w:val="es-ES_tradnl"/>
        </w:rPr>
        <w:t>ACCIDENTE CON BAJA: ______</w:t>
      </w:r>
    </w:p>
    <w:p w:rsidR="00F61353" w:rsidRDefault="00F61353" w:rsidP="00D769B6">
      <w:pPr>
        <w:spacing w:after="0" w:line="360" w:lineRule="auto"/>
        <w:ind w:left="0"/>
        <w:rPr>
          <w:rFonts w:ascii="Arial Narrow" w:hAnsi="Arial Narrow"/>
          <w:szCs w:val="24"/>
          <w:lang w:val="es-ES_tradnl"/>
        </w:rPr>
      </w:pPr>
      <w:r>
        <w:rPr>
          <w:rFonts w:ascii="Arial Narrow" w:hAnsi="Arial Narrow"/>
          <w:szCs w:val="24"/>
          <w:lang w:val="es-ES_tradnl"/>
        </w:rPr>
        <w:t xml:space="preserve">TIPO DE LESIÓN/GRAVEDAD: </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Default="00F61353" w:rsidP="00D769B6">
      <w:pPr>
        <w:spacing w:after="0" w:line="360" w:lineRule="auto"/>
        <w:ind w:left="0"/>
        <w:rPr>
          <w:rFonts w:ascii="Arial Narrow" w:hAnsi="Arial Narrow"/>
          <w:szCs w:val="24"/>
          <w:lang w:val="es-ES_tradnl"/>
        </w:rPr>
      </w:pPr>
      <w:r>
        <w:rPr>
          <w:rFonts w:ascii="Arial Narrow" w:hAnsi="Arial Narrow"/>
          <w:szCs w:val="24"/>
          <w:lang w:val="es-ES_tradnl"/>
        </w:rPr>
        <w:t>FECHA DE BAJA/ FECHA DE ALTA:</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F61353" w:rsidRDefault="00F61353" w:rsidP="00D769B6">
      <w:pPr>
        <w:spacing w:after="0" w:line="360" w:lineRule="auto"/>
        <w:ind w:left="0"/>
        <w:rPr>
          <w:rFonts w:ascii="Arial Narrow" w:hAnsi="Arial Narrow"/>
          <w:szCs w:val="24"/>
          <w:lang w:val="es-ES_tradnl"/>
        </w:rPr>
      </w:pPr>
      <w:r>
        <w:rPr>
          <w:rFonts w:ascii="Arial Narrow" w:hAnsi="Arial Narrow"/>
          <w:szCs w:val="24"/>
          <w:lang w:val="es-ES_tradnl"/>
        </w:rPr>
        <w:t>ACCIDENTE SIN BAJA: _______</w:t>
      </w:r>
    </w:p>
    <w:p w:rsidR="00F61353" w:rsidRDefault="00F61353" w:rsidP="00F61353">
      <w:pPr>
        <w:spacing w:after="0" w:line="360" w:lineRule="auto"/>
        <w:ind w:left="0"/>
        <w:rPr>
          <w:rFonts w:ascii="Arial Narrow" w:hAnsi="Arial Narrow"/>
          <w:szCs w:val="24"/>
          <w:lang w:val="es-ES_tradnl"/>
        </w:rPr>
      </w:pPr>
      <w:r>
        <w:rPr>
          <w:rFonts w:ascii="Arial Narrow" w:hAnsi="Arial Narrow"/>
          <w:szCs w:val="24"/>
          <w:lang w:val="es-ES_tradnl"/>
        </w:rPr>
        <w:t xml:space="preserve">TIPO DE LESIÓN/GRAVEDAD: </w:t>
      </w:r>
    </w:p>
    <w:p w:rsidR="00F61353" w:rsidRDefault="00F61353" w:rsidP="00F61353">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F61353">
      <w:pPr>
        <w:spacing w:after="0" w:line="240" w:lineRule="auto"/>
        <w:ind w:left="0"/>
        <w:rPr>
          <w:rFonts w:ascii="Arial Narrow" w:hAnsi="Arial Narrow"/>
          <w:szCs w:val="24"/>
          <w:lang w:val="es-ES_tradnl"/>
        </w:rPr>
      </w:pPr>
      <w:r>
        <w:rPr>
          <w:rFonts w:ascii="Arial Narrow" w:hAnsi="Arial Narrow"/>
          <w:szCs w:val="24"/>
          <w:lang w:val="es-ES_tradnl"/>
        </w:rPr>
        <w:lastRenderedPageBreak/>
        <w:t>MUERTE:</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576DCC">
      <w:pPr>
        <w:spacing w:after="0" w:line="240" w:lineRule="auto"/>
        <w:ind w:left="0"/>
        <w:rPr>
          <w:rFonts w:ascii="Arial Narrow" w:hAnsi="Arial Narrow"/>
          <w:szCs w:val="24"/>
          <w:lang w:val="es-ES_tradnl"/>
        </w:rPr>
      </w:pPr>
    </w:p>
    <w:p w:rsidR="00576DCC" w:rsidRPr="00576DCC" w:rsidRDefault="00576DCC" w:rsidP="00576DCC">
      <w:pPr>
        <w:spacing w:after="0" w:line="240" w:lineRule="auto"/>
        <w:ind w:left="0"/>
        <w:rPr>
          <w:rFonts w:ascii="Arial Narrow" w:hAnsi="Arial Narrow"/>
          <w:b/>
          <w:szCs w:val="24"/>
          <w:lang w:val="es-ES_tradnl"/>
        </w:rPr>
      </w:pPr>
      <w:r w:rsidRPr="00576DCC">
        <w:rPr>
          <w:rFonts w:ascii="Arial Narrow" w:hAnsi="Arial Narrow"/>
          <w:b/>
          <w:szCs w:val="24"/>
          <w:lang w:val="es-ES_tradnl"/>
        </w:rPr>
        <w:t xml:space="preserve">DAÑOS MATERIALES: </w:t>
      </w:r>
    </w:p>
    <w:p w:rsidR="00F61353" w:rsidRDefault="00576DCC" w:rsidP="00D769B6">
      <w:pPr>
        <w:spacing w:after="0" w:line="360" w:lineRule="auto"/>
        <w:ind w:left="0"/>
        <w:rPr>
          <w:rFonts w:ascii="Arial Narrow" w:hAnsi="Arial Narrow"/>
          <w:szCs w:val="24"/>
          <w:lang w:val="es-ES_tradnl"/>
        </w:rPr>
      </w:pPr>
      <w:r>
        <w:rPr>
          <w:rFonts w:ascii="Arial Narrow" w:hAnsi="Arial Narrow"/>
          <w:szCs w:val="24"/>
          <w:lang w:val="es-ES_tradnl"/>
        </w:rPr>
        <w:t>INSTALACION O EQUIPO AFECTADO:</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D769B6">
      <w:pPr>
        <w:spacing w:after="0" w:line="360" w:lineRule="auto"/>
        <w:ind w:left="0"/>
        <w:rPr>
          <w:rFonts w:ascii="Arial Narrow" w:hAnsi="Arial Narrow"/>
          <w:szCs w:val="24"/>
          <w:lang w:val="es-ES_tradnl"/>
        </w:rPr>
      </w:pPr>
    </w:p>
    <w:p w:rsidR="00576DCC" w:rsidRDefault="00576DCC" w:rsidP="00D769B6">
      <w:pPr>
        <w:spacing w:after="0" w:line="360" w:lineRule="auto"/>
        <w:ind w:left="0"/>
        <w:rPr>
          <w:rFonts w:ascii="Arial Narrow" w:hAnsi="Arial Narrow"/>
          <w:szCs w:val="24"/>
          <w:lang w:val="es-ES_tradnl"/>
        </w:rPr>
      </w:pPr>
      <w:r>
        <w:rPr>
          <w:rFonts w:ascii="Arial Narrow" w:hAnsi="Arial Narrow"/>
          <w:szCs w:val="24"/>
          <w:lang w:val="es-ES_tradnl"/>
        </w:rPr>
        <w:t>COSTO APROXIMADO:</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D769B6">
      <w:pPr>
        <w:spacing w:after="0" w:line="360" w:lineRule="auto"/>
        <w:ind w:left="0"/>
        <w:rPr>
          <w:rFonts w:ascii="Arial Narrow" w:hAnsi="Arial Narrow"/>
          <w:szCs w:val="24"/>
          <w:lang w:val="es-ES_tradnl"/>
        </w:rPr>
      </w:pPr>
      <w:r>
        <w:rPr>
          <w:rFonts w:ascii="Arial Narrow" w:hAnsi="Arial Narrow"/>
          <w:szCs w:val="24"/>
          <w:lang w:val="es-ES_tradnl"/>
        </w:rPr>
        <w:t>CONCLUSIONES:</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576DCC">
      <w:pPr>
        <w:spacing w:after="0" w:line="240" w:lineRule="auto"/>
        <w:ind w:left="0"/>
        <w:rPr>
          <w:rFonts w:ascii="Arial Narrow" w:hAnsi="Arial Narrow"/>
          <w:szCs w:val="24"/>
          <w:lang w:val="es-ES_tradnl"/>
        </w:rPr>
      </w:pPr>
      <w:r>
        <w:rPr>
          <w:rFonts w:ascii="Arial Narrow" w:hAnsi="Arial Narrow"/>
          <w:szCs w:val="24"/>
          <w:lang w:val="es-ES_tradnl"/>
        </w:rPr>
        <w:t>________________________________________________________________________________</w:t>
      </w:r>
    </w:p>
    <w:p w:rsidR="00576DCC" w:rsidRDefault="00576DCC" w:rsidP="00D769B6">
      <w:pPr>
        <w:spacing w:after="0" w:line="360" w:lineRule="auto"/>
        <w:ind w:left="0"/>
        <w:rPr>
          <w:rFonts w:ascii="Arial Narrow" w:hAnsi="Arial Narrow"/>
          <w:szCs w:val="24"/>
          <w:lang w:val="es-ES_tradnl"/>
        </w:rPr>
      </w:pPr>
      <w:r>
        <w:rPr>
          <w:rFonts w:ascii="Arial Narrow" w:hAnsi="Arial Narrow"/>
          <w:szCs w:val="24"/>
          <w:lang w:val="es-ES_tradnl"/>
        </w:rPr>
        <w:t>FOTOGRAFIAS:</w:t>
      </w:r>
    </w:p>
    <w:p w:rsidR="00576DCC" w:rsidRDefault="00576DCC" w:rsidP="00D769B6">
      <w:pPr>
        <w:spacing w:after="0" w:line="360" w:lineRule="auto"/>
        <w:ind w:left="0"/>
        <w:rPr>
          <w:rFonts w:ascii="Arial Narrow" w:hAnsi="Arial Narrow"/>
          <w:szCs w:val="24"/>
          <w:lang w:val="es-ES_tradnl"/>
        </w:rPr>
      </w:pPr>
    </w:p>
    <w:p w:rsidR="00576DCC" w:rsidRDefault="00576DCC" w:rsidP="00D769B6">
      <w:pPr>
        <w:spacing w:after="0" w:line="360" w:lineRule="auto"/>
        <w:ind w:left="0"/>
        <w:rPr>
          <w:rFonts w:ascii="Arial Narrow" w:hAnsi="Arial Narrow"/>
          <w:szCs w:val="24"/>
          <w:lang w:val="es-ES_tradnl"/>
        </w:rPr>
      </w:pPr>
    </w:p>
    <w:p w:rsidR="00576DCC" w:rsidRDefault="00576DCC" w:rsidP="00D769B6">
      <w:pPr>
        <w:spacing w:after="0" w:line="360" w:lineRule="auto"/>
        <w:ind w:left="0"/>
        <w:rPr>
          <w:rFonts w:ascii="Arial Narrow" w:hAnsi="Arial Narrow"/>
          <w:szCs w:val="24"/>
          <w:lang w:val="es-ES_tradnl"/>
        </w:rPr>
      </w:pPr>
    </w:p>
    <w:p w:rsidR="00576DCC" w:rsidRDefault="00576DCC" w:rsidP="00D769B6">
      <w:pPr>
        <w:spacing w:after="0" w:line="360" w:lineRule="auto"/>
        <w:ind w:left="0"/>
        <w:rPr>
          <w:rFonts w:ascii="Arial Narrow" w:hAnsi="Arial Narrow"/>
          <w:szCs w:val="24"/>
          <w:lang w:val="es-ES_tradnl"/>
        </w:rPr>
      </w:pPr>
    </w:p>
    <w:p w:rsidR="00576DCC" w:rsidRDefault="00576DCC" w:rsidP="00D769B6">
      <w:pPr>
        <w:spacing w:after="0" w:line="360" w:lineRule="auto"/>
        <w:ind w:left="0"/>
        <w:rPr>
          <w:rFonts w:ascii="Arial Narrow" w:hAnsi="Arial Narrow"/>
          <w:szCs w:val="24"/>
          <w:lang w:val="es-ES_tradnl"/>
        </w:rPr>
      </w:pPr>
    </w:p>
    <w:p w:rsidR="00576DCC" w:rsidRDefault="00576DCC" w:rsidP="00D769B6">
      <w:pPr>
        <w:spacing w:after="0" w:line="360" w:lineRule="auto"/>
        <w:ind w:left="0"/>
        <w:rPr>
          <w:rFonts w:ascii="Arial Narrow" w:hAnsi="Arial Narrow"/>
          <w:szCs w:val="24"/>
          <w:lang w:val="es-ES_tradnl"/>
        </w:rPr>
      </w:pPr>
    </w:p>
    <w:p w:rsidR="00576DCC" w:rsidRDefault="00576DCC" w:rsidP="00D769B6">
      <w:pPr>
        <w:spacing w:after="0" w:line="360" w:lineRule="auto"/>
        <w:ind w:left="0"/>
        <w:rPr>
          <w:rFonts w:ascii="Arial Narrow" w:hAnsi="Arial Narrow"/>
          <w:szCs w:val="24"/>
          <w:lang w:val="es-ES_tradnl"/>
        </w:rPr>
      </w:pPr>
    </w:p>
    <w:p w:rsidR="00576DCC" w:rsidRDefault="00576DCC" w:rsidP="00D769B6">
      <w:pPr>
        <w:spacing w:after="0" w:line="360" w:lineRule="auto"/>
        <w:ind w:left="0"/>
        <w:rPr>
          <w:rFonts w:ascii="Arial Narrow" w:hAnsi="Arial Narrow"/>
          <w:szCs w:val="24"/>
          <w:lang w:val="es-ES_tradnl"/>
        </w:rPr>
      </w:pPr>
    </w:p>
    <w:p w:rsidR="00576DCC" w:rsidRDefault="00576DCC" w:rsidP="00D769B6">
      <w:pPr>
        <w:spacing w:after="0" w:line="360" w:lineRule="auto"/>
        <w:ind w:left="0"/>
        <w:rPr>
          <w:rFonts w:ascii="Arial Narrow" w:hAnsi="Arial Narrow"/>
          <w:szCs w:val="24"/>
          <w:lang w:val="es-ES_tradnl"/>
        </w:rPr>
      </w:pPr>
      <w:r>
        <w:rPr>
          <w:rFonts w:ascii="Arial Narrow" w:hAnsi="Arial Narrow"/>
          <w:szCs w:val="24"/>
          <w:lang w:val="es-ES_tradnl"/>
        </w:rPr>
        <w:t>F. ____________________</w:t>
      </w:r>
    </w:p>
    <w:p w:rsidR="00576DCC" w:rsidRDefault="00576DCC" w:rsidP="00D769B6">
      <w:pPr>
        <w:spacing w:after="0" w:line="360" w:lineRule="auto"/>
        <w:ind w:left="0"/>
        <w:rPr>
          <w:rFonts w:ascii="Arial Narrow" w:hAnsi="Arial Narrow"/>
          <w:szCs w:val="24"/>
          <w:lang w:val="es-ES_tradnl"/>
        </w:rPr>
      </w:pPr>
      <w:r>
        <w:rPr>
          <w:rFonts w:ascii="Arial Narrow" w:hAnsi="Arial Narrow"/>
          <w:szCs w:val="24"/>
          <w:lang w:val="es-ES_tradnl"/>
        </w:rPr>
        <w:t>NOMBRE: __________________________</w:t>
      </w:r>
    </w:p>
    <w:p w:rsidR="00576DCC" w:rsidRDefault="00576DCC" w:rsidP="00D769B6">
      <w:pPr>
        <w:spacing w:after="0" w:line="360" w:lineRule="auto"/>
        <w:ind w:left="0"/>
        <w:rPr>
          <w:rFonts w:ascii="Arial Narrow" w:hAnsi="Arial Narrow"/>
          <w:szCs w:val="24"/>
          <w:lang w:val="es-ES_tradnl"/>
        </w:rPr>
      </w:pPr>
      <w:r>
        <w:rPr>
          <w:rFonts w:ascii="Arial Narrow" w:hAnsi="Arial Narrow"/>
          <w:szCs w:val="24"/>
          <w:lang w:val="es-ES_tradnl"/>
        </w:rPr>
        <w:t>CARGO EN EL CSSO: ____________________</w:t>
      </w:r>
    </w:p>
    <w:p w:rsidR="0042352E" w:rsidRDefault="0042352E" w:rsidP="00D769B6">
      <w:pPr>
        <w:spacing w:after="0" w:line="360" w:lineRule="auto"/>
        <w:ind w:left="0"/>
        <w:rPr>
          <w:rFonts w:ascii="Arial Narrow" w:hAnsi="Arial Narrow"/>
          <w:szCs w:val="24"/>
          <w:lang w:val="es-ES_tradnl"/>
        </w:rPr>
      </w:pPr>
    </w:p>
    <w:p w:rsidR="0042352E" w:rsidRDefault="0042352E" w:rsidP="00D769B6">
      <w:pPr>
        <w:spacing w:after="0" w:line="360" w:lineRule="auto"/>
        <w:ind w:left="0"/>
        <w:rPr>
          <w:rFonts w:ascii="Arial Narrow" w:hAnsi="Arial Narrow"/>
          <w:szCs w:val="24"/>
          <w:lang w:val="es-ES_tradnl"/>
        </w:rPr>
      </w:pPr>
    </w:p>
    <w:p w:rsidR="0042352E" w:rsidRDefault="0042352E" w:rsidP="00D769B6">
      <w:pPr>
        <w:spacing w:after="0" w:line="360" w:lineRule="auto"/>
        <w:ind w:left="0"/>
        <w:rPr>
          <w:rFonts w:ascii="Arial Narrow" w:hAnsi="Arial Narrow"/>
          <w:szCs w:val="24"/>
          <w:lang w:val="es-ES_tradnl"/>
        </w:rPr>
      </w:pPr>
    </w:p>
    <w:p w:rsidR="0042352E" w:rsidRDefault="0042352E" w:rsidP="00D769B6">
      <w:pPr>
        <w:spacing w:after="0" w:line="360" w:lineRule="auto"/>
        <w:ind w:left="0"/>
        <w:rPr>
          <w:rFonts w:ascii="Arial Narrow" w:hAnsi="Arial Narrow"/>
          <w:szCs w:val="24"/>
          <w:lang w:val="es-ES_tradnl"/>
        </w:rPr>
      </w:pPr>
    </w:p>
    <w:p w:rsidR="0042352E" w:rsidRDefault="0042352E" w:rsidP="0042352E">
      <w:pPr>
        <w:spacing w:line="276" w:lineRule="auto"/>
        <w:ind w:left="0"/>
        <w:jc w:val="center"/>
        <w:rPr>
          <w:rFonts w:ascii="Arial Narrow" w:hAnsi="Arial Narrow"/>
          <w:b/>
          <w:szCs w:val="24"/>
          <w:lang w:val="es-ES_tradnl"/>
        </w:rPr>
      </w:pPr>
      <w:r>
        <w:rPr>
          <w:rFonts w:ascii="Arial Narrow" w:hAnsi="Arial Narrow"/>
          <w:b/>
          <w:szCs w:val="24"/>
          <w:lang w:val="es-ES_tradnl"/>
        </w:rPr>
        <w:lastRenderedPageBreak/>
        <w:t xml:space="preserve">FORMULARIO DE NOTIFICACION DE ACCIDENTES </w:t>
      </w:r>
      <w:r w:rsidR="00FC2301">
        <w:rPr>
          <w:rFonts w:ascii="Arial Narrow" w:hAnsi="Arial Narrow"/>
          <w:b/>
          <w:szCs w:val="24"/>
          <w:lang w:val="es-ES_tradnl"/>
        </w:rPr>
        <w:t>A LA DIRECCION GENERAL DE PREVISION SOCIAL</w:t>
      </w:r>
      <w:r>
        <w:rPr>
          <w:rFonts w:ascii="Arial Narrow" w:hAnsi="Arial Narrow"/>
          <w:b/>
          <w:szCs w:val="24"/>
          <w:lang w:val="es-ES_tradnl"/>
        </w:rPr>
        <w:t>:</w:t>
      </w:r>
    </w:p>
    <w:p w:rsidR="0042352E" w:rsidRDefault="00FC2301" w:rsidP="0042352E">
      <w:pPr>
        <w:spacing w:line="276" w:lineRule="auto"/>
        <w:ind w:left="0"/>
        <w:jc w:val="left"/>
        <w:rPr>
          <w:rFonts w:ascii="Arial Narrow" w:hAnsi="Arial Narrow"/>
          <w:b/>
          <w:szCs w:val="24"/>
          <w:lang w:val="es-ES_tradnl"/>
        </w:rPr>
      </w:pPr>
      <w:r>
        <w:rPr>
          <w:noProof/>
          <w:lang w:val="es-SV" w:eastAsia="es-SV"/>
        </w:rPr>
        <w:drawing>
          <wp:inline distT="0" distB="0" distL="0" distR="0">
            <wp:extent cx="6020582" cy="6169688"/>
            <wp:effectExtent l="0" t="0" r="0" b="2540"/>
            <wp:docPr id="10" name="Imagen 10" descr="C:\Users\PRES001\AppData\Local\Microsoft\Windows\INetCache\Content.Word\PROGRAMA DE PREVENCION DE RIESGOS OCUPACIONALES UGB 2018-2019_pages-to-jpg-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AppData\Local\Microsoft\Windows\INetCache\Content.Word\PROGRAMA DE PREVENCION DE RIESGOS OCUPACIONALES UGB 2018-2019_pages-to-jpg-004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866" t="7604" r="3478" b="24471"/>
                    <a:stretch/>
                  </pic:blipFill>
                  <pic:spPr bwMode="auto">
                    <a:xfrm>
                      <a:off x="0" y="0"/>
                      <a:ext cx="6028228" cy="6177524"/>
                    </a:xfrm>
                    <a:prstGeom prst="rect">
                      <a:avLst/>
                    </a:prstGeom>
                    <a:noFill/>
                    <a:ln>
                      <a:noFill/>
                    </a:ln>
                    <a:extLst>
                      <a:ext uri="{53640926-AAD7-44D8-BBD7-CCE9431645EC}">
                        <a14:shadowObscured xmlns:a14="http://schemas.microsoft.com/office/drawing/2010/main"/>
                      </a:ext>
                    </a:extLst>
                  </pic:spPr>
                </pic:pic>
              </a:graphicData>
            </a:graphic>
          </wp:inline>
        </w:drawing>
      </w:r>
    </w:p>
    <w:p w:rsidR="0042352E" w:rsidRDefault="0042352E" w:rsidP="0042352E">
      <w:pPr>
        <w:spacing w:line="276" w:lineRule="auto"/>
        <w:ind w:left="0"/>
        <w:jc w:val="center"/>
        <w:rPr>
          <w:rFonts w:ascii="Arial Narrow" w:hAnsi="Arial Narrow"/>
          <w:b/>
          <w:szCs w:val="24"/>
          <w:lang w:val="es-ES_tradnl"/>
        </w:rPr>
      </w:pPr>
    </w:p>
    <w:p w:rsidR="0042352E" w:rsidRDefault="0042352E" w:rsidP="0042352E">
      <w:pPr>
        <w:spacing w:line="259" w:lineRule="auto"/>
        <w:ind w:left="0"/>
        <w:jc w:val="left"/>
        <w:rPr>
          <w:rFonts w:ascii="Arial Narrow" w:hAnsi="Arial Narrow"/>
          <w:b/>
          <w:szCs w:val="24"/>
          <w:lang w:val="es-ES_tradnl"/>
        </w:rPr>
      </w:pPr>
      <w:r>
        <w:rPr>
          <w:rFonts w:ascii="Arial Narrow" w:hAnsi="Arial Narrow"/>
          <w:b/>
          <w:szCs w:val="24"/>
          <w:lang w:val="es-ES_tradnl"/>
        </w:rPr>
        <w:br w:type="page"/>
      </w:r>
    </w:p>
    <w:p w:rsidR="0042352E" w:rsidRDefault="00FC2301" w:rsidP="00FC2301">
      <w:pPr>
        <w:spacing w:after="0" w:line="360" w:lineRule="auto"/>
        <w:ind w:left="0"/>
        <w:jc w:val="center"/>
        <w:rPr>
          <w:rFonts w:ascii="Arial Narrow" w:hAnsi="Arial Narrow"/>
          <w:szCs w:val="24"/>
          <w:lang w:val="es-ES_tradnl"/>
        </w:rPr>
      </w:pPr>
      <w:r>
        <w:rPr>
          <w:noProof/>
          <w:lang w:val="es-SV" w:eastAsia="es-SV"/>
        </w:rPr>
        <w:lastRenderedPageBreak/>
        <w:drawing>
          <wp:inline distT="0" distB="0" distL="0" distR="0">
            <wp:extent cx="5756777" cy="6963508"/>
            <wp:effectExtent l="0" t="0" r="0" b="8890"/>
            <wp:docPr id="11" name="Imagen 11" descr="C:\Users\PRES001\AppData\Local\Microsoft\Windows\INetCache\Content.Word\PROGRAMA DE PREVENCION DE RIESGOS OCUPACIONALES UGB 2018-2019_pages-to-jpg-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AppData\Local\Microsoft\Windows\INetCache\Content.Word\PROGRAMA DE PREVENCION DE RIESGOS OCUPACIONALES UGB 2018-2019_pages-to-jpg-004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28" t="7477" r="3661" b="12042"/>
                    <a:stretch/>
                  </pic:blipFill>
                  <pic:spPr bwMode="auto">
                    <a:xfrm>
                      <a:off x="0" y="0"/>
                      <a:ext cx="5763925" cy="6972154"/>
                    </a:xfrm>
                    <a:prstGeom prst="rect">
                      <a:avLst/>
                    </a:prstGeom>
                    <a:noFill/>
                    <a:ln>
                      <a:noFill/>
                    </a:ln>
                    <a:extLst>
                      <a:ext uri="{53640926-AAD7-44D8-BBD7-CCE9431645EC}">
                        <a14:shadowObscured xmlns:a14="http://schemas.microsoft.com/office/drawing/2010/main"/>
                      </a:ext>
                    </a:extLst>
                  </pic:spPr>
                </pic:pic>
              </a:graphicData>
            </a:graphic>
          </wp:inline>
        </w:drawing>
      </w:r>
    </w:p>
    <w:p w:rsidR="00FC2301" w:rsidRDefault="00FC2301" w:rsidP="00FC2301">
      <w:pPr>
        <w:spacing w:after="0" w:line="360" w:lineRule="auto"/>
        <w:ind w:left="0"/>
        <w:jc w:val="center"/>
        <w:rPr>
          <w:rFonts w:ascii="Arial Narrow" w:hAnsi="Arial Narrow"/>
          <w:szCs w:val="24"/>
          <w:lang w:val="es-ES_tradnl"/>
        </w:rPr>
      </w:pPr>
    </w:p>
    <w:p w:rsidR="00FC2301" w:rsidRDefault="00FC2301" w:rsidP="00FC2301">
      <w:pPr>
        <w:spacing w:after="0" w:line="360" w:lineRule="auto"/>
        <w:ind w:left="0"/>
        <w:jc w:val="center"/>
        <w:rPr>
          <w:rFonts w:ascii="Arial Narrow" w:hAnsi="Arial Narrow"/>
          <w:szCs w:val="24"/>
          <w:lang w:val="es-ES_tradnl"/>
        </w:rPr>
      </w:pPr>
    </w:p>
    <w:p w:rsidR="00FC2301" w:rsidRDefault="00F25E2E" w:rsidP="00FC2301">
      <w:pPr>
        <w:spacing w:after="0" w:line="360" w:lineRule="auto"/>
        <w:ind w:left="0"/>
        <w:jc w:val="center"/>
        <w:rPr>
          <w:rFonts w:ascii="Arial Narrow" w:hAnsi="Arial Narrow"/>
          <w:b/>
          <w:szCs w:val="24"/>
          <w:lang w:val="es-ES_tradnl"/>
        </w:rPr>
      </w:pPr>
      <w:r>
        <w:rPr>
          <w:rFonts w:ascii="Arial Narrow" w:hAnsi="Arial Narrow"/>
          <w:b/>
          <w:szCs w:val="24"/>
          <w:lang w:val="es-ES_tradnl"/>
        </w:rPr>
        <w:lastRenderedPageBreak/>
        <w:t xml:space="preserve">FORMULARIO DE </w:t>
      </w:r>
      <w:r w:rsidR="008E4086">
        <w:rPr>
          <w:rFonts w:ascii="Arial Narrow" w:hAnsi="Arial Narrow"/>
          <w:b/>
          <w:szCs w:val="24"/>
          <w:lang w:val="es-ES_tradnl"/>
        </w:rPr>
        <w:t>REGISTRO</w:t>
      </w:r>
      <w:r w:rsidR="008E7882" w:rsidRPr="008E7882">
        <w:rPr>
          <w:rFonts w:ascii="Arial Narrow" w:hAnsi="Arial Narrow"/>
          <w:b/>
          <w:szCs w:val="24"/>
          <w:lang w:val="es-ES_tradnl"/>
        </w:rPr>
        <w:t xml:space="preserve"> DE </w:t>
      </w:r>
      <w:r w:rsidR="008E7882">
        <w:rPr>
          <w:rFonts w:ascii="Arial Narrow" w:hAnsi="Arial Narrow"/>
          <w:b/>
          <w:szCs w:val="24"/>
          <w:lang w:val="es-ES_tradnl"/>
        </w:rPr>
        <w:t xml:space="preserve">MENSUAL DE </w:t>
      </w:r>
      <w:r w:rsidR="008E7882" w:rsidRPr="008E7882">
        <w:rPr>
          <w:rFonts w:ascii="Arial Narrow" w:hAnsi="Arial Narrow"/>
          <w:b/>
          <w:szCs w:val="24"/>
          <w:lang w:val="es-ES_tradnl"/>
        </w:rPr>
        <w:t xml:space="preserve">ACCIDENTES DE TRABAJO </w:t>
      </w:r>
    </w:p>
    <w:p w:rsidR="008E7882" w:rsidRDefault="008E7882" w:rsidP="00FC2301">
      <w:pPr>
        <w:spacing w:after="0" w:line="360" w:lineRule="auto"/>
        <w:ind w:left="0"/>
        <w:jc w:val="center"/>
        <w:rPr>
          <w:rFonts w:ascii="Arial Narrow" w:hAnsi="Arial Narrow"/>
          <w:b/>
          <w:szCs w:val="24"/>
          <w:lang w:val="es-ES_tradnl"/>
        </w:rPr>
      </w:pPr>
      <w:r>
        <w:rPr>
          <w:rFonts w:ascii="Arial Narrow" w:hAnsi="Arial Narrow"/>
          <w:b/>
          <w:szCs w:val="24"/>
          <w:lang w:val="es-ES_tradnl"/>
        </w:rPr>
        <w:t xml:space="preserve">ALCALDIA MUNICIPAL DE USULUTAN </w:t>
      </w:r>
    </w:p>
    <w:p w:rsidR="00753065" w:rsidRDefault="00753065" w:rsidP="00753065">
      <w:pPr>
        <w:spacing w:after="0" w:line="360" w:lineRule="auto"/>
        <w:ind w:left="0"/>
        <w:jc w:val="center"/>
        <w:rPr>
          <w:rFonts w:ascii="Arial Narrow" w:hAnsi="Arial Narrow"/>
          <w:b/>
          <w:szCs w:val="24"/>
          <w:lang w:val="es-ES_tradnl"/>
        </w:rPr>
      </w:pPr>
      <w:r>
        <w:rPr>
          <w:rFonts w:ascii="Arial Narrow" w:hAnsi="Arial Narrow"/>
          <w:b/>
          <w:szCs w:val="24"/>
          <w:lang w:val="es-ES_tradnl"/>
        </w:rPr>
        <w:t>Mes: ____________________</w:t>
      </w:r>
      <w:r>
        <w:rPr>
          <w:rFonts w:ascii="Arial Narrow" w:hAnsi="Arial Narrow"/>
          <w:b/>
          <w:szCs w:val="24"/>
          <w:lang w:val="es-ES_tradnl"/>
        </w:rPr>
        <w:tab/>
      </w:r>
      <w:r>
        <w:rPr>
          <w:rFonts w:ascii="Arial Narrow" w:hAnsi="Arial Narrow"/>
          <w:b/>
          <w:szCs w:val="24"/>
          <w:lang w:val="es-ES_tradnl"/>
        </w:rPr>
        <w:tab/>
        <w:t>Año: ________________</w:t>
      </w:r>
    </w:p>
    <w:p w:rsidR="00753065" w:rsidRDefault="00753065" w:rsidP="00FC2301">
      <w:pPr>
        <w:spacing w:after="0" w:line="360" w:lineRule="auto"/>
        <w:ind w:left="0"/>
        <w:jc w:val="center"/>
        <w:rPr>
          <w:rFonts w:ascii="Arial Narrow" w:hAnsi="Arial Narrow"/>
          <w:b/>
          <w:szCs w:val="24"/>
          <w:lang w:val="es-ES_tradnl"/>
        </w:rPr>
      </w:pPr>
    </w:p>
    <w:tbl>
      <w:tblPr>
        <w:tblStyle w:val="Tablaconcuadrcula"/>
        <w:tblW w:w="10237" w:type="dxa"/>
        <w:tblInd w:w="-572" w:type="dxa"/>
        <w:tblLayout w:type="fixed"/>
        <w:tblLook w:val="04A0" w:firstRow="1" w:lastRow="0" w:firstColumn="1" w:lastColumn="0" w:noHBand="0" w:noVBand="1"/>
      </w:tblPr>
      <w:tblGrid>
        <w:gridCol w:w="425"/>
        <w:gridCol w:w="2977"/>
        <w:gridCol w:w="1134"/>
        <w:gridCol w:w="1276"/>
        <w:gridCol w:w="1390"/>
        <w:gridCol w:w="1130"/>
        <w:gridCol w:w="1905"/>
      </w:tblGrid>
      <w:tr w:rsidR="008E4086" w:rsidTr="008E4086">
        <w:trPr>
          <w:trHeight w:val="1215"/>
        </w:trPr>
        <w:tc>
          <w:tcPr>
            <w:tcW w:w="425" w:type="dxa"/>
            <w:shd w:val="clear" w:color="auto" w:fill="D9D9D9" w:themeFill="background1" w:themeFillShade="D9"/>
            <w:vAlign w:val="center"/>
          </w:tcPr>
          <w:p w:rsidR="008E4086" w:rsidRPr="008E4086" w:rsidRDefault="008E4086" w:rsidP="00FC2301">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N°</w:t>
            </w:r>
          </w:p>
        </w:tc>
        <w:tc>
          <w:tcPr>
            <w:tcW w:w="2977" w:type="dxa"/>
            <w:shd w:val="clear" w:color="auto" w:fill="D9D9D9" w:themeFill="background1" w:themeFillShade="D9"/>
            <w:vAlign w:val="center"/>
          </w:tcPr>
          <w:p w:rsidR="008E4086" w:rsidRPr="008E4086" w:rsidRDefault="008E4086" w:rsidP="00FC2301">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Nombre del trabajador/trabajadora</w:t>
            </w:r>
          </w:p>
        </w:tc>
        <w:tc>
          <w:tcPr>
            <w:tcW w:w="1134" w:type="dxa"/>
            <w:shd w:val="clear" w:color="auto" w:fill="D9D9D9" w:themeFill="background1" w:themeFillShade="D9"/>
            <w:vAlign w:val="center"/>
          </w:tcPr>
          <w:p w:rsidR="008E4086" w:rsidRPr="008E4086" w:rsidRDefault="008E4086" w:rsidP="00FC2301">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Cargo/</w:t>
            </w:r>
            <w:r>
              <w:rPr>
                <w:rFonts w:ascii="Arial Narrow" w:hAnsi="Arial Narrow"/>
                <w:b/>
                <w:sz w:val="20"/>
                <w:szCs w:val="24"/>
                <w:lang w:val="es-ES_tradnl"/>
              </w:rPr>
              <w:t xml:space="preserve"> </w:t>
            </w:r>
            <w:r w:rsidRPr="008E4086">
              <w:rPr>
                <w:rFonts w:ascii="Arial Narrow" w:hAnsi="Arial Narrow"/>
                <w:b/>
                <w:sz w:val="20"/>
                <w:szCs w:val="24"/>
                <w:lang w:val="es-ES_tradnl"/>
              </w:rPr>
              <w:t xml:space="preserve">Puesto de trabajo </w:t>
            </w:r>
          </w:p>
        </w:tc>
        <w:tc>
          <w:tcPr>
            <w:tcW w:w="1276" w:type="dxa"/>
            <w:shd w:val="clear" w:color="auto" w:fill="D9D9D9" w:themeFill="background1" w:themeFillShade="D9"/>
            <w:vAlign w:val="center"/>
          </w:tcPr>
          <w:p w:rsidR="008E4086" w:rsidRPr="008E4086" w:rsidRDefault="008E4086" w:rsidP="00FC2301">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 xml:space="preserve">Accidentes </w:t>
            </w:r>
          </w:p>
        </w:tc>
        <w:tc>
          <w:tcPr>
            <w:tcW w:w="1390" w:type="dxa"/>
            <w:shd w:val="clear" w:color="auto" w:fill="D9D9D9" w:themeFill="background1" w:themeFillShade="D9"/>
            <w:vAlign w:val="center"/>
          </w:tcPr>
          <w:p w:rsidR="008E4086" w:rsidRPr="008E4086" w:rsidRDefault="008E4086" w:rsidP="00FC2301">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 xml:space="preserve"> Fecha del suceso</w:t>
            </w:r>
          </w:p>
        </w:tc>
        <w:tc>
          <w:tcPr>
            <w:tcW w:w="1130" w:type="dxa"/>
            <w:shd w:val="clear" w:color="auto" w:fill="D9D9D9" w:themeFill="background1" w:themeFillShade="D9"/>
            <w:vAlign w:val="center"/>
          </w:tcPr>
          <w:p w:rsidR="008E4086" w:rsidRPr="008E4086" w:rsidRDefault="008E4086" w:rsidP="00FC2301">
            <w:pPr>
              <w:spacing w:line="360" w:lineRule="auto"/>
              <w:ind w:left="0"/>
              <w:jc w:val="center"/>
              <w:rPr>
                <w:rFonts w:ascii="Arial Narrow" w:hAnsi="Arial Narrow"/>
                <w:b/>
                <w:sz w:val="20"/>
                <w:szCs w:val="24"/>
                <w:lang w:val="es-ES_tradnl"/>
              </w:rPr>
            </w:pPr>
            <w:r w:rsidRPr="008E4086">
              <w:rPr>
                <w:rFonts w:ascii="Arial Narrow" w:hAnsi="Arial Narrow"/>
                <w:b/>
                <w:sz w:val="18"/>
                <w:szCs w:val="24"/>
                <w:lang w:val="es-ES_tradnl"/>
              </w:rPr>
              <w:t>Días de licencia de incapacidad</w:t>
            </w:r>
          </w:p>
        </w:tc>
        <w:tc>
          <w:tcPr>
            <w:tcW w:w="1905" w:type="dxa"/>
            <w:shd w:val="clear" w:color="auto" w:fill="D9D9D9" w:themeFill="background1" w:themeFillShade="D9"/>
            <w:vAlign w:val="center"/>
          </w:tcPr>
          <w:p w:rsidR="008E4086" w:rsidRPr="008E4086" w:rsidRDefault="008E4086" w:rsidP="00FC2301">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Observaciones (lugar, causa, etc.)</w:t>
            </w: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46"/>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46"/>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46"/>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46"/>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r w:rsidR="00F25E2E" w:rsidTr="008E4086">
        <w:trPr>
          <w:trHeight w:val="429"/>
        </w:trPr>
        <w:tc>
          <w:tcPr>
            <w:tcW w:w="425" w:type="dxa"/>
            <w:vAlign w:val="center"/>
          </w:tcPr>
          <w:p w:rsidR="00F25E2E" w:rsidRDefault="00F25E2E" w:rsidP="00FC2301">
            <w:pPr>
              <w:spacing w:line="360" w:lineRule="auto"/>
              <w:ind w:left="0"/>
              <w:jc w:val="center"/>
              <w:rPr>
                <w:rFonts w:ascii="Arial Narrow" w:hAnsi="Arial Narrow"/>
                <w:b/>
                <w:szCs w:val="24"/>
                <w:lang w:val="es-ES_tradnl"/>
              </w:rPr>
            </w:pPr>
          </w:p>
        </w:tc>
        <w:tc>
          <w:tcPr>
            <w:tcW w:w="2977"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4" w:type="dxa"/>
            <w:vAlign w:val="center"/>
          </w:tcPr>
          <w:p w:rsidR="00F25E2E" w:rsidRDefault="00F25E2E" w:rsidP="00FC2301">
            <w:pPr>
              <w:spacing w:line="360" w:lineRule="auto"/>
              <w:ind w:left="0"/>
              <w:jc w:val="center"/>
              <w:rPr>
                <w:rFonts w:ascii="Arial Narrow" w:hAnsi="Arial Narrow"/>
                <w:b/>
                <w:szCs w:val="24"/>
                <w:lang w:val="es-ES_tradnl"/>
              </w:rPr>
            </w:pPr>
          </w:p>
        </w:tc>
        <w:tc>
          <w:tcPr>
            <w:tcW w:w="1276" w:type="dxa"/>
            <w:vAlign w:val="center"/>
          </w:tcPr>
          <w:p w:rsidR="00F25E2E" w:rsidRDefault="00F25E2E" w:rsidP="00FC2301">
            <w:pPr>
              <w:spacing w:line="360" w:lineRule="auto"/>
              <w:ind w:left="0"/>
              <w:jc w:val="center"/>
              <w:rPr>
                <w:rFonts w:ascii="Arial Narrow" w:hAnsi="Arial Narrow"/>
                <w:b/>
                <w:szCs w:val="24"/>
                <w:lang w:val="es-ES_tradnl"/>
              </w:rPr>
            </w:pPr>
          </w:p>
        </w:tc>
        <w:tc>
          <w:tcPr>
            <w:tcW w:w="1390" w:type="dxa"/>
            <w:vAlign w:val="center"/>
          </w:tcPr>
          <w:p w:rsidR="00F25E2E" w:rsidRDefault="00F25E2E" w:rsidP="00FC2301">
            <w:pPr>
              <w:spacing w:line="360" w:lineRule="auto"/>
              <w:ind w:left="0"/>
              <w:jc w:val="center"/>
              <w:rPr>
                <w:rFonts w:ascii="Arial Narrow" w:hAnsi="Arial Narrow"/>
                <w:b/>
                <w:szCs w:val="24"/>
                <w:lang w:val="es-ES_tradnl"/>
              </w:rPr>
            </w:pPr>
          </w:p>
        </w:tc>
        <w:tc>
          <w:tcPr>
            <w:tcW w:w="1130" w:type="dxa"/>
            <w:vAlign w:val="center"/>
          </w:tcPr>
          <w:p w:rsidR="00F25E2E" w:rsidRDefault="00F25E2E" w:rsidP="00FC2301">
            <w:pPr>
              <w:spacing w:line="360" w:lineRule="auto"/>
              <w:ind w:left="0"/>
              <w:jc w:val="center"/>
              <w:rPr>
                <w:rFonts w:ascii="Arial Narrow" w:hAnsi="Arial Narrow"/>
                <w:b/>
                <w:szCs w:val="24"/>
                <w:lang w:val="es-ES_tradnl"/>
              </w:rPr>
            </w:pPr>
          </w:p>
        </w:tc>
        <w:tc>
          <w:tcPr>
            <w:tcW w:w="1905" w:type="dxa"/>
            <w:vAlign w:val="center"/>
          </w:tcPr>
          <w:p w:rsidR="00F25E2E" w:rsidRDefault="00F25E2E" w:rsidP="00FC2301">
            <w:pPr>
              <w:spacing w:line="360" w:lineRule="auto"/>
              <w:ind w:left="0"/>
              <w:jc w:val="center"/>
              <w:rPr>
                <w:rFonts w:ascii="Arial Narrow" w:hAnsi="Arial Narrow"/>
                <w:b/>
                <w:szCs w:val="24"/>
                <w:lang w:val="es-ES_tradnl"/>
              </w:rPr>
            </w:pPr>
          </w:p>
        </w:tc>
      </w:tr>
    </w:tbl>
    <w:p w:rsidR="008E4086" w:rsidRDefault="008E4086" w:rsidP="00F25E2E">
      <w:pPr>
        <w:spacing w:after="0" w:line="360" w:lineRule="auto"/>
        <w:ind w:left="0"/>
        <w:jc w:val="center"/>
        <w:rPr>
          <w:rFonts w:ascii="Arial Narrow" w:hAnsi="Arial Narrow"/>
          <w:b/>
          <w:szCs w:val="24"/>
          <w:lang w:val="es-ES_tradnl"/>
        </w:rPr>
      </w:pPr>
    </w:p>
    <w:p w:rsidR="00F25E2E" w:rsidRDefault="00F25E2E" w:rsidP="00F25E2E">
      <w:pPr>
        <w:spacing w:after="0" w:line="360" w:lineRule="auto"/>
        <w:ind w:left="0"/>
        <w:jc w:val="center"/>
        <w:rPr>
          <w:rFonts w:ascii="Arial Narrow" w:hAnsi="Arial Narrow"/>
          <w:b/>
          <w:szCs w:val="24"/>
          <w:lang w:val="es-ES_tradnl"/>
        </w:rPr>
      </w:pPr>
      <w:r>
        <w:rPr>
          <w:rFonts w:ascii="Arial Narrow" w:hAnsi="Arial Narrow"/>
          <w:b/>
          <w:szCs w:val="24"/>
          <w:lang w:val="es-ES_tradnl"/>
        </w:rPr>
        <w:lastRenderedPageBreak/>
        <w:t>FORMULARIO DE REGISTRÓ</w:t>
      </w:r>
      <w:r w:rsidRPr="008E7882">
        <w:rPr>
          <w:rFonts w:ascii="Arial Narrow" w:hAnsi="Arial Narrow"/>
          <w:b/>
          <w:szCs w:val="24"/>
          <w:lang w:val="es-ES_tradnl"/>
        </w:rPr>
        <w:t xml:space="preserve"> DE </w:t>
      </w:r>
      <w:r>
        <w:rPr>
          <w:rFonts w:ascii="Arial Narrow" w:hAnsi="Arial Narrow"/>
          <w:b/>
          <w:szCs w:val="24"/>
          <w:lang w:val="es-ES_tradnl"/>
        </w:rPr>
        <w:t xml:space="preserve">MENSUAL DE ENFERMEDADES PROFESIONALES </w:t>
      </w:r>
      <w:r w:rsidRPr="008E7882">
        <w:rPr>
          <w:rFonts w:ascii="Arial Narrow" w:hAnsi="Arial Narrow"/>
          <w:b/>
          <w:szCs w:val="24"/>
          <w:lang w:val="es-ES_tradnl"/>
        </w:rPr>
        <w:t xml:space="preserve"> </w:t>
      </w:r>
    </w:p>
    <w:p w:rsidR="00F25E2E" w:rsidRDefault="00F25E2E" w:rsidP="00F25E2E">
      <w:pPr>
        <w:spacing w:after="0" w:line="360" w:lineRule="auto"/>
        <w:ind w:left="0"/>
        <w:jc w:val="center"/>
        <w:rPr>
          <w:rFonts w:ascii="Arial Narrow" w:hAnsi="Arial Narrow"/>
          <w:b/>
          <w:szCs w:val="24"/>
          <w:lang w:val="es-ES_tradnl"/>
        </w:rPr>
      </w:pPr>
      <w:r>
        <w:rPr>
          <w:rFonts w:ascii="Arial Narrow" w:hAnsi="Arial Narrow"/>
          <w:b/>
          <w:szCs w:val="24"/>
          <w:lang w:val="es-ES_tradnl"/>
        </w:rPr>
        <w:t xml:space="preserve">ALCALDIA MUNICIPAL DE USULUTAN </w:t>
      </w:r>
    </w:p>
    <w:p w:rsidR="00753065" w:rsidRDefault="00753065" w:rsidP="00F25E2E">
      <w:pPr>
        <w:spacing w:after="0" w:line="360" w:lineRule="auto"/>
        <w:ind w:left="0"/>
        <w:jc w:val="center"/>
        <w:rPr>
          <w:rFonts w:ascii="Arial Narrow" w:hAnsi="Arial Narrow"/>
          <w:b/>
          <w:szCs w:val="24"/>
          <w:lang w:val="es-ES_tradnl"/>
        </w:rPr>
      </w:pPr>
      <w:r>
        <w:rPr>
          <w:rFonts w:ascii="Arial Narrow" w:hAnsi="Arial Narrow"/>
          <w:b/>
          <w:szCs w:val="24"/>
          <w:lang w:val="es-ES_tradnl"/>
        </w:rPr>
        <w:t>Mes: ____________________</w:t>
      </w:r>
      <w:r>
        <w:rPr>
          <w:rFonts w:ascii="Arial Narrow" w:hAnsi="Arial Narrow"/>
          <w:b/>
          <w:szCs w:val="24"/>
          <w:lang w:val="es-ES_tradnl"/>
        </w:rPr>
        <w:tab/>
      </w:r>
      <w:r>
        <w:rPr>
          <w:rFonts w:ascii="Arial Narrow" w:hAnsi="Arial Narrow"/>
          <w:b/>
          <w:szCs w:val="24"/>
          <w:lang w:val="es-ES_tradnl"/>
        </w:rPr>
        <w:tab/>
        <w:t>Año: ________________</w:t>
      </w:r>
    </w:p>
    <w:tbl>
      <w:tblPr>
        <w:tblStyle w:val="Tablaconcuadrcula"/>
        <w:tblW w:w="10206" w:type="dxa"/>
        <w:tblInd w:w="-572" w:type="dxa"/>
        <w:tblLayout w:type="fixed"/>
        <w:tblLook w:val="04A0" w:firstRow="1" w:lastRow="0" w:firstColumn="1" w:lastColumn="0" w:noHBand="0" w:noVBand="1"/>
      </w:tblPr>
      <w:tblGrid>
        <w:gridCol w:w="564"/>
        <w:gridCol w:w="2824"/>
        <w:gridCol w:w="1007"/>
        <w:gridCol w:w="1842"/>
        <w:gridCol w:w="1418"/>
        <w:gridCol w:w="1276"/>
        <w:gridCol w:w="1275"/>
      </w:tblGrid>
      <w:tr w:rsidR="00753065" w:rsidTr="008E4086">
        <w:trPr>
          <w:trHeight w:val="1652"/>
        </w:trPr>
        <w:tc>
          <w:tcPr>
            <w:tcW w:w="564" w:type="dxa"/>
            <w:shd w:val="clear" w:color="auto" w:fill="D9D9D9" w:themeFill="background1" w:themeFillShade="D9"/>
            <w:vAlign w:val="center"/>
          </w:tcPr>
          <w:p w:rsidR="00753065" w:rsidRDefault="00753065" w:rsidP="00BB21CA">
            <w:pPr>
              <w:spacing w:line="360" w:lineRule="auto"/>
              <w:ind w:left="0"/>
              <w:jc w:val="center"/>
              <w:rPr>
                <w:rFonts w:ascii="Arial Narrow" w:hAnsi="Arial Narrow"/>
                <w:b/>
                <w:szCs w:val="24"/>
                <w:lang w:val="es-ES_tradnl"/>
              </w:rPr>
            </w:pPr>
            <w:r>
              <w:rPr>
                <w:rFonts w:ascii="Arial Narrow" w:hAnsi="Arial Narrow"/>
                <w:b/>
                <w:szCs w:val="24"/>
                <w:lang w:val="es-ES_tradnl"/>
              </w:rPr>
              <w:t>N°</w:t>
            </w:r>
          </w:p>
        </w:tc>
        <w:tc>
          <w:tcPr>
            <w:tcW w:w="2824" w:type="dxa"/>
            <w:shd w:val="clear" w:color="auto" w:fill="D9D9D9" w:themeFill="background1" w:themeFillShade="D9"/>
            <w:vAlign w:val="center"/>
          </w:tcPr>
          <w:p w:rsidR="00753065" w:rsidRDefault="00753065" w:rsidP="00BB21CA">
            <w:pPr>
              <w:spacing w:line="360" w:lineRule="auto"/>
              <w:ind w:left="0"/>
              <w:jc w:val="center"/>
              <w:rPr>
                <w:rFonts w:ascii="Arial Narrow" w:hAnsi="Arial Narrow"/>
                <w:b/>
                <w:szCs w:val="24"/>
                <w:lang w:val="es-ES_tradnl"/>
              </w:rPr>
            </w:pPr>
            <w:r>
              <w:rPr>
                <w:rFonts w:ascii="Arial Narrow" w:hAnsi="Arial Narrow"/>
                <w:b/>
                <w:szCs w:val="24"/>
                <w:lang w:val="es-ES_tradnl"/>
              </w:rPr>
              <w:t>Nombre del trabajador/trabajadora</w:t>
            </w:r>
          </w:p>
        </w:tc>
        <w:tc>
          <w:tcPr>
            <w:tcW w:w="1007" w:type="dxa"/>
            <w:shd w:val="clear" w:color="auto" w:fill="D9D9D9" w:themeFill="background1" w:themeFillShade="D9"/>
            <w:vAlign w:val="center"/>
          </w:tcPr>
          <w:p w:rsidR="00753065" w:rsidRDefault="00753065" w:rsidP="00BB21CA">
            <w:pPr>
              <w:spacing w:line="360" w:lineRule="auto"/>
              <w:ind w:left="0"/>
              <w:jc w:val="center"/>
              <w:rPr>
                <w:rFonts w:ascii="Arial Narrow" w:hAnsi="Arial Narrow"/>
                <w:b/>
                <w:szCs w:val="24"/>
                <w:lang w:val="es-ES_tradnl"/>
              </w:rPr>
            </w:pPr>
            <w:r w:rsidRPr="00F25E2E">
              <w:rPr>
                <w:rFonts w:ascii="Arial Narrow" w:hAnsi="Arial Narrow"/>
                <w:b/>
                <w:sz w:val="20"/>
                <w:szCs w:val="24"/>
                <w:lang w:val="es-ES_tradnl"/>
              </w:rPr>
              <w:t>Cargo/</w:t>
            </w:r>
            <w:r>
              <w:rPr>
                <w:rFonts w:ascii="Arial Narrow" w:hAnsi="Arial Narrow"/>
                <w:b/>
                <w:sz w:val="20"/>
                <w:szCs w:val="24"/>
                <w:lang w:val="es-ES_tradnl"/>
              </w:rPr>
              <w:t xml:space="preserve"> </w:t>
            </w:r>
            <w:r w:rsidRPr="00F25E2E">
              <w:rPr>
                <w:rFonts w:ascii="Arial Narrow" w:hAnsi="Arial Narrow"/>
                <w:b/>
                <w:sz w:val="20"/>
                <w:szCs w:val="24"/>
                <w:lang w:val="es-ES_tradnl"/>
              </w:rPr>
              <w:t xml:space="preserve">Puesto de trabajo </w:t>
            </w:r>
          </w:p>
        </w:tc>
        <w:tc>
          <w:tcPr>
            <w:tcW w:w="1842" w:type="dxa"/>
            <w:shd w:val="clear" w:color="auto" w:fill="D9D9D9" w:themeFill="background1" w:themeFillShade="D9"/>
            <w:vAlign w:val="center"/>
          </w:tcPr>
          <w:p w:rsidR="00753065" w:rsidRDefault="00753065" w:rsidP="00BB21CA">
            <w:pPr>
              <w:spacing w:line="360" w:lineRule="auto"/>
              <w:ind w:left="0"/>
              <w:jc w:val="center"/>
              <w:rPr>
                <w:rFonts w:ascii="Arial Narrow" w:hAnsi="Arial Narrow"/>
                <w:b/>
                <w:szCs w:val="24"/>
                <w:lang w:val="es-ES_tradnl"/>
              </w:rPr>
            </w:pPr>
            <w:r>
              <w:rPr>
                <w:rFonts w:ascii="Arial Narrow" w:hAnsi="Arial Narrow"/>
                <w:b/>
                <w:szCs w:val="24"/>
                <w:lang w:val="es-ES_tradnl"/>
              </w:rPr>
              <w:t xml:space="preserve">Enfermedad Profesional </w:t>
            </w:r>
          </w:p>
        </w:tc>
        <w:tc>
          <w:tcPr>
            <w:tcW w:w="1418" w:type="dxa"/>
            <w:shd w:val="clear" w:color="auto" w:fill="D9D9D9" w:themeFill="background1" w:themeFillShade="D9"/>
            <w:vAlign w:val="center"/>
          </w:tcPr>
          <w:p w:rsidR="00753065" w:rsidRDefault="00753065" w:rsidP="00BB21CA">
            <w:pPr>
              <w:spacing w:line="360" w:lineRule="auto"/>
              <w:ind w:left="0"/>
              <w:jc w:val="center"/>
              <w:rPr>
                <w:rFonts w:ascii="Arial Narrow" w:hAnsi="Arial Narrow"/>
                <w:b/>
                <w:szCs w:val="24"/>
                <w:lang w:val="es-ES_tradnl"/>
              </w:rPr>
            </w:pPr>
            <w:r>
              <w:rPr>
                <w:rFonts w:ascii="Arial Narrow" w:hAnsi="Arial Narrow"/>
                <w:b/>
                <w:szCs w:val="24"/>
                <w:lang w:val="es-ES_tradnl"/>
              </w:rPr>
              <w:t>Causa según medico</w:t>
            </w:r>
          </w:p>
        </w:tc>
        <w:tc>
          <w:tcPr>
            <w:tcW w:w="1276" w:type="dxa"/>
            <w:shd w:val="clear" w:color="auto" w:fill="D9D9D9" w:themeFill="background1" w:themeFillShade="D9"/>
            <w:vAlign w:val="center"/>
          </w:tcPr>
          <w:p w:rsidR="00753065" w:rsidRDefault="00753065" w:rsidP="00BB21CA">
            <w:pPr>
              <w:spacing w:line="360" w:lineRule="auto"/>
              <w:ind w:left="0"/>
              <w:jc w:val="center"/>
              <w:rPr>
                <w:rFonts w:ascii="Arial Narrow" w:hAnsi="Arial Narrow"/>
                <w:b/>
                <w:szCs w:val="24"/>
                <w:lang w:val="es-ES_tradnl"/>
              </w:rPr>
            </w:pPr>
            <w:r w:rsidRPr="00753065">
              <w:rPr>
                <w:rFonts w:ascii="Arial Narrow" w:hAnsi="Arial Narrow"/>
                <w:b/>
                <w:sz w:val="18"/>
                <w:szCs w:val="24"/>
                <w:lang w:val="es-ES_tradnl"/>
              </w:rPr>
              <w:t xml:space="preserve">Días de licencia de incapacidad </w:t>
            </w:r>
          </w:p>
        </w:tc>
        <w:tc>
          <w:tcPr>
            <w:tcW w:w="1275" w:type="dxa"/>
            <w:shd w:val="clear" w:color="auto" w:fill="D9D9D9" w:themeFill="background1" w:themeFillShade="D9"/>
            <w:vAlign w:val="center"/>
          </w:tcPr>
          <w:p w:rsidR="00753065" w:rsidRDefault="00753065" w:rsidP="00BB21CA">
            <w:pPr>
              <w:spacing w:line="360" w:lineRule="auto"/>
              <w:ind w:left="0"/>
              <w:jc w:val="center"/>
              <w:rPr>
                <w:rFonts w:ascii="Arial Narrow" w:hAnsi="Arial Narrow"/>
                <w:b/>
                <w:szCs w:val="24"/>
                <w:lang w:val="es-ES_tradnl"/>
              </w:rPr>
            </w:pPr>
            <w:r w:rsidRPr="00753065">
              <w:rPr>
                <w:rFonts w:ascii="Arial Narrow" w:hAnsi="Arial Narrow"/>
                <w:b/>
                <w:sz w:val="22"/>
                <w:szCs w:val="24"/>
                <w:lang w:val="es-ES_tradnl"/>
              </w:rPr>
              <w:t xml:space="preserve">Severidad </w:t>
            </w: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46"/>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46"/>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46"/>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46"/>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r w:rsidR="00753065" w:rsidTr="008E4086">
        <w:trPr>
          <w:trHeight w:val="429"/>
        </w:trPr>
        <w:tc>
          <w:tcPr>
            <w:tcW w:w="564" w:type="dxa"/>
            <w:vAlign w:val="center"/>
          </w:tcPr>
          <w:p w:rsidR="00753065" w:rsidRDefault="00753065" w:rsidP="00BB21CA">
            <w:pPr>
              <w:spacing w:line="360" w:lineRule="auto"/>
              <w:ind w:left="0"/>
              <w:jc w:val="center"/>
              <w:rPr>
                <w:rFonts w:ascii="Arial Narrow" w:hAnsi="Arial Narrow"/>
                <w:b/>
                <w:szCs w:val="24"/>
                <w:lang w:val="es-ES_tradnl"/>
              </w:rPr>
            </w:pPr>
          </w:p>
        </w:tc>
        <w:tc>
          <w:tcPr>
            <w:tcW w:w="2824" w:type="dxa"/>
            <w:vAlign w:val="center"/>
          </w:tcPr>
          <w:p w:rsidR="00753065" w:rsidRDefault="00753065" w:rsidP="00BB21CA">
            <w:pPr>
              <w:spacing w:line="360" w:lineRule="auto"/>
              <w:ind w:left="0"/>
              <w:jc w:val="center"/>
              <w:rPr>
                <w:rFonts w:ascii="Arial Narrow" w:hAnsi="Arial Narrow"/>
                <w:b/>
                <w:szCs w:val="24"/>
                <w:lang w:val="es-ES_tradnl"/>
              </w:rPr>
            </w:pPr>
          </w:p>
        </w:tc>
        <w:tc>
          <w:tcPr>
            <w:tcW w:w="1007" w:type="dxa"/>
            <w:vAlign w:val="center"/>
          </w:tcPr>
          <w:p w:rsidR="00753065" w:rsidRDefault="00753065" w:rsidP="00BB21CA">
            <w:pPr>
              <w:spacing w:line="360" w:lineRule="auto"/>
              <w:ind w:left="0"/>
              <w:jc w:val="center"/>
              <w:rPr>
                <w:rFonts w:ascii="Arial Narrow" w:hAnsi="Arial Narrow"/>
                <w:b/>
                <w:szCs w:val="24"/>
                <w:lang w:val="es-ES_tradnl"/>
              </w:rPr>
            </w:pPr>
          </w:p>
        </w:tc>
        <w:tc>
          <w:tcPr>
            <w:tcW w:w="1842" w:type="dxa"/>
            <w:vAlign w:val="center"/>
          </w:tcPr>
          <w:p w:rsidR="00753065" w:rsidRDefault="00753065" w:rsidP="00BB21CA">
            <w:pPr>
              <w:spacing w:line="360" w:lineRule="auto"/>
              <w:ind w:left="0"/>
              <w:jc w:val="center"/>
              <w:rPr>
                <w:rFonts w:ascii="Arial Narrow" w:hAnsi="Arial Narrow"/>
                <w:b/>
                <w:szCs w:val="24"/>
                <w:lang w:val="es-ES_tradnl"/>
              </w:rPr>
            </w:pPr>
          </w:p>
        </w:tc>
        <w:tc>
          <w:tcPr>
            <w:tcW w:w="1418"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6" w:type="dxa"/>
            <w:vAlign w:val="center"/>
          </w:tcPr>
          <w:p w:rsidR="00753065" w:rsidRDefault="00753065" w:rsidP="00BB21CA">
            <w:pPr>
              <w:spacing w:line="360" w:lineRule="auto"/>
              <w:ind w:left="0"/>
              <w:jc w:val="center"/>
              <w:rPr>
                <w:rFonts w:ascii="Arial Narrow" w:hAnsi="Arial Narrow"/>
                <w:b/>
                <w:szCs w:val="24"/>
                <w:lang w:val="es-ES_tradnl"/>
              </w:rPr>
            </w:pPr>
          </w:p>
        </w:tc>
        <w:tc>
          <w:tcPr>
            <w:tcW w:w="1275" w:type="dxa"/>
            <w:vAlign w:val="center"/>
          </w:tcPr>
          <w:p w:rsidR="00753065" w:rsidRDefault="00753065" w:rsidP="00BB21CA">
            <w:pPr>
              <w:spacing w:line="360" w:lineRule="auto"/>
              <w:ind w:left="0"/>
              <w:jc w:val="center"/>
              <w:rPr>
                <w:rFonts w:ascii="Arial Narrow" w:hAnsi="Arial Narrow"/>
                <w:b/>
                <w:szCs w:val="24"/>
                <w:lang w:val="es-ES_tradnl"/>
              </w:rPr>
            </w:pPr>
          </w:p>
        </w:tc>
      </w:tr>
    </w:tbl>
    <w:p w:rsidR="008E7882" w:rsidRDefault="008E7882" w:rsidP="00FC2301">
      <w:pPr>
        <w:spacing w:after="0" w:line="360" w:lineRule="auto"/>
        <w:ind w:left="0"/>
        <w:jc w:val="center"/>
        <w:rPr>
          <w:rFonts w:ascii="Arial Narrow" w:hAnsi="Arial Narrow"/>
          <w:b/>
          <w:szCs w:val="24"/>
          <w:lang w:val="es-ES_tradnl"/>
        </w:rPr>
      </w:pPr>
    </w:p>
    <w:p w:rsidR="008E4086" w:rsidRDefault="008E4086" w:rsidP="008E4086">
      <w:pPr>
        <w:spacing w:after="0" w:line="360" w:lineRule="auto"/>
        <w:ind w:left="0"/>
        <w:jc w:val="center"/>
        <w:rPr>
          <w:rFonts w:ascii="Arial Narrow" w:hAnsi="Arial Narrow"/>
          <w:b/>
          <w:szCs w:val="24"/>
          <w:lang w:val="es-ES_tradnl"/>
        </w:rPr>
      </w:pPr>
      <w:r>
        <w:rPr>
          <w:rFonts w:ascii="Arial Narrow" w:hAnsi="Arial Narrow"/>
          <w:b/>
          <w:szCs w:val="24"/>
          <w:lang w:val="es-ES_tradnl"/>
        </w:rPr>
        <w:lastRenderedPageBreak/>
        <w:t>FORMULARIO DE REGISTRÓ</w:t>
      </w:r>
      <w:r w:rsidRPr="008E7882">
        <w:rPr>
          <w:rFonts w:ascii="Arial Narrow" w:hAnsi="Arial Narrow"/>
          <w:b/>
          <w:szCs w:val="24"/>
          <w:lang w:val="es-ES_tradnl"/>
        </w:rPr>
        <w:t xml:space="preserve"> DE </w:t>
      </w:r>
      <w:r>
        <w:rPr>
          <w:rFonts w:ascii="Arial Narrow" w:hAnsi="Arial Narrow"/>
          <w:b/>
          <w:szCs w:val="24"/>
          <w:lang w:val="es-ES_tradnl"/>
        </w:rPr>
        <w:t xml:space="preserve">MENSUAL DE INCIDENTES  </w:t>
      </w:r>
      <w:r w:rsidRPr="008E7882">
        <w:rPr>
          <w:rFonts w:ascii="Arial Narrow" w:hAnsi="Arial Narrow"/>
          <w:b/>
          <w:szCs w:val="24"/>
          <w:lang w:val="es-ES_tradnl"/>
        </w:rPr>
        <w:t xml:space="preserve"> </w:t>
      </w:r>
    </w:p>
    <w:p w:rsidR="008E4086" w:rsidRDefault="008E4086" w:rsidP="008E4086">
      <w:pPr>
        <w:spacing w:after="0" w:line="360" w:lineRule="auto"/>
        <w:ind w:left="0"/>
        <w:jc w:val="center"/>
        <w:rPr>
          <w:rFonts w:ascii="Arial Narrow" w:hAnsi="Arial Narrow"/>
          <w:b/>
          <w:szCs w:val="24"/>
          <w:lang w:val="es-ES_tradnl"/>
        </w:rPr>
      </w:pPr>
      <w:r>
        <w:rPr>
          <w:rFonts w:ascii="Arial Narrow" w:hAnsi="Arial Narrow"/>
          <w:b/>
          <w:szCs w:val="24"/>
          <w:lang w:val="es-ES_tradnl"/>
        </w:rPr>
        <w:t xml:space="preserve">ALCALDIA MUNICIPAL DE USULUTAN </w:t>
      </w:r>
    </w:p>
    <w:p w:rsidR="008E4086" w:rsidRDefault="008E4086" w:rsidP="008E4086">
      <w:pPr>
        <w:spacing w:after="0" w:line="360" w:lineRule="auto"/>
        <w:ind w:left="0"/>
        <w:jc w:val="center"/>
        <w:rPr>
          <w:rFonts w:ascii="Arial Narrow" w:hAnsi="Arial Narrow"/>
          <w:b/>
          <w:szCs w:val="24"/>
          <w:lang w:val="es-ES_tradnl"/>
        </w:rPr>
      </w:pPr>
      <w:r>
        <w:rPr>
          <w:rFonts w:ascii="Arial Narrow" w:hAnsi="Arial Narrow"/>
          <w:b/>
          <w:szCs w:val="24"/>
          <w:lang w:val="es-ES_tradnl"/>
        </w:rPr>
        <w:t>Mes: ____________________</w:t>
      </w:r>
      <w:r>
        <w:rPr>
          <w:rFonts w:ascii="Arial Narrow" w:hAnsi="Arial Narrow"/>
          <w:b/>
          <w:szCs w:val="24"/>
          <w:lang w:val="es-ES_tradnl"/>
        </w:rPr>
        <w:tab/>
      </w:r>
      <w:r>
        <w:rPr>
          <w:rFonts w:ascii="Arial Narrow" w:hAnsi="Arial Narrow"/>
          <w:b/>
          <w:szCs w:val="24"/>
          <w:lang w:val="es-ES_tradnl"/>
        </w:rPr>
        <w:tab/>
        <w:t>Año: ________________</w:t>
      </w:r>
    </w:p>
    <w:tbl>
      <w:tblPr>
        <w:tblStyle w:val="Tablaconcuadrcula"/>
        <w:tblW w:w="10237" w:type="dxa"/>
        <w:tblInd w:w="-572" w:type="dxa"/>
        <w:tblLayout w:type="fixed"/>
        <w:tblLook w:val="04A0" w:firstRow="1" w:lastRow="0" w:firstColumn="1" w:lastColumn="0" w:noHBand="0" w:noVBand="1"/>
      </w:tblPr>
      <w:tblGrid>
        <w:gridCol w:w="425"/>
        <w:gridCol w:w="2977"/>
        <w:gridCol w:w="1134"/>
        <w:gridCol w:w="1276"/>
        <w:gridCol w:w="1390"/>
        <w:gridCol w:w="1130"/>
        <w:gridCol w:w="1905"/>
      </w:tblGrid>
      <w:tr w:rsidR="008E4086" w:rsidTr="00BB21CA">
        <w:trPr>
          <w:trHeight w:val="1215"/>
        </w:trPr>
        <w:tc>
          <w:tcPr>
            <w:tcW w:w="425" w:type="dxa"/>
            <w:shd w:val="clear" w:color="auto" w:fill="D9D9D9" w:themeFill="background1" w:themeFillShade="D9"/>
            <w:vAlign w:val="center"/>
          </w:tcPr>
          <w:p w:rsidR="008E4086" w:rsidRPr="008E4086" w:rsidRDefault="008E4086" w:rsidP="00BB21CA">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N°</w:t>
            </w:r>
          </w:p>
        </w:tc>
        <w:tc>
          <w:tcPr>
            <w:tcW w:w="2977" w:type="dxa"/>
            <w:shd w:val="clear" w:color="auto" w:fill="D9D9D9" w:themeFill="background1" w:themeFillShade="D9"/>
            <w:vAlign w:val="center"/>
          </w:tcPr>
          <w:p w:rsidR="008E4086" w:rsidRPr="008E4086" w:rsidRDefault="008E4086" w:rsidP="00BB21CA">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Nombre del trabajador/trabajadora</w:t>
            </w:r>
          </w:p>
        </w:tc>
        <w:tc>
          <w:tcPr>
            <w:tcW w:w="1134" w:type="dxa"/>
            <w:shd w:val="clear" w:color="auto" w:fill="D9D9D9" w:themeFill="background1" w:themeFillShade="D9"/>
            <w:vAlign w:val="center"/>
          </w:tcPr>
          <w:p w:rsidR="008E4086" w:rsidRPr="008E4086" w:rsidRDefault="008E4086" w:rsidP="00BB21CA">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Cargo/</w:t>
            </w:r>
            <w:r>
              <w:rPr>
                <w:rFonts w:ascii="Arial Narrow" w:hAnsi="Arial Narrow"/>
                <w:b/>
                <w:sz w:val="20"/>
                <w:szCs w:val="24"/>
                <w:lang w:val="es-ES_tradnl"/>
              </w:rPr>
              <w:t xml:space="preserve"> </w:t>
            </w:r>
            <w:r w:rsidRPr="008E4086">
              <w:rPr>
                <w:rFonts w:ascii="Arial Narrow" w:hAnsi="Arial Narrow"/>
                <w:b/>
                <w:sz w:val="20"/>
                <w:szCs w:val="24"/>
                <w:lang w:val="es-ES_tradnl"/>
              </w:rPr>
              <w:t xml:space="preserve">Puesto de trabajo </w:t>
            </w:r>
          </w:p>
        </w:tc>
        <w:tc>
          <w:tcPr>
            <w:tcW w:w="1276" w:type="dxa"/>
            <w:shd w:val="clear" w:color="auto" w:fill="D9D9D9" w:themeFill="background1" w:themeFillShade="D9"/>
            <w:vAlign w:val="center"/>
          </w:tcPr>
          <w:p w:rsidR="008E4086" w:rsidRPr="008E4086" w:rsidRDefault="008E4086" w:rsidP="00BB21CA">
            <w:pPr>
              <w:spacing w:line="360" w:lineRule="auto"/>
              <w:ind w:left="0"/>
              <w:jc w:val="center"/>
              <w:rPr>
                <w:rFonts w:ascii="Arial Narrow" w:hAnsi="Arial Narrow"/>
                <w:b/>
                <w:sz w:val="20"/>
                <w:szCs w:val="24"/>
                <w:lang w:val="es-ES_tradnl"/>
              </w:rPr>
            </w:pPr>
            <w:r>
              <w:rPr>
                <w:rFonts w:ascii="Arial Narrow" w:hAnsi="Arial Narrow"/>
                <w:b/>
                <w:sz w:val="20"/>
                <w:szCs w:val="24"/>
                <w:lang w:val="es-ES_tradnl"/>
              </w:rPr>
              <w:t xml:space="preserve">Incidente </w:t>
            </w:r>
            <w:r w:rsidRPr="008E4086">
              <w:rPr>
                <w:rFonts w:ascii="Arial Narrow" w:hAnsi="Arial Narrow"/>
                <w:b/>
                <w:sz w:val="20"/>
                <w:szCs w:val="24"/>
                <w:lang w:val="es-ES_tradnl"/>
              </w:rPr>
              <w:t xml:space="preserve"> </w:t>
            </w:r>
          </w:p>
        </w:tc>
        <w:tc>
          <w:tcPr>
            <w:tcW w:w="1390" w:type="dxa"/>
            <w:shd w:val="clear" w:color="auto" w:fill="D9D9D9" w:themeFill="background1" w:themeFillShade="D9"/>
            <w:vAlign w:val="center"/>
          </w:tcPr>
          <w:p w:rsidR="008E4086" w:rsidRPr="008E4086" w:rsidRDefault="008E4086" w:rsidP="00BB21CA">
            <w:pPr>
              <w:spacing w:line="360" w:lineRule="auto"/>
              <w:ind w:left="0"/>
              <w:jc w:val="center"/>
              <w:rPr>
                <w:rFonts w:ascii="Arial Narrow" w:hAnsi="Arial Narrow"/>
                <w:b/>
                <w:sz w:val="20"/>
                <w:szCs w:val="24"/>
                <w:lang w:val="es-ES_tradnl"/>
              </w:rPr>
            </w:pPr>
            <w:r w:rsidRPr="008E4086">
              <w:rPr>
                <w:rFonts w:ascii="Arial Narrow" w:hAnsi="Arial Narrow"/>
                <w:b/>
                <w:sz w:val="20"/>
                <w:szCs w:val="24"/>
                <w:lang w:val="es-ES_tradnl"/>
              </w:rPr>
              <w:t xml:space="preserve"> Fecha del suceso</w:t>
            </w:r>
          </w:p>
        </w:tc>
        <w:tc>
          <w:tcPr>
            <w:tcW w:w="1130" w:type="dxa"/>
            <w:shd w:val="clear" w:color="auto" w:fill="D9D9D9" w:themeFill="background1" w:themeFillShade="D9"/>
            <w:vAlign w:val="center"/>
          </w:tcPr>
          <w:p w:rsidR="008E4086" w:rsidRPr="008E4086" w:rsidRDefault="008E4086" w:rsidP="00BB21CA">
            <w:pPr>
              <w:spacing w:line="360" w:lineRule="auto"/>
              <w:ind w:left="0"/>
              <w:jc w:val="center"/>
              <w:rPr>
                <w:rFonts w:ascii="Arial Narrow" w:hAnsi="Arial Narrow"/>
                <w:b/>
                <w:sz w:val="20"/>
                <w:szCs w:val="24"/>
                <w:lang w:val="es-ES_tradnl"/>
              </w:rPr>
            </w:pPr>
            <w:r>
              <w:rPr>
                <w:rFonts w:ascii="Arial Narrow" w:hAnsi="Arial Narrow"/>
                <w:b/>
                <w:sz w:val="18"/>
                <w:szCs w:val="24"/>
                <w:lang w:val="es-ES_tradnl"/>
              </w:rPr>
              <w:t xml:space="preserve">Lugar donde se generó </w:t>
            </w:r>
          </w:p>
        </w:tc>
        <w:tc>
          <w:tcPr>
            <w:tcW w:w="1905" w:type="dxa"/>
            <w:shd w:val="clear" w:color="auto" w:fill="D9D9D9" w:themeFill="background1" w:themeFillShade="D9"/>
            <w:vAlign w:val="center"/>
          </w:tcPr>
          <w:p w:rsidR="008E4086" w:rsidRPr="008E4086" w:rsidRDefault="008E4086" w:rsidP="008E4086">
            <w:pPr>
              <w:spacing w:line="360" w:lineRule="auto"/>
              <w:ind w:left="0"/>
              <w:jc w:val="center"/>
              <w:rPr>
                <w:rFonts w:ascii="Arial Narrow" w:hAnsi="Arial Narrow"/>
                <w:b/>
                <w:sz w:val="20"/>
                <w:szCs w:val="24"/>
                <w:lang w:val="es-ES_tradnl"/>
              </w:rPr>
            </w:pPr>
            <w:r>
              <w:rPr>
                <w:rFonts w:ascii="Arial Narrow" w:hAnsi="Arial Narrow"/>
                <w:b/>
                <w:sz w:val="20"/>
                <w:szCs w:val="24"/>
                <w:lang w:val="es-ES_tradnl"/>
              </w:rPr>
              <w:t xml:space="preserve">Causa que lo generó </w:t>
            </w: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46"/>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46"/>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46"/>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46"/>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r w:rsidR="008E4086" w:rsidTr="00BB21CA">
        <w:trPr>
          <w:trHeight w:val="429"/>
        </w:trPr>
        <w:tc>
          <w:tcPr>
            <w:tcW w:w="425" w:type="dxa"/>
            <w:vAlign w:val="center"/>
          </w:tcPr>
          <w:p w:rsidR="008E4086" w:rsidRDefault="008E4086" w:rsidP="00BB21CA">
            <w:pPr>
              <w:spacing w:line="360" w:lineRule="auto"/>
              <w:ind w:left="0"/>
              <w:jc w:val="center"/>
              <w:rPr>
                <w:rFonts w:ascii="Arial Narrow" w:hAnsi="Arial Narrow"/>
                <w:b/>
                <w:szCs w:val="24"/>
                <w:lang w:val="es-ES_tradnl"/>
              </w:rPr>
            </w:pPr>
          </w:p>
        </w:tc>
        <w:tc>
          <w:tcPr>
            <w:tcW w:w="2977"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4" w:type="dxa"/>
            <w:vAlign w:val="center"/>
          </w:tcPr>
          <w:p w:rsidR="008E4086" w:rsidRDefault="008E4086" w:rsidP="00BB21CA">
            <w:pPr>
              <w:spacing w:line="360" w:lineRule="auto"/>
              <w:ind w:left="0"/>
              <w:jc w:val="center"/>
              <w:rPr>
                <w:rFonts w:ascii="Arial Narrow" w:hAnsi="Arial Narrow"/>
                <w:b/>
                <w:szCs w:val="24"/>
                <w:lang w:val="es-ES_tradnl"/>
              </w:rPr>
            </w:pPr>
          </w:p>
        </w:tc>
        <w:tc>
          <w:tcPr>
            <w:tcW w:w="1276" w:type="dxa"/>
            <w:vAlign w:val="center"/>
          </w:tcPr>
          <w:p w:rsidR="008E4086" w:rsidRDefault="008E4086" w:rsidP="00BB21CA">
            <w:pPr>
              <w:spacing w:line="360" w:lineRule="auto"/>
              <w:ind w:left="0"/>
              <w:jc w:val="center"/>
              <w:rPr>
                <w:rFonts w:ascii="Arial Narrow" w:hAnsi="Arial Narrow"/>
                <w:b/>
                <w:szCs w:val="24"/>
                <w:lang w:val="es-ES_tradnl"/>
              </w:rPr>
            </w:pPr>
          </w:p>
        </w:tc>
        <w:tc>
          <w:tcPr>
            <w:tcW w:w="1390" w:type="dxa"/>
            <w:vAlign w:val="center"/>
          </w:tcPr>
          <w:p w:rsidR="008E4086" w:rsidRDefault="008E4086" w:rsidP="00BB21CA">
            <w:pPr>
              <w:spacing w:line="360" w:lineRule="auto"/>
              <w:ind w:left="0"/>
              <w:jc w:val="center"/>
              <w:rPr>
                <w:rFonts w:ascii="Arial Narrow" w:hAnsi="Arial Narrow"/>
                <w:b/>
                <w:szCs w:val="24"/>
                <w:lang w:val="es-ES_tradnl"/>
              </w:rPr>
            </w:pPr>
          </w:p>
        </w:tc>
        <w:tc>
          <w:tcPr>
            <w:tcW w:w="1130" w:type="dxa"/>
            <w:vAlign w:val="center"/>
          </w:tcPr>
          <w:p w:rsidR="008E4086" w:rsidRDefault="008E4086" w:rsidP="00BB21CA">
            <w:pPr>
              <w:spacing w:line="360" w:lineRule="auto"/>
              <w:ind w:left="0"/>
              <w:jc w:val="center"/>
              <w:rPr>
                <w:rFonts w:ascii="Arial Narrow" w:hAnsi="Arial Narrow"/>
                <w:b/>
                <w:szCs w:val="24"/>
                <w:lang w:val="es-ES_tradnl"/>
              </w:rPr>
            </w:pPr>
          </w:p>
        </w:tc>
        <w:tc>
          <w:tcPr>
            <w:tcW w:w="1905" w:type="dxa"/>
            <w:vAlign w:val="center"/>
          </w:tcPr>
          <w:p w:rsidR="008E4086" w:rsidRDefault="008E4086" w:rsidP="00BB21CA">
            <w:pPr>
              <w:spacing w:line="360" w:lineRule="auto"/>
              <w:ind w:left="0"/>
              <w:jc w:val="center"/>
              <w:rPr>
                <w:rFonts w:ascii="Arial Narrow" w:hAnsi="Arial Narrow"/>
                <w:b/>
                <w:szCs w:val="24"/>
                <w:lang w:val="es-ES_tradnl"/>
              </w:rPr>
            </w:pPr>
          </w:p>
        </w:tc>
      </w:tr>
    </w:tbl>
    <w:p w:rsidR="008E4086" w:rsidRDefault="008E4086" w:rsidP="00FC2301">
      <w:pPr>
        <w:spacing w:after="0" w:line="360" w:lineRule="auto"/>
        <w:ind w:left="0"/>
        <w:jc w:val="center"/>
        <w:rPr>
          <w:rFonts w:ascii="Arial Narrow" w:hAnsi="Arial Narrow"/>
          <w:b/>
          <w:szCs w:val="24"/>
          <w:lang w:val="es-ES_tradnl"/>
        </w:rPr>
      </w:pPr>
    </w:p>
    <w:p w:rsidR="008E4086" w:rsidRDefault="008E4086" w:rsidP="00FC2301">
      <w:pPr>
        <w:spacing w:after="0" w:line="360" w:lineRule="auto"/>
        <w:ind w:left="0"/>
        <w:jc w:val="center"/>
        <w:rPr>
          <w:rFonts w:ascii="Arial Narrow" w:hAnsi="Arial Narrow"/>
          <w:b/>
          <w:szCs w:val="24"/>
          <w:lang w:val="es-ES_tradnl"/>
        </w:rPr>
      </w:pPr>
    </w:p>
    <w:p w:rsidR="00372869" w:rsidRPr="00372869" w:rsidRDefault="00372869" w:rsidP="00372869">
      <w:pPr>
        <w:pStyle w:val="Ttulo1"/>
      </w:pPr>
      <w:bookmarkStart w:id="5" w:name="_Toc9838348"/>
      <w:r w:rsidRPr="00372869">
        <w:lastRenderedPageBreak/>
        <w:t>CONTROL DE LA ACCIÓN PREVENTIVA:</w:t>
      </w:r>
      <w:bookmarkEnd w:id="5"/>
    </w:p>
    <w:p w:rsidR="00372869" w:rsidRPr="00372869" w:rsidRDefault="00372869" w:rsidP="00372869">
      <w:pPr>
        <w:autoSpaceDE w:val="0"/>
        <w:autoSpaceDN w:val="0"/>
        <w:adjustRightInd w:val="0"/>
        <w:spacing w:after="0" w:line="276" w:lineRule="auto"/>
        <w:ind w:left="0"/>
        <w:rPr>
          <w:rFonts w:ascii="Arial Narrow" w:eastAsiaTheme="minorHAnsi" w:hAnsi="Arial Narrow" w:cs="Century Gothic"/>
          <w:color w:val="000000"/>
          <w:szCs w:val="24"/>
          <w:lang w:val="es-SV"/>
        </w:rPr>
      </w:pPr>
      <w:r w:rsidRPr="00372869">
        <w:rPr>
          <w:rFonts w:ascii="Arial Narrow" w:eastAsiaTheme="minorHAnsi" w:hAnsi="Arial Narrow" w:cs="Century Gothic"/>
          <w:color w:val="000000"/>
          <w:szCs w:val="24"/>
          <w:lang w:val="es-SV"/>
        </w:rPr>
        <w:t xml:space="preserve">Para asegurar el cumplimiento del Programa de Gestión de Prevención de Riesgos Ocupacionales y de la Ley General de Prevención de Riesgos en los Lugares de Trabajo, cada jefatura de la municipalidad y cada Comité de Seguridad y Salud Ocupacional deben tomar en cuenta los siguientes elementos: </w:t>
      </w:r>
    </w:p>
    <w:p w:rsidR="00372869" w:rsidRPr="00372869" w:rsidRDefault="00372869" w:rsidP="00372869">
      <w:pPr>
        <w:pStyle w:val="Prrafodelista"/>
        <w:numPr>
          <w:ilvl w:val="0"/>
          <w:numId w:val="34"/>
        </w:numPr>
        <w:autoSpaceDE w:val="0"/>
        <w:autoSpaceDN w:val="0"/>
        <w:adjustRightInd w:val="0"/>
        <w:spacing w:after="159" w:line="276" w:lineRule="auto"/>
        <w:rPr>
          <w:rFonts w:ascii="Arial Narrow" w:eastAsiaTheme="minorHAnsi" w:hAnsi="Arial Narrow" w:cs="Century Gothic"/>
          <w:color w:val="000000"/>
          <w:szCs w:val="24"/>
          <w:lang w:val="es-SV"/>
        </w:rPr>
      </w:pPr>
      <w:r w:rsidRPr="00372869">
        <w:rPr>
          <w:rFonts w:ascii="Arial Narrow" w:eastAsiaTheme="minorHAnsi" w:hAnsi="Arial Narrow" w:cs="Century Gothic"/>
          <w:color w:val="000000"/>
          <w:szCs w:val="24"/>
          <w:lang w:val="es-SV"/>
        </w:rPr>
        <w:t xml:space="preserve">Funciones del respectivo Comité de Seguridad y Salud Ocupacional. </w:t>
      </w:r>
    </w:p>
    <w:p w:rsidR="00372869" w:rsidRPr="00372869" w:rsidRDefault="00372869" w:rsidP="00372869">
      <w:pPr>
        <w:pStyle w:val="Prrafodelista"/>
        <w:numPr>
          <w:ilvl w:val="0"/>
          <w:numId w:val="34"/>
        </w:numPr>
        <w:autoSpaceDE w:val="0"/>
        <w:autoSpaceDN w:val="0"/>
        <w:adjustRightInd w:val="0"/>
        <w:spacing w:after="159" w:line="276" w:lineRule="auto"/>
        <w:rPr>
          <w:rFonts w:ascii="Arial Narrow" w:eastAsiaTheme="minorHAnsi" w:hAnsi="Arial Narrow" w:cs="Century Gothic"/>
          <w:color w:val="000000"/>
          <w:szCs w:val="24"/>
          <w:lang w:val="es-SV"/>
        </w:rPr>
      </w:pPr>
      <w:r w:rsidRPr="00372869">
        <w:rPr>
          <w:rFonts w:ascii="Arial Narrow" w:eastAsiaTheme="minorHAnsi" w:hAnsi="Arial Narrow" w:cs="Century Gothic"/>
          <w:color w:val="000000"/>
          <w:szCs w:val="24"/>
          <w:lang w:val="es-SV"/>
        </w:rPr>
        <w:t xml:space="preserve">Capacitación de los/as empleados/as. </w:t>
      </w:r>
    </w:p>
    <w:p w:rsidR="00372869" w:rsidRPr="00372869" w:rsidRDefault="00372869" w:rsidP="00372869">
      <w:pPr>
        <w:pStyle w:val="Prrafodelista"/>
        <w:numPr>
          <w:ilvl w:val="0"/>
          <w:numId w:val="34"/>
        </w:numPr>
        <w:autoSpaceDE w:val="0"/>
        <w:autoSpaceDN w:val="0"/>
        <w:adjustRightInd w:val="0"/>
        <w:spacing w:after="159" w:line="276" w:lineRule="auto"/>
        <w:rPr>
          <w:rFonts w:ascii="Arial Narrow" w:eastAsiaTheme="minorHAnsi" w:hAnsi="Arial Narrow" w:cs="Century Gothic"/>
          <w:color w:val="000000"/>
          <w:szCs w:val="24"/>
          <w:lang w:val="es-SV"/>
        </w:rPr>
      </w:pPr>
      <w:r w:rsidRPr="00372869">
        <w:rPr>
          <w:rFonts w:ascii="Arial Narrow" w:eastAsiaTheme="minorHAnsi" w:hAnsi="Arial Narrow" w:cs="Century Gothic"/>
          <w:color w:val="000000"/>
          <w:szCs w:val="24"/>
          <w:lang w:val="es-SV"/>
        </w:rPr>
        <w:t xml:space="preserve">Inspecciones de sus áreas de trabajo. </w:t>
      </w:r>
    </w:p>
    <w:p w:rsidR="00372869" w:rsidRPr="00372869" w:rsidRDefault="00372869" w:rsidP="00372869">
      <w:pPr>
        <w:pStyle w:val="Prrafodelista"/>
        <w:numPr>
          <w:ilvl w:val="0"/>
          <w:numId w:val="34"/>
        </w:numPr>
        <w:autoSpaceDE w:val="0"/>
        <w:autoSpaceDN w:val="0"/>
        <w:adjustRightInd w:val="0"/>
        <w:spacing w:after="159" w:line="276" w:lineRule="auto"/>
        <w:rPr>
          <w:rFonts w:ascii="Arial Narrow" w:eastAsiaTheme="minorHAnsi" w:hAnsi="Arial Narrow" w:cs="Century Gothic"/>
          <w:color w:val="000000"/>
          <w:szCs w:val="24"/>
          <w:lang w:val="es-SV"/>
        </w:rPr>
      </w:pPr>
      <w:r w:rsidRPr="00372869">
        <w:rPr>
          <w:rFonts w:ascii="Arial Narrow" w:eastAsiaTheme="minorHAnsi" w:hAnsi="Arial Narrow" w:cs="Century Gothic"/>
          <w:color w:val="000000"/>
          <w:szCs w:val="24"/>
          <w:lang w:val="es-SV"/>
        </w:rPr>
        <w:t xml:space="preserve">Investigación de los accidentes laborales. </w:t>
      </w:r>
    </w:p>
    <w:p w:rsidR="00372869" w:rsidRPr="00372869" w:rsidRDefault="00372869" w:rsidP="00372869">
      <w:pPr>
        <w:pStyle w:val="Prrafodelista"/>
        <w:numPr>
          <w:ilvl w:val="0"/>
          <w:numId w:val="34"/>
        </w:numPr>
        <w:autoSpaceDE w:val="0"/>
        <w:autoSpaceDN w:val="0"/>
        <w:adjustRightInd w:val="0"/>
        <w:spacing w:after="159" w:line="276" w:lineRule="auto"/>
        <w:rPr>
          <w:rFonts w:ascii="Arial Narrow" w:eastAsiaTheme="minorHAnsi" w:hAnsi="Arial Narrow" w:cs="Century Gothic"/>
          <w:color w:val="000000"/>
          <w:szCs w:val="24"/>
          <w:lang w:val="es-SV"/>
        </w:rPr>
      </w:pPr>
      <w:r w:rsidRPr="00372869">
        <w:rPr>
          <w:rFonts w:ascii="Arial Narrow" w:eastAsiaTheme="minorHAnsi" w:hAnsi="Arial Narrow" w:cs="Century Gothic"/>
          <w:color w:val="000000"/>
          <w:szCs w:val="24"/>
          <w:lang w:val="es-SV"/>
        </w:rPr>
        <w:t xml:space="preserve">Implementación del Plan de emergencia por cada Distrito/Dependencia. </w:t>
      </w:r>
    </w:p>
    <w:p w:rsidR="00372869" w:rsidRPr="00372869" w:rsidRDefault="00372869" w:rsidP="00372869">
      <w:pPr>
        <w:pStyle w:val="Prrafodelista"/>
        <w:numPr>
          <w:ilvl w:val="0"/>
          <w:numId w:val="34"/>
        </w:numPr>
        <w:autoSpaceDE w:val="0"/>
        <w:autoSpaceDN w:val="0"/>
        <w:adjustRightInd w:val="0"/>
        <w:spacing w:after="0" w:line="276" w:lineRule="auto"/>
        <w:rPr>
          <w:rFonts w:ascii="Arial Narrow" w:eastAsiaTheme="minorHAnsi" w:hAnsi="Arial Narrow" w:cs="Century Gothic"/>
          <w:color w:val="000000"/>
          <w:szCs w:val="24"/>
          <w:lang w:val="es-SV"/>
        </w:rPr>
      </w:pPr>
      <w:r w:rsidRPr="00372869">
        <w:rPr>
          <w:rFonts w:ascii="Arial Narrow" w:eastAsiaTheme="minorHAnsi" w:hAnsi="Arial Narrow" w:cs="Century Gothic"/>
          <w:color w:val="000000"/>
          <w:szCs w:val="24"/>
          <w:lang w:val="es-SV"/>
        </w:rPr>
        <w:t xml:space="preserve">Registro e investigación de aquellos accidentes que se hallan producidos, con el objeto de que no se repitan </w:t>
      </w:r>
    </w:p>
    <w:p w:rsidR="00372869" w:rsidRPr="00372869" w:rsidRDefault="00372869" w:rsidP="00372869">
      <w:pPr>
        <w:autoSpaceDE w:val="0"/>
        <w:autoSpaceDN w:val="0"/>
        <w:adjustRightInd w:val="0"/>
        <w:spacing w:after="0" w:line="276" w:lineRule="auto"/>
        <w:ind w:left="0"/>
        <w:rPr>
          <w:rFonts w:ascii="Arial Narrow" w:eastAsiaTheme="minorHAnsi" w:hAnsi="Arial Narrow" w:cs="Century Gothic"/>
          <w:color w:val="000000"/>
          <w:szCs w:val="24"/>
          <w:lang w:val="es-SV"/>
        </w:rPr>
      </w:pPr>
    </w:p>
    <w:p w:rsidR="00372869" w:rsidRPr="00372869" w:rsidRDefault="00372869" w:rsidP="00372869">
      <w:pPr>
        <w:spacing w:line="276" w:lineRule="auto"/>
        <w:rPr>
          <w:rFonts w:ascii="Arial Narrow" w:hAnsi="Arial Narrow"/>
          <w:szCs w:val="24"/>
          <w:lang w:val="es-ES_tradnl"/>
        </w:rPr>
      </w:pPr>
    </w:p>
    <w:sectPr w:rsidR="00372869" w:rsidRPr="00372869" w:rsidSect="006768BC">
      <w:headerReference w:type="default" r:id="rId23"/>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4AC" w:rsidRDefault="001004AC" w:rsidP="008D1662">
      <w:pPr>
        <w:spacing w:after="0" w:line="240" w:lineRule="auto"/>
      </w:pPr>
      <w:r>
        <w:separator/>
      </w:r>
    </w:p>
  </w:endnote>
  <w:endnote w:type="continuationSeparator" w:id="0">
    <w:p w:rsidR="001004AC" w:rsidRDefault="001004AC" w:rsidP="008D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P Simplified">
    <w:altName w:val="Arial"/>
    <w:charset w:val="00"/>
    <w:family w:val="swiss"/>
    <w:pitch w:val="variable"/>
    <w:sig w:usb0="00000001"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 w:name="HP Simplified Light">
    <w:altName w:val="Segoe Script"/>
    <w:charset w:val="00"/>
    <w:family w:val="swiss"/>
    <w:pitch w:val="variable"/>
    <w:sig w:usb0="00000001" w:usb1="5000205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4AC" w:rsidRDefault="001004AC" w:rsidP="008D1662">
      <w:pPr>
        <w:spacing w:after="0" w:line="240" w:lineRule="auto"/>
      </w:pPr>
      <w:r>
        <w:separator/>
      </w:r>
    </w:p>
  </w:footnote>
  <w:footnote w:type="continuationSeparator" w:id="0">
    <w:p w:rsidR="001004AC" w:rsidRDefault="001004AC" w:rsidP="008D1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087"/>
      <w:gridCol w:w="1428"/>
    </w:tblGrid>
    <w:tr w:rsidR="00483B9F" w:rsidRPr="00EA23D1" w:rsidTr="00483B9F">
      <w:trPr>
        <w:trHeight w:val="633"/>
        <w:jc w:val="center"/>
      </w:trPr>
      <w:tc>
        <w:tcPr>
          <w:tcW w:w="1555" w:type="dxa"/>
          <w:vMerge w:val="restart"/>
          <w:tcBorders>
            <w:top w:val="double" w:sz="4" w:space="0" w:color="auto"/>
            <w:left w:val="double" w:sz="4" w:space="0" w:color="000000"/>
            <w:bottom w:val="single" w:sz="4" w:space="0" w:color="auto"/>
          </w:tcBorders>
          <w:vAlign w:val="center"/>
        </w:tcPr>
        <w:p w:rsidR="00483B9F" w:rsidRDefault="00483B9F" w:rsidP="00F87673">
          <w:pPr>
            <w:spacing w:after="0" w:line="240" w:lineRule="auto"/>
            <w:ind w:left="0"/>
            <w:jc w:val="center"/>
            <w:rPr>
              <w:rFonts w:eastAsia="Times New Roman"/>
              <w:bCs/>
              <w:color w:val="000000"/>
              <w:sz w:val="16"/>
              <w:szCs w:val="20"/>
              <w:lang w:val="es-SV"/>
            </w:rPr>
          </w:pPr>
          <w:r>
            <w:rPr>
              <w:noProof/>
              <w:lang w:val="es-SV" w:eastAsia="es-SV"/>
            </w:rPr>
            <w:drawing>
              <wp:inline distT="0" distB="0" distL="0" distR="0" wp14:anchorId="4699FC46" wp14:editId="1C6FF507">
                <wp:extent cx="676195" cy="755647"/>
                <wp:effectExtent l="0" t="0" r="0" b="6985"/>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tcBorders>
            <w:top w:val="double" w:sz="4" w:space="0" w:color="auto"/>
            <w:bottom w:val="single" w:sz="4" w:space="0" w:color="auto"/>
          </w:tcBorders>
          <w:vAlign w:val="center"/>
        </w:tcPr>
        <w:p w:rsidR="00483B9F" w:rsidRPr="008D1662" w:rsidRDefault="00483B9F" w:rsidP="00F87673">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8"/>
              <w:szCs w:val="20"/>
            </w:rPr>
            <w:t xml:space="preserve">ALCALDIA MUNICIPAL DE USULUTÁN </w:t>
          </w:r>
        </w:p>
        <w:p w:rsidR="00483B9F" w:rsidRPr="00333867" w:rsidRDefault="00483B9F" w:rsidP="00F87673">
          <w:pPr>
            <w:spacing w:after="0" w:line="240" w:lineRule="auto"/>
            <w:jc w:val="center"/>
            <w:rPr>
              <w:rFonts w:ascii="HP Simplified" w:eastAsia="Times New Roman" w:hAnsi="HP Simplified"/>
              <w:bCs/>
              <w:color w:val="000000"/>
              <w:sz w:val="18"/>
              <w:szCs w:val="20"/>
            </w:rPr>
          </w:pPr>
          <w:r w:rsidRPr="00333867">
            <w:rPr>
              <w:rFonts w:ascii="HP Simplified" w:eastAsia="Times New Roman" w:hAnsi="HP Simplified"/>
              <w:bCs/>
              <w:color w:val="000000"/>
              <w:sz w:val="18"/>
              <w:szCs w:val="20"/>
            </w:rPr>
            <w:t>UNIDAD DE PLANIFICACION Y DESARROLLO INSTITUCIONAL</w:t>
          </w:r>
        </w:p>
        <w:p w:rsidR="00483B9F" w:rsidRPr="008D1662" w:rsidRDefault="00483B9F" w:rsidP="00F87673">
          <w:pPr>
            <w:spacing w:after="0" w:line="240" w:lineRule="auto"/>
            <w:ind w:left="0"/>
            <w:jc w:val="center"/>
            <w:rPr>
              <w:rFonts w:ascii="HP Simplified" w:eastAsia="Times New Roman" w:hAnsi="HP Simplified"/>
              <w:bCs/>
              <w:color w:val="000000"/>
              <w:sz w:val="16"/>
              <w:szCs w:val="20"/>
              <w:lang w:val="es-SV"/>
            </w:rPr>
          </w:pPr>
          <w:r>
            <w:rPr>
              <w:rFonts w:ascii="HP Simplified" w:eastAsia="Times New Roman" w:hAnsi="HP Simplified"/>
              <w:bCs/>
              <w:color w:val="000000"/>
              <w:sz w:val="18"/>
              <w:szCs w:val="20"/>
            </w:rPr>
            <w:t xml:space="preserve">COMITÉ DE </w:t>
          </w:r>
          <w:r w:rsidRPr="00333867">
            <w:rPr>
              <w:rFonts w:ascii="HP Simplified" w:eastAsia="Times New Roman" w:hAnsi="HP Simplified"/>
              <w:bCs/>
              <w:color w:val="000000"/>
              <w:sz w:val="18"/>
              <w:szCs w:val="20"/>
            </w:rPr>
            <w:t>SEGURIDAD</w:t>
          </w:r>
          <w:r>
            <w:rPr>
              <w:rFonts w:ascii="HP Simplified" w:eastAsia="Times New Roman" w:hAnsi="HP Simplified"/>
              <w:bCs/>
              <w:color w:val="000000"/>
              <w:sz w:val="18"/>
              <w:szCs w:val="20"/>
            </w:rPr>
            <w:t xml:space="preserve"> Y SALUD </w:t>
          </w:r>
          <w:r w:rsidRPr="00333867">
            <w:rPr>
              <w:rFonts w:ascii="HP Simplified" w:eastAsia="Times New Roman" w:hAnsi="HP Simplified"/>
              <w:bCs/>
              <w:color w:val="000000"/>
              <w:sz w:val="18"/>
              <w:szCs w:val="20"/>
            </w:rPr>
            <w:t xml:space="preserve"> OCUPACIONAL</w:t>
          </w:r>
          <w:r w:rsidRPr="008D1662">
            <w:rPr>
              <w:rFonts w:ascii="HP Simplified" w:eastAsia="Times New Roman" w:hAnsi="HP Simplified"/>
              <w:b/>
              <w:bCs/>
              <w:color w:val="000000"/>
              <w:sz w:val="18"/>
              <w:szCs w:val="20"/>
            </w:rPr>
            <w:t xml:space="preserve"> </w:t>
          </w:r>
        </w:p>
      </w:tc>
      <w:tc>
        <w:tcPr>
          <w:tcW w:w="1428" w:type="dxa"/>
          <w:vMerge w:val="restart"/>
          <w:tcBorders>
            <w:top w:val="double" w:sz="4" w:space="0" w:color="auto"/>
            <w:bottom w:val="single" w:sz="4" w:space="0" w:color="auto"/>
            <w:right w:val="double" w:sz="4" w:space="0" w:color="auto"/>
          </w:tcBorders>
          <w:vAlign w:val="center"/>
        </w:tcPr>
        <w:p w:rsidR="00483B9F" w:rsidRDefault="00483B9F" w:rsidP="00F87673">
          <w:pPr>
            <w:spacing w:after="0" w:line="240" w:lineRule="auto"/>
            <w:ind w:left="0"/>
            <w:jc w:val="center"/>
            <w:rPr>
              <w:rFonts w:ascii="Cambria" w:eastAsia="Times New Roman" w:hAnsi="Cambria"/>
              <w:bCs/>
              <w:color w:val="000000"/>
              <w:sz w:val="16"/>
              <w:szCs w:val="20"/>
              <w:lang w:val="es-SV"/>
            </w:rPr>
          </w:pPr>
          <w:r>
            <w:rPr>
              <w:noProof/>
              <w:lang w:val="es-SV" w:eastAsia="es-SV"/>
            </w:rPr>
            <w:drawing>
              <wp:anchor distT="0" distB="0" distL="114300" distR="114300" simplePos="0" relativeHeight="251659264" behindDoc="0" locked="0" layoutInCell="1" allowOverlap="1" wp14:anchorId="0E17E117" wp14:editId="4522F723">
                <wp:simplePos x="0" y="0"/>
                <wp:positionH relativeFrom="margin">
                  <wp:posOffset>44450</wp:posOffset>
                </wp:positionH>
                <wp:positionV relativeFrom="paragraph">
                  <wp:posOffset>48260</wp:posOffset>
                </wp:positionV>
                <wp:extent cx="701675" cy="668020"/>
                <wp:effectExtent l="38100" t="38100" r="98425" b="93980"/>
                <wp:wrapNone/>
                <wp:docPr id="24" name="Imagen 24"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01675" cy="6680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483B9F" w:rsidRPr="00A75D22" w:rsidTr="00483B9F">
      <w:trPr>
        <w:trHeight w:val="137"/>
        <w:jc w:val="center"/>
      </w:trPr>
      <w:tc>
        <w:tcPr>
          <w:tcW w:w="1555" w:type="dxa"/>
          <w:vMerge/>
          <w:tcBorders>
            <w:left w:val="double" w:sz="4" w:space="0" w:color="000000"/>
          </w:tcBorders>
          <w:vAlign w:val="center"/>
        </w:tcPr>
        <w:p w:rsidR="00483B9F" w:rsidRDefault="00483B9F" w:rsidP="00F87673">
          <w:pPr>
            <w:spacing w:after="0" w:line="240" w:lineRule="auto"/>
            <w:ind w:left="0"/>
            <w:jc w:val="center"/>
            <w:rPr>
              <w:rFonts w:eastAsia="Times New Roman"/>
              <w:bCs/>
              <w:color w:val="000000"/>
              <w:sz w:val="16"/>
              <w:szCs w:val="20"/>
              <w:lang w:val="es-SV"/>
            </w:rPr>
          </w:pPr>
        </w:p>
      </w:tc>
      <w:tc>
        <w:tcPr>
          <w:tcW w:w="7087" w:type="dxa"/>
          <w:vAlign w:val="center"/>
        </w:tcPr>
        <w:p w:rsidR="00483B9F" w:rsidRPr="008D1662" w:rsidRDefault="00483B9F" w:rsidP="00F87673">
          <w:pPr>
            <w:spacing w:after="0" w:line="240" w:lineRule="auto"/>
            <w:ind w:left="0"/>
            <w:jc w:val="center"/>
            <w:rPr>
              <w:rFonts w:ascii="HP Simplified" w:eastAsia="Times New Roman" w:hAnsi="HP Simplified"/>
              <w:bCs/>
              <w:color w:val="000000"/>
              <w:sz w:val="16"/>
              <w:szCs w:val="20"/>
              <w:lang w:val="es-SV"/>
            </w:rPr>
          </w:pPr>
          <w:r w:rsidRPr="008D1662">
            <w:rPr>
              <w:rFonts w:ascii="HP Simplified" w:eastAsia="Times New Roman" w:hAnsi="HP Simplified"/>
              <w:b/>
              <w:bCs/>
              <w:color w:val="000000"/>
              <w:sz w:val="18"/>
              <w:szCs w:val="20"/>
              <w:lang w:val="es-SV"/>
            </w:rPr>
            <w:t>PROGRAMA DE GESTIÓN DE PREV</w:t>
          </w:r>
          <w:r>
            <w:rPr>
              <w:rFonts w:ascii="HP Simplified" w:eastAsia="Times New Roman" w:hAnsi="HP Simplified"/>
              <w:b/>
              <w:bCs/>
              <w:color w:val="000000"/>
              <w:sz w:val="18"/>
              <w:szCs w:val="20"/>
              <w:lang w:val="es-SV"/>
            </w:rPr>
            <w:t>ENCIÓN DE RIESGOS OCUPACIONALES DE LA ALCALDIA MUNICIPAL DE USULUTÁN</w:t>
          </w:r>
        </w:p>
      </w:tc>
      <w:tc>
        <w:tcPr>
          <w:tcW w:w="1428" w:type="dxa"/>
          <w:vMerge/>
          <w:tcBorders>
            <w:right w:val="double" w:sz="4" w:space="0" w:color="auto"/>
          </w:tcBorders>
          <w:vAlign w:val="center"/>
        </w:tcPr>
        <w:p w:rsidR="00483B9F" w:rsidRDefault="00483B9F" w:rsidP="00F87673">
          <w:pPr>
            <w:spacing w:after="0" w:line="240" w:lineRule="auto"/>
            <w:ind w:left="0"/>
            <w:jc w:val="center"/>
            <w:rPr>
              <w:rFonts w:ascii="Cambria" w:eastAsia="Times New Roman" w:hAnsi="Cambria"/>
              <w:bCs/>
              <w:color w:val="000000"/>
              <w:sz w:val="16"/>
              <w:szCs w:val="20"/>
              <w:lang w:val="es-SV"/>
            </w:rPr>
          </w:pPr>
        </w:p>
      </w:tc>
    </w:tr>
    <w:tr w:rsidR="00483B9F" w:rsidTr="00483B9F">
      <w:trPr>
        <w:trHeight w:val="137"/>
        <w:jc w:val="center"/>
      </w:trPr>
      <w:tc>
        <w:tcPr>
          <w:tcW w:w="1555" w:type="dxa"/>
          <w:tcBorders>
            <w:left w:val="double" w:sz="4" w:space="0" w:color="000000"/>
            <w:bottom w:val="double" w:sz="4" w:space="0" w:color="000000"/>
          </w:tcBorders>
          <w:shd w:val="clear" w:color="auto" w:fill="DBDBDB" w:themeFill="accent3" w:themeFillTint="66"/>
          <w:vAlign w:val="center"/>
        </w:tcPr>
        <w:p w:rsidR="00483B9F" w:rsidRPr="00453A56" w:rsidRDefault="00621986" w:rsidP="00F87673">
          <w:pPr>
            <w:spacing w:after="0" w:line="240" w:lineRule="auto"/>
            <w:ind w:left="0"/>
            <w:jc w:val="center"/>
            <w:rPr>
              <w:rFonts w:ascii="HP Simplified Light" w:eastAsia="Times New Roman" w:hAnsi="HP Simplified Light"/>
              <w:b/>
              <w:bCs/>
              <w:color w:val="000000"/>
              <w:sz w:val="16"/>
              <w:szCs w:val="20"/>
              <w:lang w:val="es-SV"/>
            </w:rPr>
          </w:pPr>
          <w:r>
            <w:rPr>
              <w:rFonts w:ascii="HP Simplified Light" w:eastAsia="Times New Roman" w:hAnsi="HP Simplified Light"/>
              <w:b/>
              <w:bCs/>
              <w:color w:val="000000"/>
              <w:sz w:val="16"/>
              <w:szCs w:val="20"/>
              <w:lang w:val="es-SV"/>
            </w:rPr>
            <w:t>NUMERAL 3</w:t>
          </w:r>
        </w:p>
      </w:tc>
      <w:tc>
        <w:tcPr>
          <w:tcW w:w="7087" w:type="dxa"/>
          <w:tcBorders>
            <w:bottom w:val="double" w:sz="4" w:space="0" w:color="000000"/>
          </w:tcBorders>
          <w:shd w:val="clear" w:color="auto" w:fill="DBDBDB" w:themeFill="accent3" w:themeFillTint="66"/>
          <w:vAlign w:val="center"/>
        </w:tcPr>
        <w:p w:rsidR="00483B9F" w:rsidRPr="008D1662" w:rsidRDefault="00483B9F" w:rsidP="00F87673">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6"/>
              <w:szCs w:val="20"/>
              <w:lang w:val="es-SV"/>
            </w:rPr>
            <w:t xml:space="preserve">VERSIÓN 1/2019 </w:t>
          </w:r>
        </w:p>
      </w:tc>
      <w:tc>
        <w:tcPr>
          <w:tcW w:w="1428" w:type="dxa"/>
          <w:tcBorders>
            <w:bottom w:val="double" w:sz="4" w:space="0" w:color="000000"/>
            <w:right w:val="double" w:sz="4" w:space="0" w:color="auto"/>
          </w:tcBorders>
          <w:shd w:val="clear" w:color="auto" w:fill="DBDBDB" w:themeFill="accent3" w:themeFillTint="66"/>
          <w:vAlign w:val="center"/>
        </w:tcPr>
        <w:p w:rsidR="00483B9F" w:rsidRPr="008D1662" w:rsidRDefault="00483B9F" w:rsidP="00F87673">
          <w:pPr>
            <w:spacing w:after="0" w:line="240" w:lineRule="auto"/>
            <w:ind w:left="0"/>
            <w:jc w:val="center"/>
            <w:rPr>
              <w:rFonts w:ascii="HP Simplified" w:eastAsia="Times New Roman" w:hAnsi="HP Simplified"/>
              <w:b/>
              <w:bCs/>
              <w:color w:val="000000"/>
              <w:sz w:val="16"/>
              <w:szCs w:val="20"/>
              <w:lang w:val="es-SV"/>
            </w:rPr>
          </w:pPr>
          <w:r w:rsidRPr="008D1662">
            <w:rPr>
              <w:rFonts w:ascii="HP Simplified" w:eastAsia="Times New Roman" w:hAnsi="HP Simplified"/>
              <w:b/>
              <w:bCs/>
              <w:color w:val="000000"/>
              <w:sz w:val="16"/>
              <w:szCs w:val="20"/>
              <w:lang w:val="es-ES"/>
            </w:rPr>
            <w:t xml:space="preserve">Página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PAGE  \* Arabic  \* MERGEFORMAT</w:instrText>
          </w:r>
          <w:r w:rsidRPr="008D1662">
            <w:rPr>
              <w:rFonts w:ascii="HP Simplified" w:eastAsia="Times New Roman" w:hAnsi="HP Simplified"/>
              <w:b/>
              <w:bCs/>
              <w:color w:val="000000"/>
              <w:sz w:val="16"/>
              <w:szCs w:val="20"/>
            </w:rPr>
            <w:fldChar w:fldCharType="separate"/>
          </w:r>
          <w:r w:rsidR="00792961" w:rsidRPr="00792961">
            <w:rPr>
              <w:rFonts w:ascii="HP Simplified" w:eastAsia="Times New Roman" w:hAnsi="HP Simplified"/>
              <w:b/>
              <w:bCs/>
              <w:noProof/>
              <w:color w:val="000000"/>
              <w:sz w:val="16"/>
              <w:szCs w:val="20"/>
              <w:lang w:val="es-ES"/>
            </w:rPr>
            <w:t>5</w:t>
          </w:r>
          <w:r w:rsidRPr="008D1662">
            <w:rPr>
              <w:rFonts w:ascii="HP Simplified" w:eastAsia="Times New Roman" w:hAnsi="HP Simplified"/>
              <w:b/>
              <w:bCs/>
              <w:color w:val="000000"/>
              <w:sz w:val="16"/>
              <w:szCs w:val="20"/>
            </w:rPr>
            <w:fldChar w:fldCharType="end"/>
          </w:r>
          <w:r w:rsidRPr="008D1662">
            <w:rPr>
              <w:rFonts w:ascii="HP Simplified" w:eastAsia="Times New Roman" w:hAnsi="HP Simplified"/>
              <w:b/>
              <w:bCs/>
              <w:color w:val="000000"/>
              <w:sz w:val="16"/>
              <w:szCs w:val="20"/>
              <w:lang w:val="es-ES"/>
            </w:rPr>
            <w:t xml:space="preserve"> de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NUMPAGES  \* Arabic  \* MERGEFORMAT</w:instrText>
          </w:r>
          <w:r w:rsidRPr="008D1662">
            <w:rPr>
              <w:rFonts w:ascii="HP Simplified" w:eastAsia="Times New Roman" w:hAnsi="HP Simplified"/>
              <w:b/>
              <w:bCs/>
              <w:color w:val="000000"/>
              <w:sz w:val="16"/>
              <w:szCs w:val="20"/>
            </w:rPr>
            <w:fldChar w:fldCharType="separate"/>
          </w:r>
          <w:r w:rsidR="00792961" w:rsidRPr="00792961">
            <w:rPr>
              <w:rFonts w:ascii="HP Simplified" w:eastAsia="Times New Roman" w:hAnsi="HP Simplified"/>
              <w:b/>
              <w:bCs/>
              <w:noProof/>
              <w:color w:val="000000"/>
              <w:sz w:val="16"/>
              <w:szCs w:val="20"/>
              <w:lang w:val="es-ES"/>
            </w:rPr>
            <w:t>17</w:t>
          </w:r>
          <w:r w:rsidRPr="008D1662">
            <w:rPr>
              <w:rFonts w:ascii="HP Simplified" w:eastAsia="Times New Roman" w:hAnsi="HP Simplified"/>
              <w:b/>
              <w:bCs/>
              <w:color w:val="000000"/>
              <w:sz w:val="16"/>
              <w:szCs w:val="20"/>
            </w:rPr>
            <w:fldChar w:fldCharType="end"/>
          </w:r>
        </w:p>
      </w:tc>
    </w:tr>
  </w:tbl>
  <w:p w:rsidR="00483B9F" w:rsidRDefault="00483B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B1A44"/>
    <w:multiLevelType w:val="hybridMultilevel"/>
    <w:tmpl w:val="D4DECE6A"/>
    <w:lvl w:ilvl="0" w:tplc="875C458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64C3A9A"/>
    <w:multiLevelType w:val="hybridMultilevel"/>
    <w:tmpl w:val="F06C1F8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7AA33C8"/>
    <w:multiLevelType w:val="hybridMultilevel"/>
    <w:tmpl w:val="63BCBDA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9595748"/>
    <w:multiLevelType w:val="hybridMultilevel"/>
    <w:tmpl w:val="028C32DE"/>
    <w:lvl w:ilvl="0" w:tplc="708AFDA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D040152"/>
    <w:multiLevelType w:val="hybridMultilevel"/>
    <w:tmpl w:val="A470EB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D9D7C4F"/>
    <w:multiLevelType w:val="hybridMultilevel"/>
    <w:tmpl w:val="ADF4D8F0"/>
    <w:lvl w:ilvl="0" w:tplc="01BCC91C">
      <w:numFmt w:val="bullet"/>
      <w:lvlText w:val="-"/>
      <w:lvlJc w:val="left"/>
      <w:pPr>
        <w:ind w:left="1069" w:hanging="360"/>
      </w:pPr>
      <w:rPr>
        <w:rFonts w:ascii="Times New Roman" w:eastAsia="Calibri" w:hAnsi="Times New Roman" w:cs="Times New Roman"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6" w15:restartNumberingAfterBreak="0">
    <w:nsid w:val="0E2C5119"/>
    <w:multiLevelType w:val="hybridMultilevel"/>
    <w:tmpl w:val="C26AE7CA"/>
    <w:lvl w:ilvl="0" w:tplc="4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0F2C435C"/>
    <w:multiLevelType w:val="multilevel"/>
    <w:tmpl w:val="BB6EDC8A"/>
    <w:lvl w:ilvl="0">
      <w:start w:val="1"/>
      <w:numFmt w:val="decimal"/>
      <w:lvlText w:val="%1.0"/>
      <w:lvlJc w:val="left"/>
      <w:pPr>
        <w:ind w:left="1429" w:hanging="360"/>
      </w:pPr>
      <w:rPr>
        <w:rFonts w:hint="default"/>
      </w:rPr>
    </w:lvl>
    <w:lvl w:ilvl="1">
      <w:start w:val="1"/>
      <w:numFmt w:val="decimal"/>
      <w:lvlText w:val="%1.%2"/>
      <w:lvlJc w:val="left"/>
      <w:pPr>
        <w:ind w:left="2137" w:hanging="360"/>
      </w:pPr>
      <w:rPr>
        <w:rFonts w:hint="default"/>
      </w:rPr>
    </w:lvl>
    <w:lvl w:ilvl="2">
      <w:start w:val="1"/>
      <w:numFmt w:val="decimal"/>
      <w:lvlText w:val="%1.%2.%3"/>
      <w:lvlJc w:val="left"/>
      <w:pPr>
        <w:ind w:left="3205" w:hanging="720"/>
      </w:pPr>
      <w:rPr>
        <w:rFonts w:hint="default"/>
      </w:rPr>
    </w:lvl>
    <w:lvl w:ilvl="3">
      <w:start w:val="1"/>
      <w:numFmt w:val="decimal"/>
      <w:lvlText w:val="%1.%2.%3.%4"/>
      <w:lvlJc w:val="left"/>
      <w:pPr>
        <w:ind w:left="3913" w:hanging="720"/>
      </w:pPr>
      <w:rPr>
        <w:rFonts w:hint="default"/>
      </w:rPr>
    </w:lvl>
    <w:lvl w:ilvl="4">
      <w:start w:val="1"/>
      <w:numFmt w:val="decimal"/>
      <w:lvlText w:val="%1.%2.%3.%4.%5"/>
      <w:lvlJc w:val="left"/>
      <w:pPr>
        <w:ind w:left="4981" w:hanging="1080"/>
      </w:pPr>
      <w:rPr>
        <w:rFonts w:hint="default"/>
      </w:rPr>
    </w:lvl>
    <w:lvl w:ilvl="5">
      <w:start w:val="1"/>
      <w:numFmt w:val="decimal"/>
      <w:lvlText w:val="%1.%2.%3.%4.%5.%6"/>
      <w:lvlJc w:val="left"/>
      <w:pPr>
        <w:ind w:left="6049" w:hanging="1440"/>
      </w:pPr>
      <w:rPr>
        <w:rFonts w:hint="default"/>
      </w:rPr>
    </w:lvl>
    <w:lvl w:ilvl="6">
      <w:start w:val="1"/>
      <w:numFmt w:val="decimal"/>
      <w:lvlText w:val="%1.%2.%3.%4.%5.%6.%7"/>
      <w:lvlJc w:val="left"/>
      <w:pPr>
        <w:ind w:left="6757" w:hanging="1440"/>
      </w:pPr>
      <w:rPr>
        <w:rFonts w:hint="default"/>
      </w:rPr>
    </w:lvl>
    <w:lvl w:ilvl="7">
      <w:start w:val="1"/>
      <w:numFmt w:val="decimal"/>
      <w:lvlText w:val="%1.%2.%3.%4.%5.%6.%7.%8"/>
      <w:lvlJc w:val="left"/>
      <w:pPr>
        <w:ind w:left="7825" w:hanging="1800"/>
      </w:pPr>
      <w:rPr>
        <w:rFonts w:hint="default"/>
      </w:rPr>
    </w:lvl>
    <w:lvl w:ilvl="8">
      <w:start w:val="1"/>
      <w:numFmt w:val="decimal"/>
      <w:lvlText w:val="%1.%2.%3.%4.%5.%6.%7.%8.%9"/>
      <w:lvlJc w:val="left"/>
      <w:pPr>
        <w:ind w:left="8533" w:hanging="1800"/>
      </w:pPr>
      <w:rPr>
        <w:rFonts w:hint="default"/>
      </w:rPr>
    </w:lvl>
  </w:abstractNum>
  <w:abstractNum w:abstractNumId="8" w15:restartNumberingAfterBreak="0">
    <w:nsid w:val="11FC1E4E"/>
    <w:multiLevelType w:val="hybridMultilevel"/>
    <w:tmpl w:val="AA9E01F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DD22AEB"/>
    <w:multiLevelType w:val="hybridMultilevel"/>
    <w:tmpl w:val="583EC38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8613C8A"/>
    <w:multiLevelType w:val="hybridMultilevel"/>
    <w:tmpl w:val="CFCECDBE"/>
    <w:lvl w:ilvl="0" w:tplc="1F7A067A">
      <w:start w:val="6"/>
      <w:numFmt w:val="bullet"/>
      <w:lvlText w:val="-"/>
      <w:lvlJc w:val="left"/>
      <w:pPr>
        <w:ind w:left="720" w:hanging="360"/>
      </w:pPr>
      <w:rPr>
        <w:rFonts w:ascii="Century Gothic" w:eastAsiaTheme="minorHAnsi" w:hAnsi="Century Gothic" w:cs="Century Goth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2B786448"/>
    <w:multiLevelType w:val="hybridMultilevel"/>
    <w:tmpl w:val="A1CA554E"/>
    <w:lvl w:ilvl="0" w:tplc="440A000D">
      <w:start w:val="1"/>
      <w:numFmt w:val="bullet"/>
      <w:lvlText w:val=""/>
      <w:lvlJc w:val="left"/>
      <w:pPr>
        <w:ind w:left="1429" w:hanging="360"/>
      </w:pPr>
      <w:rPr>
        <w:rFonts w:ascii="Wingdings" w:hAnsi="Wingdings"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12" w15:restartNumberingAfterBreak="0">
    <w:nsid w:val="2D3161F1"/>
    <w:multiLevelType w:val="multilevel"/>
    <w:tmpl w:val="30B862CC"/>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13" w15:restartNumberingAfterBreak="0">
    <w:nsid w:val="2F836ED5"/>
    <w:multiLevelType w:val="hybridMultilevel"/>
    <w:tmpl w:val="593A84B0"/>
    <w:lvl w:ilvl="0" w:tplc="F74CC57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389C7B82"/>
    <w:multiLevelType w:val="hybridMultilevel"/>
    <w:tmpl w:val="D91A56D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9AB0B2A"/>
    <w:multiLevelType w:val="hybridMultilevel"/>
    <w:tmpl w:val="117E76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7817241"/>
    <w:multiLevelType w:val="hybridMultilevel"/>
    <w:tmpl w:val="12D02F2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4FB170EA"/>
    <w:multiLevelType w:val="hybridMultilevel"/>
    <w:tmpl w:val="5B2E6FF8"/>
    <w:lvl w:ilvl="0" w:tplc="77BABFFA">
      <w:start w:val="1"/>
      <w:numFmt w:val="decimal"/>
      <w:lvlText w:val="%1."/>
      <w:lvlJc w:val="left"/>
      <w:pPr>
        <w:ind w:left="1069" w:hanging="360"/>
      </w:pPr>
      <w:rPr>
        <w:rFonts w:hint="default"/>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18" w15:restartNumberingAfterBreak="0">
    <w:nsid w:val="52FB31A3"/>
    <w:multiLevelType w:val="multilevel"/>
    <w:tmpl w:val="52FB31A3"/>
    <w:lvl w:ilvl="0">
      <w:start w:val="1"/>
      <w:numFmt w:val="decimal"/>
      <w:lvlText w:val="%1."/>
      <w:lvlJc w:val="left"/>
      <w:pPr>
        <w:ind w:left="708" w:hanging="708"/>
      </w:pPr>
      <w:rPr>
        <w:rFonts w:hint="default"/>
      </w:rPr>
    </w:lvl>
    <w:lvl w:ilvl="1" w:tentative="1">
      <w:start w:val="2"/>
      <w:numFmt w:val="decimal"/>
      <w:isLgl/>
      <w:lvlText w:val="%1.%2"/>
      <w:lvlJc w:val="left"/>
      <w:pPr>
        <w:ind w:left="705" w:hanging="705"/>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19" w15:restartNumberingAfterBreak="0">
    <w:nsid w:val="53314014"/>
    <w:multiLevelType w:val="hybridMultilevel"/>
    <w:tmpl w:val="1FD211EC"/>
    <w:lvl w:ilvl="0" w:tplc="440A000D">
      <w:start w:val="1"/>
      <w:numFmt w:val="bullet"/>
      <w:lvlText w:val=""/>
      <w:lvlJc w:val="left"/>
      <w:pPr>
        <w:ind w:left="1429" w:hanging="360"/>
      </w:pPr>
      <w:rPr>
        <w:rFonts w:ascii="Wingdings" w:hAnsi="Wingdings"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20" w15:restartNumberingAfterBreak="0">
    <w:nsid w:val="57D97A7D"/>
    <w:multiLevelType w:val="hybridMultilevel"/>
    <w:tmpl w:val="C13A4D6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A0A7F94"/>
    <w:multiLevelType w:val="hybridMultilevel"/>
    <w:tmpl w:val="61C8CFD0"/>
    <w:lvl w:ilvl="0" w:tplc="0978C2F2">
      <w:start w:val="1"/>
      <w:numFmt w:val="decimal"/>
      <w:lvlText w:val="%1)"/>
      <w:lvlJc w:val="left"/>
      <w:pPr>
        <w:ind w:left="1069" w:hanging="360"/>
      </w:pPr>
      <w:rPr>
        <w:rFonts w:ascii="Times New Roman" w:hAnsi="Times New Roman" w:hint="default"/>
        <w:b w:val="0"/>
        <w:sz w:val="22"/>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22" w15:restartNumberingAfterBreak="0">
    <w:nsid w:val="5A5128C1"/>
    <w:multiLevelType w:val="hybridMultilevel"/>
    <w:tmpl w:val="6E646D42"/>
    <w:lvl w:ilvl="0" w:tplc="440A0011">
      <w:start w:val="1"/>
      <w:numFmt w:val="decimal"/>
      <w:lvlText w:val="%1)"/>
      <w:lvlJc w:val="left"/>
      <w:pPr>
        <w:ind w:left="1429" w:hanging="360"/>
      </w:pPr>
    </w:lvl>
    <w:lvl w:ilvl="1" w:tplc="440A0019" w:tentative="1">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23" w15:restartNumberingAfterBreak="0">
    <w:nsid w:val="60B13625"/>
    <w:multiLevelType w:val="multilevel"/>
    <w:tmpl w:val="15664E0A"/>
    <w:lvl w:ilvl="0">
      <w:start w:val="2"/>
      <w:numFmt w:val="decimal"/>
      <w:lvlText w:val="%1"/>
      <w:lvlJc w:val="left"/>
      <w:pPr>
        <w:ind w:left="360" w:hanging="360"/>
      </w:pPr>
      <w:rPr>
        <w:rFonts w:hint="default"/>
      </w:rPr>
    </w:lvl>
    <w:lvl w:ilvl="1">
      <w:start w:val="1"/>
      <w:numFmt w:val="decimal"/>
      <w:lvlText w:val="%1.%2"/>
      <w:lvlJc w:val="left"/>
      <w:pPr>
        <w:ind w:left="1789" w:hanging="720"/>
      </w:pPr>
      <w:rPr>
        <w:rFonts w:hint="default"/>
        <w:b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15:restartNumberingAfterBreak="0">
    <w:nsid w:val="626451FB"/>
    <w:multiLevelType w:val="hybridMultilevel"/>
    <w:tmpl w:val="84B801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635B6BC2"/>
    <w:multiLevelType w:val="multilevel"/>
    <w:tmpl w:val="812C1BF2"/>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rPr>
    </w:lvl>
    <w:lvl w:ilvl="2" w:tentative="1">
      <w:start w:val="1"/>
      <w:numFmt w:val="bullet"/>
      <w:lvlText w:val=""/>
      <w:lvlJc w:val="left"/>
      <w:pPr>
        <w:ind w:left="1800" w:hanging="360"/>
      </w:pPr>
      <w:rPr>
        <w:rFonts w:ascii="Wingdings" w:hAnsi="Wingdings"/>
      </w:rPr>
    </w:lvl>
    <w:lvl w:ilvl="3" w:tentative="1">
      <w:start w:val="1"/>
      <w:numFmt w:val="bullet"/>
      <w:lvlText w:val=""/>
      <w:lvlJc w:val="left"/>
      <w:pPr>
        <w:ind w:left="2520" w:hanging="360"/>
      </w:pPr>
      <w:rPr>
        <w:rFonts w:ascii="Symbol" w:hAnsi="Symbol"/>
      </w:rPr>
    </w:lvl>
    <w:lvl w:ilvl="4" w:tentative="1">
      <w:start w:val="1"/>
      <w:numFmt w:val="bullet"/>
      <w:lvlText w:val="o"/>
      <w:lvlJc w:val="left"/>
      <w:pPr>
        <w:ind w:left="3240" w:hanging="360"/>
      </w:pPr>
      <w:rPr>
        <w:rFonts w:ascii="Courier New" w:hAnsi="Courier New"/>
      </w:rPr>
    </w:lvl>
    <w:lvl w:ilvl="5" w:tentative="1">
      <w:start w:val="1"/>
      <w:numFmt w:val="bullet"/>
      <w:lvlText w:val=""/>
      <w:lvlJc w:val="left"/>
      <w:pPr>
        <w:ind w:left="3960" w:hanging="360"/>
      </w:pPr>
      <w:rPr>
        <w:rFonts w:ascii="Wingdings" w:hAnsi="Wingdings"/>
      </w:rPr>
    </w:lvl>
    <w:lvl w:ilvl="6" w:tentative="1">
      <w:start w:val="1"/>
      <w:numFmt w:val="bullet"/>
      <w:lvlText w:val=""/>
      <w:lvlJc w:val="left"/>
      <w:pPr>
        <w:ind w:left="4680" w:hanging="360"/>
      </w:pPr>
      <w:rPr>
        <w:rFonts w:ascii="Symbol" w:hAnsi="Symbol"/>
      </w:rPr>
    </w:lvl>
    <w:lvl w:ilvl="7" w:tentative="1">
      <w:start w:val="1"/>
      <w:numFmt w:val="bullet"/>
      <w:lvlText w:val="o"/>
      <w:lvlJc w:val="left"/>
      <w:pPr>
        <w:ind w:left="5400" w:hanging="360"/>
      </w:pPr>
      <w:rPr>
        <w:rFonts w:ascii="Courier New" w:hAnsi="Courier New"/>
      </w:rPr>
    </w:lvl>
    <w:lvl w:ilvl="8" w:tentative="1">
      <w:start w:val="1"/>
      <w:numFmt w:val="bullet"/>
      <w:lvlText w:val=""/>
      <w:lvlJc w:val="left"/>
      <w:pPr>
        <w:ind w:left="6120" w:hanging="360"/>
      </w:pPr>
      <w:rPr>
        <w:rFonts w:ascii="Wingdings" w:hAnsi="Wingdings"/>
      </w:rPr>
    </w:lvl>
  </w:abstractNum>
  <w:abstractNum w:abstractNumId="26" w15:restartNumberingAfterBreak="0">
    <w:nsid w:val="66940511"/>
    <w:multiLevelType w:val="hybridMultilevel"/>
    <w:tmpl w:val="628E4F3E"/>
    <w:lvl w:ilvl="0" w:tplc="196A40F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694B2885"/>
    <w:multiLevelType w:val="multilevel"/>
    <w:tmpl w:val="694B2885"/>
    <w:lvl w:ilvl="0">
      <w:start w:val="1"/>
      <w:numFmt w:val="bullet"/>
      <w:lvlText w:val=""/>
      <w:lvlJc w:val="left"/>
      <w:pPr>
        <w:ind w:left="360" w:hanging="360"/>
      </w:pPr>
      <w:rPr>
        <w:rFonts w:ascii="Symbol" w:hAnsi="Symbol"/>
      </w:rPr>
    </w:lvl>
    <w:lvl w:ilvl="1" w:tentative="1">
      <w:start w:val="1"/>
      <w:numFmt w:val="bullet"/>
      <w:lvlText w:val="o"/>
      <w:lvlJc w:val="left"/>
      <w:pPr>
        <w:ind w:left="1080" w:hanging="360"/>
      </w:pPr>
      <w:rPr>
        <w:rFonts w:ascii="Courier New" w:hAnsi="Courier New"/>
      </w:rPr>
    </w:lvl>
    <w:lvl w:ilvl="2" w:tentative="1">
      <w:start w:val="1"/>
      <w:numFmt w:val="bullet"/>
      <w:lvlText w:val=""/>
      <w:lvlJc w:val="left"/>
      <w:pPr>
        <w:ind w:left="1800" w:hanging="360"/>
      </w:pPr>
      <w:rPr>
        <w:rFonts w:ascii="Wingdings" w:hAnsi="Wingdings"/>
      </w:rPr>
    </w:lvl>
    <w:lvl w:ilvl="3" w:tentative="1">
      <w:start w:val="1"/>
      <w:numFmt w:val="bullet"/>
      <w:lvlText w:val=""/>
      <w:lvlJc w:val="left"/>
      <w:pPr>
        <w:ind w:left="2520" w:hanging="360"/>
      </w:pPr>
      <w:rPr>
        <w:rFonts w:ascii="Symbol" w:hAnsi="Symbol"/>
      </w:rPr>
    </w:lvl>
    <w:lvl w:ilvl="4" w:tentative="1">
      <w:start w:val="1"/>
      <w:numFmt w:val="bullet"/>
      <w:lvlText w:val="o"/>
      <w:lvlJc w:val="left"/>
      <w:pPr>
        <w:ind w:left="3240" w:hanging="360"/>
      </w:pPr>
      <w:rPr>
        <w:rFonts w:ascii="Courier New" w:hAnsi="Courier New"/>
      </w:rPr>
    </w:lvl>
    <w:lvl w:ilvl="5" w:tentative="1">
      <w:start w:val="1"/>
      <w:numFmt w:val="bullet"/>
      <w:lvlText w:val=""/>
      <w:lvlJc w:val="left"/>
      <w:pPr>
        <w:ind w:left="3960" w:hanging="360"/>
      </w:pPr>
      <w:rPr>
        <w:rFonts w:ascii="Wingdings" w:hAnsi="Wingdings"/>
      </w:rPr>
    </w:lvl>
    <w:lvl w:ilvl="6" w:tentative="1">
      <w:start w:val="1"/>
      <w:numFmt w:val="bullet"/>
      <w:lvlText w:val=""/>
      <w:lvlJc w:val="left"/>
      <w:pPr>
        <w:ind w:left="4680" w:hanging="360"/>
      </w:pPr>
      <w:rPr>
        <w:rFonts w:ascii="Symbol" w:hAnsi="Symbol"/>
      </w:rPr>
    </w:lvl>
    <w:lvl w:ilvl="7" w:tentative="1">
      <w:start w:val="1"/>
      <w:numFmt w:val="bullet"/>
      <w:lvlText w:val="o"/>
      <w:lvlJc w:val="left"/>
      <w:pPr>
        <w:ind w:left="5400" w:hanging="360"/>
      </w:pPr>
      <w:rPr>
        <w:rFonts w:ascii="Courier New" w:hAnsi="Courier New"/>
      </w:rPr>
    </w:lvl>
    <w:lvl w:ilvl="8" w:tentative="1">
      <w:start w:val="1"/>
      <w:numFmt w:val="bullet"/>
      <w:lvlText w:val=""/>
      <w:lvlJc w:val="left"/>
      <w:pPr>
        <w:ind w:left="6120" w:hanging="360"/>
      </w:pPr>
      <w:rPr>
        <w:rFonts w:ascii="Wingdings" w:hAnsi="Wingdings"/>
      </w:rPr>
    </w:lvl>
  </w:abstractNum>
  <w:abstractNum w:abstractNumId="28" w15:restartNumberingAfterBreak="0">
    <w:nsid w:val="6BD80623"/>
    <w:multiLevelType w:val="hybridMultilevel"/>
    <w:tmpl w:val="2A22C762"/>
    <w:lvl w:ilvl="0" w:tplc="4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7401170E"/>
    <w:multiLevelType w:val="hybridMultilevel"/>
    <w:tmpl w:val="77EC30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74B808FE"/>
    <w:multiLevelType w:val="hybridMultilevel"/>
    <w:tmpl w:val="5964BBC6"/>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754E7AC3"/>
    <w:multiLevelType w:val="hybridMultilevel"/>
    <w:tmpl w:val="BE1003C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759646E3"/>
    <w:multiLevelType w:val="hybridMultilevel"/>
    <w:tmpl w:val="61C8CFD0"/>
    <w:lvl w:ilvl="0" w:tplc="0978C2F2">
      <w:start w:val="1"/>
      <w:numFmt w:val="decimal"/>
      <w:lvlText w:val="%1)"/>
      <w:lvlJc w:val="left"/>
      <w:pPr>
        <w:ind w:left="1069" w:hanging="360"/>
      </w:pPr>
      <w:rPr>
        <w:rFonts w:ascii="Times New Roman" w:hAnsi="Times New Roman" w:hint="default"/>
        <w:b w:val="0"/>
        <w:sz w:val="22"/>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33" w15:restartNumberingAfterBreak="0">
    <w:nsid w:val="7A055F60"/>
    <w:multiLevelType w:val="multilevel"/>
    <w:tmpl w:val="E12E1CF0"/>
    <w:lvl w:ilvl="0">
      <w:start w:val="1"/>
      <w:numFmt w:val="bullet"/>
      <w:lvlText w:val=""/>
      <w:lvlJc w:val="left"/>
      <w:pPr>
        <w:ind w:left="720" w:hanging="360"/>
      </w:pPr>
      <w:rPr>
        <w:rFonts w:ascii="Symbol" w:hAnsi="Symbol"/>
        <w:color w:val="auto"/>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num w:numId="1">
    <w:abstractNumId w:val="18"/>
  </w:num>
  <w:num w:numId="2">
    <w:abstractNumId w:val="27"/>
  </w:num>
  <w:num w:numId="3">
    <w:abstractNumId w:val="25"/>
  </w:num>
  <w:num w:numId="4">
    <w:abstractNumId w:val="33"/>
  </w:num>
  <w:num w:numId="5">
    <w:abstractNumId w:val="12"/>
  </w:num>
  <w:num w:numId="6">
    <w:abstractNumId w:val="17"/>
  </w:num>
  <w:num w:numId="7">
    <w:abstractNumId w:val="7"/>
  </w:num>
  <w:num w:numId="8">
    <w:abstractNumId w:val="22"/>
  </w:num>
  <w:num w:numId="9">
    <w:abstractNumId w:val="11"/>
  </w:num>
  <w:num w:numId="10">
    <w:abstractNumId w:val="4"/>
  </w:num>
  <w:num w:numId="11">
    <w:abstractNumId w:val="24"/>
  </w:num>
  <w:num w:numId="12">
    <w:abstractNumId w:val="29"/>
  </w:num>
  <w:num w:numId="13">
    <w:abstractNumId w:val="20"/>
  </w:num>
  <w:num w:numId="14">
    <w:abstractNumId w:val="2"/>
  </w:num>
  <w:num w:numId="15">
    <w:abstractNumId w:val="6"/>
  </w:num>
  <w:num w:numId="16">
    <w:abstractNumId w:val="14"/>
  </w:num>
  <w:num w:numId="17">
    <w:abstractNumId w:val="19"/>
  </w:num>
  <w:num w:numId="18">
    <w:abstractNumId w:val="15"/>
  </w:num>
  <w:num w:numId="19">
    <w:abstractNumId w:val="16"/>
  </w:num>
  <w:num w:numId="20">
    <w:abstractNumId w:val="28"/>
  </w:num>
  <w:num w:numId="21">
    <w:abstractNumId w:val="9"/>
  </w:num>
  <w:num w:numId="22">
    <w:abstractNumId w:val="1"/>
  </w:num>
  <w:num w:numId="23">
    <w:abstractNumId w:val="13"/>
  </w:num>
  <w:num w:numId="24">
    <w:abstractNumId w:val="0"/>
  </w:num>
  <w:num w:numId="25">
    <w:abstractNumId w:val="26"/>
  </w:num>
  <w:num w:numId="26">
    <w:abstractNumId w:val="3"/>
  </w:num>
  <w:num w:numId="27">
    <w:abstractNumId w:val="30"/>
  </w:num>
  <w:num w:numId="28">
    <w:abstractNumId w:val="5"/>
  </w:num>
  <w:num w:numId="29">
    <w:abstractNumId w:val="32"/>
  </w:num>
  <w:num w:numId="30">
    <w:abstractNumId w:val="23"/>
  </w:num>
  <w:num w:numId="31">
    <w:abstractNumId w:val="21"/>
  </w:num>
  <w:num w:numId="32">
    <w:abstractNumId w:val="8"/>
  </w:num>
  <w:num w:numId="33">
    <w:abstractNumId w:val="1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662"/>
    <w:rsid w:val="00046A1A"/>
    <w:rsid w:val="00046AB9"/>
    <w:rsid w:val="000E5C57"/>
    <w:rsid w:val="001004AC"/>
    <w:rsid w:val="00103762"/>
    <w:rsid w:val="0015403B"/>
    <w:rsid w:val="001A4E63"/>
    <w:rsid w:val="001B4FC1"/>
    <w:rsid w:val="001B782E"/>
    <w:rsid w:val="001D07EB"/>
    <w:rsid w:val="001D7808"/>
    <w:rsid w:val="001E419C"/>
    <w:rsid w:val="00220665"/>
    <w:rsid w:val="00221A50"/>
    <w:rsid w:val="00276F75"/>
    <w:rsid w:val="00287941"/>
    <w:rsid w:val="002B7F4F"/>
    <w:rsid w:val="002C0FFE"/>
    <w:rsid w:val="002D1082"/>
    <w:rsid w:val="0032044E"/>
    <w:rsid w:val="00322647"/>
    <w:rsid w:val="00333867"/>
    <w:rsid w:val="00372869"/>
    <w:rsid w:val="0038693B"/>
    <w:rsid w:val="00397935"/>
    <w:rsid w:val="003A2F80"/>
    <w:rsid w:val="003D53EF"/>
    <w:rsid w:val="004021AA"/>
    <w:rsid w:val="0042352E"/>
    <w:rsid w:val="00453A56"/>
    <w:rsid w:val="00462211"/>
    <w:rsid w:val="00483B9F"/>
    <w:rsid w:val="004C2F77"/>
    <w:rsid w:val="004D0A55"/>
    <w:rsid w:val="004F3876"/>
    <w:rsid w:val="0050282A"/>
    <w:rsid w:val="00513F68"/>
    <w:rsid w:val="00524B22"/>
    <w:rsid w:val="00542014"/>
    <w:rsid w:val="0057437D"/>
    <w:rsid w:val="00576DCC"/>
    <w:rsid w:val="0058086F"/>
    <w:rsid w:val="00581AD1"/>
    <w:rsid w:val="00592946"/>
    <w:rsid w:val="005A74D9"/>
    <w:rsid w:val="005B5F9F"/>
    <w:rsid w:val="00621986"/>
    <w:rsid w:val="00625883"/>
    <w:rsid w:val="0063154A"/>
    <w:rsid w:val="00637D07"/>
    <w:rsid w:val="006768BC"/>
    <w:rsid w:val="00695C76"/>
    <w:rsid w:val="006D0A52"/>
    <w:rsid w:val="006F6078"/>
    <w:rsid w:val="00703D09"/>
    <w:rsid w:val="00714278"/>
    <w:rsid w:val="00753065"/>
    <w:rsid w:val="00760E57"/>
    <w:rsid w:val="00771EC8"/>
    <w:rsid w:val="00784764"/>
    <w:rsid w:val="00792961"/>
    <w:rsid w:val="007A33CB"/>
    <w:rsid w:val="007C21A2"/>
    <w:rsid w:val="00806FA1"/>
    <w:rsid w:val="008944AA"/>
    <w:rsid w:val="008B451E"/>
    <w:rsid w:val="008C045B"/>
    <w:rsid w:val="008C71F3"/>
    <w:rsid w:val="008D1662"/>
    <w:rsid w:val="008D4C67"/>
    <w:rsid w:val="008E4086"/>
    <w:rsid w:val="008E7882"/>
    <w:rsid w:val="00926517"/>
    <w:rsid w:val="00927FF7"/>
    <w:rsid w:val="00946708"/>
    <w:rsid w:val="00955E0B"/>
    <w:rsid w:val="00955FD5"/>
    <w:rsid w:val="00992B5C"/>
    <w:rsid w:val="009955E9"/>
    <w:rsid w:val="009960E0"/>
    <w:rsid w:val="009B05C2"/>
    <w:rsid w:val="009B261D"/>
    <w:rsid w:val="009E3CE4"/>
    <w:rsid w:val="00A55A14"/>
    <w:rsid w:val="00A645BA"/>
    <w:rsid w:val="00A65FFB"/>
    <w:rsid w:val="00AB6615"/>
    <w:rsid w:val="00AC0227"/>
    <w:rsid w:val="00AD137B"/>
    <w:rsid w:val="00AD2CA7"/>
    <w:rsid w:val="00AF7940"/>
    <w:rsid w:val="00B41842"/>
    <w:rsid w:val="00BC4327"/>
    <w:rsid w:val="00BE5023"/>
    <w:rsid w:val="00C3266B"/>
    <w:rsid w:val="00C54D0D"/>
    <w:rsid w:val="00C677EA"/>
    <w:rsid w:val="00C87274"/>
    <w:rsid w:val="00C902E7"/>
    <w:rsid w:val="00CB3841"/>
    <w:rsid w:val="00CB65F2"/>
    <w:rsid w:val="00CC0A1B"/>
    <w:rsid w:val="00CC479E"/>
    <w:rsid w:val="00D04A82"/>
    <w:rsid w:val="00D11091"/>
    <w:rsid w:val="00D3074A"/>
    <w:rsid w:val="00D769B6"/>
    <w:rsid w:val="00DD130A"/>
    <w:rsid w:val="00E02E06"/>
    <w:rsid w:val="00E03F53"/>
    <w:rsid w:val="00E23DB7"/>
    <w:rsid w:val="00E430D7"/>
    <w:rsid w:val="00E65CA7"/>
    <w:rsid w:val="00EA2E57"/>
    <w:rsid w:val="00EC745B"/>
    <w:rsid w:val="00F1635D"/>
    <w:rsid w:val="00F25E2E"/>
    <w:rsid w:val="00F27F32"/>
    <w:rsid w:val="00F5775B"/>
    <w:rsid w:val="00F61353"/>
    <w:rsid w:val="00F86C5C"/>
    <w:rsid w:val="00F87673"/>
    <w:rsid w:val="00FC2301"/>
    <w:rsid w:val="00FC33E7"/>
    <w:rsid w:val="00FE58A6"/>
    <w:rsid w:val="00FE6BC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72DB1F-D7C3-479F-B82B-8B3C1B85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662"/>
    <w:pPr>
      <w:spacing w:line="264" w:lineRule="auto"/>
      <w:ind w:left="709"/>
      <w:jc w:val="both"/>
    </w:pPr>
    <w:rPr>
      <w:rFonts w:ascii="Times New Roman" w:eastAsia="Calibri" w:hAnsi="Times New Roman" w:cs="Times New Roman"/>
      <w:sz w:val="24"/>
      <w:szCs w:val="23"/>
      <w:lang w:val="en-US"/>
    </w:rPr>
  </w:style>
  <w:style w:type="paragraph" w:styleId="Ttulo1">
    <w:name w:val="heading 1"/>
    <w:basedOn w:val="Normal"/>
    <w:next w:val="Normal"/>
    <w:link w:val="Ttulo1Car"/>
    <w:uiPriority w:val="9"/>
    <w:qFormat/>
    <w:rsid w:val="008D1662"/>
    <w:pPr>
      <w:keepNext/>
      <w:keepLines/>
      <w:spacing w:before="240" w:after="0"/>
      <w:jc w:val="center"/>
      <w:outlineLvl w:val="0"/>
    </w:pPr>
    <w:rPr>
      <w:rFonts w:ascii="Arial Narrow" w:eastAsiaTheme="majorEastAsia" w:hAnsi="Arial Narrow" w:cstheme="majorBidi"/>
      <w:b/>
      <w:color w:val="002060"/>
      <w:sz w:val="28"/>
      <w:szCs w:val="32"/>
    </w:rPr>
  </w:style>
  <w:style w:type="paragraph" w:styleId="Ttulo3">
    <w:name w:val="heading 3"/>
    <w:basedOn w:val="Normal"/>
    <w:next w:val="Normal"/>
    <w:link w:val="Ttulo3Car"/>
    <w:uiPriority w:val="9"/>
    <w:semiHidden/>
    <w:unhideWhenUsed/>
    <w:qFormat/>
    <w:rsid w:val="004021A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662"/>
  </w:style>
  <w:style w:type="paragraph" w:styleId="Piedepgina">
    <w:name w:val="footer"/>
    <w:basedOn w:val="Normal"/>
    <w:link w:val="PiedepginaCar"/>
    <w:uiPriority w:val="99"/>
    <w:unhideWhenUsed/>
    <w:rsid w:val="008D1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662"/>
  </w:style>
  <w:style w:type="character" w:customStyle="1" w:styleId="Ttulo1Car">
    <w:name w:val="Título 1 Car"/>
    <w:basedOn w:val="Fuentedeprrafopredeter"/>
    <w:link w:val="Ttulo1"/>
    <w:uiPriority w:val="9"/>
    <w:rsid w:val="008D1662"/>
    <w:rPr>
      <w:rFonts w:ascii="Arial Narrow" w:eastAsiaTheme="majorEastAsia" w:hAnsi="Arial Narrow" w:cstheme="majorBidi"/>
      <w:b/>
      <w:color w:val="002060"/>
      <w:sz w:val="28"/>
      <w:szCs w:val="32"/>
    </w:rPr>
  </w:style>
  <w:style w:type="paragraph" w:styleId="TtulodeTDC">
    <w:name w:val="TOC Heading"/>
    <w:basedOn w:val="Ttulo1"/>
    <w:next w:val="Normal"/>
    <w:uiPriority w:val="39"/>
    <w:unhideWhenUsed/>
    <w:qFormat/>
    <w:rsid w:val="00046AB9"/>
    <w:pPr>
      <w:spacing w:line="259" w:lineRule="auto"/>
      <w:ind w:left="0"/>
      <w:jc w:val="left"/>
      <w:outlineLvl w:val="9"/>
    </w:pPr>
    <w:rPr>
      <w:rFonts w:asciiTheme="majorHAnsi" w:hAnsiTheme="majorHAnsi"/>
      <w:b w:val="0"/>
      <w:color w:val="2E74B5" w:themeColor="accent1" w:themeShade="BF"/>
      <w:sz w:val="32"/>
      <w:lang w:val="es-SV" w:eastAsia="es-SV"/>
    </w:rPr>
  </w:style>
  <w:style w:type="paragraph" w:styleId="TDC1">
    <w:name w:val="toc 1"/>
    <w:basedOn w:val="Normal"/>
    <w:next w:val="Normal"/>
    <w:autoRedefine/>
    <w:uiPriority w:val="39"/>
    <w:unhideWhenUsed/>
    <w:rsid w:val="00046AB9"/>
    <w:pPr>
      <w:spacing w:after="100"/>
      <w:ind w:left="0"/>
    </w:pPr>
  </w:style>
  <w:style w:type="character" w:styleId="Hipervnculo">
    <w:name w:val="Hyperlink"/>
    <w:basedOn w:val="Fuentedeprrafopredeter"/>
    <w:uiPriority w:val="99"/>
    <w:unhideWhenUsed/>
    <w:rsid w:val="00046AB9"/>
    <w:rPr>
      <w:color w:val="0563C1" w:themeColor="hyperlink"/>
      <w:u w:val="single"/>
    </w:rPr>
  </w:style>
  <w:style w:type="paragraph" w:styleId="Prrafodelista">
    <w:name w:val="List Paragraph"/>
    <w:basedOn w:val="Normal"/>
    <w:uiPriority w:val="34"/>
    <w:qFormat/>
    <w:rsid w:val="008B451E"/>
    <w:pPr>
      <w:ind w:left="720"/>
      <w:contextualSpacing/>
    </w:pPr>
  </w:style>
  <w:style w:type="character" w:customStyle="1" w:styleId="Ttulo3Car">
    <w:name w:val="Título 3 Car"/>
    <w:basedOn w:val="Fuentedeprrafopredeter"/>
    <w:link w:val="Ttulo3"/>
    <w:uiPriority w:val="9"/>
    <w:rsid w:val="004021AA"/>
    <w:rPr>
      <w:rFonts w:asciiTheme="majorHAnsi" w:eastAsiaTheme="majorEastAsia" w:hAnsiTheme="majorHAnsi" w:cstheme="majorBidi"/>
      <w:color w:val="1F4D78" w:themeColor="accent1" w:themeShade="7F"/>
      <w:sz w:val="24"/>
      <w:szCs w:val="24"/>
      <w:lang w:val="en-US"/>
    </w:rPr>
  </w:style>
  <w:style w:type="table" w:styleId="Tablaconcuadrcula">
    <w:name w:val="Table Grid"/>
    <w:basedOn w:val="Tablanormal"/>
    <w:uiPriority w:val="39"/>
    <w:rsid w:val="0015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929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2946"/>
    <w:rPr>
      <w:rFonts w:ascii="Times New Roman" w:eastAsia="Calibri" w:hAnsi="Times New Roman" w:cs="Times New Roman"/>
      <w:sz w:val="20"/>
      <w:szCs w:val="20"/>
      <w:lang w:val="en-US"/>
    </w:rPr>
  </w:style>
  <w:style w:type="character" w:styleId="Refdenotaalpie">
    <w:name w:val="footnote reference"/>
    <w:basedOn w:val="Fuentedeprrafopredeter"/>
    <w:uiPriority w:val="99"/>
    <w:semiHidden/>
    <w:unhideWhenUsed/>
    <w:rsid w:val="00592946"/>
    <w:rPr>
      <w:vertAlign w:val="superscript"/>
    </w:rPr>
  </w:style>
  <w:style w:type="paragraph" w:customStyle="1" w:styleId="Default">
    <w:name w:val="Default"/>
    <w:rsid w:val="00F86C5C"/>
    <w:pPr>
      <w:autoSpaceDE w:val="0"/>
      <w:autoSpaceDN w:val="0"/>
      <w:adjustRightInd w:val="0"/>
      <w:spacing w:after="0" w:line="240" w:lineRule="auto"/>
    </w:pPr>
    <w:rPr>
      <w:rFonts w:ascii="Arial" w:hAnsi="Arial" w:cs="Arial"/>
      <w:color w:val="000000"/>
      <w:sz w:val="24"/>
      <w:szCs w:val="24"/>
    </w:rPr>
  </w:style>
  <w:style w:type="table" w:styleId="Tabladecuadrcula3-nfasis4">
    <w:name w:val="Grid Table 3 Accent 4"/>
    <w:basedOn w:val="Tablanormal"/>
    <w:uiPriority w:val="48"/>
    <w:rsid w:val="00CC0A1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4">
    <w:name w:val="Grid Table 4"/>
    <w:basedOn w:val="Tablanormal"/>
    <w:uiPriority w:val="49"/>
    <w:rsid w:val="00CC0A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D04A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4A82"/>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71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eader" Target="header1.xml"/><Relationship Id="rId10" Type="http://schemas.openxmlformats.org/officeDocument/2006/relationships/diagramLayout" Target="diagrams/layout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6.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862C76-AA6B-4894-8B9E-7EFF93A83861}" type="doc">
      <dgm:prSet loTypeId="urn:microsoft.com/office/officeart/2005/8/layout/vList4" loCatId="list" qsTypeId="urn:microsoft.com/office/officeart/2005/8/quickstyle/simple1" qsCatId="simple" csTypeId="urn:microsoft.com/office/officeart/2005/8/colors/accent0_2" csCatId="mainScheme" phldr="1"/>
      <dgm:spPr/>
      <dgm:t>
        <a:bodyPr/>
        <a:lstStyle/>
        <a:p>
          <a:endParaRPr lang="es-SV"/>
        </a:p>
      </dgm:t>
    </dgm:pt>
    <dgm:pt modelId="{8AED53BC-E83E-4400-8472-7AFBA7C4A350}">
      <dgm:prSet phldrT="[Texto]"/>
      <dgm:spPr/>
      <dgm:t>
        <a:bodyPr/>
        <a:lstStyle/>
        <a:p>
          <a:r>
            <a:rPr lang="es-SV" b="1">
              <a:solidFill>
                <a:schemeClr val="tx1"/>
              </a:solidFill>
              <a:latin typeface="Arial Narrow" panose="020B0606020202030204" pitchFamily="34" charset="0"/>
            </a:rPr>
            <a:t>Suceso peligroso/incidente:</a:t>
          </a:r>
        </a:p>
        <a:p>
          <a:r>
            <a:rPr lang="es-SV">
              <a:solidFill>
                <a:schemeClr val="tx1"/>
              </a:solidFill>
              <a:latin typeface="Arial Narrow" panose="020B0606020202030204" pitchFamily="34" charset="0"/>
            </a:rPr>
            <a:t>Acontecimiento no deseado que bajo circunstancias diferentes pudo haber resultado en lesión, enfermedad o daño a la salud o a la propiedad.</a:t>
          </a:r>
        </a:p>
      </dgm:t>
    </dgm:pt>
    <dgm:pt modelId="{04B606BA-DDF6-48E0-9A1E-BBE477EEF155}" type="parTrans" cxnId="{DDB628F0-FAB4-4531-8BBB-F7B12B9AC9F7}">
      <dgm:prSet/>
      <dgm:spPr/>
      <dgm:t>
        <a:bodyPr/>
        <a:lstStyle/>
        <a:p>
          <a:endParaRPr lang="es-SV"/>
        </a:p>
      </dgm:t>
    </dgm:pt>
    <dgm:pt modelId="{74AAFBFD-0BFE-4928-91D9-E6A7B196CF46}" type="sibTrans" cxnId="{DDB628F0-FAB4-4531-8BBB-F7B12B9AC9F7}">
      <dgm:prSet/>
      <dgm:spPr/>
      <dgm:t>
        <a:bodyPr/>
        <a:lstStyle/>
        <a:p>
          <a:endParaRPr lang="es-SV"/>
        </a:p>
      </dgm:t>
    </dgm:pt>
    <dgm:pt modelId="{2C5E9D83-5CCE-41A1-8F7F-A98E0897B104}">
      <dgm:prSet phldrT="[Texto]"/>
      <dgm:spPr/>
      <dgm:t>
        <a:bodyPr/>
        <a:lstStyle/>
        <a:p>
          <a:r>
            <a:rPr lang="es-SV" b="1">
              <a:solidFill>
                <a:schemeClr val="tx1"/>
              </a:solidFill>
              <a:latin typeface="Arial Narrow" panose="020B0606020202030204" pitchFamily="34" charset="0"/>
            </a:rPr>
            <a:t>Acción insegura:</a:t>
          </a:r>
        </a:p>
        <a:p>
          <a:r>
            <a:rPr lang="es-SV">
              <a:solidFill>
                <a:schemeClr val="tx1"/>
              </a:solidFill>
              <a:latin typeface="Arial Narrow" panose="020B0606020202030204" pitchFamily="34" charset="0"/>
            </a:rPr>
            <a:t>El incumplimiento por parte del trabajador o trabajadora, de las normas, recomendaciones técnicas y demás instrucciones adoptadas legalmente por su empleador para proteger su vida, salud e integridad.</a:t>
          </a:r>
        </a:p>
      </dgm:t>
    </dgm:pt>
    <dgm:pt modelId="{C67192D2-8CF6-4C2D-8020-24EFAF7A7D92}" type="parTrans" cxnId="{292680EB-E5B0-4227-A580-B808FF8351FC}">
      <dgm:prSet/>
      <dgm:spPr/>
      <dgm:t>
        <a:bodyPr/>
        <a:lstStyle/>
        <a:p>
          <a:endParaRPr lang="es-SV"/>
        </a:p>
      </dgm:t>
    </dgm:pt>
    <dgm:pt modelId="{C2A0F52E-1148-4CDE-832C-77BB0F97B48F}" type="sibTrans" cxnId="{292680EB-E5B0-4227-A580-B808FF8351FC}">
      <dgm:prSet/>
      <dgm:spPr/>
      <dgm:t>
        <a:bodyPr/>
        <a:lstStyle/>
        <a:p>
          <a:endParaRPr lang="es-SV"/>
        </a:p>
      </dgm:t>
    </dgm:pt>
    <dgm:pt modelId="{5105FA86-A7A1-442D-A189-0FD58DFB5D8C}">
      <dgm:prSet phldrT="[Texto]"/>
      <dgm:spPr/>
      <dgm:t>
        <a:bodyPr/>
        <a:lstStyle/>
        <a:p>
          <a:r>
            <a:rPr lang="es-SV" b="1">
              <a:solidFill>
                <a:schemeClr val="tx1"/>
              </a:solidFill>
              <a:latin typeface="Arial Narrow" panose="020B0606020202030204" pitchFamily="34" charset="0"/>
            </a:rPr>
            <a:t>Condición insegura:</a:t>
          </a:r>
        </a:p>
        <a:p>
          <a:r>
            <a:rPr lang="es-SV">
              <a:solidFill>
                <a:schemeClr val="tx1"/>
              </a:solidFill>
              <a:latin typeface="Arial Narrow" panose="020B0606020202030204" pitchFamily="34" charset="0"/>
            </a:rPr>
            <a:t>Es aquella condición mecánica, física o de procedimiento inherente a máquinas, instrumentos o procesos de trabajo que por defecto o imperfección pueda contribuir al acaecimiento de un accidente (Según el Art. Nº 7 de la Ley General de Prevención de Riesgos en los Lugares de Trabajo)</a:t>
          </a:r>
        </a:p>
      </dgm:t>
    </dgm:pt>
    <dgm:pt modelId="{777AF775-A3E7-47D9-A3BF-2A0E8CF4213A}" type="parTrans" cxnId="{0543AED6-BFC9-4C2F-BA93-92A050A7A6DE}">
      <dgm:prSet/>
      <dgm:spPr/>
      <dgm:t>
        <a:bodyPr/>
        <a:lstStyle/>
        <a:p>
          <a:endParaRPr lang="es-SV"/>
        </a:p>
      </dgm:t>
    </dgm:pt>
    <dgm:pt modelId="{FA3CF75B-E2EA-4280-969C-18187E9AEC25}" type="sibTrans" cxnId="{0543AED6-BFC9-4C2F-BA93-92A050A7A6DE}">
      <dgm:prSet/>
      <dgm:spPr/>
      <dgm:t>
        <a:bodyPr/>
        <a:lstStyle/>
        <a:p>
          <a:endParaRPr lang="es-SV"/>
        </a:p>
      </dgm:t>
    </dgm:pt>
    <dgm:pt modelId="{C0A6058A-F7AB-49EA-B109-C1276E986FB7}">
      <dgm:prSet/>
      <dgm:spPr/>
      <dgm:t>
        <a:bodyPr/>
        <a:lstStyle/>
        <a:p>
          <a:r>
            <a:rPr lang="es-SV" b="1">
              <a:solidFill>
                <a:schemeClr val="tx1"/>
              </a:solidFill>
              <a:latin typeface="Arial Narrow" panose="020B0606020202030204" pitchFamily="34" charset="0"/>
            </a:rPr>
            <a:t>Accidente de trabajo:</a:t>
          </a:r>
        </a:p>
        <a:p>
          <a:r>
            <a:rPr lang="es-SV">
              <a:solidFill>
                <a:schemeClr val="tx1"/>
              </a:solidFill>
              <a:latin typeface="Arial Narrow" panose="020B0606020202030204" pitchFamily="34" charset="0"/>
            </a:rPr>
            <a:t>Toda lesión orgánica, perturbación funcional o muerte, que el trabajador sufra a causa, con ocasión o por motivo del trabajo y debe ser ocasionada por la acción repentina y violenta de una causa exterior o de un esfuerzo realizado</a:t>
          </a:r>
        </a:p>
      </dgm:t>
    </dgm:pt>
    <dgm:pt modelId="{84F1009C-8FC9-4392-9D57-A1D072D0803E}" type="parTrans" cxnId="{6721F03E-F76E-461D-814D-61451B12F4D3}">
      <dgm:prSet/>
      <dgm:spPr/>
      <dgm:t>
        <a:bodyPr/>
        <a:lstStyle/>
        <a:p>
          <a:endParaRPr lang="es-SV"/>
        </a:p>
      </dgm:t>
    </dgm:pt>
    <dgm:pt modelId="{3806B65D-8E14-4910-96C6-33EE3A851915}" type="sibTrans" cxnId="{6721F03E-F76E-461D-814D-61451B12F4D3}">
      <dgm:prSet/>
      <dgm:spPr/>
      <dgm:t>
        <a:bodyPr/>
        <a:lstStyle/>
        <a:p>
          <a:endParaRPr lang="es-SV"/>
        </a:p>
      </dgm:t>
    </dgm:pt>
    <dgm:pt modelId="{FC85F79F-C5E7-468D-8DBD-7C1FA5CEFD21}" type="pres">
      <dgm:prSet presAssocID="{A1862C76-AA6B-4894-8B9E-7EFF93A83861}" presName="linear" presStyleCnt="0">
        <dgm:presLayoutVars>
          <dgm:dir/>
          <dgm:resizeHandles val="exact"/>
        </dgm:presLayoutVars>
      </dgm:prSet>
      <dgm:spPr/>
      <dgm:t>
        <a:bodyPr/>
        <a:lstStyle/>
        <a:p>
          <a:endParaRPr lang="es-SV"/>
        </a:p>
      </dgm:t>
    </dgm:pt>
    <dgm:pt modelId="{A9D80BAB-2E63-4847-987F-3D505CB517C7}" type="pres">
      <dgm:prSet presAssocID="{8AED53BC-E83E-4400-8472-7AFBA7C4A350}" presName="comp" presStyleCnt="0"/>
      <dgm:spPr/>
    </dgm:pt>
    <dgm:pt modelId="{F90CE6FD-94B3-4B1E-87D6-B566879EE252}" type="pres">
      <dgm:prSet presAssocID="{8AED53BC-E83E-4400-8472-7AFBA7C4A350}" presName="box" presStyleLbl="node1" presStyleIdx="0" presStyleCnt="4"/>
      <dgm:spPr/>
      <dgm:t>
        <a:bodyPr/>
        <a:lstStyle/>
        <a:p>
          <a:endParaRPr lang="es-SV"/>
        </a:p>
      </dgm:t>
    </dgm:pt>
    <dgm:pt modelId="{3599BAE6-7286-405E-B7F4-472DBD7841AB}" type="pres">
      <dgm:prSet presAssocID="{8AED53BC-E83E-4400-8472-7AFBA7C4A350}" presName="img" presStyleLbl="fgImgPlace1" presStyleIdx="0" presStyleCnt="4"/>
      <dgm:spPr>
        <a:blipFill rotWithShape="1">
          <a:blip xmlns:r="http://schemas.openxmlformats.org/officeDocument/2006/relationships" r:embed="rId1"/>
          <a:stretch>
            <a:fillRect/>
          </a:stretch>
        </a:blipFill>
      </dgm:spPr>
    </dgm:pt>
    <dgm:pt modelId="{28FF40BD-8AB5-4CEB-82ED-F4B9F356C060}" type="pres">
      <dgm:prSet presAssocID="{8AED53BC-E83E-4400-8472-7AFBA7C4A350}" presName="text" presStyleLbl="node1" presStyleIdx="0" presStyleCnt="4">
        <dgm:presLayoutVars>
          <dgm:bulletEnabled val="1"/>
        </dgm:presLayoutVars>
      </dgm:prSet>
      <dgm:spPr/>
      <dgm:t>
        <a:bodyPr/>
        <a:lstStyle/>
        <a:p>
          <a:endParaRPr lang="es-SV"/>
        </a:p>
      </dgm:t>
    </dgm:pt>
    <dgm:pt modelId="{740511F8-6507-4167-A93C-7FEF8DDCEEA7}" type="pres">
      <dgm:prSet presAssocID="{74AAFBFD-0BFE-4928-91D9-E6A7B196CF46}" presName="spacer" presStyleCnt="0"/>
      <dgm:spPr/>
    </dgm:pt>
    <dgm:pt modelId="{B6C06584-12B1-497E-9A0F-60B68BA01611}" type="pres">
      <dgm:prSet presAssocID="{2C5E9D83-5CCE-41A1-8F7F-A98E0897B104}" presName="comp" presStyleCnt="0"/>
      <dgm:spPr/>
    </dgm:pt>
    <dgm:pt modelId="{B467AE11-3487-4BD4-B2FC-709617B48799}" type="pres">
      <dgm:prSet presAssocID="{2C5E9D83-5CCE-41A1-8F7F-A98E0897B104}" presName="box" presStyleLbl="node1" presStyleIdx="1" presStyleCnt="4"/>
      <dgm:spPr/>
      <dgm:t>
        <a:bodyPr/>
        <a:lstStyle/>
        <a:p>
          <a:endParaRPr lang="es-SV"/>
        </a:p>
      </dgm:t>
    </dgm:pt>
    <dgm:pt modelId="{0029F58B-7B82-44BB-AD09-3986AE116C9C}" type="pres">
      <dgm:prSet presAssocID="{2C5E9D83-5CCE-41A1-8F7F-A98E0897B104}" presName="img" presStyleLbl="fgImgPlace1" presStyleIdx="1" presStyleCnt="4"/>
      <dgm:spPr>
        <a:blipFill rotWithShape="1">
          <a:blip xmlns:r="http://schemas.openxmlformats.org/officeDocument/2006/relationships" r:embed="rId2"/>
          <a:stretch>
            <a:fillRect/>
          </a:stretch>
        </a:blipFill>
      </dgm:spPr>
    </dgm:pt>
    <dgm:pt modelId="{E29DC868-E4CD-4067-A218-AE880C052B89}" type="pres">
      <dgm:prSet presAssocID="{2C5E9D83-5CCE-41A1-8F7F-A98E0897B104}" presName="text" presStyleLbl="node1" presStyleIdx="1" presStyleCnt="4">
        <dgm:presLayoutVars>
          <dgm:bulletEnabled val="1"/>
        </dgm:presLayoutVars>
      </dgm:prSet>
      <dgm:spPr/>
      <dgm:t>
        <a:bodyPr/>
        <a:lstStyle/>
        <a:p>
          <a:endParaRPr lang="es-SV"/>
        </a:p>
      </dgm:t>
    </dgm:pt>
    <dgm:pt modelId="{327C84D8-7216-4A2B-872B-E6D59A00C676}" type="pres">
      <dgm:prSet presAssocID="{C2A0F52E-1148-4CDE-832C-77BB0F97B48F}" presName="spacer" presStyleCnt="0"/>
      <dgm:spPr/>
    </dgm:pt>
    <dgm:pt modelId="{FAD26AF9-7379-4D43-8A20-7DD767C5C8BA}" type="pres">
      <dgm:prSet presAssocID="{5105FA86-A7A1-442D-A189-0FD58DFB5D8C}" presName="comp" presStyleCnt="0"/>
      <dgm:spPr/>
    </dgm:pt>
    <dgm:pt modelId="{6783689B-DE8A-4491-837B-A4772CD160E6}" type="pres">
      <dgm:prSet presAssocID="{5105FA86-A7A1-442D-A189-0FD58DFB5D8C}" presName="box" presStyleLbl="node1" presStyleIdx="2" presStyleCnt="4"/>
      <dgm:spPr/>
      <dgm:t>
        <a:bodyPr/>
        <a:lstStyle/>
        <a:p>
          <a:endParaRPr lang="es-SV"/>
        </a:p>
      </dgm:t>
    </dgm:pt>
    <dgm:pt modelId="{9FDBB6B6-8FC0-4C5F-9D09-3C75431BD0D6}" type="pres">
      <dgm:prSet presAssocID="{5105FA86-A7A1-442D-A189-0FD58DFB5D8C}" presName="img" presStyleLbl="fgImgPlace1" presStyleIdx="2" presStyleCnt="4"/>
      <dgm:spPr>
        <a:blipFill rotWithShape="1">
          <a:blip xmlns:r="http://schemas.openxmlformats.org/officeDocument/2006/relationships" r:embed="rId3"/>
          <a:stretch>
            <a:fillRect/>
          </a:stretch>
        </a:blipFill>
      </dgm:spPr>
    </dgm:pt>
    <dgm:pt modelId="{22F2E243-6D3E-4563-AF68-5A0BEDCEE2B4}" type="pres">
      <dgm:prSet presAssocID="{5105FA86-A7A1-442D-A189-0FD58DFB5D8C}" presName="text" presStyleLbl="node1" presStyleIdx="2" presStyleCnt="4">
        <dgm:presLayoutVars>
          <dgm:bulletEnabled val="1"/>
        </dgm:presLayoutVars>
      </dgm:prSet>
      <dgm:spPr/>
      <dgm:t>
        <a:bodyPr/>
        <a:lstStyle/>
        <a:p>
          <a:endParaRPr lang="es-SV"/>
        </a:p>
      </dgm:t>
    </dgm:pt>
    <dgm:pt modelId="{471D7F1E-64E7-4E57-9D5A-7037CCCAD02A}" type="pres">
      <dgm:prSet presAssocID="{FA3CF75B-E2EA-4280-969C-18187E9AEC25}" presName="spacer" presStyleCnt="0"/>
      <dgm:spPr/>
    </dgm:pt>
    <dgm:pt modelId="{D81DE867-60B3-49A7-8AA3-74DCC5E63FC5}" type="pres">
      <dgm:prSet presAssocID="{C0A6058A-F7AB-49EA-B109-C1276E986FB7}" presName="comp" presStyleCnt="0"/>
      <dgm:spPr/>
    </dgm:pt>
    <dgm:pt modelId="{5E7333B9-43B3-489C-AB4F-E1B55ECE345E}" type="pres">
      <dgm:prSet presAssocID="{C0A6058A-F7AB-49EA-B109-C1276E986FB7}" presName="box" presStyleLbl="node1" presStyleIdx="3" presStyleCnt="4"/>
      <dgm:spPr/>
      <dgm:t>
        <a:bodyPr/>
        <a:lstStyle/>
        <a:p>
          <a:endParaRPr lang="es-SV"/>
        </a:p>
      </dgm:t>
    </dgm:pt>
    <dgm:pt modelId="{4BD0669F-17D0-4124-BA5E-8D54A6A69BA5}" type="pres">
      <dgm:prSet presAssocID="{C0A6058A-F7AB-49EA-B109-C1276E986FB7}" presName="img" presStyleLbl="fgImgPlace1" presStyleIdx="3" presStyleCnt="4"/>
      <dgm:spPr>
        <a:blipFill rotWithShape="1">
          <a:blip xmlns:r="http://schemas.openxmlformats.org/officeDocument/2006/relationships" r:embed="rId4"/>
          <a:stretch>
            <a:fillRect/>
          </a:stretch>
        </a:blipFill>
      </dgm:spPr>
    </dgm:pt>
    <dgm:pt modelId="{692CF2F7-F79B-4671-B41D-B332BD4899FF}" type="pres">
      <dgm:prSet presAssocID="{C0A6058A-F7AB-49EA-B109-C1276E986FB7}" presName="text" presStyleLbl="node1" presStyleIdx="3" presStyleCnt="4">
        <dgm:presLayoutVars>
          <dgm:bulletEnabled val="1"/>
        </dgm:presLayoutVars>
      </dgm:prSet>
      <dgm:spPr/>
      <dgm:t>
        <a:bodyPr/>
        <a:lstStyle/>
        <a:p>
          <a:endParaRPr lang="es-SV"/>
        </a:p>
      </dgm:t>
    </dgm:pt>
  </dgm:ptLst>
  <dgm:cxnLst>
    <dgm:cxn modelId="{6721F03E-F76E-461D-814D-61451B12F4D3}" srcId="{A1862C76-AA6B-4894-8B9E-7EFF93A83861}" destId="{C0A6058A-F7AB-49EA-B109-C1276E986FB7}" srcOrd="3" destOrd="0" parTransId="{84F1009C-8FC9-4392-9D57-A1D072D0803E}" sibTransId="{3806B65D-8E14-4910-96C6-33EE3A851915}"/>
    <dgm:cxn modelId="{9E9C9D10-09F3-43E1-B2FF-46454CDC93C7}" type="presOf" srcId="{5105FA86-A7A1-442D-A189-0FD58DFB5D8C}" destId="{6783689B-DE8A-4491-837B-A4772CD160E6}" srcOrd="0" destOrd="0" presId="urn:microsoft.com/office/officeart/2005/8/layout/vList4"/>
    <dgm:cxn modelId="{0543AED6-BFC9-4C2F-BA93-92A050A7A6DE}" srcId="{A1862C76-AA6B-4894-8B9E-7EFF93A83861}" destId="{5105FA86-A7A1-442D-A189-0FD58DFB5D8C}" srcOrd="2" destOrd="0" parTransId="{777AF775-A3E7-47D9-A3BF-2A0E8CF4213A}" sibTransId="{FA3CF75B-E2EA-4280-969C-18187E9AEC25}"/>
    <dgm:cxn modelId="{DBBC829A-4D20-4C55-B50D-260234D7D7D4}" type="presOf" srcId="{C0A6058A-F7AB-49EA-B109-C1276E986FB7}" destId="{692CF2F7-F79B-4671-B41D-B332BD4899FF}" srcOrd="1" destOrd="0" presId="urn:microsoft.com/office/officeart/2005/8/layout/vList4"/>
    <dgm:cxn modelId="{468210AC-8CD9-4CF1-A402-CBACFCF9DB26}" type="presOf" srcId="{C0A6058A-F7AB-49EA-B109-C1276E986FB7}" destId="{5E7333B9-43B3-489C-AB4F-E1B55ECE345E}" srcOrd="0" destOrd="0" presId="urn:microsoft.com/office/officeart/2005/8/layout/vList4"/>
    <dgm:cxn modelId="{9E9580D0-F034-4D80-8CF5-0B2BBB886E52}" type="presOf" srcId="{A1862C76-AA6B-4894-8B9E-7EFF93A83861}" destId="{FC85F79F-C5E7-468D-8DBD-7C1FA5CEFD21}" srcOrd="0" destOrd="0" presId="urn:microsoft.com/office/officeart/2005/8/layout/vList4"/>
    <dgm:cxn modelId="{292680EB-E5B0-4227-A580-B808FF8351FC}" srcId="{A1862C76-AA6B-4894-8B9E-7EFF93A83861}" destId="{2C5E9D83-5CCE-41A1-8F7F-A98E0897B104}" srcOrd="1" destOrd="0" parTransId="{C67192D2-8CF6-4C2D-8020-24EFAF7A7D92}" sibTransId="{C2A0F52E-1148-4CDE-832C-77BB0F97B48F}"/>
    <dgm:cxn modelId="{D56CAD32-E2DD-4B3E-ADC7-42DD5949F928}" type="presOf" srcId="{2C5E9D83-5CCE-41A1-8F7F-A98E0897B104}" destId="{B467AE11-3487-4BD4-B2FC-709617B48799}" srcOrd="0" destOrd="0" presId="urn:microsoft.com/office/officeart/2005/8/layout/vList4"/>
    <dgm:cxn modelId="{DDB628F0-FAB4-4531-8BBB-F7B12B9AC9F7}" srcId="{A1862C76-AA6B-4894-8B9E-7EFF93A83861}" destId="{8AED53BC-E83E-4400-8472-7AFBA7C4A350}" srcOrd="0" destOrd="0" parTransId="{04B606BA-DDF6-48E0-9A1E-BBE477EEF155}" sibTransId="{74AAFBFD-0BFE-4928-91D9-E6A7B196CF46}"/>
    <dgm:cxn modelId="{4B610F8A-3257-4074-8B4B-8B9908C09F23}" type="presOf" srcId="{5105FA86-A7A1-442D-A189-0FD58DFB5D8C}" destId="{22F2E243-6D3E-4563-AF68-5A0BEDCEE2B4}" srcOrd="1" destOrd="0" presId="urn:microsoft.com/office/officeart/2005/8/layout/vList4"/>
    <dgm:cxn modelId="{5C4ABB4A-3F50-4179-A354-6C0C775CB4DC}" type="presOf" srcId="{8AED53BC-E83E-4400-8472-7AFBA7C4A350}" destId="{28FF40BD-8AB5-4CEB-82ED-F4B9F356C060}" srcOrd="1" destOrd="0" presId="urn:microsoft.com/office/officeart/2005/8/layout/vList4"/>
    <dgm:cxn modelId="{1440755A-7A86-40D0-B9C2-A9900AB9BC28}" type="presOf" srcId="{8AED53BC-E83E-4400-8472-7AFBA7C4A350}" destId="{F90CE6FD-94B3-4B1E-87D6-B566879EE252}" srcOrd="0" destOrd="0" presId="urn:microsoft.com/office/officeart/2005/8/layout/vList4"/>
    <dgm:cxn modelId="{D058668A-D671-446F-9888-24F709E2B901}" type="presOf" srcId="{2C5E9D83-5CCE-41A1-8F7F-A98E0897B104}" destId="{E29DC868-E4CD-4067-A218-AE880C052B89}" srcOrd="1" destOrd="0" presId="urn:microsoft.com/office/officeart/2005/8/layout/vList4"/>
    <dgm:cxn modelId="{5F90A7FF-CF4C-49D9-BCD1-C838D90F5887}" type="presParOf" srcId="{FC85F79F-C5E7-468D-8DBD-7C1FA5CEFD21}" destId="{A9D80BAB-2E63-4847-987F-3D505CB517C7}" srcOrd="0" destOrd="0" presId="urn:microsoft.com/office/officeart/2005/8/layout/vList4"/>
    <dgm:cxn modelId="{DF96CBCA-21D3-4F7D-BF6D-1EF8329C1946}" type="presParOf" srcId="{A9D80BAB-2E63-4847-987F-3D505CB517C7}" destId="{F90CE6FD-94B3-4B1E-87D6-B566879EE252}" srcOrd="0" destOrd="0" presId="urn:microsoft.com/office/officeart/2005/8/layout/vList4"/>
    <dgm:cxn modelId="{066B8F4F-A50A-452A-B53F-4A46B2EB3B77}" type="presParOf" srcId="{A9D80BAB-2E63-4847-987F-3D505CB517C7}" destId="{3599BAE6-7286-405E-B7F4-472DBD7841AB}" srcOrd="1" destOrd="0" presId="urn:microsoft.com/office/officeart/2005/8/layout/vList4"/>
    <dgm:cxn modelId="{16D4BC85-487A-484D-AD9B-E1B0ACFD6708}" type="presParOf" srcId="{A9D80BAB-2E63-4847-987F-3D505CB517C7}" destId="{28FF40BD-8AB5-4CEB-82ED-F4B9F356C060}" srcOrd="2" destOrd="0" presId="urn:microsoft.com/office/officeart/2005/8/layout/vList4"/>
    <dgm:cxn modelId="{27F8B22B-6184-4301-BF1B-12C91940BC54}" type="presParOf" srcId="{FC85F79F-C5E7-468D-8DBD-7C1FA5CEFD21}" destId="{740511F8-6507-4167-A93C-7FEF8DDCEEA7}" srcOrd="1" destOrd="0" presId="urn:microsoft.com/office/officeart/2005/8/layout/vList4"/>
    <dgm:cxn modelId="{CD56545C-C9F7-44C8-8B13-F10B50D93EED}" type="presParOf" srcId="{FC85F79F-C5E7-468D-8DBD-7C1FA5CEFD21}" destId="{B6C06584-12B1-497E-9A0F-60B68BA01611}" srcOrd="2" destOrd="0" presId="urn:microsoft.com/office/officeart/2005/8/layout/vList4"/>
    <dgm:cxn modelId="{C8677F18-C3D2-4B6A-94F3-3764CCE22AA5}" type="presParOf" srcId="{B6C06584-12B1-497E-9A0F-60B68BA01611}" destId="{B467AE11-3487-4BD4-B2FC-709617B48799}" srcOrd="0" destOrd="0" presId="urn:microsoft.com/office/officeart/2005/8/layout/vList4"/>
    <dgm:cxn modelId="{3B254099-5045-4E9C-9E5D-7B85F6D19E56}" type="presParOf" srcId="{B6C06584-12B1-497E-9A0F-60B68BA01611}" destId="{0029F58B-7B82-44BB-AD09-3986AE116C9C}" srcOrd="1" destOrd="0" presId="urn:microsoft.com/office/officeart/2005/8/layout/vList4"/>
    <dgm:cxn modelId="{508E3767-E013-4FF3-A31E-56230344B19A}" type="presParOf" srcId="{B6C06584-12B1-497E-9A0F-60B68BA01611}" destId="{E29DC868-E4CD-4067-A218-AE880C052B89}" srcOrd="2" destOrd="0" presId="urn:microsoft.com/office/officeart/2005/8/layout/vList4"/>
    <dgm:cxn modelId="{CFDF8D80-2813-4437-BE0B-ACA7B9BD9DDE}" type="presParOf" srcId="{FC85F79F-C5E7-468D-8DBD-7C1FA5CEFD21}" destId="{327C84D8-7216-4A2B-872B-E6D59A00C676}" srcOrd="3" destOrd="0" presId="urn:microsoft.com/office/officeart/2005/8/layout/vList4"/>
    <dgm:cxn modelId="{1DE67074-179A-4081-B275-05870EA30502}" type="presParOf" srcId="{FC85F79F-C5E7-468D-8DBD-7C1FA5CEFD21}" destId="{FAD26AF9-7379-4D43-8A20-7DD767C5C8BA}" srcOrd="4" destOrd="0" presId="urn:microsoft.com/office/officeart/2005/8/layout/vList4"/>
    <dgm:cxn modelId="{CFF05368-642A-4F72-8634-6AD40A8C22F6}" type="presParOf" srcId="{FAD26AF9-7379-4D43-8A20-7DD767C5C8BA}" destId="{6783689B-DE8A-4491-837B-A4772CD160E6}" srcOrd="0" destOrd="0" presId="urn:microsoft.com/office/officeart/2005/8/layout/vList4"/>
    <dgm:cxn modelId="{102E76DD-CAE6-47AF-A7E4-B2F53A153893}" type="presParOf" srcId="{FAD26AF9-7379-4D43-8A20-7DD767C5C8BA}" destId="{9FDBB6B6-8FC0-4C5F-9D09-3C75431BD0D6}" srcOrd="1" destOrd="0" presId="urn:microsoft.com/office/officeart/2005/8/layout/vList4"/>
    <dgm:cxn modelId="{114F568E-C2D2-4FBF-A6A6-6473871B5634}" type="presParOf" srcId="{FAD26AF9-7379-4D43-8A20-7DD767C5C8BA}" destId="{22F2E243-6D3E-4563-AF68-5A0BEDCEE2B4}" srcOrd="2" destOrd="0" presId="urn:microsoft.com/office/officeart/2005/8/layout/vList4"/>
    <dgm:cxn modelId="{81E0129B-3208-4DCF-BA12-0D178940FE7B}" type="presParOf" srcId="{FC85F79F-C5E7-468D-8DBD-7C1FA5CEFD21}" destId="{471D7F1E-64E7-4E57-9D5A-7037CCCAD02A}" srcOrd="5" destOrd="0" presId="urn:microsoft.com/office/officeart/2005/8/layout/vList4"/>
    <dgm:cxn modelId="{7F891F9A-41B2-4A3E-89AF-86C2C61C8103}" type="presParOf" srcId="{FC85F79F-C5E7-468D-8DBD-7C1FA5CEFD21}" destId="{D81DE867-60B3-49A7-8AA3-74DCC5E63FC5}" srcOrd="6" destOrd="0" presId="urn:microsoft.com/office/officeart/2005/8/layout/vList4"/>
    <dgm:cxn modelId="{E9667ECC-89D6-487C-B0AC-0D5B066D702E}" type="presParOf" srcId="{D81DE867-60B3-49A7-8AA3-74DCC5E63FC5}" destId="{5E7333B9-43B3-489C-AB4F-E1B55ECE345E}" srcOrd="0" destOrd="0" presId="urn:microsoft.com/office/officeart/2005/8/layout/vList4"/>
    <dgm:cxn modelId="{70FC274B-C925-41D5-98FF-2487ACD531AA}" type="presParOf" srcId="{D81DE867-60B3-49A7-8AA3-74DCC5E63FC5}" destId="{4BD0669F-17D0-4124-BA5E-8D54A6A69BA5}" srcOrd="1" destOrd="0" presId="urn:microsoft.com/office/officeart/2005/8/layout/vList4"/>
    <dgm:cxn modelId="{805905B0-0EDC-45A1-9240-BA749C010E53}" type="presParOf" srcId="{D81DE867-60B3-49A7-8AA3-74DCC5E63FC5}" destId="{692CF2F7-F79B-4671-B41D-B332BD4899FF}"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34D9D5-9D82-42B2-B3A6-7255B6C1A181}" type="doc">
      <dgm:prSet loTypeId="urn:microsoft.com/office/officeart/2005/8/layout/bList2" loCatId="picture" qsTypeId="urn:microsoft.com/office/officeart/2005/8/quickstyle/simple1" qsCatId="simple" csTypeId="urn:microsoft.com/office/officeart/2005/8/colors/accent0_3" csCatId="mainScheme" phldr="1"/>
      <dgm:spPr/>
      <dgm:t>
        <a:bodyPr/>
        <a:lstStyle/>
        <a:p>
          <a:endParaRPr lang="es-SV"/>
        </a:p>
      </dgm:t>
    </dgm:pt>
    <dgm:pt modelId="{06A46D3C-B2A0-4C16-8799-555D9977F4DD}">
      <dgm:prSet phldrT="[Texto]" custT="1"/>
      <dgm:spPr/>
      <dgm:t>
        <a:bodyPr/>
        <a:lstStyle/>
        <a:p>
          <a:pPr algn="ctr"/>
          <a:r>
            <a:rPr lang="es-SV" sz="1200" b="1">
              <a:latin typeface="Arial Narrow" panose="020B0606020202030204" pitchFamily="34" charset="0"/>
            </a:rPr>
            <a:t>Accidente leve </a:t>
          </a:r>
        </a:p>
      </dgm:t>
    </dgm:pt>
    <dgm:pt modelId="{137DD7E3-814E-4580-82C0-5F002DE71DBF}" type="parTrans" cxnId="{574D0423-E8CF-4E78-9215-D858682B3C94}">
      <dgm:prSet/>
      <dgm:spPr/>
      <dgm:t>
        <a:bodyPr/>
        <a:lstStyle/>
        <a:p>
          <a:pPr algn="just"/>
          <a:endParaRPr lang="es-SV" sz="1200">
            <a:latin typeface="Arial Narrow" panose="020B0606020202030204" pitchFamily="34" charset="0"/>
          </a:endParaRPr>
        </a:p>
      </dgm:t>
    </dgm:pt>
    <dgm:pt modelId="{6E605883-7C86-47DC-96DA-1D251C4132F4}" type="sibTrans" cxnId="{574D0423-E8CF-4E78-9215-D858682B3C94}">
      <dgm:prSet/>
      <dgm:spPr/>
      <dgm:t>
        <a:bodyPr/>
        <a:lstStyle/>
        <a:p>
          <a:pPr algn="just"/>
          <a:endParaRPr lang="es-SV" sz="1200">
            <a:latin typeface="Arial Narrow" panose="020B0606020202030204" pitchFamily="34" charset="0"/>
          </a:endParaRPr>
        </a:p>
      </dgm:t>
    </dgm:pt>
    <dgm:pt modelId="{AC8A8302-92E9-4949-92AA-B33E864B2BA0}">
      <dgm:prSet phldrT="[Texto]" custT="1"/>
      <dgm:spPr/>
      <dgm:t>
        <a:bodyPr/>
        <a:lstStyle/>
        <a:p>
          <a:pPr algn="just"/>
          <a:r>
            <a:rPr lang="es-SV" sz="1200">
              <a:latin typeface="Arial Narrow" panose="020B0606020202030204" pitchFamily="34" charset="0"/>
            </a:rPr>
            <a:t>Si el accidente laboral es leve y se determina en la investigación que por la naturaleza del mismo no es necesario realizar posteriores investigaciones, se dará por finalizado el procedimiento de investigación.</a:t>
          </a:r>
        </a:p>
      </dgm:t>
    </dgm:pt>
    <dgm:pt modelId="{F1DEAEC9-7457-43E3-896D-31D99488DB99}" type="parTrans" cxnId="{0AD99D8A-9570-4A4F-8060-F82CB5D53BC7}">
      <dgm:prSet/>
      <dgm:spPr/>
      <dgm:t>
        <a:bodyPr/>
        <a:lstStyle/>
        <a:p>
          <a:pPr algn="just"/>
          <a:endParaRPr lang="es-SV" sz="1200">
            <a:latin typeface="Arial Narrow" panose="020B0606020202030204" pitchFamily="34" charset="0"/>
          </a:endParaRPr>
        </a:p>
      </dgm:t>
    </dgm:pt>
    <dgm:pt modelId="{3E926A71-DEE4-4333-BC76-D83E45E8B49C}" type="sibTrans" cxnId="{0AD99D8A-9570-4A4F-8060-F82CB5D53BC7}">
      <dgm:prSet/>
      <dgm:spPr/>
      <dgm:t>
        <a:bodyPr/>
        <a:lstStyle/>
        <a:p>
          <a:pPr algn="just"/>
          <a:endParaRPr lang="es-SV" sz="1200">
            <a:latin typeface="Arial Narrow" panose="020B0606020202030204" pitchFamily="34" charset="0"/>
          </a:endParaRPr>
        </a:p>
      </dgm:t>
    </dgm:pt>
    <dgm:pt modelId="{3AA5BE61-141F-4C68-88C6-71AE051F02A2}">
      <dgm:prSet phldrT="[Texto]" custT="1"/>
      <dgm:spPr/>
      <dgm:t>
        <a:bodyPr/>
        <a:lstStyle/>
        <a:p>
          <a:pPr algn="ctr"/>
          <a:r>
            <a:rPr lang="es-SV" sz="1200" b="1">
              <a:latin typeface="Arial Narrow" panose="020B0606020202030204" pitchFamily="34" charset="0"/>
            </a:rPr>
            <a:t>Accidente con potencial lesion muy grande </a:t>
          </a:r>
        </a:p>
      </dgm:t>
    </dgm:pt>
    <dgm:pt modelId="{CCC51F35-61FB-4CAD-AB3A-F2AD5642FCBF}" type="parTrans" cxnId="{2C8A0BD3-BE83-4443-9863-2177DC43D73B}">
      <dgm:prSet/>
      <dgm:spPr/>
      <dgm:t>
        <a:bodyPr/>
        <a:lstStyle/>
        <a:p>
          <a:pPr algn="just"/>
          <a:endParaRPr lang="es-SV" sz="1200">
            <a:latin typeface="Arial Narrow" panose="020B0606020202030204" pitchFamily="34" charset="0"/>
          </a:endParaRPr>
        </a:p>
      </dgm:t>
    </dgm:pt>
    <dgm:pt modelId="{4105F1A6-3F23-4E99-9E3C-1DFA61B584F3}" type="sibTrans" cxnId="{2C8A0BD3-BE83-4443-9863-2177DC43D73B}">
      <dgm:prSet/>
      <dgm:spPr/>
      <dgm:t>
        <a:bodyPr/>
        <a:lstStyle/>
        <a:p>
          <a:pPr algn="just"/>
          <a:endParaRPr lang="es-SV" sz="1200">
            <a:latin typeface="Arial Narrow" panose="020B0606020202030204" pitchFamily="34" charset="0"/>
          </a:endParaRPr>
        </a:p>
      </dgm:t>
    </dgm:pt>
    <dgm:pt modelId="{48A5616B-5470-4837-B88D-568ADDD91684}">
      <dgm:prSet phldrT="[Texto]" custT="1"/>
      <dgm:spPr/>
      <dgm:t>
        <a:bodyPr/>
        <a:lstStyle/>
        <a:p>
          <a:pPr algn="just"/>
          <a:r>
            <a:rPr lang="es-SV" sz="1200">
              <a:latin typeface="Arial Narrow" panose="020B0606020202030204" pitchFamily="34" charset="0"/>
            </a:rPr>
            <a:t>Los accidentes que se consideren con potencial de lesión muy grande o se presentan con mayor frecuencia se procederá a realizar una investigación más exhaustiva de igual forma que en los accidentes calificados como muy graves o mortales</a:t>
          </a:r>
        </a:p>
      </dgm:t>
    </dgm:pt>
    <dgm:pt modelId="{85768A87-283A-4F55-BBCE-1C32BD8D539B}" type="parTrans" cxnId="{A4DF4C02-432D-42B1-BA06-924A79D640F5}">
      <dgm:prSet/>
      <dgm:spPr/>
      <dgm:t>
        <a:bodyPr/>
        <a:lstStyle/>
        <a:p>
          <a:pPr algn="just"/>
          <a:endParaRPr lang="es-SV" sz="1200">
            <a:latin typeface="Arial Narrow" panose="020B0606020202030204" pitchFamily="34" charset="0"/>
          </a:endParaRPr>
        </a:p>
      </dgm:t>
    </dgm:pt>
    <dgm:pt modelId="{549FB0A1-5B83-4B43-81C5-7D38795F1B62}" type="sibTrans" cxnId="{A4DF4C02-432D-42B1-BA06-924A79D640F5}">
      <dgm:prSet/>
      <dgm:spPr/>
      <dgm:t>
        <a:bodyPr/>
        <a:lstStyle/>
        <a:p>
          <a:pPr algn="just"/>
          <a:endParaRPr lang="es-SV" sz="1200">
            <a:latin typeface="Arial Narrow" panose="020B0606020202030204" pitchFamily="34" charset="0"/>
          </a:endParaRPr>
        </a:p>
      </dgm:t>
    </dgm:pt>
    <dgm:pt modelId="{3F106625-F500-41FF-8E2B-616D150A0BEB}" type="pres">
      <dgm:prSet presAssocID="{E534D9D5-9D82-42B2-B3A6-7255B6C1A181}" presName="diagram" presStyleCnt="0">
        <dgm:presLayoutVars>
          <dgm:dir/>
          <dgm:animLvl val="lvl"/>
          <dgm:resizeHandles val="exact"/>
        </dgm:presLayoutVars>
      </dgm:prSet>
      <dgm:spPr/>
      <dgm:t>
        <a:bodyPr/>
        <a:lstStyle/>
        <a:p>
          <a:endParaRPr lang="es-SV"/>
        </a:p>
      </dgm:t>
    </dgm:pt>
    <dgm:pt modelId="{6A72678E-BD54-4CFD-9FC4-4D4BABCFA7AD}" type="pres">
      <dgm:prSet presAssocID="{06A46D3C-B2A0-4C16-8799-555D9977F4DD}" presName="compNode" presStyleCnt="0"/>
      <dgm:spPr/>
    </dgm:pt>
    <dgm:pt modelId="{01BABCA1-8FD8-4D8F-93FF-FEE0921408F3}" type="pres">
      <dgm:prSet presAssocID="{06A46D3C-B2A0-4C16-8799-555D9977F4DD}" presName="childRect" presStyleLbl="bgAcc1" presStyleIdx="0" presStyleCnt="2">
        <dgm:presLayoutVars>
          <dgm:bulletEnabled val="1"/>
        </dgm:presLayoutVars>
      </dgm:prSet>
      <dgm:spPr/>
      <dgm:t>
        <a:bodyPr/>
        <a:lstStyle/>
        <a:p>
          <a:endParaRPr lang="es-SV"/>
        </a:p>
      </dgm:t>
    </dgm:pt>
    <dgm:pt modelId="{C0D93B1E-B8DE-4EAE-AB11-32EDAF3B0E0C}" type="pres">
      <dgm:prSet presAssocID="{06A46D3C-B2A0-4C16-8799-555D9977F4DD}" presName="parentText" presStyleLbl="node1" presStyleIdx="0" presStyleCnt="0">
        <dgm:presLayoutVars>
          <dgm:chMax val="0"/>
          <dgm:bulletEnabled val="1"/>
        </dgm:presLayoutVars>
      </dgm:prSet>
      <dgm:spPr/>
      <dgm:t>
        <a:bodyPr/>
        <a:lstStyle/>
        <a:p>
          <a:endParaRPr lang="es-SV"/>
        </a:p>
      </dgm:t>
    </dgm:pt>
    <dgm:pt modelId="{646CD934-4C0E-44E3-B0A3-B2D79BF10FBD}" type="pres">
      <dgm:prSet presAssocID="{06A46D3C-B2A0-4C16-8799-555D9977F4DD}" presName="parentRect" presStyleLbl="alignNode1" presStyleIdx="0" presStyleCnt="2"/>
      <dgm:spPr/>
      <dgm:t>
        <a:bodyPr/>
        <a:lstStyle/>
        <a:p>
          <a:endParaRPr lang="es-SV"/>
        </a:p>
      </dgm:t>
    </dgm:pt>
    <dgm:pt modelId="{C6BE89CA-432C-4213-87BE-73E8111946A3}" type="pres">
      <dgm:prSet presAssocID="{06A46D3C-B2A0-4C16-8799-555D9977F4DD}" presName="adorn" presStyleLbl="fgAccFollowNode1" presStyleIdx="0" presStyleCnt="2"/>
      <dgm:spPr>
        <a:blipFill rotWithShape="1">
          <a:blip xmlns:r="http://schemas.openxmlformats.org/officeDocument/2006/relationships" r:embed="rId1"/>
          <a:stretch>
            <a:fillRect/>
          </a:stretch>
        </a:blipFill>
      </dgm:spPr>
    </dgm:pt>
    <dgm:pt modelId="{AC538E0C-D461-4800-A446-50B4F732FE13}" type="pres">
      <dgm:prSet presAssocID="{6E605883-7C86-47DC-96DA-1D251C4132F4}" presName="sibTrans" presStyleLbl="sibTrans2D1" presStyleIdx="0" presStyleCnt="0"/>
      <dgm:spPr/>
      <dgm:t>
        <a:bodyPr/>
        <a:lstStyle/>
        <a:p>
          <a:endParaRPr lang="es-SV"/>
        </a:p>
      </dgm:t>
    </dgm:pt>
    <dgm:pt modelId="{91722C98-7E11-4808-8ED9-1ED879B5947E}" type="pres">
      <dgm:prSet presAssocID="{3AA5BE61-141F-4C68-88C6-71AE051F02A2}" presName="compNode" presStyleCnt="0"/>
      <dgm:spPr/>
    </dgm:pt>
    <dgm:pt modelId="{30932808-DA0F-476F-BD26-8D38E7A2C2AA}" type="pres">
      <dgm:prSet presAssocID="{3AA5BE61-141F-4C68-88C6-71AE051F02A2}" presName="childRect" presStyleLbl="bgAcc1" presStyleIdx="1" presStyleCnt="2">
        <dgm:presLayoutVars>
          <dgm:bulletEnabled val="1"/>
        </dgm:presLayoutVars>
      </dgm:prSet>
      <dgm:spPr/>
      <dgm:t>
        <a:bodyPr/>
        <a:lstStyle/>
        <a:p>
          <a:endParaRPr lang="es-SV"/>
        </a:p>
      </dgm:t>
    </dgm:pt>
    <dgm:pt modelId="{D7E04132-170F-4EC2-902A-F7880EB0420F}" type="pres">
      <dgm:prSet presAssocID="{3AA5BE61-141F-4C68-88C6-71AE051F02A2}" presName="parentText" presStyleLbl="node1" presStyleIdx="0" presStyleCnt="0">
        <dgm:presLayoutVars>
          <dgm:chMax val="0"/>
          <dgm:bulletEnabled val="1"/>
        </dgm:presLayoutVars>
      </dgm:prSet>
      <dgm:spPr/>
      <dgm:t>
        <a:bodyPr/>
        <a:lstStyle/>
        <a:p>
          <a:endParaRPr lang="es-SV"/>
        </a:p>
      </dgm:t>
    </dgm:pt>
    <dgm:pt modelId="{5BC1C85B-FA2B-4D85-AF02-FEA56FC80019}" type="pres">
      <dgm:prSet presAssocID="{3AA5BE61-141F-4C68-88C6-71AE051F02A2}" presName="parentRect" presStyleLbl="alignNode1" presStyleIdx="1" presStyleCnt="2"/>
      <dgm:spPr/>
      <dgm:t>
        <a:bodyPr/>
        <a:lstStyle/>
        <a:p>
          <a:endParaRPr lang="es-SV"/>
        </a:p>
      </dgm:t>
    </dgm:pt>
    <dgm:pt modelId="{35B7BAD2-20DC-4D6D-9734-790F76BE81E1}" type="pres">
      <dgm:prSet presAssocID="{3AA5BE61-141F-4C68-88C6-71AE051F02A2}" presName="adorn" presStyleLbl="fgAccFollowNode1" presStyleIdx="1" presStyleCnt="2"/>
      <dgm:spPr>
        <a:blipFill rotWithShape="1">
          <a:blip xmlns:r="http://schemas.openxmlformats.org/officeDocument/2006/relationships" r:embed="rId2"/>
          <a:stretch>
            <a:fillRect/>
          </a:stretch>
        </a:blipFill>
      </dgm:spPr>
    </dgm:pt>
  </dgm:ptLst>
  <dgm:cxnLst>
    <dgm:cxn modelId="{2C8A0BD3-BE83-4443-9863-2177DC43D73B}" srcId="{E534D9D5-9D82-42B2-B3A6-7255B6C1A181}" destId="{3AA5BE61-141F-4C68-88C6-71AE051F02A2}" srcOrd="1" destOrd="0" parTransId="{CCC51F35-61FB-4CAD-AB3A-F2AD5642FCBF}" sibTransId="{4105F1A6-3F23-4E99-9E3C-1DFA61B584F3}"/>
    <dgm:cxn modelId="{F2431930-3996-4910-BA0A-145BCDF17669}" type="presOf" srcId="{48A5616B-5470-4837-B88D-568ADDD91684}" destId="{30932808-DA0F-476F-BD26-8D38E7A2C2AA}" srcOrd="0" destOrd="0" presId="urn:microsoft.com/office/officeart/2005/8/layout/bList2"/>
    <dgm:cxn modelId="{0F4E959E-B6D2-48AB-83A5-82ED6CBED5A3}" type="presOf" srcId="{3AA5BE61-141F-4C68-88C6-71AE051F02A2}" destId="{D7E04132-170F-4EC2-902A-F7880EB0420F}" srcOrd="0" destOrd="0" presId="urn:microsoft.com/office/officeart/2005/8/layout/bList2"/>
    <dgm:cxn modelId="{0AD99D8A-9570-4A4F-8060-F82CB5D53BC7}" srcId="{06A46D3C-B2A0-4C16-8799-555D9977F4DD}" destId="{AC8A8302-92E9-4949-92AA-B33E864B2BA0}" srcOrd="0" destOrd="0" parTransId="{F1DEAEC9-7457-43E3-896D-31D99488DB99}" sibTransId="{3E926A71-DEE4-4333-BC76-D83E45E8B49C}"/>
    <dgm:cxn modelId="{B8F5F707-B16D-4C09-BD65-2F83C116B389}" type="presOf" srcId="{06A46D3C-B2A0-4C16-8799-555D9977F4DD}" destId="{646CD934-4C0E-44E3-B0A3-B2D79BF10FBD}" srcOrd="1" destOrd="0" presId="urn:microsoft.com/office/officeart/2005/8/layout/bList2"/>
    <dgm:cxn modelId="{39BC42C5-DB8E-4F56-8775-523A4766C85C}" type="presOf" srcId="{E534D9D5-9D82-42B2-B3A6-7255B6C1A181}" destId="{3F106625-F500-41FF-8E2B-616D150A0BEB}" srcOrd="0" destOrd="0" presId="urn:microsoft.com/office/officeart/2005/8/layout/bList2"/>
    <dgm:cxn modelId="{FA75687C-E97B-4C9C-8374-DFB08EA1B552}" type="presOf" srcId="{6E605883-7C86-47DC-96DA-1D251C4132F4}" destId="{AC538E0C-D461-4800-A446-50B4F732FE13}" srcOrd="0" destOrd="0" presId="urn:microsoft.com/office/officeart/2005/8/layout/bList2"/>
    <dgm:cxn modelId="{574D0423-E8CF-4E78-9215-D858682B3C94}" srcId="{E534D9D5-9D82-42B2-B3A6-7255B6C1A181}" destId="{06A46D3C-B2A0-4C16-8799-555D9977F4DD}" srcOrd="0" destOrd="0" parTransId="{137DD7E3-814E-4580-82C0-5F002DE71DBF}" sibTransId="{6E605883-7C86-47DC-96DA-1D251C4132F4}"/>
    <dgm:cxn modelId="{61A41FFE-B286-4583-8E82-DD0EF1265F18}" type="presOf" srcId="{AC8A8302-92E9-4949-92AA-B33E864B2BA0}" destId="{01BABCA1-8FD8-4D8F-93FF-FEE0921408F3}" srcOrd="0" destOrd="0" presId="urn:microsoft.com/office/officeart/2005/8/layout/bList2"/>
    <dgm:cxn modelId="{44C37216-561D-4E91-9AD7-C6846C4552A8}" type="presOf" srcId="{3AA5BE61-141F-4C68-88C6-71AE051F02A2}" destId="{5BC1C85B-FA2B-4D85-AF02-FEA56FC80019}" srcOrd="1" destOrd="0" presId="urn:microsoft.com/office/officeart/2005/8/layout/bList2"/>
    <dgm:cxn modelId="{AF180460-0380-427A-9521-B88544DB92B4}" type="presOf" srcId="{06A46D3C-B2A0-4C16-8799-555D9977F4DD}" destId="{C0D93B1E-B8DE-4EAE-AB11-32EDAF3B0E0C}" srcOrd="0" destOrd="0" presId="urn:microsoft.com/office/officeart/2005/8/layout/bList2"/>
    <dgm:cxn modelId="{A4DF4C02-432D-42B1-BA06-924A79D640F5}" srcId="{3AA5BE61-141F-4C68-88C6-71AE051F02A2}" destId="{48A5616B-5470-4837-B88D-568ADDD91684}" srcOrd="0" destOrd="0" parTransId="{85768A87-283A-4F55-BBCE-1C32BD8D539B}" sibTransId="{549FB0A1-5B83-4B43-81C5-7D38795F1B62}"/>
    <dgm:cxn modelId="{7CB62C8A-592B-42CF-A764-1BDE154EA4DA}" type="presParOf" srcId="{3F106625-F500-41FF-8E2B-616D150A0BEB}" destId="{6A72678E-BD54-4CFD-9FC4-4D4BABCFA7AD}" srcOrd="0" destOrd="0" presId="urn:microsoft.com/office/officeart/2005/8/layout/bList2"/>
    <dgm:cxn modelId="{AA7EBDE4-13F4-4C28-B7EA-28F5FECF2689}" type="presParOf" srcId="{6A72678E-BD54-4CFD-9FC4-4D4BABCFA7AD}" destId="{01BABCA1-8FD8-4D8F-93FF-FEE0921408F3}" srcOrd="0" destOrd="0" presId="urn:microsoft.com/office/officeart/2005/8/layout/bList2"/>
    <dgm:cxn modelId="{78A6E215-B8FB-45B4-9F44-3B44188BC43E}" type="presParOf" srcId="{6A72678E-BD54-4CFD-9FC4-4D4BABCFA7AD}" destId="{C0D93B1E-B8DE-4EAE-AB11-32EDAF3B0E0C}" srcOrd="1" destOrd="0" presId="urn:microsoft.com/office/officeart/2005/8/layout/bList2"/>
    <dgm:cxn modelId="{2A07611C-5A32-40D0-8AE2-26E3480AB738}" type="presParOf" srcId="{6A72678E-BD54-4CFD-9FC4-4D4BABCFA7AD}" destId="{646CD934-4C0E-44E3-B0A3-B2D79BF10FBD}" srcOrd="2" destOrd="0" presId="urn:microsoft.com/office/officeart/2005/8/layout/bList2"/>
    <dgm:cxn modelId="{E76134C6-E072-46D6-A2A6-C84B2F3E7D6E}" type="presParOf" srcId="{6A72678E-BD54-4CFD-9FC4-4D4BABCFA7AD}" destId="{C6BE89CA-432C-4213-87BE-73E8111946A3}" srcOrd="3" destOrd="0" presId="urn:microsoft.com/office/officeart/2005/8/layout/bList2"/>
    <dgm:cxn modelId="{87D24B25-2E32-493D-AA2D-949584B9C614}" type="presParOf" srcId="{3F106625-F500-41FF-8E2B-616D150A0BEB}" destId="{AC538E0C-D461-4800-A446-50B4F732FE13}" srcOrd="1" destOrd="0" presId="urn:microsoft.com/office/officeart/2005/8/layout/bList2"/>
    <dgm:cxn modelId="{EE1CAD76-C891-490F-967E-00FD5F56F3D1}" type="presParOf" srcId="{3F106625-F500-41FF-8E2B-616D150A0BEB}" destId="{91722C98-7E11-4808-8ED9-1ED879B5947E}" srcOrd="2" destOrd="0" presId="urn:microsoft.com/office/officeart/2005/8/layout/bList2"/>
    <dgm:cxn modelId="{34C1EADA-5A0A-4C36-BF92-B2BEF0BD0434}" type="presParOf" srcId="{91722C98-7E11-4808-8ED9-1ED879B5947E}" destId="{30932808-DA0F-476F-BD26-8D38E7A2C2AA}" srcOrd="0" destOrd="0" presId="urn:microsoft.com/office/officeart/2005/8/layout/bList2"/>
    <dgm:cxn modelId="{3DEE0259-064C-42B2-AC2A-06A08469B25D}" type="presParOf" srcId="{91722C98-7E11-4808-8ED9-1ED879B5947E}" destId="{D7E04132-170F-4EC2-902A-F7880EB0420F}" srcOrd="1" destOrd="0" presId="urn:microsoft.com/office/officeart/2005/8/layout/bList2"/>
    <dgm:cxn modelId="{DCB0192B-2B17-4FAA-959E-5A4F6B2C6DB0}" type="presParOf" srcId="{91722C98-7E11-4808-8ED9-1ED879B5947E}" destId="{5BC1C85B-FA2B-4D85-AF02-FEA56FC80019}" srcOrd="2" destOrd="0" presId="urn:microsoft.com/office/officeart/2005/8/layout/bList2"/>
    <dgm:cxn modelId="{57B4DE94-457E-4D33-A04E-231489135EDA}" type="presParOf" srcId="{91722C98-7E11-4808-8ED9-1ED879B5947E}" destId="{35B7BAD2-20DC-4D6D-9734-790F76BE81E1}" srcOrd="3" destOrd="0" presId="urn:microsoft.com/office/officeart/2005/8/layout/b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CE6FD-94B3-4B1E-87D6-B566879EE252}">
      <dsp:nvSpPr>
        <dsp:cNvPr id="0" name=""/>
        <dsp:cNvSpPr/>
      </dsp:nvSpPr>
      <dsp:spPr>
        <a:xfrm>
          <a:off x="0" y="0"/>
          <a:ext cx="5486400" cy="158811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s-SV" sz="1500" b="1" kern="1200">
              <a:solidFill>
                <a:schemeClr val="tx1"/>
              </a:solidFill>
              <a:latin typeface="Arial Narrow" panose="020B0606020202030204" pitchFamily="34" charset="0"/>
            </a:rPr>
            <a:t>Suceso peligroso/incidente:</a:t>
          </a:r>
        </a:p>
        <a:p>
          <a:pPr lvl="0" algn="l" defTabSz="666750">
            <a:lnSpc>
              <a:spcPct val="90000"/>
            </a:lnSpc>
            <a:spcBef>
              <a:spcPct val="0"/>
            </a:spcBef>
            <a:spcAft>
              <a:spcPct val="35000"/>
            </a:spcAft>
          </a:pPr>
          <a:r>
            <a:rPr lang="es-SV" sz="1500" kern="1200">
              <a:solidFill>
                <a:schemeClr val="tx1"/>
              </a:solidFill>
              <a:latin typeface="Arial Narrow" panose="020B0606020202030204" pitchFamily="34" charset="0"/>
            </a:rPr>
            <a:t>Acontecimiento no deseado que bajo circunstancias diferentes pudo haber resultado en lesión, enfermedad o daño a la salud o a la propiedad.</a:t>
          </a:r>
        </a:p>
      </dsp:txBody>
      <dsp:txXfrm>
        <a:off x="1256091" y="0"/>
        <a:ext cx="4230308" cy="1588110"/>
      </dsp:txXfrm>
    </dsp:sp>
    <dsp:sp modelId="{3599BAE6-7286-405E-B7F4-472DBD7841AB}">
      <dsp:nvSpPr>
        <dsp:cNvPr id="0" name=""/>
        <dsp:cNvSpPr/>
      </dsp:nvSpPr>
      <dsp:spPr>
        <a:xfrm>
          <a:off x="158811" y="158811"/>
          <a:ext cx="1097280" cy="1270488"/>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67AE11-3487-4BD4-B2FC-709617B48799}">
      <dsp:nvSpPr>
        <dsp:cNvPr id="0" name=""/>
        <dsp:cNvSpPr/>
      </dsp:nvSpPr>
      <dsp:spPr>
        <a:xfrm>
          <a:off x="0" y="1746921"/>
          <a:ext cx="5486400" cy="158811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s-SV" sz="1500" b="1" kern="1200">
              <a:solidFill>
                <a:schemeClr val="tx1"/>
              </a:solidFill>
              <a:latin typeface="Arial Narrow" panose="020B0606020202030204" pitchFamily="34" charset="0"/>
            </a:rPr>
            <a:t>Acción insegura:</a:t>
          </a:r>
        </a:p>
        <a:p>
          <a:pPr lvl="0" algn="l" defTabSz="666750">
            <a:lnSpc>
              <a:spcPct val="90000"/>
            </a:lnSpc>
            <a:spcBef>
              <a:spcPct val="0"/>
            </a:spcBef>
            <a:spcAft>
              <a:spcPct val="35000"/>
            </a:spcAft>
          </a:pPr>
          <a:r>
            <a:rPr lang="es-SV" sz="1500" kern="1200">
              <a:solidFill>
                <a:schemeClr val="tx1"/>
              </a:solidFill>
              <a:latin typeface="Arial Narrow" panose="020B0606020202030204" pitchFamily="34" charset="0"/>
            </a:rPr>
            <a:t>El incumplimiento por parte del trabajador o trabajadora, de las normas, recomendaciones técnicas y demás instrucciones adoptadas legalmente por su empleador para proteger su vida, salud e integridad.</a:t>
          </a:r>
        </a:p>
      </dsp:txBody>
      <dsp:txXfrm>
        <a:off x="1256091" y="1746921"/>
        <a:ext cx="4230308" cy="1588110"/>
      </dsp:txXfrm>
    </dsp:sp>
    <dsp:sp modelId="{0029F58B-7B82-44BB-AD09-3986AE116C9C}">
      <dsp:nvSpPr>
        <dsp:cNvPr id="0" name=""/>
        <dsp:cNvSpPr/>
      </dsp:nvSpPr>
      <dsp:spPr>
        <a:xfrm>
          <a:off x="158811" y="1905732"/>
          <a:ext cx="1097280" cy="1270488"/>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83689B-DE8A-4491-837B-A4772CD160E6}">
      <dsp:nvSpPr>
        <dsp:cNvPr id="0" name=""/>
        <dsp:cNvSpPr/>
      </dsp:nvSpPr>
      <dsp:spPr>
        <a:xfrm>
          <a:off x="0" y="3493843"/>
          <a:ext cx="5486400" cy="158811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s-SV" sz="1500" b="1" kern="1200">
              <a:solidFill>
                <a:schemeClr val="tx1"/>
              </a:solidFill>
              <a:latin typeface="Arial Narrow" panose="020B0606020202030204" pitchFamily="34" charset="0"/>
            </a:rPr>
            <a:t>Condición insegura:</a:t>
          </a:r>
        </a:p>
        <a:p>
          <a:pPr lvl="0" algn="l" defTabSz="666750">
            <a:lnSpc>
              <a:spcPct val="90000"/>
            </a:lnSpc>
            <a:spcBef>
              <a:spcPct val="0"/>
            </a:spcBef>
            <a:spcAft>
              <a:spcPct val="35000"/>
            </a:spcAft>
          </a:pPr>
          <a:r>
            <a:rPr lang="es-SV" sz="1500" kern="1200">
              <a:solidFill>
                <a:schemeClr val="tx1"/>
              </a:solidFill>
              <a:latin typeface="Arial Narrow" panose="020B0606020202030204" pitchFamily="34" charset="0"/>
            </a:rPr>
            <a:t>Es aquella condición mecánica, física o de procedimiento inherente a máquinas, instrumentos o procesos de trabajo que por defecto o imperfección pueda contribuir al acaecimiento de un accidente (Según el Art. Nº 7 de la Ley General de Prevención de Riesgos en los Lugares de Trabajo)</a:t>
          </a:r>
        </a:p>
      </dsp:txBody>
      <dsp:txXfrm>
        <a:off x="1256091" y="3493843"/>
        <a:ext cx="4230308" cy="1588110"/>
      </dsp:txXfrm>
    </dsp:sp>
    <dsp:sp modelId="{9FDBB6B6-8FC0-4C5F-9D09-3C75431BD0D6}">
      <dsp:nvSpPr>
        <dsp:cNvPr id="0" name=""/>
        <dsp:cNvSpPr/>
      </dsp:nvSpPr>
      <dsp:spPr>
        <a:xfrm>
          <a:off x="158811" y="3652654"/>
          <a:ext cx="1097280" cy="1270488"/>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7333B9-43B3-489C-AB4F-E1B55ECE345E}">
      <dsp:nvSpPr>
        <dsp:cNvPr id="0" name=""/>
        <dsp:cNvSpPr/>
      </dsp:nvSpPr>
      <dsp:spPr>
        <a:xfrm>
          <a:off x="0" y="5240764"/>
          <a:ext cx="5486400" cy="158811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s-SV" sz="1500" b="1" kern="1200">
              <a:solidFill>
                <a:schemeClr val="tx1"/>
              </a:solidFill>
              <a:latin typeface="Arial Narrow" panose="020B0606020202030204" pitchFamily="34" charset="0"/>
            </a:rPr>
            <a:t>Accidente de trabajo:</a:t>
          </a:r>
        </a:p>
        <a:p>
          <a:pPr lvl="0" algn="l" defTabSz="666750">
            <a:lnSpc>
              <a:spcPct val="90000"/>
            </a:lnSpc>
            <a:spcBef>
              <a:spcPct val="0"/>
            </a:spcBef>
            <a:spcAft>
              <a:spcPct val="35000"/>
            </a:spcAft>
          </a:pPr>
          <a:r>
            <a:rPr lang="es-SV" sz="1500" kern="1200">
              <a:solidFill>
                <a:schemeClr val="tx1"/>
              </a:solidFill>
              <a:latin typeface="Arial Narrow" panose="020B0606020202030204" pitchFamily="34" charset="0"/>
            </a:rPr>
            <a:t>Toda lesión orgánica, perturbación funcional o muerte, que el trabajador sufra a causa, con ocasión o por motivo del trabajo y debe ser ocasionada por la acción repentina y violenta de una causa exterior o de un esfuerzo realizado</a:t>
          </a:r>
        </a:p>
      </dsp:txBody>
      <dsp:txXfrm>
        <a:off x="1256091" y="5240764"/>
        <a:ext cx="4230308" cy="1588110"/>
      </dsp:txXfrm>
    </dsp:sp>
    <dsp:sp modelId="{4BD0669F-17D0-4124-BA5E-8D54A6A69BA5}">
      <dsp:nvSpPr>
        <dsp:cNvPr id="0" name=""/>
        <dsp:cNvSpPr/>
      </dsp:nvSpPr>
      <dsp:spPr>
        <a:xfrm>
          <a:off x="158811" y="5399575"/>
          <a:ext cx="1097280" cy="1270488"/>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ABCA1-8FD8-4D8F-93FF-FEE0921408F3}">
      <dsp:nvSpPr>
        <dsp:cNvPr id="0" name=""/>
        <dsp:cNvSpPr/>
      </dsp:nvSpPr>
      <dsp:spPr>
        <a:xfrm>
          <a:off x="415968" y="2040"/>
          <a:ext cx="2312397" cy="1726155"/>
        </a:xfrm>
        <a:prstGeom prst="round2SameRect">
          <a:avLst>
            <a:gd name="adj1" fmla="val 8000"/>
            <a:gd name="adj2" fmla="val 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just" defTabSz="533400">
            <a:lnSpc>
              <a:spcPct val="90000"/>
            </a:lnSpc>
            <a:spcBef>
              <a:spcPct val="0"/>
            </a:spcBef>
            <a:spcAft>
              <a:spcPct val="15000"/>
            </a:spcAft>
            <a:buChar char="••"/>
          </a:pPr>
          <a:r>
            <a:rPr lang="es-SV" sz="1200" kern="1200">
              <a:latin typeface="Arial Narrow" panose="020B0606020202030204" pitchFamily="34" charset="0"/>
            </a:rPr>
            <a:t>Si el accidente laboral es leve y se determina en la investigación que por la naturaleza del mismo no es necesario realizar posteriores investigaciones, se dará por finalizado el procedimiento de investigación.</a:t>
          </a:r>
        </a:p>
      </dsp:txBody>
      <dsp:txXfrm>
        <a:off x="456414" y="42486"/>
        <a:ext cx="2231505" cy="1685709"/>
      </dsp:txXfrm>
    </dsp:sp>
    <dsp:sp modelId="{646CD934-4C0E-44E3-B0A3-B2D79BF10FBD}">
      <dsp:nvSpPr>
        <dsp:cNvPr id="0" name=""/>
        <dsp:cNvSpPr/>
      </dsp:nvSpPr>
      <dsp:spPr>
        <a:xfrm>
          <a:off x="415968" y="1728196"/>
          <a:ext cx="2312397" cy="742247"/>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ctr" defTabSz="533400">
            <a:lnSpc>
              <a:spcPct val="90000"/>
            </a:lnSpc>
            <a:spcBef>
              <a:spcPct val="0"/>
            </a:spcBef>
            <a:spcAft>
              <a:spcPct val="35000"/>
            </a:spcAft>
          </a:pPr>
          <a:r>
            <a:rPr lang="es-SV" sz="1200" b="1" kern="1200">
              <a:latin typeface="Arial Narrow" panose="020B0606020202030204" pitchFamily="34" charset="0"/>
            </a:rPr>
            <a:t>Accidente leve </a:t>
          </a:r>
        </a:p>
      </dsp:txBody>
      <dsp:txXfrm>
        <a:off x="415968" y="1728196"/>
        <a:ext cx="1628448" cy="742247"/>
      </dsp:txXfrm>
    </dsp:sp>
    <dsp:sp modelId="{C6BE89CA-432C-4213-87BE-73E8111946A3}">
      <dsp:nvSpPr>
        <dsp:cNvPr id="0" name=""/>
        <dsp:cNvSpPr/>
      </dsp:nvSpPr>
      <dsp:spPr>
        <a:xfrm>
          <a:off x="2109831" y="1846095"/>
          <a:ext cx="809339" cy="809339"/>
        </a:xfrm>
        <a:prstGeom prst="ellipse">
          <a:avLst/>
        </a:prstGeom>
        <a:blipFill rotWithShape="1">
          <a:blip xmlns:r="http://schemas.openxmlformats.org/officeDocument/2006/relationships" r:embed="rId1"/>
          <a:stretch>
            <a:fillRect/>
          </a:stretch>
        </a:blip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932808-DA0F-476F-BD26-8D38E7A2C2AA}">
      <dsp:nvSpPr>
        <dsp:cNvPr id="0" name=""/>
        <dsp:cNvSpPr/>
      </dsp:nvSpPr>
      <dsp:spPr>
        <a:xfrm>
          <a:off x="3119679" y="2040"/>
          <a:ext cx="2312397" cy="1726155"/>
        </a:xfrm>
        <a:prstGeom prst="round2SameRect">
          <a:avLst>
            <a:gd name="adj1" fmla="val 8000"/>
            <a:gd name="adj2" fmla="val 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just" defTabSz="533400">
            <a:lnSpc>
              <a:spcPct val="90000"/>
            </a:lnSpc>
            <a:spcBef>
              <a:spcPct val="0"/>
            </a:spcBef>
            <a:spcAft>
              <a:spcPct val="15000"/>
            </a:spcAft>
            <a:buChar char="••"/>
          </a:pPr>
          <a:r>
            <a:rPr lang="es-SV" sz="1200" kern="1200">
              <a:latin typeface="Arial Narrow" panose="020B0606020202030204" pitchFamily="34" charset="0"/>
            </a:rPr>
            <a:t>Los accidentes que se consideren con potencial de lesión muy grande o se presentan con mayor frecuencia se procederá a realizar una investigación más exhaustiva de igual forma que en los accidentes calificados como muy graves o mortales</a:t>
          </a:r>
        </a:p>
      </dsp:txBody>
      <dsp:txXfrm>
        <a:off x="3160125" y="42486"/>
        <a:ext cx="2231505" cy="1685709"/>
      </dsp:txXfrm>
    </dsp:sp>
    <dsp:sp modelId="{5BC1C85B-FA2B-4D85-AF02-FEA56FC80019}">
      <dsp:nvSpPr>
        <dsp:cNvPr id="0" name=""/>
        <dsp:cNvSpPr/>
      </dsp:nvSpPr>
      <dsp:spPr>
        <a:xfrm>
          <a:off x="3119679" y="1728196"/>
          <a:ext cx="2312397" cy="742247"/>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ctr" defTabSz="533400">
            <a:lnSpc>
              <a:spcPct val="90000"/>
            </a:lnSpc>
            <a:spcBef>
              <a:spcPct val="0"/>
            </a:spcBef>
            <a:spcAft>
              <a:spcPct val="35000"/>
            </a:spcAft>
          </a:pPr>
          <a:r>
            <a:rPr lang="es-SV" sz="1200" b="1" kern="1200">
              <a:latin typeface="Arial Narrow" panose="020B0606020202030204" pitchFamily="34" charset="0"/>
            </a:rPr>
            <a:t>Accidente con potencial lesion muy grande </a:t>
          </a:r>
        </a:p>
      </dsp:txBody>
      <dsp:txXfrm>
        <a:off x="3119679" y="1728196"/>
        <a:ext cx="1628448" cy="742247"/>
      </dsp:txXfrm>
    </dsp:sp>
    <dsp:sp modelId="{35B7BAD2-20DC-4D6D-9734-790F76BE81E1}">
      <dsp:nvSpPr>
        <dsp:cNvPr id="0" name=""/>
        <dsp:cNvSpPr/>
      </dsp:nvSpPr>
      <dsp:spPr>
        <a:xfrm>
          <a:off x="4813542" y="1846095"/>
          <a:ext cx="809339" cy="809339"/>
        </a:xfrm>
        <a:prstGeom prst="ellipse">
          <a:avLst/>
        </a:prstGeom>
        <a:blipFill rotWithShape="1">
          <a:blip xmlns:r="http://schemas.openxmlformats.org/officeDocument/2006/relationships" r:embed="rId2"/>
          <a:stretch>
            <a:fillRect/>
          </a:stretch>
        </a:blip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657CD-0FC4-4DD6-B76B-4048092D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17</Pages>
  <Words>2322</Words>
  <Characters>12773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ACC002</cp:lastModifiedBy>
  <cp:revision>51</cp:revision>
  <cp:lastPrinted>2019-05-27T14:32:00Z</cp:lastPrinted>
  <dcterms:created xsi:type="dcterms:W3CDTF">2019-03-28T19:13:00Z</dcterms:created>
  <dcterms:modified xsi:type="dcterms:W3CDTF">2019-10-24T21:38:00Z</dcterms:modified>
</cp:coreProperties>
</file>