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26956" w14:textId="77777777" w:rsidR="00F07317" w:rsidRDefault="00697684">
      <w:r w:rsidRPr="00697684">
        <w:rPr>
          <w:noProof/>
          <w:lang w:eastAsia="es-SV"/>
        </w:rPr>
        <w:drawing>
          <wp:anchor distT="0" distB="0" distL="114300" distR="114300" simplePos="0" relativeHeight="251728896" behindDoc="0" locked="0" layoutInCell="1" allowOverlap="1" wp14:anchorId="5049F220" wp14:editId="3FDA9130">
            <wp:simplePos x="0" y="0"/>
            <wp:positionH relativeFrom="margin">
              <wp:posOffset>1214947</wp:posOffset>
            </wp:positionH>
            <wp:positionV relativeFrom="paragraph">
              <wp:posOffset>-1307237</wp:posOffset>
            </wp:positionV>
            <wp:extent cx="3941792" cy="1519769"/>
            <wp:effectExtent l="0" t="0" r="1905" b="4445"/>
            <wp:wrapNone/>
            <wp:docPr id="237" name="Imagen 237" descr="C:\Users\PRES001\Desktop\LOGO BIENVENI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 BIENVENIDA.tif"/>
                    <pic:cNvPicPr>
                      <a:picLocks noChangeAspect="1" noChangeArrowheads="1"/>
                    </pic:cNvPicPr>
                  </pic:nvPicPr>
                  <pic:blipFill rotWithShape="1">
                    <a:blip r:embed="rId8">
                      <a:extLst>
                        <a:ext uri="{28A0092B-C50C-407E-A947-70E740481C1C}">
                          <a14:useLocalDpi xmlns:a14="http://schemas.microsoft.com/office/drawing/2010/main" val="0"/>
                        </a:ext>
                      </a:extLst>
                    </a:blip>
                    <a:srcRect l="17760" t="23105" r="18152" b="32976"/>
                    <a:stretch/>
                  </pic:blipFill>
                  <pic:spPr bwMode="auto">
                    <a:xfrm>
                      <a:off x="0" y="0"/>
                      <a:ext cx="3941792" cy="15197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86F">
        <w:rPr>
          <w:noProof/>
          <w:lang w:eastAsia="es-SV"/>
        </w:rPr>
        <mc:AlternateContent>
          <mc:Choice Requires="wpg">
            <w:drawing>
              <wp:anchor distT="0" distB="0" distL="114300" distR="114300" simplePos="0" relativeHeight="251717632" behindDoc="0" locked="0" layoutInCell="1" allowOverlap="1" wp14:anchorId="3F00B6EE" wp14:editId="19768FCC">
                <wp:simplePos x="0" y="0"/>
                <wp:positionH relativeFrom="column">
                  <wp:posOffset>-1080135</wp:posOffset>
                </wp:positionH>
                <wp:positionV relativeFrom="paragraph">
                  <wp:posOffset>-1605280</wp:posOffset>
                </wp:positionV>
                <wp:extent cx="8088630" cy="10029989"/>
                <wp:effectExtent l="0" t="0" r="26670" b="28575"/>
                <wp:wrapNone/>
                <wp:docPr id="230" name="Grupo 230"/>
                <wp:cNvGraphicFramePr/>
                <a:graphic xmlns:a="http://schemas.openxmlformats.org/drawingml/2006/main">
                  <a:graphicData uri="http://schemas.microsoft.com/office/word/2010/wordprocessingGroup">
                    <wpg:wgp>
                      <wpg:cNvGrpSpPr/>
                      <wpg:grpSpPr>
                        <a:xfrm>
                          <a:off x="0" y="0"/>
                          <a:ext cx="8088630" cy="10029989"/>
                          <a:chOff x="0" y="0"/>
                          <a:chExt cx="8088630" cy="10029989"/>
                        </a:xfrm>
                      </wpg:grpSpPr>
                      <wps:wsp>
                        <wps:cNvPr id="227" name="Rectángulo 227"/>
                        <wps:cNvSpPr/>
                        <wps:spPr>
                          <a:xfrm>
                            <a:off x="0" y="328773"/>
                            <a:ext cx="7836535" cy="13105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ángulo 228"/>
                        <wps:cNvSpPr/>
                        <wps:spPr>
                          <a:xfrm>
                            <a:off x="0" y="1900719"/>
                            <a:ext cx="8088630" cy="8129270"/>
                          </a:xfrm>
                          <a:prstGeom prst="rect">
                            <a:avLst/>
                          </a:prstGeom>
                          <a:solidFill>
                            <a:srgbClr val="14335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ángulo 229"/>
                        <wps:cNvSpPr/>
                        <wps:spPr>
                          <a:xfrm>
                            <a:off x="0" y="0"/>
                            <a:ext cx="1647825" cy="1911350"/>
                          </a:xfrm>
                          <a:prstGeom prst="rect">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950EEE" id="Grupo 230" o:spid="_x0000_s1026" style="position:absolute;margin-left:-85.05pt;margin-top:-126.4pt;width:636.9pt;height:789.75pt;z-index:251717632" coordsize="80886,10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">
                <v:rect id="Rectángulo 227" o:spid="_x0000_s1027" style="position:absolute;top:3287;width:78365;height:13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ONsIA&#10;AADcAAAADwAAAGRycy9kb3ducmV2LnhtbESPwWrDMBBE74X+g9hCbo0cHdLiWA6mpeCrk156W6yN&#10;bWKtHEmNnb+PAoUeh5l5wxT7xY7iSj4MjjVs1hkI4taZgTsN38ev13cQISIbHB2ThhsF2JfPTwXm&#10;xs3c0PUQO5EgHHLU0Mc45VKGtieLYe0m4uSdnLcYk/SdNB7nBLejVFm2lRYHTgs9TvTRU3s+/FoN&#10;n2O1+XEXrrCOzaUbvGoWr7RevSzVDkSkJf6H/9q10aDUGzzOpCM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42wgAAANwAAAAPAAAAAAAAAAAAAAAAAJgCAABkcnMvZG93&#10;bnJldi54bWxQSwUGAAAAAAQABAD1AAAAhwMAAAAA&#10;" fillcolor="white [3201]" strokecolor="white [3212]" strokeweight="1pt"/>
                <v:rect id="Rectángulo 228" o:spid="_x0000_s1028" style="position:absolute;top:19007;width:80886;height:8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H8sIA&#10;AADcAAAADwAAAGRycy9kb3ducmV2LnhtbERPz2vCMBS+D/wfwhN2m6k9jK4ziggTBwOdTnp9NM+2&#10;2Lx0TbTxvzcHwePH93u2CKYVV+pdY1nBdJKAIC6tbrhS8Hf4estAOI+ssbVMCm7kYDEfvcww13bg&#10;X7rufSViCLscFdTed7mUrqzJoJvYjjhyJ9sb9BH2ldQ9DjHctDJNkndpsOHYUGNHq5rK8/5iFCTT&#10;791mOP5vfwpzLAq5DtlHFpR6HYflJwhPwT/FD/dGK0jTuDaeiU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kfywgAAANwAAAAPAAAAAAAAAAAAAAAAAJgCAABkcnMvZG93&#10;bnJldi54bWxQSwUGAAAAAAQABAD1AAAAhwMAAAAA&#10;" fillcolor="#143350" strokecolor="black [1600]" strokeweight="1pt"/>
                <v:rect id="Rectángulo 229" o:spid="_x0000_s1029" style="position:absolute;width:16478;height:19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HIsMA&#10;AADcAAAADwAAAGRycy9kb3ducmV2LnhtbESPT4vCMBTE74LfITxhL6KpPYhWoyziwuJF/LN7fjbP&#10;tm7zUpKs1m9vBMHjMDO/YebL1tTiSs5XlhWMhgkI4tzqigsFx8PXYALCB2SNtWVScCcPy0W3M8dM&#10;2xvv6LoPhYgQ9hkqKENoMil9XpJBP7QNcfTO1hkMUbpCaoe3CDe1TJNkLA1WHBdKbGhVUv63/zcK&#10;+HLZHn77o3qdTGTx46ZkNidS6qPXfs5ABGrDO/xqf2sFaTq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CHIsMAAADcAAAADwAAAAAAAAAAAAAAAACYAgAAZHJzL2Rv&#10;d25yZXYueG1sUEsFBgAAAAAEAAQA9QAAAIgDAAAAAA==&#10;" fillcolor="maroon" strokecolor="maroon" strokeweight="1pt"/>
              </v:group>
            </w:pict>
          </mc:Fallback>
        </mc:AlternateContent>
      </w:r>
    </w:p>
    <w:p w14:paraId="2EFFE89A" w14:textId="77777777" w:rsidR="00F07317" w:rsidRDefault="00556CCE">
      <w:r>
        <w:rPr>
          <w:noProof/>
          <w:lang w:eastAsia="es-SV"/>
        </w:rPr>
        <mc:AlternateContent>
          <mc:Choice Requires="wpg">
            <w:drawing>
              <wp:anchor distT="0" distB="0" distL="114300" distR="114300" simplePos="0" relativeHeight="251662336" behindDoc="0" locked="0" layoutInCell="1" allowOverlap="1" wp14:anchorId="74773596" wp14:editId="1C4FA957">
                <wp:simplePos x="0" y="0"/>
                <wp:positionH relativeFrom="column">
                  <wp:posOffset>2098040</wp:posOffset>
                </wp:positionH>
                <wp:positionV relativeFrom="paragraph">
                  <wp:posOffset>55880</wp:posOffset>
                </wp:positionV>
                <wp:extent cx="2310130" cy="4763135"/>
                <wp:effectExtent l="0" t="0" r="13970" b="18415"/>
                <wp:wrapNone/>
                <wp:docPr id="9" name="Grupo 9"/>
                <wp:cNvGraphicFramePr/>
                <a:graphic xmlns:a="http://schemas.openxmlformats.org/drawingml/2006/main">
                  <a:graphicData uri="http://schemas.microsoft.com/office/word/2010/wordprocessingGroup">
                    <wpg:wgp>
                      <wpg:cNvGrpSpPr/>
                      <wpg:grpSpPr>
                        <a:xfrm>
                          <a:off x="0" y="0"/>
                          <a:ext cx="2310130" cy="4763135"/>
                          <a:chOff x="712827" y="445"/>
                          <a:chExt cx="2561787" cy="4614530"/>
                        </a:xfrm>
                      </wpg:grpSpPr>
                      <wps:wsp>
                        <wps:cNvPr id="5" name="Rectángulo 5"/>
                        <wps:cNvSpPr/>
                        <wps:spPr>
                          <a:xfrm>
                            <a:off x="1456216" y="445"/>
                            <a:ext cx="1392865" cy="46145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8"/>
                        <wps:cNvSpPr/>
                        <wps:spPr>
                          <a:xfrm rot="5400000">
                            <a:off x="872265" y="372537"/>
                            <a:ext cx="2242911" cy="256178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2157F" id="Grupo 9" o:spid="_x0000_s1026" style="position:absolute;margin-left:165.2pt;margin-top:4.4pt;width:181.9pt;height:375.05pt;z-index:251662336;mso-width-relative:margin;mso-height-relative:margin" coordorigin="7128,4" coordsize="25617,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">
                <v:rect id="Rectángulo 5" o:spid="_x0000_s1027" style="position:absolute;left:14562;top:4;width:13928;height:46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rTL4A&#10;AADaAAAADwAAAGRycy9kb3ducmV2LnhtbESPQYvCMBSE7wv+h/AEb9vUgiLVKEURvFa9eHs0z7bY&#10;vNQkav33RljY4zAz3zCrzWA68STnW8sKpkkKgriyuuVawfm0/12A8AFZY2eZFLzJw2Y9+llhru2L&#10;S3oeQy0ihH2OCpoQ+lxKXzVk0Ce2J47e1TqDIUpXS+3wFeGmk1mazqXBluNCgz1tG6pux4dRsOuK&#10;6cXeucBDKO9167JycJlSk/FQLEEEGsJ/+K990Apm8L0Sb4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eq0y+AAAA2gAAAA8AAAAAAAAAAAAAAAAAmAIAAGRycy9kb3ducmV2&#10;LnhtbFBLBQYAAAAABAAEAPUAAACDAwAAAAA=&#10;" fillcolor="white [3201]" strokecolor="white [3212]" strokeweight="1pt"/>
                <v:rect id="Rectángulo 8" o:spid="_x0000_s1028" style="position:absolute;left:8722;top:3725;width:22429;height:256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tJsIA&#10;AADaAAAADwAAAGRycy9kb3ducmV2LnhtbERPS0/CQBC+m/AfNmPixcgWE4RUFkJINBw48PDgceyO&#10;bbE7W3fWUvj17MGE45fvPVv0rlEdBak9GxgNM1DEhbc1lwY+Dm9PU1ASkS02nsnAmQQW88HdDHPr&#10;T7yjbh9LlUJYcjRQxdjmWktRkUMZ+pY4cd8+OIwJhlLbgKcU7hr9nGUv2mHNqaHCllYVFT/7P2dg&#10;GyYyfdweZazPm4scu8/3r19vzMN9v3wFFamPN/G/e20NpK3pSroBe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60mwgAAANoAAAAPAAAAAAAAAAAAAAAAAJgCAABkcnMvZG93&#10;bnJldi54bWxQSwUGAAAAAAQABAD1AAAAhwMAAAAA&#10;" fillcolor="white [3201]" strokecolor="white [3212]" strokeweight="1pt"/>
              </v:group>
            </w:pict>
          </mc:Fallback>
        </mc:AlternateContent>
      </w:r>
    </w:p>
    <w:p w14:paraId="2A8B260D" w14:textId="77777777" w:rsidR="00F07317" w:rsidRPr="00F07317" w:rsidRDefault="008F5820" w:rsidP="00F07317">
      <w:r w:rsidRPr="00646EEE">
        <w:rPr>
          <w:noProof/>
          <w:szCs w:val="24"/>
          <w:lang w:eastAsia="es-SV"/>
        </w:rPr>
        <w:drawing>
          <wp:anchor distT="0" distB="0" distL="114300" distR="114300" simplePos="0" relativeHeight="251732992" behindDoc="0" locked="0" layoutInCell="1" allowOverlap="1" wp14:anchorId="37202D2C" wp14:editId="6871BE29">
            <wp:simplePos x="0" y="0"/>
            <wp:positionH relativeFrom="margin">
              <wp:posOffset>2114550</wp:posOffset>
            </wp:positionH>
            <wp:positionV relativeFrom="paragraph">
              <wp:posOffset>13970</wp:posOffset>
            </wp:positionV>
            <wp:extent cx="1316231" cy="1581150"/>
            <wp:effectExtent l="0" t="0" r="0" b="0"/>
            <wp:wrapNone/>
            <wp:docPr id="4" name="Imagen 4" descr="F:\LOGO-DE-USULUT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DE-USULUTAN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6231"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F8CDA" w14:textId="77777777" w:rsidR="00F07317" w:rsidRPr="00F07317" w:rsidRDefault="00F07317" w:rsidP="00F07317"/>
    <w:p w14:paraId="1C0B4FA7" w14:textId="77777777" w:rsidR="00F07317" w:rsidRPr="00F07317" w:rsidRDefault="00F07317" w:rsidP="00F07317"/>
    <w:p w14:paraId="78FB85F1" w14:textId="77777777" w:rsidR="00F07317" w:rsidRPr="00F07317" w:rsidRDefault="00F07317" w:rsidP="00F07317"/>
    <w:p w14:paraId="644E6B4E" w14:textId="77777777" w:rsidR="00F07317" w:rsidRPr="00F07317" w:rsidRDefault="00F07317" w:rsidP="00F07317"/>
    <w:p w14:paraId="2F7779CF" w14:textId="77777777" w:rsidR="00F07317" w:rsidRPr="00F07317" w:rsidRDefault="00F5786F" w:rsidP="00F07317">
      <w:r w:rsidRPr="00556CCE">
        <w:rPr>
          <w:noProof/>
          <w:lang w:eastAsia="es-SV"/>
        </w:rPr>
        <mc:AlternateContent>
          <mc:Choice Requires="wps">
            <w:drawing>
              <wp:anchor distT="0" distB="0" distL="114300" distR="114300" simplePos="0" relativeHeight="251719680" behindDoc="0" locked="0" layoutInCell="1" allowOverlap="1" wp14:anchorId="6E99082E" wp14:editId="7FDBAC04">
                <wp:simplePos x="0" y="0"/>
                <wp:positionH relativeFrom="margin">
                  <wp:posOffset>-323215</wp:posOffset>
                </wp:positionH>
                <wp:positionV relativeFrom="paragraph">
                  <wp:posOffset>139065</wp:posOffset>
                </wp:positionV>
                <wp:extent cx="6464935" cy="1828800"/>
                <wp:effectExtent l="0" t="0" r="0" b="1270"/>
                <wp:wrapNone/>
                <wp:docPr id="233" name="Cuadro de texto 233"/>
                <wp:cNvGraphicFramePr/>
                <a:graphic xmlns:a="http://schemas.openxmlformats.org/drawingml/2006/main">
                  <a:graphicData uri="http://schemas.microsoft.com/office/word/2010/wordprocessingShape">
                    <wps:wsp>
                      <wps:cNvSpPr txBox="1"/>
                      <wps:spPr>
                        <a:xfrm>
                          <a:off x="0" y="0"/>
                          <a:ext cx="6464935" cy="1828800"/>
                        </a:xfrm>
                        <a:prstGeom prst="rect">
                          <a:avLst/>
                        </a:prstGeom>
                        <a:noFill/>
                        <a:ln>
                          <a:noFill/>
                        </a:ln>
                        <a:effectLst/>
                      </wps:spPr>
                      <wps:txbx>
                        <w:txbxContent>
                          <w:p w14:paraId="514A3020" w14:textId="77777777" w:rsidR="00FF5279" w:rsidRPr="008F5820" w:rsidRDefault="00FF5279" w:rsidP="00556CCE">
                            <w:pPr>
                              <w:spacing w:after="0"/>
                              <w:jc w:val="center"/>
                              <w:rPr>
                                <w:rFonts w:ascii="Century Gothic" w:hAnsi="Century Gothic"/>
                                <w:b/>
                                <w:noProof/>
                                <w:color w:val="FFFFFF" w:themeColor="background1"/>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r w:rsidRPr="008F5820">
                              <w:rPr>
                                <w:rFonts w:ascii="Century Gothic" w:hAnsi="Century Gothic"/>
                                <w:b/>
                                <w:noProof/>
                                <w:color w:val="FFFFFF" w:themeColor="background1"/>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ALCALDIA MUNICIPAL DE USULUTÁN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99082E" id="_x0000_t202" coordsize="21600,21600" o:spt="202" path="m,l,21600r21600,l21600,xe">
                <v:stroke joinstyle="miter"/>
                <v:path gradientshapeok="t" o:connecttype="rect"/>
              </v:shapetype>
              <v:shape id="Cuadro de texto 233" o:spid="_x0000_s1026" type="#_x0000_t202" style="position:absolute;left:0;text-align:left;margin-left:-25.45pt;margin-top:10.95pt;width:509.05pt;height:2in;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" filled="f" stroked="f">
                <v:textbox style="mso-fit-shape-to-text:t">
                  <w:txbxContent>
                    <w:p w14:paraId="514A3020" w14:textId="77777777" w:rsidR="00FF5279" w:rsidRPr="008F5820" w:rsidRDefault="00FF5279" w:rsidP="00556CCE">
                      <w:pPr>
                        <w:spacing w:after="0"/>
                        <w:jc w:val="center"/>
                        <w:rPr>
                          <w:rFonts w:ascii="Century Gothic" w:hAnsi="Century Gothic"/>
                          <w:b/>
                          <w:noProof/>
                          <w:color w:val="FFFFFF" w:themeColor="background1"/>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r w:rsidRPr="008F5820">
                        <w:rPr>
                          <w:rFonts w:ascii="Century Gothic" w:hAnsi="Century Gothic"/>
                          <w:b/>
                          <w:noProof/>
                          <w:color w:val="FFFFFF" w:themeColor="background1"/>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ALCALDIA MUNICIPAL DE USULUTÁN</w:t>
                      </w:r>
                    </w:p>
                  </w:txbxContent>
                </v:textbox>
                <w10:wrap anchorx="margin"/>
              </v:shape>
            </w:pict>
          </mc:Fallback>
        </mc:AlternateContent>
      </w:r>
    </w:p>
    <w:p w14:paraId="1588D850" w14:textId="77777777" w:rsidR="00F07317" w:rsidRPr="00F07317" w:rsidRDefault="00F07317" w:rsidP="00F07317"/>
    <w:p w14:paraId="3DDF2DEF" w14:textId="77777777" w:rsidR="00F07317" w:rsidRPr="00F07317" w:rsidRDefault="00F07317" w:rsidP="00F07317"/>
    <w:p w14:paraId="35F1FE7E" w14:textId="77777777" w:rsidR="00F07317" w:rsidRPr="00F07317" w:rsidRDefault="00F07317" w:rsidP="00F07317"/>
    <w:p w14:paraId="1FBD0B5B" w14:textId="77777777" w:rsidR="00F07317" w:rsidRPr="00F07317" w:rsidRDefault="00F07317" w:rsidP="00F07317"/>
    <w:p w14:paraId="326964E5" w14:textId="77777777" w:rsidR="00F07317" w:rsidRPr="00F07317" w:rsidRDefault="008F5820" w:rsidP="00F07317">
      <w:r w:rsidRPr="00770826">
        <w:rPr>
          <w:noProof/>
          <w:lang w:eastAsia="es-SV"/>
        </w:rPr>
        <mc:AlternateContent>
          <mc:Choice Requires="wps">
            <w:drawing>
              <wp:anchor distT="0" distB="0" distL="114300" distR="114300" simplePos="0" relativeHeight="251722752" behindDoc="0" locked="0" layoutInCell="1" allowOverlap="1" wp14:anchorId="29631775" wp14:editId="59879CAC">
                <wp:simplePos x="0" y="0"/>
                <wp:positionH relativeFrom="margin">
                  <wp:posOffset>-328930</wp:posOffset>
                </wp:positionH>
                <wp:positionV relativeFrom="paragraph">
                  <wp:posOffset>310515</wp:posOffset>
                </wp:positionV>
                <wp:extent cx="6464935" cy="18288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6464935" cy="1828800"/>
                        </a:xfrm>
                        <a:prstGeom prst="rect">
                          <a:avLst/>
                        </a:prstGeom>
                        <a:noFill/>
                        <a:ln>
                          <a:noFill/>
                        </a:ln>
                        <a:effectLst/>
                      </wps:spPr>
                      <wps:txbx>
                        <w:txbxContent>
                          <w:p w14:paraId="779E48EF" w14:textId="77777777" w:rsidR="00FF5279" w:rsidRPr="008F5820" w:rsidRDefault="00FF5279" w:rsidP="008F5820">
                            <w:pPr>
                              <w:spacing w:after="0" w:line="240" w:lineRule="auto"/>
                              <w:jc w:val="center"/>
                              <w:rPr>
                                <w:rFonts w:ascii="Century Gothic" w:hAnsi="Century Gothic"/>
                                <w:b/>
                                <w:noProof/>
                                <w:color w:val="FFFFFF" w:themeColor="background1"/>
                                <w:sz w:val="88"/>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r w:rsidRPr="008F5820">
                              <w:rPr>
                                <w:rFonts w:ascii="Century Gothic" w:hAnsi="Century Gothic"/>
                                <w:b/>
                                <w:noProof/>
                                <w:color w:val="FFFFFF" w:themeColor="background1"/>
                                <w:sz w:val="88"/>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“MANUAL DE INDUCCIÓN Y BIENVENIDA”</w:t>
                            </w:r>
                          </w:p>
                          <w:p w14:paraId="0E60F32F" w14:textId="375A092F" w:rsidR="00FF5279" w:rsidRPr="008F5820" w:rsidRDefault="00FF5279" w:rsidP="008F5820">
                            <w:pPr>
                              <w:spacing w:after="0" w:line="240" w:lineRule="auto"/>
                              <w:jc w:val="center"/>
                              <w:rPr>
                                <w:rFonts w:ascii="Century Gothic" w:hAnsi="Century Gothic"/>
                                <w:b/>
                                <w:noProof/>
                                <w:color w:val="FFFFFF" w:themeColor="background1"/>
                                <w:sz w:val="56"/>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r w:rsidRPr="008F5820">
                              <w:rPr>
                                <w:rFonts w:ascii="Century Gothic" w:hAnsi="Century Gothic"/>
                                <w:b/>
                                <w:noProof/>
                                <w:color w:val="FFFFFF" w:themeColor="background1"/>
                                <w:sz w:val="56"/>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20</w:t>
                            </w:r>
                            <w:r w:rsidR="006236B2">
                              <w:rPr>
                                <w:rFonts w:ascii="Century Gothic" w:hAnsi="Century Gothic"/>
                                <w:b/>
                                <w:noProof/>
                                <w:color w:val="FFFFFF" w:themeColor="background1"/>
                                <w:sz w:val="56"/>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631775" id="Cuadro de texto 16" o:spid="_x0000_s1027" type="#_x0000_t202" style="position:absolute;left:0;text-align:left;margin-left:-25.9pt;margin-top:24.45pt;width:509.05pt;height:2in;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" filled="f" stroked="f">
                <v:textbox style="mso-fit-shape-to-text:t">
                  <w:txbxContent>
                    <w:p w14:paraId="779E48EF" w14:textId="77777777" w:rsidR="00FF5279" w:rsidRPr="008F5820" w:rsidRDefault="00FF5279" w:rsidP="008F5820">
                      <w:pPr>
                        <w:spacing w:after="0" w:line="240" w:lineRule="auto"/>
                        <w:jc w:val="center"/>
                        <w:rPr>
                          <w:rFonts w:ascii="Century Gothic" w:hAnsi="Century Gothic"/>
                          <w:b/>
                          <w:noProof/>
                          <w:color w:val="FFFFFF" w:themeColor="background1"/>
                          <w:sz w:val="88"/>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r w:rsidRPr="008F5820">
                        <w:rPr>
                          <w:rFonts w:ascii="Century Gothic" w:hAnsi="Century Gothic"/>
                          <w:b/>
                          <w:noProof/>
                          <w:color w:val="FFFFFF" w:themeColor="background1"/>
                          <w:sz w:val="88"/>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“MANUAL DE INDUCCIÓN Y BIENVENIDA”</w:t>
                      </w:r>
                    </w:p>
                    <w:p w14:paraId="0E60F32F" w14:textId="375A092F" w:rsidR="00FF5279" w:rsidRPr="008F5820" w:rsidRDefault="00FF5279" w:rsidP="008F5820">
                      <w:pPr>
                        <w:spacing w:after="0" w:line="240" w:lineRule="auto"/>
                        <w:jc w:val="center"/>
                        <w:rPr>
                          <w:rFonts w:ascii="Century Gothic" w:hAnsi="Century Gothic"/>
                          <w:b/>
                          <w:noProof/>
                          <w:color w:val="FFFFFF" w:themeColor="background1"/>
                          <w:sz w:val="56"/>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r w:rsidRPr="008F5820">
                        <w:rPr>
                          <w:rFonts w:ascii="Century Gothic" w:hAnsi="Century Gothic"/>
                          <w:b/>
                          <w:noProof/>
                          <w:color w:val="FFFFFF" w:themeColor="background1"/>
                          <w:sz w:val="56"/>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20</w:t>
                      </w:r>
                      <w:r w:rsidR="006236B2">
                        <w:rPr>
                          <w:rFonts w:ascii="Century Gothic" w:hAnsi="Century Gothic"/>
                          <w:b/>
                          <w:noProof/>
                          <w:color w:val="FFFFFF" w:themeColor="background1"/>
                          <w:sz w:val="56"/>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20</w:t>
                      </w:r>
                    </w:p>
                  </w:txbxContent>
                </v:textbox>
                <w10:wrap anchorx="margin"/>
              </v:shape>
            </w:pict>
          </mc:Fallback>
        </mc:AlternateContent>
      </w:r>
    </w:p>
    <w:p w14:paraId="10507FEF" w14:textId="77777777" w:rsidR="00F07317" w:rsidRPr="00F07317" w:rsidRDefault="00F07317" w:rsidP="00F07317"/>
    <w:p w14:paraId="7B48A606" w14:textId="77777777" w:rsidR="00F07317" w:rsidRPr="00F07317" w:rsidRDefault="00F07317" w:rsidP="00F07317"/>
    <w:p w14:paraId="2D1628D8" w14:textId="77777777" w:rsidR="00F07317" w:rsidRPr="00F07317" w:rsidRDefault="00F07317" w:rsidP="00F07317"/>
    <w:p w14:paraId="4629B944" w14:textId="77777777" w:rsidR="00F07317" w:rsidRDefault="00F07317" w:rsidP="00F07317"/>
    <w:p w14:paraId="49B53487" w14:textId="77777777" w:rsidR="00F07317" w:rsidRDefault="00F07317" w:rsidP="00F07317">
      <w:pPr>
        <w:jc w:val="right"/>
      </w:pPr>
    </w:p>
    <w:p w14:paraId="47ACFC2E" w14:textId="77777777" w:rsidR="00F07317" w:rsidRDefault="00F07317" w:rsidP="00F07317">
      <w:pPr>
        <w:jc w:val="right"/>
      </w:pPr>
    </w:p>
    <w:p w14:paraId="52534215" w14:textId="77777777" w:rsidR="00F07317" w:rsidRDefault="00F07317" w:rsidP="00F07317">
      <w:pPr>
        <w:jc w:val="right"/>
      </w:pPr>
    </w:p>
    <w:p w14:paraId="5F1B0382" w14:textId="77777777" w:rsidR="00F07317" w:rsidRDefault="00F07317" w:rsidP="00F07317">
      <w:pPr>
        <w:jc w:val="right"/>
      </w:pPr>
    </w:p>
    <w:p w14:paraId="2A6270F0" w14:textId="77777777" w:rsidR="00F07317" w:rsidRDefault="00F07317" w:rsidP="00F07317">
      <w:pPr>
        <w:jc w:val="right"/>
      </w:pPr>
    </w:p>
    <w:p w14:paraId="1D937172" w14:textId="77777777" w:rsidR="00F07317" w:rsidRDefault="00F07317" w:rsidP="00F07317">
      <w:pPr>
        <w:jc w:val="right"/>
      </w:pPr>
    </w:p>
    <w:p w14:paraId="3C73D61D" w14:textId="77777777" w:rsidR="00F07317" w:rsidRDefault="00F5786F" w:rsidP="00F07317">
      <w:pPr>
        <w:jc w:val="right"/>
      </w:pPr>
      <w:r w:rsidRPr="00556CCE">
        <w:rPr>
          <w:noProof/>
          <w:lang w:eastAsia="es-SV"/>
        </w:rPr>
        <mc:AlternateContent>
          <mc:Choice Requires="wps">
            <w:drawing>
              <wp:anchor distT="0" distB="0" distL="114300" distR="114300" simplePos="0" relativeHeight="251725824" behindDoc="0" locked="0" layoutInCell="1" allowOverlap="1" wp14:anchorId="42926307" wp14:editId="04EDD6A4">
                <wp:simplePos x="0" y="0"/>
                <wp:positionH relativeFrom="page">
                  <wp:posOffset>41096</wp:posOffset>
                </wp:positionH>
                <wp:positionV relativeFrom="paragraph">
                  <wp:posOffset>375670</wp:posOffset>
                </wp:positionV>
                <wp:extent cx="8369300" cy="300355"/>
                <wp:effectExtent l="0" t="0" r="0" b="4445"/>
                <wp:wrapNone/>
                <wp:docPr id="232" name="Rectángulo 232"/>
                <wp:cNvGraphicFramePr/>
                <a:graphic xmlns:a="http://schemas.openxmlformats.org/drawingml/2006/main">
                  <a:graphicData uri="http://schemas.microsoft.com/office/word/2010/wordprocessingShape">
                    <wps:wsp>
                      <wps:cNvSpPr/>
                      <wps:spPr>
                        <a:xfrm>
                          <a:off x="0" y="0"/>
                          <a:ext cx="8369300" cy="300355"/>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5FED7" id="Rectángulo 232" o:spid="_x0000_s1026" style="position:absolute;margin-left:3.25pt;margin-top:29.6pt;width:659pt;height:23.6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" fillcolor="maroon" stroked="f" strokeweight="1pt">
                <w10:wrap anchorx="page"/>
              </v:rect>
            </w:pict>
          </mc:Fallback>
        </mc:AlternateContent>
      </w:r>
    </w:p>
    <w:p w14:paraId="42E9FD1D" w14:textId="77777777" w:rsidR="00F07317" w:rsidRDefault="00F5786F" w:rsidP="00F07317">
      <w:pPr>
        <w:jc w:val="right"/>
      </w:pPr>
      <w:r w:rsidRPr="00556CCE">
        <w:rPr>
          <w:noProof/>
          <w:lang w:eastAsia="es-SV"/>
        </w:rPr>
        <mc:AlternateContent>
          <mc:Choice Requires="wps">
            <w:drawing>
              <wp:anchor distT="0" distB="0" distL="114300" distR="114300" simplePos="0" relativeHeight="251724800" behindDoc="0" locked="0" layoutInCell="1" allowOverlap="1" wp14:anchorId="335015EA" wp14:editId="22657EA9">
                <wp:simplePos x="0" y="0"/>
                <wp:positionH relativeFrom="page">
                  <wp:align>left</wp:align>
                </wp:positionH>
                <wp:positionV relativeFrom="paragraph">
                  <wp:posOffset>383369</wp:posOffset>
                </wp:positionV>
                <wp:extent cx="7836535" cy="1310590"/>
                <wp:effectExtent l="0" t="0" r="12065" b="23495"/>
                <wp:wrapNone/>
                <wp:docPr id="231" name="Rectángulo 231"/>
                <wp:cNvGraphicFramePr/>
                <a:graphic xmlns:a="http://schemas.openxmlformats.org/drawingml/2006/main">
                  <a:graphicData uri="http://schemas.microsoft.com/office/word/2010/wordprocessingShape">
                    <wps:wsp>
                      <wps:cNvSpPr/>
                      <wps:spPr>
                        <a:xfrm>
                          <a:off x="0" y="0"/>
                          <a:ext cx="7836535" cy="13105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9EE03" id="Rectángulo 231" o:spid="_x0000_s1026" style="position:absolute;margin-left:0;margin-top:30.2pt;width:617.05pt;height:103.2pt;z-index:251724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" fillcolor="white [3201]" strokecolor="white [3212]" strokeweight="1pt">
                <w10:wrap anchorx="page"/>
              </v:rect>
            </w:pict>
          </mc:Fallback>
        </mc:AlternateContent>
      </w:r>
    </w:p>
    <w:p w14:paraId="25A00E90" w14:textId="77777777" w:rsidR="00F07317" w:rsidRDefault="00F5786F" w:rsidP="00F07317">
      <w:pPr>
        <w:jc w:val="right"/>
      </w:pPr>
      <w:r w:rsidRPr="00556CCE">
        <w:rPr>
          <w:noProof/>
          <w:lang w:eastAsia="es-SV"/>
        </w:rPr>
        <w:drawing>
          <wp:anchor distT="0" distB="0" distL="114300" distR="114300" simplePos="0" relativeHeight="251727872" behindDoc="0" locked="0" layoutInCell="1" allowOverlap="1" wp14:anchorId="2AB8EC44" wp14:editId="134CC280">
            <wp:simplePos x="0" y="0"/>
            <wp:positionH relativeFrom="margin">
              <wp:posOffset>3820795</wp:posOffset>
            </wp:positionH>
            <wp:positionV relativeFrom="paragraph">
              <wp:posOffset>168275</wp:posOffset>
            </wp:positionV>
            <wp:extent cx="1785620" cy="742950"/>
            <wp:effectExtent l="0" t="0" r="5080" b="0"/>
            <wp:wrapNone/>
            <wp:docPr id="450" name="Imagen 450"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95" t="23987" r="19801" b="29123"/>
                    <a:stretch/>
                  </pic:blipFill>
                  <pic:spPr bwMode="auto">
                    <a:xfrm>
                      <a:off x="0" y="0"/>
                      <a:ext cx="178562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CCE">
        <w:rPr>
          <w:noProof/>
          <w:lang w:eastAsia="es-SV"/>
        </w:rPr>
        <w:drawing>
          <wp:anchor distT="0" distB="0" distL="114300" distR="114300" simplePos="0" relativeHeight="251726848" behindDoc="0" locked="0" layoutInCell="1" allowOverlap="1" wp14:anchorId="02CE5B28" wp14:editId="418BB8EA">
            <wp:simplePos x="0" y="0"/>
            <wp:positionH relativeFrom="margin">
              <wp:posOffset>-356235</wp:posOffset>
            </wp:positionH>
            <wp:positionV relativeFrom="paragraph">
              <wp:posOffset>174739</wp:posOffset>
            </wp:positionV>
            <wp:extent cx="1593215" cy="778510"/>
            <wp:effectExtent l="0" t="0" r="6985" b="2540"/>
            <wp:wrapNone/>
            <wp:docPr id="207" name="Imagen 20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939" r="18885" b="17662"/>
                    <a:stretch/>
                  </pic:blipFill>
                  <pic:spPr bwMode="auto">
                    <a:xfrm>
                      <a:off x="0" y="0"/>
                      <a:ext cx="1593215" cy="77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lang w:val="es-ES" w:eastAsia="en-US"/>
        </w:rPr>
        <w:id w:val="1547950167"/>
        <w:docPartObj>
          <w:docPartGallery w:val="Table of Contents"/>
          <w:docPartUnique/>
        </w:docPartObj>
      </w:sdtPr>
      <w:sdtEndPr>
        <w:rPr>
          <w:rFonts w:ascii="Arial Narrow" w:hAnsi="Arial Narrow"/>
          <w:b/>
          <w:bCs/>
          <w:sz w:val="24"/>
        </w:rPr>
      </w:sdtEndPr>
      <w:sdtContent>
        <w:p w14:paraId="085B79AA" w14:textId="77777777" w:rsidR="008A7DCE" w:rsidRPr="008A7DCE" w:rsidRDefault="008A7DCE" w:rsidP="008A7DCE">
          <w:pPr>
            <w:pStyle w:val="TtuloTDC"/>
            <w:jc w:val="center"/>
            <w:rPr>
              <w:b/>
            </w:rPr>
          </w:pPr>
          <w:r w:rsidRPr="008A7DCE">
            <w:rPr>
              <w:b/>
              <w:lang w:val="es-ES"/>
            </w:rPr>
            <w:t>CONTENIDO</w:t>
          </w:r>
        </w:p>
        <w:p w14:paraId="27088BF8" w14:textId="617F4C0E" w:rsidR="00A10C55" w:rsidRDefault="008A7DCE">
          <w:pPr>
            <w:pStyle w:val="TDC1"/>
            <w:tabs>
              <w:tab w:val="left" w:pos="440"/>
              <w:tab w:val="right" w:leader="dot" w:pos="8828"/>
            </w:tabs>
            <w:rPr>
              <w:rFonts w:asciiTheme="minorHAnsi" w:eastAsiaTheme="minorEastAsia" w:hAnsiTheme="minorHAnsi"/>
              <w:noProof/>
              <w:sz w:val="22"/>
              <w:lang w:eastAsia="es-SV"/>
            </w:rPr>
          </w:pPr>
          <w:r w:rsidRPr="00D24E8B">
            <w:rPr>
              <w:b/>
              <w:bCs/>
              <w:lang w:val="es-ES"/>
            </w:rPr>
            <w:fldChar w:fldCharType="begin"/>
          </w:r>
          <w:r w:rsidRPr="00D24E8B">
            <w:rPr>
              <w:b/>
              <w:bCs/>
              <w:lang w:val="es-ES"/>
            </w:rPr>
            <w:instrText xml:space="preserve"> TOC \o "1-3" \h \z \u </w:instrText>
          </w:r>
          <w:r w:rsidRPr="00D24E8B">
            <w:rPr>
              <w:b/>
              <w:bCs/>
              <w:lang w:val="es-ES"/>
            </w:rPr>
            <w:fldChar w:fldCharType="separate"/>
          </w:r>
          <w:hyperlink w:anchor="_Toc38656970" w:history="1">
            <w:r w:rsidR="00A10C55" w:rsidRPr="00E66083">
              <w:rPr>
                <w:rStyle w:val="Hipervnculo"/>
                <w:noProof/>
              </w:rPr>
              <w:t>1.</w:t>
            </w:r>
            <w:r w:rsidR="00A10C55">
              <w:rPr>
                <w:rFonts w:asciiTheme="minorHAnsi" w:eastAsiaTheme="minorEastAsia" w:hAnsiTheme="minorHAnsi"/>
                <w:noProof/>
                <w:sz w:val="22"/>
                <w:lang w:eastAsia="es-SV"/>
              </w:rPr>
              <w:tab/>
            </w:r>
            <w:r w:rsidR="00A10C55" w:rsidRPr="00E66083">
              <w:rPr>
                <w:rStyle w:val="Hipervnculo"/>
                <w:noProof/>
              </w:rPr>
              <w:t>BIENVENIDA</w:t>
            </w:r>
            <w:r w:rsidR="00A10C55">
              <w:rPr>
                <w:noProof/>
                <w:webHidden/>
              </w:rPr>
              <w:tab/>
            </w:r>
            <w:r w:rsidR="00A10C55">
              <w:rPr>
                <w:noProof/>
                <w:webHidden/>
              </w:rPr>
              <w:fldChar w:fldCharType="begin"/>
            </w:r>
            <w:r w:rsidR="00A10C55">
              <w:rPr>
                <w:noProof/>
                <w:webHidden/>
              </w:rPr>
              <w:instrText xml:space="preserve"> PAGEREF _Toc38656970 \h </w:instrText>
            </w:r>
            <w:r w:rsidR="00A10C55">
              <w:rPr>
                <w:noProof/>
                <w:webHidden/>
              </w:rPr>
            </w:r>
            <w:r w:rsidR="00A10C55">
              <w:rPr>
                <w:noProof/>
                <w:webHidden/>
              </w:rPr>
              <w:fldChar w:fldCharType="separate"/>
            </w:r>
            <w:r w:rsidR="00052A25">
              <w:rPr>
                <w:noProof/>
                <w:webHidden/>
              </w:rPr>
              <w:t>3</w:t>
            </w:r>
            <w:r w:rsidR="00A10C55">
              <w:rPr>
                <w:noProof/>
                <w:webHidden/>
              </w:rPr>
              <w:fldChar w:fldCharType="end"/>
            </w:r>
          </w:hyperlink>
        </w:p>
        <w:p w14:paraId="0DEE6843" w14:textId="3D6224BA" w:rsidR="00A10C55" w:rsidRDefault="003A1352">
          <w:pPr>
            <w:pStyle w:val="TDC1"/>
            <w:tabs>
              <w:tab w:val="left" w:pos="440"/>
              <w:tab w:val="right" w:leader="dot" w:pos="8828"/>
            </w:tabs>
            <w:rPr>
              <w:rFonts w:asciiTheme="minorHAnsi" w:eastAsiaTheme="minorEastAsia" w:hAnsiTheme="minorHAnsi"/>
              <w:noProof/>
              <w:sz w:val="22"/>
              <w:lang w:eastAsia="es-SV"/>
            </w:rPr>
          </w:pPr>
          <w:hyperlink w:anchor="_Toc38656971" w:history="1">
            <w:r w:rsidR="00A10C55" w:rsidRPr="00E66083">
              <w:rPr>
                <w:rStyle w:val="Hipervnculo"/>
                <w:noProof/>
              </w:rPr>
              <w:t>2.</w:t>
            </w:r>
            <w:r w:rsidR="00A10C55">
              <w:rPr>
                <w:rFonts w:asciiTheme="minorHAnsi" w:eastAsiaTheme="minorEastAsia" w:hAnsiTheme="minorHAnsi"/>
                <w:noProof/>
                <w:sz w:val="22"/>
                <w:lang w:eastAsia="es-SV"/>
              </w:rPr>
              <w:tab/>
            </w:r>
            <w:r w:rsidR="00A10C55" w:rsidRPr="00E66083">
              <w:rPr>
                <w:rStyle w:val="Hipervnculo"/>
                <w:noProof/>
              </w:rPr>
              <w:t>FILOSOFÍA DE LA MUNICIPALIDAD DE USULUTÁN</w:t>
            </w:r>
            <w:r w:rsidR="00A10C55">
              <w:rPr>
                <w:noProof/>
                <w:webHidden/>
              </w:rPr>
              <w:tab/>
            </w:r>
            <w:r w:rsidR="00A10C55">
              <w:rPr>
                <w:noProof/>
                <w:webHidden/>
              </w:rPr>
              <w:fldChar w:fldCharType="begin"/>
            </w:r>
            <w:r w:rsidR="00A10C55">
              <w:rPr>
                <w:noProof/>
                <w:webHidden/>
              </w:rPr>
              <w:instrText xml:space="preserve"> PAGEREF _Toc38656971 \h </w:instrText>
            </w:r>
            <w:r w:rsidR="00A10C55">
              <w:rPr>
                <w:noProof/>
                <w:webHidden/>
              </w:rPr>
            </w:r>
            <w:r w:rsidR="00A10C55">
              <w:rPr>
                <w:noProof/>
                <w:webHidden/>
              </w:rPr>
              <w:fldChar w:fldCharType="separate"/>
            </w:r>
            <w:r w:rsidR="00052A25">
              <w:rPr>
                <w:noProof/>
                <w:webHidden/>
              </w:rPr>
              <w:t>4</w:t>
            </w:r>
            <w:r w:rsidR="00A10C55">
              <w:rPr>
                <w:noProof/>
                <w:webHidden/>
              </w:rPr>
              <w:fldChar w:fldCharType="end"/>
            </w:r>
          </w:hyperlink>
        </w:p>
        <w:p w14:paraId="0E228A8A" w14:textId="03C14C32" w:rsidR="00A10C55" w:rsidRDefault="003A1352">
          <w:pPr>
            <w:pStyle w:val="TDC1"/>
            <w:tabs>
              <w:tab w:val="left" w:pos="440"/>
              <w:tab w:val="right" w:leader="dot" w:pos="8828"/>
            </w:tabs>
            <w:rPr>
              <w:rFonts w:asciiTheme="minorHAnsi" w:eastAsiaTheme="minorEastAsia" w:hAnsiTheme="minorHAnsi"/>
              <w:noProof/>
              <w:sz w:val="22"/>
              <w:lang w:eastAsia="es-SV"/>
            </w:rPr>
          </w:pPr>
          <w:hyperlink w:anchor="_Toc38656972" w:history="1">
            <w:r w:rsidR="00A10C55" w:rsidRPr="00E66083">
              <w:rPr>
                <w:rStyle w:val="Hipervnculo"/>
                <w:noProof/>
              </w:rPr>
              <w:t>3.</w:t>
            </w:r>
            <w:r w:rsidR="00A10C55">
              <w:rPr>
                <w:rFonts w:asciiTheme="minorHAnsi" w:eastAsiaTheme="minorEastAsia" w:hAnsiTheme="minorHAnsi"/>
                <w:noProof/>
                <w:sz w:val="22"/>
                <w:lang w:eastAsia="es-SV"/>
              </w:rPr>
              <w:tab/>
            </w:r>
            <w:r w:rsidR="00A10C55" w:rsidRPr="00E66083">
              <w:rPr>
                <w:rStyle w:val="Hipervnculo"/>
                <w:noProof/>
              </w:rPr>
              <w:t>VALORES INSTITUCIONALES</w:t>
            </w:r>
            <w:r w:rsidR="00A10C55">
              <w:rPr>
                <w:noProof/>
                <w:webHidden/>
              </w:rPr>
              <w:tab/>
            </w:r>
            <w:r w:rsidR="00A10C55">
              <w:rPr>
                <w:noProof/>
                <w:webHidden/>
              </w:rPr>
              <w:fldChar w:fldCharType="begin"/>
            </w:r>
            <w:r w:rsidR="00A10C55">
              <w:rPr>
                <w:noProof/>
                <w:webHidden/>
              </w:rPr>
              <w:instrText xml:space="preserve"> PAGEREF _Toc38656972 \h </w:instrText>
            </w:r>
            <w:r w:rsidR="00A10C55">
              <w:rPr>
                <w:noProof/>
                <w:webHidden/>
              </w:rPr>
            </w:r>
            <w:r w:rsidR="00A10C55">
              <w:rPr>
                <w:noProof/>
                <w:webHidden/>
              </w:rPr>
              <w:fldChar w:fldCharType="separate"/>
            </w:r>
            <w:r w:rsidR="00052A25">
              <w:rPr>
                <w:noProof/>
                <w:webHidden/>
              </w:rPr>
              <w:t>5</w:t>
            </w:r>
            <w:r w:rsidR="00A10C55">
              <w:rPr>
                <w:noProof/>
                <w:webHidden/>
              </w:rPr>
              <w:fldChar w:fldCharType="end"/>
            </w:r>
          </w:hyperlink>
        </w:p>
        <w:p w14:paraId="5E298C73" w14:textId="4CD59BEC" w:rsidR="00A10C55" w:rsidRDefault="003A1352">
          <w:pPr>
            <w:pStyle w:val="TDC1"/>
            <w:tabs>
              <w:tab w:val="left" w:pos="440"/>
              <w:tab w:val="right" w:leader="dot" w:pos="8828"/>
            </w:tabs>
            <w:rPr>
              <w:rFonts w:asciiTheme="minorHAnsi" w:eastAsiaTheme="minorEastAsia" w:hAnsiTheme="minorHAnsi"/>
              <w:noProof/>
              <w:sz w:val="22"/>
              <w:lang w:eastAsia="es-SV"/>
            </w:rPr>
          </w:pPr>
          <w:hyperlink w:anchor="_Toc38656973" w:history="1">
            <w:r w:rsidR="00A10C55" w:rsidRPr="00E66083">
              <w:rPr>
                <w:rStyle w:val="Hipervnculo"/>
                <w:noProof/>
              </w:rPr>
              <w:t>4.</w:t>
            </w:r>
            <w:r w:rsidR="00A10C55">
              <w:rPr>
                <w:rFonts w:asciiTheme="minorHAnsi" w:eastAsiaTheme="minorEastAsia" w:hAnsiTheme="minorHAnsi"/>
                <w:noProof/>
                <w:sz w:val="22"/>
                <w:lang w:eastAsia="es-SV"/>
              </w:rPr>
              <w:tab/>
            </w:r>
            <w:r w:rsidR="00A10C55" w:rsidRPr="00E66083">
              <w:rPr>
                <w:rStyle w:val="Hipervnculo"/>
                <w:noProof/>
              </w:rPr>
              <w:t>DEFINICIÓN DE LOS VALORES</w:t>
            </w:r>
            <w:r w:rsidR="00A10C55">
              <w:rPr>
                <w:noProof/>
                <w:webHidden/>
              </w:rPr>
              <w:tab/>
            </w:r>
            <w:r w:rsidR="00A10C55">
              <w:rPr>
                <w:noProof/>
                <w:webHidden/>
              </w:rPr>
              <w:fldChar w:fldCharType="begin"/>
            </w:r>
            <w:r w:rsidR="00A10C55">
              <w:rPr>
                <w:noProof/>
                <w:webHidden/>
              </w:rPr>
              <w:instrText xml:space="preserve"> PAGEREF _Toc38656973 \h </w:instrText>
            </w:r>
            <w:r w:rsidR="00A10C55">
              <w:rPr>
                <w:noProof/>
                <w:webHidden/>
              </w:rPr>
            </w:r>
            <w:r w:rsidR="00A10C55">
              <w:rPr>
                <w:noProof/>
                <w:webHidden/>
              </w:rPr>
              <w:fldChar w:fldCharType="separate"/>
            </w:r>
            <w:r w:rsidR="00052A25">
              <w:rPr>
                <w:noProof/>
                <w:webHidden/>
              </w:rPr>
              <w:t>6</w:t>
            </w:r>
            <w:r w:rsidR="00A10C55">
              <w:rPr>
                <w:noProof/>
                <w:webHidden/>
              </w:rPr>
              <w:fldChar w:fldCharType="end"/>
            </w:r>
          </w:hyperlink>
        </w:p>
        <w:p w14:paraId="7AFDFA14" w14:textId="50470374" w:rsidR="00A10C55" w:rsidRDefault="003A1352">
          <w:pPr>
            <w:pStyle w:val="TDC1"/>
            <w:tabs>
              <w:tab w:val="left" w:pos="440"/>
              <w:tab w:val="right" w:leader="dot" w:pos="8828"/>
            </w:tabs>
            <w:rPr>
              <w:rFonts w:asciiTheme="minorHAnsi" w:eastAsiaTheme="minorEastAsia" w:hAnsiTheme="minorHAnsi"/>
              <w:noProof/>
              <w:sz w:val="22"/>
              <w:lang w:eastAsia="es-SV"/>
            </w:rPr>
          </w:pPr>
          <w:hyperlink w:anchor="_Toc38656974" w:history="1">
            <w:r w:rsidR="00A10C55" w:rsidRPr="00E66083">
              <w:rPr>
                <w:rStyle w:val="Hipervnculo"/>
                <w:noProof/>
              </w:rPr>
              <w:t>5.</w:t>
            </w:r>
            <w:r w:rsidR="00A10C55">
              <w:rPr>
                <w:rFonts w:asciiTheme="minorHAnsi" w:eastAsiaTheme="minorEastAsia" w:hAnsiTheme="minorHAnsi"/>
                <w:noProof/>
                <w:sz w:val="22"/>
                <w:lang w:eastAsia="es-SV"/>
              </w:rPr>
              <w:tab/>
            </w:r>
            <w:r w:rsidR="00A10C55" w:rsidRPr="00E66083">
              <w:rPr>
                <w:rStyle w:val="Hipervnculo"/>
                <w:noProof/>
              </w:rPr>
              <w:t>ESTRUCTURA ORGANIZATIVA DE LA MUNICIPALIDAD DE USULUTÁN</w:t>
            </w:r>
            <w:r w:rsidR="00A10C55">
              <w:rPr>
                <w:noProof/>
                <w:webHidden/>
              </w:rPr>
              <w:tab/>
            </w:r>
            <w:r w:rsidR="00A10C55">
              <w:rPr>
                <w:noProof/>
                <w:webHidden/>
              </w:rPr>
              <w:fldChar w:fldCharType="begin"/>
            </w:r>
            <w:r w:rsidR="00A10C55">
              <w:rPr>
                <w:noProof/>
                <w:webHidden/>
              </w:rPr>
              <w:instrText xml:space="preserve"> PAGEREF _Toc38656974 \h </w:instrText>
            </w:r>
            <w:r w:rsidR="00A10C55">
              <w:rPr>
                <w:noProof/>
                <w:webHidden/>
              </w:rPr>
            </w:r>
            <w:r w:rsidR="00A10C55">
              <w:rPr>
                <w:noProof/>
                <w:webHidden/>
              </w:rPr>
              <w:fldChar w:fldCharType="separate"/>
            </w:r>
            <w:r w:rsidR="00052A25">
              <w:rPr>
                <w:noProof/>
                <w:webHidden/>
              </w:rPr>
              <w:t>9</w:t>
            </w:r>
            <w:r w:rsidR="00A10C55">
              <w:rPr>
                <w:noProof/>
                <w:webHidden/>
              </w:rPr>
              <w:fldChar w:fldCharType="end"/>
            </w:r>
          </w:hyperlink>
        </w:p>
        <w:p w14:paraId="7C6FDD74" w14:textId="23CB7A27" w:rsidR="00A10C55" w:rsidRDefault="003A1352">
          <w:pPr>
            <w:pStyle w:val="TDC1"/>
            <w:tabs>
              <w:tab w:val="left" w:pos="440"/>
              <w:tab w:val="right" w:leader="dot" w:pos="8828"/>
            </w:tabs>
            <w:rPr>
              <w:rFonts w:asciiTheme="minorHAnsi" w:eastAsiaTheme="minorEastAsia" w:hAnsiTheme="minorHAnsi"/>
              <w:noProof/>
              <w:sz w:val="22"/>
              <w:lang w:eastAsia="es-SV"/>
            </w:rPr>
          </w:pPr>
          <w:hyperlink w:anchor="_Toc38656975" w:history="1">
            <w:r w:rsidR="00A10C55" w:rsidRPr="00E66083">
              <w:rPr>
                <w:rStyle w:val="Hipervnculo"/>
                <w:noProof/>
              </w:rPr>
              <w:t>6.</w:t>
            </w:r>
            <w:r w:rsidR="00A10C55">
              <w:rPr>
                <w:rFonts w:asciiTheme="minorHAnsi" w:eastAsiaTheme="minorEastAsia" w:hAnsiTheme="minorHAnsi"/>
                <w:noProof/>
                <w:sz w:val="22"/>
                <w:lang w:eastAsia="es-SV"/>
              </w:rPr>
              <w:tab/>
            </w:r>
            <w:r w:rsidR="00A10C55" w:rsidRPr="00E66083">
              <w:rPr>
                <w:rStyle w:val="Hipervnculo"/>
                <w:noProof/>
              </w:rPr>
              <w:t>CONCEJO MUNICIPAL PLURAL 2018-2021</w:t>
            </w:r>
            <w:r w:rsidR="00A10C55">
              <w:rPr>
                <w:noProof/>
                <w:webHidden/>
              </w:rPr>
              <w:tab/>
            </w:r>
            <w:r w:rsidR="00A10C55">
              <w:rPr>
                <w:noProof/>
                <w:webHidden/>
              </w:rPr>
              <w:fldChar w:fldCharType="begin"/>
            </w:r>
            <w:r w:rsidR="00A10C55">
              <w:rPr>
                <w:noProof/>
                <w:webHidden/>
              </w:rPr>
              <w:instrText xml:space="preserve"> PAGEREF _Toc38656975 \h </w:instrText>
            </w:r>
            <w:r w:rsidR="00A10C55">
              <w:rPr>
                <w:noProof/>
                <w:webHidden/>
              </w:rPr>
            </w:r>
            <w:r w:rsidR="00A10C55">
              <w:rPr>
                <w:noProof/>
                <w:webHidden/>
              </w:rPr>
              <w:fldChar w:fldCharType="separate"/>
            </w:r>
            <w:r w:rsidR="00052A25">
              <w:rPr>
                <w:noProof/>
                <w:webHidden/>
              </w:rPr>
              <w:t>10</w:t>
            </w:r>
            <w:r w:rsidR="00A10C55">
              <w:rPr>
                <w:noProof/>
                <w:webHidden/>
              </w:rPr>
              <w:fldChar w:fldCharType="end"/>
            </w:r>
          </w:hyperlink>
        </w:p>
        <w:p w14:paraId="6A8FA5A5" w14:textId="0BB4D07A" w:rsidR="00A10C55" w:rsidRDefault="003A1352">
          <w:pPr>
            <w:pStyle w:val="TDC1"/>
            <w:tabs>
              <w:tab w:val="left" w:pos="440"/>
              <w:tab w:val="right" w:leader="dot" w:pos="8828"/>
            </w:tabs>
            <w:rPr>
              <w:rFonts w:asciiTheme="minorHAnsi" w:eastAsiaTheme="minorEastAsia" w:hAnsiTheme="minorHAnsi"/>
              <w:noProof/>
              <w:sz w:val="22"/>
              <w:lang w:eastAsia="es-SV"/>
            </w:rPr>
          </w:pPr>
          <w:hyperlink w:anchor="_Toc38656976" w:history="1">
            <w:r w:rsidR="00A10C55" w:rsidRPr="00E66083">
              <w:rPr>
                <w:rStyle w:val="Hipervnculo"/>
                <w:noProof/>
              </w:rPr>
              <w:t>7.</w:t>
            </w:r>
            <w:r w:rsidR="00A10C55">
              <w:rPr>
                <w:rFonts w:asciiTheme="minorHAnsi" w:eastAsiaTheme="minorEastAsia" w:hAnsiTheme="minorHAnsi"/>
                <w:noProof/>
                <w:sz w:val="22"/>
                <w:lang w:eastAsia="es-SV"/>
              </w:rPr>
              <w:tab/>
            </w:r>
            <w:r w:rsidR="00A10C55" w:rsidRPr="00E66083">
              <w:rPr>
                <w:rStyle w:val="Hipervnculo"/>
                <w:noProof/>
              </w:rPr>
              <w:t>TIPO DE GOBIERNO MUNICIPAL</w:t>
            </w:r>
            <w:r w:rsidR="00A10C55">
              <w:rPr>
                <w:noProof/>
                <w:webHidden/>
              </w:rPr>
              <w:tab/>
            </w:r>
            <w:r w:rsidR="00A10C55">
              <w:rPr>
                <w:noProof/>
                <w:webHidden/>
              </w:rPr>
              <w:fldChar w:fldCharType="begin"/>
            </w:r>
            <w:r w:rsidR="00A10C55">
              <w:rPr>
                <w:noProof/>
                <w:webHidden/>
              </w:rPr>
              <w:instrText xml:space="preserve"> PAGEREF _Toc38656976 \h </w:instrText>
            </w:r>
            <w:r w:rsidR="00A10C55">
              <w:rPr>
                <w:noProof/>
                <w:webHidden/>
              </w:rPr>
            </w:r>
            <w:r w:rsidR="00A10C55">
              <w:rPr>
                <w:noProof/>
                <w:webHidden/>
              </w:rPr>
              <w:fldChar w:fldCharType="separate"/>
            </w:r>
            <w:r w:rsidR="00052A25">
              <w:rPr>
                <w:noProof/>
                <w:webHidden/>
              </w:rPr>
              <w:t>11</w:t>
            </w:r>
            <w:r w:rsidR="00A10C55">
              <w:rPr>
                <w:noProof/>
                <w:webHidden/>
              </w:rPr>
              <w:fldChar w:fldCharType="end"/>
            </w:r>
          </w:hyperlink>
        </w:p>
        <w:p w14:paraId="23D2AA8C" w14:textId="70607E4F" w:rsidR="00A10C55" w:rsidRDefault="003A1352">
          <w:pPr>
            <w:pStyle w:val="TDC1"/>
            <w:tabs>
              <w:tab w:val="left" w:pos="440"/>
              <w:tab w:val="right" w:leader="dot" w:pos="8828"/>
            </w:tabs>
            <w:rPr>
              <w:rFonts w:asciiTheme="minorHAnsi" w:eastAsiaTheme="minorEastAsia" w:hAnsiTheme="minorHAnsi"/>
              <w:noProof/>
              <w:sz w:val="22"/>
              <w:lang w:eastAsia="es-SV"/>
            </w:rPr>
          </w:pPr>
          <w:hyperlink w:anchor="_Toc38656977" w:history="1">
            <w:r w:rsidR="00A10C55" w:rsidRPr="00E66083">
              <w:rPr>
                <w:rStyle w:val="Hipervnculo"/>
                <w:noProof/>
              </w:rPr>
              <w:t>8.</w:t>
            </w:r>
            <w:r w:rsidR="00A10C55">
              <w:rPr>
                <w:rFonts w:asciiTheme="minorHAnsi" w:eastAsiaTheme="minorEastAsia" w:hAnsiTheme="minorHAnsi"/>
                <w:noProof/>
                <w:sz w:val="22"/>
                <w:lang w:eastAsia="es-SV"/>
              </w:rPr>
              <w:tab/>
            </w:r>
            <w:r w:rsidR="00A10C55" w:rsidRPr="00E66083">
              <w:rPr>
                <w:rStyle w:val="Hipervnculo"/>
                <w:noProof/>
              </w:rPr>
              <w:t>¿QUÉ HACEMOS?</w:t>
            </w:r>
            <w:r w:rsidR="00A10C55">
              <w:rPr>
                <w:noProof/>
                <w:webHidden/>
              </w:rPr>
              <w:tab/>
            </w:r>
            <w:r w:rsidR="00A10C55">
              <w:rPr>
                <w:noProof/>
                <w:webHidden/>
              </w:rPr>
              <w:fldChar w:fldCharType="begin"/>
            </w:r>
            <w:r w:rsidR="00A10C55">
              <w:rPr>
                <w:noProof/>
                <w:webHidden/>
              </w:rPr>
              <w:instrText xml:space="preserve"> PAGEREF _Toc38656977 \h </w:instrText>
            </w:r>
            <w:r w:rsidR="00A10C55">
              <w:rPr>
                <w:noProof/>
                <w:webHidden/>
              </w:rPr>
            </w:r>
            <w:r w:rsidR="00A10C55">
              <w:rPr>
                <w:noProof/>
                <w:webHidden/>
              </w:rPr>
              <w:fldChar w:fldCharType="separate"/>
            </w:r>
            <w:r w:rsidR="00052A25">
              <w:rPr>
                <w:noProof/>
                <w:webHidden/>
              </w:rPr>
              <w:t>12</w:t>
            </w:r>
            <w:r w:rsidR="00A10C55">
              <w:rPr>
                <w:noProof/>
                <w:webHidden/>
              </w:rPr>
              <w:fldChar w:fldCharType="end"/>
            </w:r>
          </w:hyperlink>
        </w:p>
        <w:p w14:paraId="63E57D25" w14:textId="1C01AFD8" w:rsidR="00A10C55" w:rsidRDefault="003A1352">
          <w:pPr>
            <w:pStyle w:val="TDC1"/>
            <w:tabs>
              <w:tab w:val="left" w:pos="440"/>
              <w:tab w:val="right" w:leader="dot" w:pos="8828"/>
            </w:tabs>
            <w:rPr>
              <w:rFonts w:asciiTheme="minorHAnsi" w:eastAsiaTheme="minorEastAsia" w:hAnsiTheme="minorHAnsi"/>
              <w:noProof/>
              <w:sz w:val="22"/>
              <w:lang w:eastAsia="es-SV"/>
            </w:rPr>
          </w:pPr>
          <w:hyperlink w:anchor="_Toc38656978" w:history="1">
            <w:r w:rsidR="00A10C55" w:rsidRPr="00E66083">
              <w:rPr>
                <w:rStyle w:val="Hipervnculo"/>
                <w:noProof/>
              </w:rPr>
              <w:t>9.</w:t>
            </w:r>
            <w:r w:rsidR="00A10C55">
              <w:rPr>
                <w:rFonts w:asciiTheme="minorHAnsi" w:eastAsiaTheme="minorEastAsia" w:hAnsiTheme="minorHAnsi"/>
                <w:noProof/>
                <w:sz w:val="22"/>
                <w:lang w:eastAsia="es-SV"/>
              </w:rPr>
              <w:tab/>
            </w:r>
            <w:r w:rsidR="00A10C55" w:rsidRPr="00E66083">
              <w:rPr>
                <w:rStyle w:val="Hipervnculo"/>
                <w:noProof/>
              </w:rPr>
              <w:t>INSTRUMENTOS LEGALES APLICADOS DENTRO DE LA MUNICIPALIDAD</w:t>
            </w:r>
            <w:r w:rsidR="00A10C55">
              <w:rPr>
                <w:noProof/>
                <w:webHidden/>
              </w:rPr>
              <w:tab/>
            </w:r>
            <w:r w:rsidR="00A10C55">
              <w:rPr>
                <w:noProof/>
                <w:webHidden/>
              </w:rPr>
              <w:fldChar w:fldCharType="begin"/>
            </w:r>
            <w:r w:rsidR="00A10C55">
              <w:rPr>
                <w:noProof/>
                <w:webHidden/>
              </w:rPr>
              <w:instrText xml:space="preserve"> PAGEREF _Toc38656978 \h </w:instrText>
            </w:r>
            <w:r w:rsidR="00A10C55">
              <w:rPr>
                <w:noProof/>
                <w:webHidden/>
              </w:rPr>
            </w:r>
            <w:r w:rsidR="00A10C55">
              <w:rPr>
                <w:noProof/>
                <w:webHidden/>
              </w:rPr>
              <w:fldChar w:fldCharType="separate"/>
            </w:r>
            <w:r w:rsidR="00052A25">
              <w:rPr>
                <w:noProof/>
                <w:webHidden/>
              </w:rPr>
              <w:t>14</w:t>
            </w:r>
            <w:r w:rsidR="00A10C55">
              <w:rPr>
                <w:noProof/>
                <w:webHidden/>
              </w:rPr>
              <w:fldChar w:fldCharType="end"/>
            </w:r>
          </w:hyperlink>
        </w:p>
        <w:p w14:paraId="75FEEECC" w14:textId="77314E5E" w:rsidR="00A10C55" w:rsidRDefault="003A1352">
          <w:pPr>
            <w:pStyle w:val="TDC1"/>
            <w:tabs>
              <w:tab w:val="left" w:pos="660"/>
              <w:tab w:val="right" w:leader="dot" w:pos="8828"/>
            </w:tabs>
            <w:rPr>
              <w:rFonts w:asciiTheme="minorHAnsi" w:eastAsiaTheme="minorEastAsia" w:hAnsiTheme="minorHAnsi"/>
              <w:noProof/>
              <w:sz w:val="22"/>
              <w:lang w:eastAsia="es-SV"/>
            </w:rPr>
          </w:pPr>
          <w:hyperlink w:anchor="_Toc38656979" w:history="1">
            <w:r w:rsidR="00A10C55" w:rsidRPr="00E66083">
              <w:rPr>
                <w:rStyle w:val="Hipervnculo"/>
                <w:noProof/>
              </w:rPr>
              <w:t>10.</w:t>
            </w:r>
            <w:r w:rsidR="00A10C55">
              <w:rPr>
                <w:rFonts w:asciiTheme="minorHAnsi" w:eastAsiaTheme="minorEastAsia" w:hAnsiTheme="minorHAnsi"/>
                <w:noProof/>
                <w:sz w:val="22"/>
                <w:lang w:eastAsia="es-SV"/>
              </w:rPr>
              <w:tab/>
            </w:r>
            <w:r w:rsidR="00A10C55" w:rsidRPr="00E66083">
              <w:rPr>
                <w:rStyle w:val="Hipervnculo"/>
                <w:noProof/>
              </w:rPr>
              <w:t>HORARIOS, ASUETOS, VACACIONES Y PRESTACIONES</w:t>
            </w:r>
            <w:r w:rsidR="00A10C55">
              <w:rPr>
                <w:noProof/>
                <w:webHidden/>
              </w:rPr>
              <w:tab/>
            </w:r>
            <w:r w:rsidR="00A10C55">
              <w:rPr>
                <w:noProof/>
                <w:webHidden/>
              </w:rPr>
              <w:fldChar w:fldCharType="begin"/>
            </w:r>
            <w:r w:rsidR="00A10C55">
              <w:rPr>
                <w:noProof/>
                <w:webHidden/>
              </w:rPr>
              <w:instrText xml:space="preserve"> PAGEREF _Toc38656979 \h </w:instrText>
            </w:r>
            <w:r w:rsidR="00A10C55">
              <w:rPr>
                <w:noProof/>
                <w:webHidden/>
              </w:rPr>
            </w:r>
            <w:r w:rsidR="00A10C55">
              <w:rPr>
                <w:noProof/>
                <w:webHidden/>
              </w:rPr>
              <w:fldChar w:fldCharType="separate"/>
            </w:r>
            <w:r w:rsidR="00052A25">
              <w:rPr>
                <w:noProof/>
                <w:webHidden/>
              </w:rPr>
              <w:t>14</w:t>
            </w:r>
            <w:r w:rsidR="00A10C55">
              <w:rPr>
                <w:noProof/>
                <w:webHidden/>
              </w:rPr>
              <w:fldChar w:fldCharType="end"/>
            </w:r>
          </w:hyperlink>
        </w:p>
        <w:p w14:paraId="501BF9B3" w14:textId="274AECD4" w:rsidR="00A10C55" w:rsidRDefault="003A1352">
          <w:pPr>
            <w:pStyle w:val="TDC3"/>
            <w:tabs>
              <w:tab w:val="right" w:leader="dot" w:pos="8828"/>
            </w:tabs>
            <w:rPr>
              <w:rFonts w:asciiTheme="minorHAnsi" w:eastAsiaTheme="minorEastAsia" w:hAnsiTheme="minorHAnsi"/>
              <w:noProof/>
              <w:sz w:val="22"/>
              <w:lang w:eastAsia="es-SV"/>
            </w:rPr>
          </w:pPr>
          <w:hyperlink w:anchor="_Toc38656980" w:history="1">
            <w:r w:rsidR="00A10C55" w:rsidRPr="00E66083">
              <w:rPr>
                <w:rStyle w:val="Hipervnculo"/>
                <w:noProof/>
              </w:rPr>
              <w:t>10.1 HORARIO</w:t>
            </w:r>
            <w:r w:rsidR="00A10C55">
              <w:rPr>
                <w:noProof/>
                <w:webHidden/>
              </w:rPr>
              <w:tab/>
            </w:r>
            <w:r w:rsidR="00A10C55">
              <w:rPr>
                <w:noProof/>
                <w:webHidden/>
              </w:rPr>
              <w:fldChar w:fldCharType="begin"/>
            </w:r>
            <w:r w:rsidR="00A10C55">
              <w:rPr>
                <w:noProof/>
                <w:webHidden/>
              </w:rPr>
              <w:instrText xml:space="preserve"> PAGEREF _Toc38656980 \h </w:instrText>
            </w:r>
            <w:r w:rsidR="00A10C55">
              <w:rPr>
                <w:noProof/>
                <w:webHidden/>
              </w:rPr>
            </w:r>
            <w:r w:rsidR="00A10C55">
              <w:rPr>
                <w:noProof/>
                <w:webHidden/>
              </w:rPr>
              <w:fldChar w:fldCharType="separate"/>
            </w:r>
            <w:r w:rsidR="00052A25">
              <w:rPr>
                <w:noProof/>
                <w:webHidden/>
              </w:rPr>
              <w:t>14</w:t>
            </w:r>
            <w:r w:rsidR="00A10C55">
              <w:rPr>
                <w:noProof/>
                <w:webHidden/>
              </w:rPr>
              <w:fldChar w:fldCharType="end"/>
            </w:r>
          </w:hyperlink>
        </w:p>
        <w:p w14:paraId="5C472FF4" w14:textId="5251B581" w:rsidR="00A10C55" w:rsidRDefault="003A1352">
          <w:pPr>
            <w:pStyle w:val="TDC3"/>
            <w:tabs>
              <w:tab w:val="right" w:leader="dot" w:pos="8828"/>
            </w:tabs>
            <w:rPr>
              <w:rFonts w:asciiTheme="minorHAnsi" w:eastAsiaTheme="minorEastAsia" w:hAnsiTheme="minorHAnsi"/>
              <w:noProof/>
              <w:sz w:val="22"/>
              <w:lang w:eastAsia="es-SV"/>
            </w:rPr>
          </w:pPr>
          <w:hyperlink w:anchor="_Toc38656981" w:history="1">
            <w:r w:rsidR="00A10C55" w:rsidRPr="00E66083">
              <w:rPr>
                <w:rStyle w:val="Hipervnculo"/>
                <w:noProof/>
                <w:lang w:val="es-ES"/>
              </w:rPr>
              <w:t>10.2 ASUETOS Y VACACIONES</w:t>
            </w:r>
            <w:r w:rsidR="00A10C55">
              <w:rPr>
                <w:noProof/>
                <w:webHidden/>
              </w:rPr>
              <w:tab/>
            </w:r>
            <w:r w:rsidR="00A10C55">
              <w:rPr>
                <w:noProof/>
                <w:webHidden/>
              </w:rPr>
              <w:fldChar w:fldCharType="begin"/>
            </w:r>
            <w:r w:rsidR="00A10C55">
              <w:rPr>
                <w:noProof/>
                <w:webHidden/>
              </w:rPr>
              <w:instrText xml:space="preserve"> PAGEREF _Toc38656981 \h </w:instrText>
            </w:r>
            <w:r w:rsidR="00A10C55">
              <w:rPr>
                <w:noProof/>
                <w:webHidden/>
              </w:rPr>
            </w:r>
            <w:r w:rsidR="00A10C55">
              <w:rPr>
                <w:noProof/>
                <w:webHidden/>
              </w:rPr>
              <w:fldChar w:fldCharType="separate"/>
            </w:r>
            <w:r w:rsidR="00052A25">
              <w:rPr>
                <w:noProof/>
                <w:webHidden/>
              </w:rPr>
              <w:t>15</w:t>
            </w:r>
            <w:r w:rsidR="00A10C55">
              <w:rPr>
                <w:noProof/>
                <w:webHidden/>
              </w:rPr>
              <w:fldChar w:fldCharType="end"/>
            </w:r>
          </w:hyperlink>
        </w:p>
        <w:p w14:paraId="32077B02" w14:textId="3E9F7091" w:rsidR="00A10C55" w:rsidRDefault="003A1352">
          <w:pPr>
            <w:pStyle w:val="TDC3"/>
            <w:tabs>
              <w:tab w:val="right" w:leader="dot" w:pos="8828"/>
            </w:tabs>
            <w:rPr>
              <w:rFonts w:asciiTheme="minorHAnsi" w:eastAsiaTheme="minorEastAsia" w:hAnsiTheme="minorHAnsi"/>
              <w:noProof/>
              <w:sz w:val="22"/>
              <w:lang w:eastAsia="es-SV"/>
            </w:rPr>
          </w:pPr>
          <w:hyperlink w:anchor="_Toc38656982" w:history="1">
            <w:r w:rsidR="00A10C55" w:rsidRPr="00E66083">
              <w:rPr>
                <w:rStyle w:val="Hipervnculo"/>
                <w:noProof/>
              </w:rPr>
              <w:t>10.3 LICENCIAS</w:t>
            </w:r>
            <w:r w:rsidR="00A10C55">
              <w:rPr>
                <w:noProof/>
                <w:webHidden/>
              </w:rPr>
              <w:tab/>
            </w:r>
            <w:r w:rsidR="00A10C55">
              <w:rPr>
                <w:noProof/>
                <w:webHidden/>
              </w:rPr>
              <w:fldChar w:fldCharType="begin"/>
            </w:r>
            <w:r w:rsidR="00A10C55">
              <w:rPr>
                <w:noProof/>
                <w:webHidden/>
              </w:rPr>
              <w:instrText xml:space="preserve"> PAGEREF _Toc38656982 \h </w:instrText>
            </w:r>
            <w:r w:rsidR="00A10C55">
              <w:rPr>
                <w:noProof/>
                <w:webHidden/>
              </w:rPr>
            </w:r>
            <w:r w:rsidR="00A10C55">
              <w:rPr>
                <w:noProof/>
                <w:webHidden/>
              </w:rPr>
              <w:fldChar w:fldCharType="separate"/>
            </w:r>
            <w:r w:rsidR="00052A25">
              <w:rPr>
                <w:noProof/>
                <w:webHidden/>
              </w:rPr>
              <w:t>16</w:t>
            </w:r>
            <w:r w:rsidR="00A10C55">
              <w:rPr>
                <w:noProof/>
                <w:webHidden/>
              </w:rPr>
              <w:fldChar w:fldCharType="end"/>
            </w:r>
          </w:hyperlink>
        </w:p>
        <w:p w14:paraId="6406CD9F" w14:textId="09CC4A86" w:rsidR="00A10C55" w:rsidRDefault="003A1352">
          <w:pPr>
            <w:pStyle w:val="TDC3"/>
            <w:tabs>
              <w:tab w:val="right" w:leader="dot" w:pos="8828"/>
            </w:tabs>
            <w:rPr>
              <w:rFonts w:asciiTheme="minorHAnsi" w:eastAsiaTheme="minorEastAsia" w:hAnsiTheme="minorHAnsi"/>
              <w:noProof/>
              <w:sz w:val="22"/>
              <w:lang w:eastAsia="es-SV"/>
            </w:rPr>
          </w:pPr>
          <w:hyperlink w:anchor="_Toc38656983" w:history="1">
            <w:r w:rsidR="00A10C55" w:rsidRPr="00E66083">
              <w:rPr>
                <w:rStyle w:val="Hipervnculo"/>
                <w:noProof/>
                <w:lang w:val="es-ES_tradnl"/>
              </w:rPr>
              <w:t>10.4 PRESTACIONES</w:t>
            </w:r>
            <w:r w:rsidR="00A10C55">
              <w:rPr>
                <w:noProof/>
                <w:webHidden/>
              </w:rPr>
              <w:tab/>
            </w:r>
            <w:r w:rsidR="00A10C55">
              <w:rPr>
                <w:noProof/>
                <w:webHidden/>
              </w:rPr>
              <w:fldChar w:fldCharType="begin"/>
            </w:r>
            <w:r w:rsidR="00A10C55">
              <w:rPr>
                <w:noProof/>
                <w:webHidden/>
              </w:rPr>
              <w:instrText xml:space="preserve"> PAGEREF _Toc38656983 \h </w:instrText>
            </w:r>
            <w:r w:rsidR="00A10C55">
              <w:rPr>
                <w:noProof/>
                <w:webHidden/>
              </w:rPr>
            </w:r>
            <w:r w:rsidR="00A10C55">
              <w:rPr>
                <w:noProof/>
                <w:webHidden/>
              </w:rPr>
              <w:fldChar w:fldCharType="separate"/>
            </w:r>
            <w:r w:rsidR="00052A25">
              <w:rPr>
                <w:noProof/>
                <w:webHidden/>
              </w:rPr>
              <w:t>18</w:t>
            </w:r>
            <w:r w:rsidR="00A10C55">
              <w:rPr>
                <w:noProof/>
                <w:webHidden/>
              </w:rPr>
              <w:fldChar w:fldCharType="end"/>
            </w:r>
          </w:hyperlink>
        </w:p>
        <w:p w14:paraId="740B3B0E" w14:textId="100F370C" w:rsidR="00A10C55" w:rsidRDefault="003A1352">
          <w:pPr>
            <w:pStyle w:val="TDC3"/>
            <w:tabs>
              <w:tab w:val="right" w:leader="dot" w:pos="8828"/>
            </w:tabs>
            <w:rPr>
              <w:rFonts w:asciiTheme="minorHAnsi" w:eastAsiaTheme="minorEastAsia" w:hAnsiTheme="minorHAnsi"/>
              <w:noProof/>
              <w:sz w:val="22"/>
              <w:lang w:eastAsia="es-SV"/>
            </w:rPr>
          </w:pPr>
          <w:hyperlink w:anchor="_Toc38656984" w:history="1">
            <w:r w:rsidR="00A10C55" w:rsidRPr="00E66083">
              <w:rPr>
                <w:rStyle w:val="Hipervnculo"/>
                <w:noProof/>
              </w:rPr>
              <w:t>10.4.1 PRESTACIONES DE LEY</w:t>
            </w:r>
            <w:r w:rsidR="00A10C55">
              <w:rPr>
                <w:noProof/>
                <w:webHidden/>
              </w:rPr>
              <w:tab/>
            </w:r>
            <w:r w:rsidR="00A10C55">
              <w:rPr>
                <w:noProof/>
                <w:webHidden/>
              </w:rPr>
              <w:fldChar w:fldCharType="begin"/>
            </w:r>
            <w:r w:rsidR="00A10C55">
              <w:rPr>
                <w:noProof/>
                <w:webHidden/>
              </w:rPr>
              <w:instrText xml:space="preserve"> PAGEREF _Toc38656984 \h </w:instrText>
            </w:r>
            <w:r w:rsidR="00A10C55">
              <w:rPr>
                <w:noProof/>
                <w:webHidden/>
              </w:rPr>
            </w:r>
            <w:r w:rsidR="00A10C55">
              <w:rPr>
                <w:noProof/>
                <w:webHidden/>
              </w:rPr>
              <w:fldChar w:fldCharType="separate"/>
            </w:r>
            <w:r w:rsidR="00052A25">
              <w:rPr>
                <w:noProof/>
                <w:webHidden/>
              </w:rPr>
              <w:t>19</w:t>
            </w:r>
            <w:r w:rsidR="00A10C55">
              <w:rPr>
                <w:noProof/>
                <w:webHidden/>
              </w:rPr>
              <w:fldChar w:fldCharType="end"/>
            </w:r>
          </w:hyperlink>
        </w:p>
        <w:p w14:paraId="6DE5704F" w14:textId="795098F6" w:rsidR="00A10C55" w:rsidRDefault="003A1352">
          <w:pPr>
            <w:pStyle w:val="TDC1"/>
            <w:tabs>
              <w:tab w:val="left" w:pos="660"/>
              <w:tab w:val="right" w:leader="dot" w:pos="8828"/>
            </w:tabs>
            <w:rPr>
              <w:rFonts w:asciiTheme="minorHAnsi" w:eastAsiaTheme="minorEastAsia" w:hAnsiTheme="minorHAnsi"/>
              <w:noProof/>
              <w:sz w:val="22"/>
              <w:lang w:eastAsia="es-SV"/>
            </w:rPr>
          </w:pPr>
          <w:hyperlink w:anchor="_Toc38656985" w:history="1">
            <w:r w:rsidR="00A10C55" w:rsidRPr="00E66083">
              <w:rPr>
                <w:rStyle w:val="Hipervnculo"/>
                <w:noProof/>
              </w:rPr>
              <w:t>11.</w:t>
            </w:r>
            <w:r w:rsidR="00A10C55">
              <w:rPr>
                <w:rFonts w:asciiTheme="minorHAnsi" w:eastAsiaTheme="minorEastAsia" w:hAnsiTheme="minorHAnsi"/>
                <w:noProof/>
                <w:sz w:val="22"/>
                <w:lang w:eastAsia="es-SV"/>
              </w:rPr>
              <w:tab/>
            </w:r>
            <w:r w:rsidR="00A10C55" w:rsidRPr="00E66083">
              <w:rPr>
                <w:rStyle w:val="Hipervnculo"/>
                <w:noProof/>
              </w:rPr>
              <w:t>PAGO DE SALARIO, DERECHOS, OBLIGACIONES Y PROHIBICIONES</w:t>
            </w:r>
            <w:r w:rsidR="00A10C55">
              <w:rPr>
                <w:noProof/>
                <w:webHidden/>
              </w:rPr>
              <w:tab/>
            </w:r>
            <w:r w:rsidR="00A10C55">
              <w:rPr>
                <w:noProof/>
                <w:webHidden/>
              </w:rPr>
              <w:fldChar w:fldCharType="begin"/>
            </w:r>
            <w:r w:rsidR="00A10C55">
              <w:rPr>
                <w:noProof/>
                <w:webHidden/>
              </w:rPr>
              <w:instrText xml:space="preserve"> PAGEREF _Toc38656985 \h </w:instrText>
            </w:r>
            <w:r w:rsidR="00A10C55">
              <w:rPr>
                <w:noProof/>
                <w:webHidden/>
              </w:rPr>
            </w:r>
            <w:r w:rsidR="00A10C55">
              <w:rPr>
                <w:noProof/>
                <w:webHidden/>
              </w:rPr>
              <w:fldChar w:fldCharType="separate"/>
            </w:r>
            <w:r w:rsidR="00052A25">
              <w:rPr>
                <w:noProof/>
                <w:webHidden/>
              </w:rPr>
              <w:t>19</w:t>
            </w:r>
            <w:r w:rsidR="00A10C55">
              <w:rPr>
                <w:noProof/>
                <w:webHidden/>
              </w:rPr>
              <w:fldChar w:fldCharType="end"/>
            </w:r>
          </w:hyperlink>
        </w:p>
        <w:p w14:paraId="16127A04" w14:textId="07D8BE78" w:rsidR="00A10C55" w:rsidRDefault="003A1352">
          <w:pPr>
            <w:pStyle w:val="TDC3"/>
            <w:tabs>
              <w:tab w:val="right" w:leader="dot" w:pos="8828"/>
            </w:tabs>
            <w:rPr>
              <w:rFonts w:asciiTheme="minorHAnsi" w:eastAsiaTheme="minorEastAsia" w:hAnsiTheme="minorHAnsi"/>
              <w:noProof/>
              <w:sz w:val="22"/>
              <w:lang w:eastAsia="es-SV"/>
            </w:rPr>
          </w:pPr>
          <w:hyperlink w:anchor="_Toc38656986" w:history="1">
            <w:r w:rsidR="00A10C55" w:rsidRPr="00E66083">
              <w:rPr>
                <w:rStyle w:val="Hipervnculo"/>
                <w:noProof/>
              </w:rPr>
              <w:t>11.1 PAGO DE SALARIO</w:t>
            </w:r>
            <w:r w:rsidR="00A10C55">
              <w:rPr>
                <w:noProof/>
                <w:webHidden/>
              </w:rPr>
              <w:tab/>
            </w:r>
            <w:r w:rsidR="00A10C55">
              <w:rPr>
                <w:noProof/>
                <w:webHidden/>
              </w:rPr>
              <w:fldChar w:fldCharType="begin"/>
            </w:r>
            <w:r w:rsidR="00A10C55">
              <w:rPr>
                <w:noProof/>
                <w:webHidden/>
              </w:rPr>
              <w:instrText xml:space="preserve"> PAGEREF _Toc38656986 \h </w:instrText>
            </w:r>
            <w:r w:rsidR="00A10C55">
              <w:rPr>
                <w:noProof/>
                <w:webHidden/>
              </w:rPr>
            </w:r>
            <w:r w:rsidR="00A10C55">
              <w:rPr>
                <w:noProof/>
                <w:webHidden/>
              </w:rPr>
              <w:fldChar w:fldCharType="separate"/>
            </w:r>
            <w:r w:rsidR="00052A25">
              <w:rPr>
                <w:noProof/>
                <w:webHidden/>
              </w:rPr>
              <w:t>19</w:t>
            </w:r>
            <w:r w:rsidR="00A10C55">
              <w:rPr>
                <w:noProof/>
                <w:webHidden/>
              </w:rPr>
              <w:fldChar w:fldCharType="end"/>
            </w:r>
          </w:hyperlink>
        </w:p>
        <w:p w14:paraId="79529DF9" w14:textId="5DDFB3E8" w:rsidR="008A7DCE" w:rsidRPr="00D24E8B" w:rsidRDefault="008A7DCE" w:rsidP="008A7DCE">
          <w:r w:rsidRPr="00D24E8B">
            <w:rPr>
              <w:b/>
              <w:bCs/>
              <w:lang w:val="es-ES"/>
            </w:rPr>
            <w:fldChar w:fldCharType="end"/>
          </w:r>
        </w:p>
      </w:sdtContent>
    </w:sdt>
    <w:p w14:paraId="71835EAD" w14:textId="77777777" w:rsidR="00E2038A" w:rsidRPr="008D1662" w:rsidRDefault="00E2038A" w:rsidP="00E2038A">
      <w:pPr>
        <w:spacing w:line="276" w:lineRule="auto"/>
        <w:jc w:val="center"/>
        <w:rPr>
          <w:rFonts w:eastAsia="Times New Roman"/>
          <w:b/>
          <w:sz w:val="28"/>
          <w:szCs w:val="24"/>
        </w:rPr>
      </w:pPr>
      <w:r>
        <w:br w:type="page"/>
      </w:r>
      <w:r w:rsidRPr="008D1662">
        <w:rPr>
          <w:rFonts w:eastAsia="Times New Roman"/>
          <w:b/>
          <w:sz w:val="28"/>
          <w:szCs w:val="24"/>
        </w:rPr>
        <w:lastRenderedPageBreak/>
        <w:t>APROBACIÓN Y VIGENCIA</w:t>
      </w:r>
    </w:p>
    <w:p w14:paraId="57D4118D" w14:textId="77777777" w:rsidR="00E2038A" w:rsidRPr="008D1662" w:rsidRDefault="00E2038A" w:rsidP="00E2038A">
      <w:pPr>
        <w:spacing w:line="276" w:lineRule="auto"/>
        <w:rPr>
          <w:rFonts w:eastAsia="Times New Roman"/>
          <w:b/>
          <w:szCs w:val="24"/>
        </w:rPr>
      </w:pPr>
      <w:r w:rsidRPr="007759B0">
        <w:rPr>
          <w:rFonts w:eastAsia="Times New Roman"/>
          <w:szCs w:val="24"/>
        </w:rPr>
        <w:t>El Concejo Municipal Plural del Municipio de Usulután, presidido por el Sr. Alcalde José Mauricio Zelaya</w:t>
      </w:r>
      <w:r>
        <w:rPr>
          <w:rFonts w:eastAsia="Times New Roman"/>
          <w:b/>
          <w:szCs w:val="24"/>
        </w:rPr>
        <w:t xml:space="preserve">, </w:t>
      </w:r>
      <w:r w:rsidRPr="008D1662">
        <w:rPr>
          <w:rFonts w:eastAsia="Times New Roman"/>
          <w:b/>
          <w:szCs w:val="24"/>
        </w:rPr>
        <w:t xml:space="preserve"> </w:t>
      </w:r>
      <w:r>
        <w:rPr>
          <w:rFonts w:eastAsia="Times New Roman"/>
          <w:szCs w:val="24"/>
        </w:rPr>
        <w:t>en cumplimiento del artículo 81 de la Ley de la Carrera Administrativa Municipal</w:t>
      </w:r>
      <w:r w:rsidRPr="008D1662">
        <w:rPr>
          <w:rFonts w:eastAsia="Times New Roman"/>
          <w:szCs w:val="24"/>
        </w:rPr>
        <w:t xml:space="preserve">, </w:t>
      </w:r>
      <w:r w:rsidRPr="00C13796">
        <w:rPr>
          <w:rFonts w:eastAsia="Times New Roman"/>
          <w:b/>
          <w:szCs w:val="24"/>
        </w:rPr>
        <w:t>APRUEBA,</w:t>
      </w:r>
      <w:r>
        <w:rPr>
          <w:rFonts w:eastAsia="Times New Roman"/>
          <w:szCs w:val="24"/>
        </w:rPr>
        <w:t xml:space="preserve"> el presente </w:t>
      </w:r>
      <w:r w:rsidRPr="008D1662">
        <w:rPr>
          <w:rFonts w:eastAsia="Times New Roman"/>
          <w:szCs w:val="24"/>
        </w:rPr>
        <w:t xml:space="preserve"> </w:t>
      </w:r>
      <w:r w:rsidRPr="007759B0">
        <w:rPr>
          <w:rFonts w:eastAsia="Times New Roman"/>
          <w:b/>
          <w:szCs w:val="24"/>
        </w:rPr>
        <w:t xml:space="preserve">“Manual </w:t>
      </w:r>
      <w:r>
        <w:rPr>
          <w:rFonts w:eastAsia="Times New Roman"/>
          <w:b/>
          <w:szCs w:val="24"/>
        </w:rPr>
        <w:t>de Inducción y Bienvenida</w:t>
      </w:r>
      <w:r w:rsidRPr="007759B0">
        <w:rPr>
          <w:rFonts w:eastAsia="Times New Roman"/>
          <w:b/>
          <w:szCs w:val="24"/>
        </w:rPr>
        <w:t xml:space="preserve"> de la Alcaldía Municipal de Usulután, Departamento de Usulután</w:t>
      </w:r>
      <w:r>
        <w:rPr>
          <w:rFonts w:eastAsia="Times New Roman"/>
          <w:b/>
          <w:szCs w:val="24"/>
        </w:rPr>
        <w:t>”</w:t>
      </w:r>
      <w:r w:rsidRPr="008D1662">
        <w:rPr>
          <w:rFonts w:eastAsia="Times New Roman"/>
          <w:b/>
          <w:szCs w:val="24"/>
        </w:rPr>
        <w:t>.</w:t>
      </w:r>
    </w:p>
    <w:p w14:paraId="7DB22E0D" w14:textId="77777777" w:rsidR="00E2038A" w:rsidRDefault="00E2038A" w:rsidP="00E2038A">
      <w:pPr>
        <w:spacing w:line="276" w:lineRule="auto"/>
        <w:rPr>
          <w:rFonts w:eastAsia="Times New Roman"/>
          <w:szCs w:val="24"/>
        </w:rPr>
      </w:pPr>
      <w:r w:rsidRPr="008D1662">
        <w:rPr>
          <w:rFonts w:eastAsia="Times New Roman"/>
          <w:szCs w:val="24"/>
        </w:rPr>
        <w:t xml:space="preserve">Por lo tanto, </w:t>
      </w:r>
      <w:r>
        <w:rPr>
          <w:rFonts w:eastAsia="Times New Roman"/>
          <w:szCs w:val="24"/>
        </w:rPr>
        <w:t xml:space="preserve">el Manual de </w:t>
      </w:r>
      <w:r w:rsidR="000D36E9">
        <w:rPr>
          <w:rFonts w:eastAsia="Times New Roman"/>
          <w:szCs w:val="24"/>
        </w:rPr>
        <w:t>Inducción y Bienvenida</w:t>
      </w:r>
      <w:r>
        <w:rPr>
          <w:rFonts w:eastAsia="Times New Roman"/>
          <w:szCs w:val="24"/>
        </w:rPr>
        <w:t xml:space="preserve"> entrará</w:t>
      </w:r>
      <w:r w:rsidRPr="007759B0">
        <w:rPr>
          <w:rFonts w:eastAsia="Times New Roman"/>
          <w:szCs w:val="24"/>
        </w:rPr>
        <w:t xml:space="preserve"> </w:t>
      </w:r>
      <w:r>
        <w:rPr>
          <w:rFonts w:eastAsia="Times New Roman"/>
          <w:szCs w:val="24"/>
        </w:rPr>
        <w:t>en vigencia a partir de la fecha emisión de su acuerdo municipal y será actualizado periódicamente.</w:t>
      </w:r>
    </w:p>
    <w:p w14:paraId="379DB524" w14:textId="77777777" w:rsidR="00E2038A" w:rsidRDefault="00E2038A" w:rsidP="00E2038A">
      <w:pPr>
        <w:rPr>
          <w:lang w:val="es-ES_tradnl"/>
        </w:rPr>
      </w:pPr>
      <w:r w:rsidRPr="00AB6615">
        <w:rPr>
          <w:lang w:val="es-ES_tradnl"/>
        </w:rPr>
        <w:t>Elabora:</w:t>
      </w:r>
    </w:p>
    <w:p w14:paraId="383AE8D7" w14:textId="77777777" w:rsidR="00E2038A" w:rsidRPr="00AB6615" w:rsidRDefault="00E2038A" w:rsidP="00E2038A">
      <w:pPr>
        <w:rPr>
          <w:lang w:val="es-ES_tradnl"/>
        </w:rPr>
      </w:pPr>
    </w:p>
    <w:p w14:paraId="470353E0" w14:textId="77777777" w:rsidR="00E2038A" w:rsidRPr="00AB6615" w:rsidRDefault="00E2038A" w:rsidP="00E2038A">
      <w:pPr>
        <w:spacing w:after="0"/>
        <w:jc w:val="center"/>
        <w:rPr>
          <w:lang w:val="es-ES_tradnl"/>
        </w:rPr>
      </w:pPr>
      <w:r>
        <w:rPr>
          <w:lang w:val="es-ES_tradnl"/>
        </w:rPr>
        <w:t>___</w:t>
      </w:r>
      <w:r w:rsidRPr="00AB6615">
        <w:rPr>
          <w:lang w:val="es-ES_tradnl"/>
        </w:rPr>
        <w:t>__________________________</w:t>
      </w:r>
    </w:p>
    <w:p w14:paraId="65B5950F" w14:textId="77777777" w:rsidR="00E2038A" w:rsidRPr="00AB6615" w:rsidRDefault="00E2038A" w:rsidP="00E2038A">
      <w:pPr>
        <w:spacing w:after="0"/>
        <w:jc w:val="center"/>
        <w:rPr>
          <w:lang w:val="es-ES_tradnl"/>
        </w:rPr>
      </w:pPr>
      <w:r w:rsidRPr="00AB6615">
        <w:rPr>
          <w:lang w:val="es-ES_tradnl"/>
        </w:rPr>
        <w:t>Licda. Ana Ester Rodríguez Rodríguez</w:t>
      </w:r>
    </w:p>
    <w:p w14:paraId="022454BE" w14:textId="77777777" w:rsidR="00E2038A" w:rsidRPr="00AB6615" w:rsidRDefault="00E2038A" w:rsidP="00E2038A">
      <w:pPr>
        <w:spacing w:after="0"/>
        <w:jc w:val="center"/>
        <w:rPr>
          <w:lang w:val="es-ES_tradnl"/>
        </w:rPr>
      </w:pPr>
      <w:r>
        <w:rPr>
          <w:lang w:val="es-ES_tradnl"/>
        </w:rPr>
        <w:t>Jefe de Planificación y Desarrollo Institucional</w:t>
      </w:r>
    </w:p>
    <w:p w14:paraId="46D3ACE7" w14:textId="77777777" w:rsidR="00E2038A" w:rsidRPr="00AB6615" w:rsidRDefault="00E2038A" w:rsidP="00E2038A">
      <w:pPr>
        <w:rPr>
          <w:lang w:val="es-ES_tradnl"/>
        </w:rPr>
      </w:pPr>
    </w:p>
    <w:p w14:paraId="419CF662" w14:textId="77777777" w:rsidR="00E2038A" w:rsidRDefault="00E2038A" w:rsidP="00E2038A">
      <w:pPr>
        <w:rPr>
          <w:lang w:val="es-ES_tradnl"/>
        </w:rPr>
      </w:pPr>
      <w:r>
        <w:rPr>
          <w:lang w:val="es-ES_tradnl"/>
        </w:rPr>
        <w:t>Revisa:</w:t>
      </w:r>
    </w:p>
    <w:p w14:paraId="3DA4DDA0" w14:textId="77777777" w:rsidR="00E2038A" w:rsidRDefault="00E2038A" w:rsidP="00E2038A">
      <w:pPr>
        <w:rPr>
          <w:lang w:val="es-ES_tradnl"/>
        </w:rPr>
      </w:pPr>
    </w:p>
    <w:p w14:paraId="78D71CA9" w14:textId="77777777" w:rsidR="00E2038A" w:rsidRPr="00AB6615" w:rsidRDefault="00E2038A" w:rsidP="00E2038A">
      <w:pPr>
        <w:spacing w:after="0"/>
        <w:jc w:val="center"/>
        <w:rPr>
          <w:lang w:val="es-ES_tradnl"/>
        </w:rPr>
      </w:pPr>
      <w:r w:rsidRPr="00AB6615">
        <w:rPr>
          <w:lang w:val="es-ES_tradnl"/>
        </w:rPr>
        <w:t>__________________________________</w:t>
      </w:r>
    </w:p>
    <w:p w14:paraId="6F7381EB" w14:textId="77777777" w:rsidR="00E2038A" w:rsidRDefault="00E2038A" w:rsidP="00E2038A">
      <w:pPr>
        <w:spacing w:after="0"/>
        <w:jc w:val="center"/>
        <w:rPr>
          <w:lang w:val="es-ES_tradnl"/>
        </w:rPr>
      </w:pPr>
      <w:r w:rsidRPr="00AB6615">
        <w:rPr>
          <w:lang w:val="es-ES_tradnl"/>
        </w:rPr>
        <w:t>Lic. Oscar Armando Ramírez Serrano</w:t>
      </w:r>
    </w:p>
    <w:p w14:paraId="3D4BFE65" w14:textId="77777777" w:rsidR="00E2038A" w:rsidRPr="00AB6615" w:rsidRDefault="00E2038A" w:rsidP="00E2038A">
      <w:pPr>
        <w:spacing w:after="0"/>
        <w:jc w:val="center"/>
        <w:rPr>
          <w:lang w:val="es-ES_tradnl"/>
        </w:rPr>
      </w:pPr>
      <w:r>
        <w:rPr>
          <w:lang w:val="es-ES_tradnl"/>
        </w:rPr>
        <w:t>Jefe de la Unidad de Recursos Humanos</w:t>
      </w:r>
    </w:p>
    <w:p w14:paraId="276B436E" w14:textId="77777777" w:rsidR="00E2038A" w:rsidRDefault="00E2038A" w:rsidP="00E2038A">
      <w:pPr>
        <w:rPr>
          <w:lang w:val="es-ES_tradnl"/>
        </w:rPr>
      </w:pPr>
    </w:p>
    <w:p w14:paraId="5906AB86" w14:textId="77777777" w:rsidR="00E2038A" w:rsidRDefault="00E2038A" w:rsidP="00E2038A">
      <w:pPr>
        <w:rPr>
          <w:lang w:val="es-ES_tradnl"/>
        </w:rPr>
      </w:pPr>
    </w:p>
    <w:p w14:paraId="6FEF2857" w14:textId="77777777" w:rsidR="00E2038A" w:rsidRDefault="00E2038A" w:rsidP="00E2038A">
      <w:pPr>
        <w:rPr>
          <w:lang w:val="es-ES_tradnl"/>
        </w:rPr>
      </w:pPr>
      <w:r>
        <w:rPr>
          <w:lang w:val="es-ES_tradnl"/>
        </w:rPr>
        <w:t>Autorizado mediante Acuerdo Municipal N°: _________________________</w:t>
      </w:r>
    </w:p>
    <w:p w14:paraId="44EB8AB1" w14:textId="77777777" w:rsidR="00E2038A" w:rsidRDefault="00E2038A" w:rsidP="00E2038A">
      <w:pPr>
        <w:rPr>
          <w:lang w:val="es-ES_tradnl"/>
        </w:rPr>
      </w:pPr>
    </w:p>
    <w:p w14:paraId="1B347029" w14:textId="77777777" w:rsidR="00E2038A" w:rsidRDefault="00E2038A" w:rsidP="00E2038A">
      <w:pPr>
        <w:spacing w:after="0"/>
        <w:rPr>
          <w:lang w:val="es-ES_tradnl"/>
        </w:rPr>
      </w:pPr>
      <w:r>
        <w:rPr>
          <w:lang w:val="es-ES_tradnl"/>
        </w:rPr>
        <w:t xml:space="preserve">_________________________________  </w:t>
      </w:r>
      <w:r>
        <w:rPr>
          <w:lang w:val="es-ES_tradnl"/>
        </w:rPr>
        <w:tab/>
        <w:t xml:space="preserve"> _________________________________</w:t>
      </w:r>
    </w:p>
    <w:p w14:paraId="45BF8FCA" w14:textId="77777777" w:rsidR="00E2038A" w:rsidRDefault="00E2038A" w:rsidP="00E2038A">
      <w:pPr>
        <w:spacing w:after="0"/>
        <w:rPr>
          <w:lang w:val="es-ES_tradnl"/>
        </w:rPr>
      </w:pPr>
      <w:r>
        <w:rPr>
          <w:lang w:val="es-ES_tradnl"/>
        </w:rPr>
        <w:t>Lic. Héctor Antonio Quintanilla Roldán</w:t>
      </w:r>
      <w:r>
        <w:rPr>
          <w:lang w:val="es-ES_tradnl"/>
        </w:rPr>
        <w:tab/>
      </w:r>
      <w:r>
        <w:rPr>
          <w:lang w:val="es-ES_tradnl"/>
        </w:rPr>
        <w:tab/>
      </w:r>
      <w:r>
        <w:rPr>
          <w:lang w:val="es-ES_tradnl"/>
        </w:rPr>
        <w:tab/>
        <w:t xml:space="preserve">           Sr. Daniel González </w:t>
      </w:r>
    </w:p>
    <w:p w14:paraId="60FC0961" w14:textId="77777777" w:rsidR="00E2038A" w:rsidRDefault="00E2038A" w:rsidP="00E2038A">
      <w:pPr>
        <w:spacing w:after="0"/>
        <w:ind w:firstLine="708"/>
        <w:rPr>
          <w:lang w:val="es-ES_tradnl"/>
        </w:rPr>
      </w:pPr>
      <w:r>
        <w:rPr>
          <w:lang w:val="es-ES_tradnl"/>
        </w:rPr>
        <w:t xml:space="preserve">Secretario Municipal  </w:t>
      </w:r>
      <w:r>
        <w:rPr>
          <w:lang w:val="es-ES_tradnl"/>
        </w:rPr>
        <w:tab/>
      </w:r>
      <w:r>
        <w:rPr>
          <w:lang w:val="es-ES_tradnl"/>
        </w:rPr>
        <w:tab/>
      </w:r>
      <w:r>
        <w:rPr>
          <w:lang w:val="es-ES_tradnl"/>
        </w:rPr>
        <w:tab/>
      </w:r>
      <w:r>
        <w:rPr>
          <w:lang w:val="es-ES_tradnl"/>
        </w:rPr>
        <w:tab/>
        <w:t xml:space="preserve">            Gerente General</w:t>
      </w:r>
    </w:p>
    <w:p w14:paraId="4000B5A4" w14:textId="77777777" w:rsidR="00E2038A" w:rsidRPr="00AB6615" w:rsidRDefault="00E2038A" w:rsidP="00E2038A">
      <w:pPr>
        <w:rPr>
          <w:lang w:val="es-ES_tradnl"/>
        </w:rPr>
      </w:pPr>
    </w:p>
    <w:p w14:paraId="76452187" w14:textId="77777777" w:rsidR="00E2038A" w:rsidRDefault="00E2038A" w:rsidP="00E2038A">
      <w:pPr>
        <w:rPr>
          <w:lang w:val="es-ES_tradnl"/>
        </w:rPr>
      </w:pPr>
    </w:p>
    <w:p w14:paraId="552426C9" w14:textId="77777777" w:rsidR="00E2038A" w:rsidRDefault="00E2038A" w:rsidP="00E2038A">
      <w:pPr>
        <w:rPr>
          <w:lang w:val="es-ES_tradnl"/>
        </w:rPr>
      </w:pPr>
    </w:p>
    <w:p w14:paraId="66F0D8D7" w14:textId="77777777" w:rsidR="00E2038A" w:rsidRDefault="00E2038A" w:rsidP="00E2038A">
      <w:pPr>
        <w:spacing w:after="0"/>
        <w:jc w:val="center"/>
        <w:rPr>
          <w:lang w:val="es-ES_tradnl"/>
        </w:rPr>
      </w:pPr>
      <w:r>
        <w:rPr>
          <w:lang w:val="es-ES_tradnl"/>
        </w:rPr>
        <w:t>___________________________________</w:t>
      </w:r>
    </w:p>
    <w:p w14:paraId="40BB988E" w14:textId="77777777" w:rsidR="00E2038A" w:rsidRDefault="00E2038A" w:rsidP="00E2038A">
      <w:pPr>
        <w:spacing w:after="0"/>
        <w:jc w:val="center"/>
        <w:rPr>
          <w:lang w:val="es-ES_tradnl"/>
        </w:rPr>
      </w:pPr>
      <w:r>
        <w:rPr>
          <w:lang w:val="es-ES_tradnl"/>
        </w:rPr>
        <w:t>Sr. José Mauricio Zelaya</w:t>
      </w:r>
    </w:p>
    <w:p w14:paraId="77D8615D" w14:textId="77777777" w:rsidR="00E2038A" w:rsidRPr="00E2038A" w:rsidRDefault="00E2038A" w:rsidP="00E2038A">
      <w:pPr>
        <w:spacing w:after="0"/>
        <w:jc w:val="center"/>
        <w:rPr>
          <w:lang w:val="es-ES_tradnl"/>
        </w:rPr>
      </w:pPr>
      <w:r>
        <w:rPr>
          <w:lang w:val="es-ES_tradnl"/>
        </w:rPr>
        <w:t>Alcalde Municipal 2018-2021</w:t>
      </w:r>
    </w:p>
    <w:p w14:paraId="431C2E90" w14:textId="77777777" w:rsidR="00E42759" w:rsidRDefault="00697684" w:rsidP="00D40179">
      <w:pPr>
        <w:pStyle w:val="Ttulo1"/>
        <w:numPr>
          <w:ilvl w:val="0"/>
          <w:numId w:val="38"/>
        </w:numPr>
      </w:pPr>
      <w:bookmarkStart w:id="0" w:name="_Toc38656970"/>
      <w:r>
        <w:lastRenderedPageBreak/>
        <w:t>BIENVENIDA</w:t>
      </w:r>
      <w:bookmarkEnd w:id="0"/>
    </w:p>
    <w:p w14:paraId="2B3314DE" w14:textId="77777777" w:rsidR="007F6358" w:rsidRPr="007F6358" w:rsidRDefault="00697684" w:rsidP="00D24E8B">
      <w:pPr>
        <w:spacing w:line="276" w:lineRule="auto"/>
      </w:pPr>
      <w:r>
        <w:rPr>
          <w:noProof/>
          <w:lang w:eastAsia="es-SV"/>
        </w:rPr>
        <w:drawing>
          <wp:anchor distT="0" distB="0" distL="114300" distR="114300" simplePos="0" relativeHeight="251673600" behindDoc="0" locked="0" layoutInCell="1" allowOverlap="1" wp14:anchorId="2841C95F" wp14:editId="7ED6FC41">
            <wp:simplePos x="0" y="0"/>
            <wp:positionH relativeFrom="margin">
              <wp:align>left</wp:align>
            </wp:positionH>
            <wp:positionV relativeFrom="paragraph">
              <wp:posOffset>7620</wp:posOffset>
            </wp:positionV>
            <wp:extent cx="885825" cy="885825"/>
            <wp:effectExtent l="0" t="0" r="9525" b="9525"/>
            <wp:wrapSquare wrapText="bothSides"/>
            <wp:docPr id="11" name="Imagen 11" descr="Resultado de imagen para BIENVENIDA ICON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BIENVENIDA ICONO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358" w:rsidRPr="005B5F3E">
        <w:rPr>
          <w:rStyle w:val="TtuloCar1"/>
          <w:rFonts w:ascii="HP Simplified" w:eastAsiaTheme="minorHAnsi" w:hAnsi="HP Simplified"/>
          <w:b w:val="0"/>
          <w:sz w:val="24"/>
          <w:szCs w:val="24"/>
        </w:rPr>
        <w:t>L</w:t>
      </w:r>
      <w:r w:rsidR="007F6358" w:rsidRPr="007F6358">
        <w:t xml:space="preserve">a Municipalidad de Usulután te da la más cordial bienvenida, a ti </w:t>
      </w:r>
      <w:r w:rsidR="00D40179" w:rsidRPr="007F6358">
        <w:t>que,</w:t>
      </w:r>
      <w:r w:rsidR="007F6358" w:rsidRPr="007F6358">
        <w:t xml:space="preserve"> a partir de hoy, te incorporas a nuestro grupo de trabajo, llegas en un momento histórico para Usulután, un momento de transformación, de grandes retos.</w:t>
      </w:r>
    </w:p>
    <w:p w14:paraId="61B45838" w14:textId="77777777" w:rsidR="007F6358" w:rsidRPr="007F6358" w:rsidRDefault="007F6358" w:rsidP="00D24E8B">
      <w:pPr>
        <w:spacing w:line="276" w:lineRule="auto"/>
      </w:pPr>
      <w:r w:rsidRPr="007F6358">
        <w:t xml:space="preserve">Actualmente somos una Municipalidad con grandes potencialidades que mantiene un rumbo fijo hacia la calidad del servicio a sus ciudadanos, manteniendo como uno de sus principales lineamientos, el fomentar el desarrollo local sostenible de nuestro municipio para alcanzar la paz y la armonía, sin las cuales no es posible subsistir ni progresar. </w:t>
      </w:r>
    </w:p>
    <w:p w14:paraId="5EA958CC" w14:textId="77777777" w:rsidR="007F6358" w:rsidRPr="007F6358" w:rsidRDefault="007F6358" w:rsidP="00D24E8B">
      <w:pPr>
        <w:spacing w:line="276" w:lineRule="auto"/>
      </w:pPr>
      <w:r w:rsidRPr="007F6358">
        <w:t>Queremos establecer un gobierno municipal que convierta a Usulután en un municipio moderno y competitivo que integre todos los sectores en la búsqueda del desarrollo en la promoción permanentemente del progreso local; en un clima de seguridad y armonía, que logre soluciones viables a los problemas sociales y económicos y que garantice un cambio objetivo en la calidad de vida de los ciudadanos.</w:t>
      </w:r>
    </w:p>
    <w:p w14:paraId="21C07F00" w14:textId="77777777" w:rsidR="007F6358" w:rsidRPr="007F6358" w:rsidRDefault="007F6358" w:rsidP="00D24E8B">
      <w:pPr>
        <w:spacing w:line="276" w:lineRule="auto"/>
      </w:pPr>
      <w:r w:rsidRPr="007F6358">
        <w:t>Esto hace que nuestra Municipalidad se proyecte con una imagen firme, real y transparente hacia las nuevas generaciones; que potencialice las ventajas competitivas del Equipo de Trabajo de Usulután en clara conjunción con el Concejo Municipal</w:t>
      </w:r>
      <w:r w:rsidR="005B5F3E">
        <w:t xml:space="preserve"> Plural</w:t>
      </w:r>
      <w:r w:rsidRPr="007F6358">
        <w:t>, Jefaturas y todos los que aquí trabajamos. Esto sólo podemos lograrlo con tu voluntad, entusiasmo e inteligencia en donde tu trabajo sea con y para el servicio a los habitantes enriqueciendo y fortaleciendo aún más este compromiso con el honor, con la ética y con la moral, teniendo siempre presente que a esta Municipalidad  nos debemos y a esta Municipalidad  debemos servir.</w:t>
      </w:r>
    </w:p>
    <w:p w14:paraId="70D4E443" w14:textId="77777777" w:rsidR="007F6358" w:rsidRPr="007F6358" w:rsidRDefault="007F6358" w:rsidP="00D24E8B">
      <w:pPr>
        <w:spacing w:line="276" w:lineRule="auto"/>
        <w:rPr>
          <w:lang w:val="pt-BR"/>
        </w:rPr>
      </w:pPr>
      <w:r w:rsidRPr="007F6358">
        <w:rPr>
          <w:lang w:val="pt-BR"/>
        </w:rPr>
        <w:t>Atentamente</w:t>
      </w:r>
    </w:p>
    <w:p w14:paraId="38EB20B2" w14:textId="270A57EA" w:rsidR="00FA076A" w:rsidRDefault="00E4455D" w:rsidP="00D24E8B">
      <w:pPr>
        <w:jc w:val="right"/>
        <w:rPr>
          <w:b/>
          <w:lang w:val="pt-BR"/>
        </w:rPr>
      </w:pPr>
      <w:r>
        <w:rPr>
          <w:b/>
          <w:lang w:val="pt-BR"/>
        </w:rPr>
        <w:t>UNIDAD DE RECURSOS HUMANOS</w:t>
      </w:r>
    </w:p>
    <w:p w14:paraId="52DB8399" w14:textId="5EDC5169" w:rsidR="00E4455D" w:rsidRDefault="00E4455D" w:rsidP="00D24E8B">
      <w:pPr>
        <w:jc w:val="right"/>
        <w:rPr>
          <w:b/>
          <w:lang w:val="pt-BR"/>
        </w:rPr>
      </w:pPr>
      <w:r>
        <w:rPr>
          <w:b/>
          <w:lang w:val="pt-BR"/>
        </w:rPr>
        <w:t>ALCALDIA MUNICIPAL DE USULUTÁN</w:t>
      </w:r>
    </w:p>
    <w:p w14:paraId="2F522109" w14:textId="77777777" w:rsidR="00FA076A" w:rsidRDefault="00FA076A">
      <w:pPr>
        <w:rPr>
          <w:rFonts w:ascii="HP Simplified" w:hAnsi="HP Simplified" w:cs="Arial"/>
          <w:b/>
          <w:szCs w:val="24"/>
          <w:lang w:val="pt-BR"/>
        </w:rPr>
      </w:pPr>
      <w:r>
        <w:rPr>
          <w:noProof/>
          <w:lang w:eastAsia="es-SV"/>
        </w:rPr>
        <w:drawing>
          <wp:anchor distT="0" distB="0" distL="114300" distR="114300" simplePos="0" relativeHeight="251685888" behindDoc="0" locked="0" layoutInCell="1" allowOverlap="1" wp14:anchorId="1898330A" wp14:editId="21EACFFD">
            <wp:simplePos x="0" y="0"/>
            <wp:positionH relativeFrom="margin">
              <wp:posOffset>882148</wp:posOffset>
            </wp:positionH>
            <wp:positionV relativeFrom="paragraph">
              <wp:posOffset>3535045</wp:posOffset>
            </wp:positionV>
            <wp:extent cx="3668232" cy="3668232"/>
            <wp:effectExtent l="0" t="0" r="8890" b="8890"/>
            <wp:wrapNone/>
            <wp:docPr id="29" name="Imagen 29" descr="Resultado de imagen para MISION  ICON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MISION  ICONO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8232" cy="36682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P Simplified" w:hAnsi="HP Simplified" w:cs="Arial"/>
          <w:b/>
          <w:szCs w:val="24"/>
          <w:lang w:val="pt-BR"/>
        </w:rPr>
        <w:br w:type="page"/>
      </w:r>
    </w:p>
    <w:p w14:paraId="7CCA1DF9" w14:textId="77777777" w:rsidR="00697684" w:rsidRDefault="00697684" w:rsidP="00D40179">
      <w:pPr>
        <w:pStyle w:val="Ttulo1"/>
        <w:numPr>
          <w:ilvl w:val="0"/>
          <w:numId w:val="38"/>
        </w:numPr>
      </w:pPr>
      <w:bookmarkStart w:id="1" w:name="_Toc38656971"/>
      <w:r>
        <w:lastRenderedPageBreak/>
        <w:t>FILOSOFÍA DE LA MUNICIPALIDAD DE USULUTÁN</w:t>
      </w:r>
      <w:bookmarkEnd w:id="1"/>
    </w:p>
    <w:p w14:paraId="70ECD323" w14:textId="77777777" w:rsidR="005B5F3E" w:rsidRDefault="005B5F3E" w:rsidP="007F6358">
      <w:r>
        <w:rPr>
          <w:noProof/>
          <w:lang w:eastAsia="es-SV"/>
        </w:rPr>
        <w:drawing>
          <wp:anchor distT="0" distB="0" distL="114300" distR="114300" simplePos="0" relativeHeight="251683840" behindDoc="1" locked="0" layoutInCell="1" allowOverlap="1" wp14:anchorId="4839F015" wp14:editId="71BC20EE">
            <wp:simplePos x="0" y="0"/>
            <wp:positionH relativeFrom="column">
              <wp:posOffset>4504569</wp:posOffset>
            </wp:positionH>
            <wp:positionV relativeFrom="paragraph">
              <wp:posOffset>26991</wp:posOffset>
            </wp:positionV>
            <wp:extent cx="1201420" cy="1201420"/>
            <wp:effectExtent l="0" t="0" r="0" b="0"/>
            <wp:wrapNone/>
            <wp:docPr id="27" name="Imagen 27" descr="Resultado de imagen para MISION  ICON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MISION  ICONO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42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CE551" w14:textId="77777777" w:rsidR="005B5F3E" w:rsidRPr="005B5F3E" w:rsidRDefault="00F5786F" w:rsidP="005B5F3E">
      <w:r>
        <w:rPr>
          <w:noProof/>
          <w:lang w:eastAsia="es-SV"/>
        </w:rPr>
        <mc:AlternateContent>
          <mc:Choice Requires="wps">
            <w:drawing>
              <wp:anchor distT="0" distB="0" distL="114300" distR="114300" simplePos="0" relativeHeight="251677696" behindDoc="0" locked="0" layoutInCell="1" allowOverlap="1" wp14:anchorId="5948395B" wp14:editId="42CD2B4E">
                <wp:simplePos x="0" y="0"/>
                <wp:positionH relativeFrom="column">
                  <wp:posOffset>2840755</wp:posOffset>
                </wp:positionH>
                <wp:positionV relativeFrom="paragraph">
                  <wp:posOffset>90334</wp:posOffset>
                </wp:positionV>
                <wp:extent cx="1828800" cy="1828800"/>
                <wp:effectExtent l="0" t="0" r="0" b="8890"/>
                <wp:wrapNone/>
                <wp:docPr id="23" name="Cuadro de texto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D99DAC6" w14:textId="77777777" w:rsidR="00FF5279" w:rsidRPr="00643803" w:rsidRDefault="00FF5279" w:rsidP="00E60339">
                            <w:pPr>
                              <w:jc w:val="center"/>
                              <w:rPr>
                                <w:rFonts w:ascii="HP Simplified" w:hAnsi="HP Simplified"/>
                                <w:b/>
                                <w:color w:val="00206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43803">
                              <w:rPr>
                                <w:rFonts w:ascii="HP Simplified" w:hAnsi="HP Simplified"/>
                                <w:b/>
                                <w:color w:val="00206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MISIÓN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48395B" id="Cuadro de texto 23" o:spid="_x0000_s1028" type="#_x0000_t202" style="position:absolute;left:0;text-align:left;margin-left:223.7pt;margin-top:7.1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" filled="f" stroked="f">
                <v:textbox style="mso-fit-shape-to-text:t">
                  <w:txbxContent>
                    <w:p w14:paraId="0D99DAC6" w14:textId="77777777" w:rsidR="00FF5279" w:rsidRPr="00643803" w:rsidRDefault="00FF5279" w:rsidP="00E60339">
                      <w:pPr>
                        <w:jc w:val="center"/>
                        <w:rPr>
                          <w:rFonts w:ascii="HP Simplified" w:hAnsi="HP Simplified"/>
                          <w:b/>
                          <w:color w:val="00206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43803">
                        <w:rPr>
                          <w:rFonts w:ascii="HP Simplified" w:hAnsi="HP Simplified"/>
                          <w:b/>
                          <w:color w:val="00206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MISIÓN</w:t>
                      </w:r>
                    </w:p>
                  </w:txbxContent>
                </v:textbox>
              </v:shape>
            </w:pict>
          </mc:Fallback>
        </mc:AlternateContent>
      </w:r>
    </w:p>
    <w:p w14:paraId="14A63B28" w14:textId="77777777" w:rsidR="005B5F3E" w:rsidRPr="005B5F3E" w:rsidRDefault="005B5F3E" w:rsidP="005B5F3E"/>
    <w:p w14:paraId="48382221" w14:textId="77777777" w:rsidR="005B5F3E" w:rsidRDefault="005B5F3E" w:rsidP="005B5F3E"/>
    <w:p w14:paraId="2C823976" w14:textId="77777777" w:rsidR="005B5F3E" w:rsidRPr="00CE0807" w:rsidRDefault="005B5F3E" w:rsidP="005B5F3E">
      <w:pPr>
        <w:spacing w:line="360" w:lineRule="auto"/>
        <w:rPr>
          <w:rFonts w:ascii="HP Simplified" w:hAnsi="HP Simplified" w:cs="Arial"/>
          <w:sz w:val="28"/>
        </w:rPr>
      </w:pPr>
    </w:p>
    <w:p w14:paraId="1AE325CF" w14:textId="77777777" w:rsidR="005B5F3E" w:rsidRPr="00D24E8B" w:rsidRDefault="00CE0807" w:rsidP="005B5F3E">
      <w:pPr>
        <w:spacing w:line="360" w:lineRule="auto"/>
        <w:rPr>
          <w:rFonts w:cs="Arial"/>
          <w:b/>
          <w:sz w:val="28"/>
        </w:rPr>
      </w:pPr>
      <w:r w:rsidRPr="00D24E8B">
        <w:rPr>
          <w:rFonts w:cs="Arial"/>
          <w:b/>
          <w:sz w:val="28"/>
        </w:rPr>
        <w:t>“</w:t>
      </w:r>
      <w:r w:rsidR="005B5F3E" w:rsidRPr="00D24E8B">
        <w:rPr>
          <w:rFonts w:cs="Arial"/>
          <w:b/>
          <w:sz w:val="28"/>
        </w:rPr>
        <w:t>S</w:t>
      </w:r>
      <w:r w:rsidRPr="00D24E8B">
        <w:rPr>
          <w:rFonts w:cs="Arial"/>
          <w:b/>
          <w:sz w:val="28"/>
        </w:rPr>
        <w:t xml:space="preserve">omos </w:t>
      </w:r>
      <w:r w:rsidR="005B5F3E" w:rsidRPr="00D24E8B">
        <w:rPr>
          <w:rFonts w:cs="Arial"/>
          <w:b/>
          <w:sz w:val="28"/>
        </w:rPr>
        <w:t xml:space="preserve">un </w:t>
      </w:r>
      <w:r w:rsidR="00D24E8B">
        <w:rPr>
          <w:rFonts w:cs="Arial"/>
          <w:b/>
          <w:sz w:val="28"/>
        </w:rPr>
        <w:t xml:space="preserve">municipalidad </w:t>
      </w:r>
      <w:r w:rsidRPr="00D24E8B">
        <w:rPr>
          <w:rFonts w:cs="Arial"/>
          <w:b/>
          <w:sz w:val="28"/>
        </w:rPr>
        <w:t xml:space="preserve"> con</w:t>
      </w:r>
      <w:r w:rsidR="005B5F3E" w:rsidRPr="00D24E8B">
        <w:rPr>
          <w:rFonts w:cs="Arial"/>
          <w:b/>
          <w:sz w:val="28"/>
        </w:rPr>
        <w:t xml:space="preserve"> una </w:t>
      </w:r>
      <w:r w:rsidRPr="00D24E8B">
        <w:rPr>
          <w:rFonts w:cs="Arial"/>
          <w:b/>
          <w:sz w:val="28"/>
        </w:rPr>
        <w:t xml:space="preserve">gestión pública ágil y </w:t>
      </w:r>
      <w:r w:rsidR="00C83F50" w:rsidRPr="00D24E8B">
        <w:rPr>
          <w:rFonts w:cs="Arial"/>
          <w:b/>
          <w:sz w:val="28"/>
        </w:rPr>
        <w:t>transparente</w:t>
      </w:r>
      <w:r w:rsidR="005B5F3E" w:rsidRPr="00D24E8B">
        <w:rPr>
          <w:rFonts w:cs="Arial"/>
          <w:b/>
          <w:sz w:val="28"/>
        </w:rPr>
        <w:t xml:space="preserve">; </w:t>
      </w:r>
      <w:r w:rsidR="00C83F50" w:rsidRPr="00D24E8B">
        <w:rPr>
          <w:rFonts w:cs="Arial"/>
          <w:b/>
          <w:sz w:val="28"/>
        </w:rPr>
        <w:t xml:space="preserve">que brinda servicios integrales y </w:t>
      </w:r>
      <w:r w:rsidRPr="00D24E8B">
        <w:rPr>
          <w:rFonts w:cs="Arial"/>
          <w:b/>
          <w:sz w:val="28"/>
        </w:rPr>
        <w:t>que trabaja</w:t>
      </w:r>
      <w:r w:rsidR="00C83F50" w:rsidRPr="00D24E8B">
        <w:rPr>
          <w:rFonts w:cs="Arial"/>
          <w:b/>
          <w:sz w:val="28"/>
        </w:rPr>
        <w:t xml:space="preserve"> constantemente </w:t>
      </w:r>
      <w:r w:rsidRPr="00D24E8B">
        <w:rPr>
          <w:rFonts w:cs="Arial"/>
          <w:b/>
          <w:sz w:val="28"/>
        </w:rPr>
        <w:t xml:space="preserve"> por convertir a</w:t>
      </w:r>
      <w:r w:rsidR="005B5F3E" w:rsidRPr="00D24E8B">
        <w:rPr>
          <w:rFonts w:cs="Arial"/>
          <w:b/>
          <w:sz w:val="28"/>
        </w:rPr>
        <w:t xml:space="preserve"> Usulután en un lugar de oportunidades, limpio, seguro y socialmente incluyente, con un manejo sostenible de sus recursos naturales y con </w:t>
      </w:r>
      <w:r w:rsidRPr="00D24E8B">
        <w:rPr>
          <w:rFonts w:cs="Arial"/>
          <w:b/>
          <w:sz w:val="28"/>
        </w:rPr>
        <w:t>bajos niveles de vulnerabilidad”</w:t>
      </w:r>
    </w:p>
    <w:p w14:paraId="172E23AF" w14:textId="77777777" w:rsidR="005B5F3E" w:rsidRPr="005B5F3E" w:rsidRDefault="005B5F3E" w:rsidP="005B5F3E">
      <w:pPr>
        <w:rPr>
          <w:rFonts w:ascii="HP Simplified" w:hAnsi="HP Simplified" w:cs="Arial"/>
        </w:rPr>
      </w:pPr>
      <w:r>
        <w:rPr>
          <w:noProof/>
          <w:lang w:eastAsia="es-SV"/>
        </w:rPr>
        <w:drawing>
          <wp:anchor distT="0" distB="0" distL="114300" distR="114300" simplePos="0" relativeHeight="251684864" behindDoc="0" locked="0" layoutInCell="1" allowOverlap="1" wp14:anchorId="5403219B" wp14:editId="172D2216">
            <wp:simplePos x="0" y="0"/>
            <wp:positionH relativeFrom="margin">
              <wp:posOffset>-250825</wp:posOffset>
            </wp:positionH>
            <wp:positionV relativeFrom="paragraph">
              <wp:posOffset>314325</wp:posOffset>
            </wp:positionV>
            <wp:extent cx="1222744" cy="1230626"/>
            <wp:effectExtent l="0" t="0" r="0" b="8255"/>
            <wp:wrapNone/>
            <wp:docPr id="28" name="Imagen 28" descr="Resultado de imagen para MISION  ICON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MISION  ICONO 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2744" cy="12306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BADDD" w14:textId="77777777" w:rsidR="005B5F3E" w:rsidRDefault="005B5F3E" w:rsidP="005B5F3E">
      <w:pPr>
        <w:rPr>
          <w:rFonts w:ascii="HP Simplified" w:hAnsi="HP Simplified" w:cs="Arial"/>
        </w:rPr>
      </w:pPr>
    </w:p>
    <w:p w14:paraId="20E9E774" w14:textId="77777777" w:rsidR="005B5F3E" w:rsidRDefault="005B5F3E" w:rsidP="005B5F3E">
      <w:pPr>
        <w:tabs>
          <w:tab w:val="left" w:pos="2411"/>
        </w:tabs>
        <w:rPr>
          <w:rFonts w:ascii="HP Simplified" w:hAnsi="HP Simplified" w:cs="Arial"/>
        </w:rPr>
      </w:pPr>
      <w:r>
        <w:rPr>
          <w:noProof/>
          <w:lang w:eastAsia="es-SV"/>
        </w:rPr>
        <mc:AlternateContent>
          <mc:Choice Requires="wps">
            <w:drawing>
              <wp:anchor distT="0" distB="0" distL="114300" distR="114300" simplePos="0" relativeHeight="251680768" behindDoc="0" locked="0" layoutInCell="1" allowOverlap="1" wp14:anchorId="39815340" wp14:editId="31638D00">
                <wp:simplePos x="0" y="0"/>
                <wp:positionH relativeFrom="column">
                  <wp:posOffset>871338</wp:posOffset>
                </wp:positionH>
                <wp:positionV relativeFrom="paragraph">
                  <wp:posOffset>7620</wp:posOffset>
                </wp:positionV>
                <wp:extent cx="1828800" cy="1828800"/>
                <wp:effectExtent l="0" t="0" r="0" b="8890"/>
                <wp:wrapNone/>
                <wp:docPr id="24" name="Cuadro de texto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C5C1FD6" w14:textId="77777777" w:rsidR="00FF5279" w:rsidRPr="00643803" w:rsidRDefault="00FF5279" w:rsidP="00E60339">
                            <w:pPr>
                              <w:jc w:val="center"/>
                              <w:rPr>
                                <w:rFonts w:ascii="HP Simplified" w:hAnsi="HP Simplified"/>
                                <w:b/>
                                <w:color w:val="00206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43803">
                              <w:rPr>
                                <w:rFonts w:ascii="HP Simplified" w:hAnsi="HP Simplified"/>
                                <w:b/>
                                <w:color w:val="00206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VISIÓN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815340" id="Cuadro de texto 24" o:spid="_x0000_s1029" type="#_x0000_t202" style="position:absolute;left:0;text-align:left;margin-left:68.6pt;margin-top:.6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" filled="f" stroked="f">
                <v:textbox style="mso-fit-shape-to-text:t">
                  <w:txbxContent>
                    <w:p w14:paraId="2C5C1FD6" w14:textId="77777777" w:rsidR="00FF5279" w:rsidRPr="00643803" w:rsidRDefault="00FF5279" w:rsidP="00E60339">
                      <w:pPr>
                        <w:jc w:val="center"/>
                        <w:rPr>
                          <w:rFonts w:ascii="HP Simplified" w:hAnsi="HP Simplified"/>
                          <w:b/>
                          <w:color w:val="00206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43803">
                        <w:rPr>
                          <w:rFonts w:ascii="HP Simplified" w:hAnsi="HP Simplified"/>
                          <w:b/>
                          <w:color w:val="00206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VISIÓN</w:t>
                      </w:r>
                    </w:p>
                  </w:txbxContent>
                </v:textbox>
              </v:shape>
            </w:pict>
          </mc:Fallback>
        </mc:AlternateContent>
      </w:r>
      <w:r>
        <w:rPr>
          <w:rFonts w:ascii="HP Simplified" w:hAnsi="HP Simplified" w:cs="Arial"/>
        </w:rPr>
        <w:tab/>
      </w:r>
    </w:p>
    <w:p w14:paraId="486123C2" w14:textId="77777777" w:rsidR="005B5F3E" w:rsidRPr="005B5F3E" w:rsidRDefault="005B5F3E" w:rsidP="005B5F3E">
      <w:pPr>
        <w:rPr>
          <w:rFonts w:ascii="HP Simplified" w:hAnsi="HP Simplified" w:cs="Arial"/>
        </w:rPr>
      </w:pPr>
    </w:p>
    <w:p w14:paraId="51A5A26A" w14:textId="77777777" w:rsidR="005B5F3E" w:rsidRDefault="005B5F3E" w:rsidP="005B5F3E">
      <w:pPr>
        <w:rPr>
          <w:rFonts w:ascii="HP Simplified" w:hAnsi="HP Simplified" w:cs="Arial"/>
        </w:rPr>
      </w:pPr>
    </w:p>
    <w:p w14:paraId="5A54ADA6" w14:textId="77777777" w:rsidR="005B5F3E" w:rsidRPr="00CE0807" w:rsidRDefault="005B5F3E" w:rsidP="005B5F3E">
      <w:pPr>
        <w:tabs>
          <w:tab w:val="left" w:pos="2344"/>
        </w:tabs>
        <w:rPr>
          <w:rFonts w:ascii="HP Simplified" w:hAnsi="HP Simplified" w:cs="Arial"/>
          <w:sz w:val="28"/>
        </w:rPr>
      </w:pPr>
      <w:r w:rsidRPr="00CE0807">
        <w:rPr>
          <w:rFonts w:ascii="HP Simplified" w:hAnsi="HP Simplified" w:cs="Arial"/>
          <w:sz w:val="28"/>
        </w:rPr>
        <w:tab/>
      </w:r>
    </w:p>
    <w:p w14:paraId="7D969DC8" w14:textId="77777777" w:rsidR="005B5F3E" w:rsidRPr="00D24E8B" w:rsidRDefault="00CE0807" w:rsidP="00EC1A98">
      <w:pPr>
        <w:tabs>
          <w:tab w:val="left" w:pos="2344"/>
        </w:tabs>
        <w:spacing w:line="360" w:lineRule="auto"/>
        <w:rPr>
          <w:rFonts w:cs="Arial"/>
          <w:b/>
          <w:sz w:val="28"/>
        </w:rPr>
      </w:pPr>
      <w:r w:rsidRPr="00D24E8B">
        <w:rPr>
          <w:rFonts w:cs="Arial"/>
          <w:b/>
          <w:sz w:val="28"/>
        </w:rPr>
        <w:t>“</w:t>
      </w:r>
      <w:r w:rsidR="005B5F3E" w:rsidRPr="00D24E8B">
        <w:rPr>
          <w:rFonts w:cs="Arial"/>
          <w:b/>
          <w:sz w:val="28"/>
        </w:rPr>
        <w:t>Lograr que Usulután sea un mun</w:t>
      </w:r>
      <w:r w:rsidR="00C83F50" w:rsidRPr="00D24E8B">
        <w:rPr>
          <w:rFonts w:cs="Arial"/>
          <w:b/>
          <w:sz w:val="28"/>
        </w:rPr>
        <w:t xml:space="preserve">icipio líder, moderno, seguro, </w:t>
      </w:r>
      <w:r w:rsidR="005B5F3E" w:rsidRPr="00D24E8B">
        <w:rPr>
          <w:rFonts w:cs="Arial"/>
          <w:b/>
          <w:sz w:val="28"/>
        </w:rPr>
        <w:t xml:space="preserve">en desarrollo constante, </w:t>
      </w:r>
      <w:r w:rsidR="00C83F50" w:rsidRPr="00D24E8B">
        <w:rPr>
          <w:rFonts w:cs="Arial"/>
          <w:b/>
          <w:sz w:val="28"/>
        </w:rPr>
        <w:t xml:space="preserve">donde sus habitantes puedan disfrutar de </w:t>
      </w:r>
      <w:r w:rsidR="005B5F3E" w:rsidRPr="00D24E8B">
        <w:rPr>
          <w:rFonts w:cs="Arial"/>
          <w:b/>
          <w:sz w:val="28"/>
        </w:rPr>
        <w:t>una mejor cali</w:t>
      </w:r>
      <w:r w:rsidRPr="00D24E8B">
        <w:rPr>
          <w:rFonts w:cs="Arial"/>
          <w:b/>
          <w:sz w:val="28"/>
        </w:rPr>
        <w:t xml:space="preserve">dad de vida </w:t>
      </w:r>
      <w:r w:rsidR="00C83F50" w:rsidRPr="00D24E8B">
        <w:rPr>
          <w:rFonts w:cs="Arial"/>
          <w:b/>
          <w:sz w:val="28"/>
        </w:rPr>
        <w:t>en armonía con el medio ambiente”</w:t>
      </w:r>
    </w:p>
    <w:p w14:paraId="162FF1C0" w14:textId="77777777" w:rsidR="00CE0807" w:rsidRDefault="00CE0807" w:rsidP="005B5F3E">
      <w:pPr>
        <w:tabs>
          <w:tab w:val="left" w:pos="2344"/>
        </w:tabs>
        <w:rPr>
          <w:rFonts w:ascii="HP Simplified" w:hAnsi="HP Simplified" w:cs="Arial"/>
        </w:rPr>
      </w:pPr>
    </w:p>
    <w:p w14:paraId="485A2266" w14:textId="77777777" w:rsidR="00CE0807" w:rsidRDefault="00CE0807" w:rsidP="005B5F3E">
      <w:pPr>
        <w:tabs>
          <w:tab w:val="left" w:pos="2344"/>
        </w:tabs>
        <w:rPr>
          <w:rFonts w:ascii="HP Simplified" w:hAnsi="HP Simplified" w:cs="Arial"/>
        </w:rPr>
      </w:pPr>
    </w:p>
    <w:p w14:paraId="44E6801E" w14:textId="77777777" w:rsidR="00CE0807" w:rsidRDefault="00CE0807" w:rsidP="005B5F3E">
      <w:pPr>
        <w:tabs>
          <w:tab w:val="left" w:pos="2344"/>
        </w:tabs>
        <w:rPr>
          <w:rFonts w:ascii="HP Simplified" w:hAnsi="HP Simplified" w:cs="Arial"/>
        </w:rPr>
      </w:pPr>
    </w:p>
    <w:p w14:paraId="59CDC94D" w14:textId="77777777" w:rsidR="00D24E8B" w:rsidRDefault="00D24E8B">
      <w:pPr>
        <w:jc w:val="left"/>
        <w:rPr>
          <w:rFonts w:ascii="HP Simplified" w:hAnsi="HP Simplified" w:cs="Arial"/>
        </w:rPr>
      </w:pPr>
      <w:r>
        <w:rPr>
          <w:rFonts w:ascii="HP Simplified" w:hAnsi="HP Simplified" w:cs="Arial"/>
        </w:rPr>
        <w:br w:type="page"/>
      </w:r>
    </w:p>
    <w:p w14:paraId="46B076F9" w14:textId="77777777" w:rsidR="00CE0807" w:rsidRDefault="000D36E9" w:rsidP="00D40179">
      <w:pPr>
        <w:pStyle w:val="Ttulo1"/>
        <w:numPr>
          <w:ilvl w:val="0"/>
          <w:numId w:val="38"/>
        </w:numPr>
      </w:pPr>
      <w:bookmarkStart w:id="2" w:name="_Toc38656972"/>
      <w:r>
        <w:rPr>
          <w:noProof/>
          <w:szCs w:val="24"/>
          <w:lang w:eastAsia="es-SV"/>
        </w:rPr>
        <w:lastRenderedPageBreak/>
        <w:drawing>
          <wp:anchor distT="0" distB="0" distL="114300" distR="114300" simplePos="0" relativeHeight="251692032" behindDoc="0" locked="0" layoutInCell="1" allowOverlap="1" wp14:anchorId="53250F2B" wp14:editId="4FC3BA1D">
            <wp:simplePos x="0" y="0"/>
            <wp:positionH relativeFrom="column">
              <wp:posOffset>-118110</wp:posOffset>
            </wp:positionH>
            <wp:positionV relativeFrom="paragraph">
              <wp:posOffset>384175</wp:posOffset>
            </wp:positionV>
            <wp:extent cx="6267450" cy="6667500"/>
            <wp:effectExtent l="19050" t="0" r="0" b="0"/>
            <wp:wrapSquare wrapText="bothSides"/>
            <wp:docPr id="194" name="Diagrama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697684">
        <w:t>VALORES INSTITUCIONALES</w:t>
      </w:r>
      <w:bookmarkEnd w:id="2"/>
      <w:r w:rsidR="00697684">
        <w:t xml:space="preserve"> </w:t>
      </w:r>
    </w:p>
    <w:p w14:paraId="7AD10CCA" w14:textId="77777777" w:rsidR="00CE0807" w:rsidRDefault="00CE0807" w:rsidP="005B5F3E">
      <w:pPr>
        <w:tabs>
          <w:tab w:val="left" w:pos="2344"/>
        </w:tabs>
        <w:rPr>
          <w:rFonts w:ascii="HP Simplified" w:hAnsi="HP Simplified" w:cs="Arial"/>
        </w:rPr>
      </w:pPr>
    </w:p>
    <w:p w14:paraId="40E49586" w14:textId="77777777" w:rsidR="00D071AE" w:rsidRDefault="00697684" w:rsidP="00D40179">
      <w:pPr>
        <w:pStyle w:val="Ttulo1"/>
        <w:numPr>
          <w:ilvl w:val="0"/>
          <w:numId w:val="38"/>
        </w:numPr>
      </w:pPr>
      <w:bookmarkStart w:id="3" w:name="_Toc38656973"/>
      <w:r>
        <w:lastRenderedPageBreak/>
        <w:t>DEFINICIÓN DE LOS VALORES</w:t>
      </w:r>
      <w:bookmarkEnd w:id="3"/>
    </w:p>
    <w:p w14:paraId="1C48FE23" w14:textId="77777777" w:rsidR="00AA5370" w:rsidRDefault="00905768" w:rsidP="00C83F50">
      <w:pPr>
        <w:tabs>
          <w:tab w:val="left" w:pos="5007"/>
        </w:tabs>
        <w:rPr>
          <w:rFonts w:ascii="HP Simplified" w:hAnsi="HP Simplified" w:cs="Arial"/>
          <w:sz w:val="28"/>
        </w:rPr>
      </w:pPr>
      <w:r>
        <w:rPr>
          <w:rFonts w:ascii="HP Simplified" w:hAnsi="HP Simplified" w:cs="Arial"/>
          <w:noProof/>
          <w:sz w:val="28"/>
          <w:lang w:eastAsia="es-SV"/>
        </w:rPr>
        <w:drawing>
          <wp:anchor distT="0" distB="0" distL="114300" distR="114300" simplePos="0" relativeHeight="251693056" behindDoc="1" locked="0" layoutInCell="1" allowOverlap="1" wp14:anchorId="22C7CE0B" wp14:editId="6EFDC209">
            <wp:simplePos x="0" y="0"/>
            <wp:positionH relativeFrom="margin">
              <wp:posOffset>-1270</wp:posOffset>
            </wp:positionH>
            <wp:positionV relativeFrom="paragraph">
              <wp:posOffset>344577</wp:posOffset>
            </wp:positionV>
            <wp:extent cx="6145530" cy="6889750"/>
            <wp:effectExtent l="0" t="0" r="45720" b="44450"/>
            <wp:wrapTight wrapText="bothSides">
              <wp:wrapPolygon edited="0">
                <wp:start x="201" y="0"/>
                <wp:lineTo x="0" y="179"/>
                <wp:lineTo x="0" y="16125"/>
                <wp:lineTo x="10847" y="16245"/>
                <wp:lineTo x="0" y="16484"/>
                <wp:lineTo x="0" y="21381"/>
                <wp:lineTo x="201" y="21680"/>
                <wp:lineTo x="21426" y="21680"/>
                <wp:lineTo x="21694" y="21202"/>
                <wp:lineTo x="21694" y="16543"/>
                <wp:lineTo x="20890" y="16484"/>
                <wp:lineTo x="10847" y="16245"/>
                <wp:lineTo x="19350" y="16245"/>
                <wp:lineTo x="21694" y="16066"/>
                <wp:lineTo x="21694" y="358"/>
                <wp:lineTo x="21627" y="179"/>
                <wp:lineTo x="21426" y="0"/>
                <wp:lineTo x="201" y="0"/>
              </wp:wrapPolygon>
            </wp:wrapTight>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31A6B3AA" w14:textId="77777777" w:rsidR="00067126" w:rsidRDefault="00AA5370" w:rsidP="00697684">
      <w:pPr>
        <w:tabs>
          <w:tab w:val="left" w:pos="5007"/>
        </w:tabs>
        <w:rPr>
          <w:rFonts w:ascii="HP Simplified" w:hAnsi="HP Simplified" w:cs="Arial"/>
          <w:sz w:val="28"/>
        </w:rPr>
      </w:pPr>
      <w:r>
        <w:rPr>
          <w:rFonts w:ascii="HP Simplified" w:hAnsi="HP Simplified" w:cs="Arial"/>
          <w:noProof/>
          <w:sz w:val="28"/>
          <w:lang w:eastAsia="es-SV"/>
        </w:rPr>
        <w:lastRenderedPageBreak/>
        <w:drawing>
          <wp:anchor distT="0" distB="0" distL="114300" distR="114300" simplePos="0" relativeHeight="251695104" behindDoc="1" locked="0" layoutInCell="1" allowOverlap="1" wp14:anchorId="15C3F826" wp14:editId="61637E6A">
            <wp:simplePos x="0" y="0"/>
            <wp:positionH relativeFrom="margin">
              <wp:posOffset>-3810</wp:posOffset>
            </wp:positionH>
            <wp:positionV relativeFrom="paragraph">
              <wp:posOffset>0</wp:posOffset>
            </wp:positionV>
            <wp:extent cx="6145530" cy="7162800"/>
            <wp:effectExtent l="0" t="0" r="64770" b="19050"/>
            <wp:wrapTight wrapText="bothSides">
              <wp:wrapPolygon edited="0">
                <wp:start x="201" y="0"/>
                <wp:lineTo x="0" y="172"/>
                <wp:lineTo x="0" y="21370"/>
                <wp:lineTo x="201" y="21600"/>
                <wp:lineTo x="21426" y="21600"/>
                <wp:lineTo x="21493" y="21600"/>
                <wp:lineTo x="21761" y="21140"/>
                <wp:lineTo x="21694" y="16832"/>
                <wp:lineTo x="21426" y="16545"/>
                <wp:lineTo x="21761" y="15626"/>
                <wp:lineTo x="21694" y="11317"/>
                <wp:lineTo x="21426" y="11030"/>
                <wp:lineTo x="21761" y="10111"/>
                <wp:lineTo x="21694" y="5802"/>
                <wp:lineTo x="21426" y="5515"/>
                <wp:lineTo x="21761" y="4596"/>
                <wp:lineTo x="21694" y="287"/>
                <wp:lineTo x="21426" y="0"/>
                <wp:lineTo x="201" y="0"/>
              </wp:wrapPolygon>
            </wp:wrapTight>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697684">
        <w:rPr>
          <w:rFonts w:ascii="HP Simplified" w:hAnsi="HP Simplified" w:cs="Arial"/>
          <w:sz w:val="28"/>
        </w:rPr>
        <w:tab/>
      </w:r>
    </w:p>
    <w:p w14:paraId="5D6576B8" w14:textId="3E40BF3C" w:rsidR="00247A93" w:rsidRDefault="00247A93" w:rsidP="00697684">
      <w:pPr>
        <w:tabs>
          <w:tab w:val="left" w:pos="5007"/>
        </w:tabs>
        <w:rPr>
          <w:rFonts w:ascii="HP Simplified" w:hAnsi="HP Simplified" w:cs="Arial"/>
          <w:sz w:val="28"/>
        </w:rPr>
      </w:pPr>
      <w:r>
        <w:rPr>
          <w:rFonts w:ascii="HP Simplified" w:hAnsi="HP Simplified" w:cs="Arial"/>
          <w:noProof/>
          <w:sz w:val="28"/>
          <w:lang w:eastAsia="es-SV"/>
        </w:rPr>
        <w:lastRenderedPageBreak/>
        <w:drawing>
          <wp:anchor distT="0" distB="0" distL="114300" distR="114300" simplePos="0" relativeHeight="251736064" behindDoc="1" locked="0" layoutInCell="1" allowOverlap="1" wp14:anchorId="7157CC35" wp14:editId="432A4479">
            <wp:simplePos x="0" y="0"/>
            <wp:positionH relativeFrom="margin">
              <wp:posOffset>-3810</wp:posOffset>
            </wp:positionH>
            <wp:positionV relativeFrom="paragraph">
              <wp:posOffset>333375</wp:posOffset>
            </wp:positionV>
            <wp:extent cx="6145530" cy="5029200"/>
            <wp:effectExtent l="0" t="0" r="45720" b="19050"/>
            <wp:wrapTight wrapText="bothSides">
              <wp:wrapPolygon edited="0">
                <wp:start x="201" y="0"/>
                <wp:lineTo x="0" y="245"/>
                <wp:lineTo x="0" y="14236"/>
                <wp:lineTo x="10847" y="14400"/>
                <wp:lineTo x="0" y="14727"/>
                <wp:lineTo x="0" y="21355"/>
                <wp:lineTo x="201" y="21600"/>
                <wp:lineTo x="21426" y="21600"/>
                <wp:lineTo x="21493" y="21600"/>
                <wp:lineTo x="21694" y="21109"/>
                <wp:lineTo x="21694" y="14809"/>
                <wp:lineTo x="20890" y="14727"/>
                <wp:lineTo x="10847" y="14400"/>
                <wp:lineTo x="19752" y="14400"/>
                <wp:lineTo x="21694" y="14155"/>
                <wp:lineTo x="21694" y="491"/>
                <wp:lineTo x="21627" y="245"/>
                <wp:lineTo x="21426" y="0"/>
                <wp:lineTo x="201" y="0"/>
              </wp:wrapPolygon>
            </wp:wrapTight>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374A50FE" w14:textId="67082357" w:rsidR="00247A93" w:rsidRPr="00697684" w:rsidRDefault="00247A93" w:rsidP="00697684">
      <w:pPr>
        <w:tabs>
          <w:tab w:val="left" w:pos="5007"/>
        </w:tabs>
        <w:rPr>
          <w:rFonts w:ascii="HP Simplified" w:hAnsi="HP Simplified" w:cs="Arial"/>
          <w:sz w:val="28"/>
        </w:rPr>
        <w:sectPr w:rsidR="00247A93" w:rsidRPr="00697684" w:rsidSect="00067126">
          <w:headerReference w:type="default" r:id="rId36"/>
          <w:pgSz w:w="12240" w:h="15840"/>
          <w:pgMar w:top="1418" w:right="1701" w:bottom="1418" w:left="1701" w:header="709" w:footer="709" w:gutter="0"/>
          <w:pgNumType w:start="0"/>
          <w:cols w:space="708"/>
          <w:docGrid w:linePitch="360"/>
        </w:sectPr>
      </w:pPr>
    </w:p>
    <w:p w14:paraId="3911F6AB" w14:textId="58B57B14" w:rsidR="00772410" w:rsidRDefault="00697684" w:rsidP="00D40179">
      <w:pPr>
        <w:pStyle w:val="Ttulo1"/>
        <w:numPr>
          <w:ilvl w:val="0"/>
          <w:numId w:val="38"/>
        </w:numPr>
      </w:pPr>
      <w:bookmarkStart w:id="4" w:name="_Toc38656974"/>
      <w:r>
        <w:lastRenderedPageBreak/>
        <w:t>ESTRUCTURA ORGANIZATIVA DE LA MUNICIPALIDAD DE USULUTÁN</w:t>
      </w:r>
      <w:bookmarkEnd w:id="4"/>
    </w:p>
    <w:p w14:paraId="0130C229" w14:textId="505395D0" w:rsidR="00772410" w:rsidRDefault="006236B2" w:rsidP="0035552B">
      <w:pPr>
        <w:tabs>
          <w:tab w:val="left" w:pos="2210"/>
        </w:tabs>
        <w:jc w:val="center"/>
        <w:rPr>
          <w:rFonts w:ascii="HP Simplified" w:hAnsi="HP Simplified" w:cs="Arial"/>
          <w:sz w:val="28"/>
        </w:rPr>
      </w:pPr>
      <w:r>
        <w:rPr>
          <w:noProof/>
        </w:rPr>
        <w:drawing>
          <wp:inline distT="0" distB="0" distL="0" distR="0" wp14:anchorId="19788EF5" wp14:editId="536DD2A7">
            <wp:extent cx="7860585" cy="44767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960" t="8316" r="9280" b="19382"/>
                    <a:stretch/>
                  </pic:blipFill>
                  <pic:spPr bwMode="auto">
                    <a:xfrm>
                      <a:off x="0" y="0"/>
                      <a:ext cx="7866434" cy="4480081"/>
                    </a:xfrm>
                    <a:prstGeom prst="rect">
                      <a:avLst/>
                    </a:prstGeom>
                    <a:noFill/>
                    <a:ln>
                      <a:noFill/>
                    </a:ln>
                    <a:extLst>
                      <a:ext uri="{53640926-AAD7-44D8-BBD7-CCE9431645EC}">
                        <a14:shadowObscured xmlns:a14="http://schemas.microsoft.com/office/drawing/2010/main"/>
                      </a:ext>
                    </a:extLst>
                  </pic:spPr>
                </pic:pic>
              </a:graphicData>
            </a:graphic>
          </wp:inline>
        </w:drawing>
      </w:r>
    </w:p>
    <w:p w14:paraId="46954FAC" w14:textId="6F410AC0" w:rsidR="0035552B" w:rsidRPr="0035552B" w:rsidRDefault="00390476" w:rsidP="00D40179">
      <w:pPr>
        <w:pStyle w:val="Ttulo1"/>
        <w:numPr>
          <w:ilvl w:val="0"/>
          <w:numId w:val="38"/>
        </w:numPr>
      </w:pPr>
      <w:bookmarkStart w:id="5" w:name="_Toc8482508"/>
      <w:bookmarkStart w:id="6" w:name="_Toc8721097"/>
      <w:bookmarkStart w:id="7" w:name="_Toc38656975"/>
      <w:r>
        <w:lastRenderedPageBreak/>
        <w:t xml:space="preserve">ESTRUCTURA DEL CONCEJO MUNICIPAL </w:t>
      </w:r>
      <w:bookmarkEnd w:id="5"/>
      <w:bookmarkEnd w:id="6"/>
      <w:bookmarkEnd w:id="7"/>
    </w:p>
    <w:p w14:paraId="691E5CD7" w14:textId="0FA7482C" w:rsidR="0035552B" w:rsidRDefault="00390476" w:rsidP="0035552B">
      <w:pPr>
        <w:rPr>
          <w:lang w:val="es-ES" w:eastAsia="es-ES"/>
        </w:rPr>
      </w:pPr>
      <w:r>
        <w:rPr>
          <w:lang w:val="es-ES" w:eastAsia="es-ES"/>
        </w:rPr>
        <w:t>El concejo municipal plural de Usulután esta integrado de la siguiente forma:</w:t>
      </w:r>
    </w:p>
    <w:p w14:paraId="58EB8873" w14:textId="1F888645" w:rsidR="00390476" w:rsidRDefault="00CC7C8A" w:rsidP="0035552B">
      <w:pPr>
        <w:rPr>
          <w:lang w:val="es-ES" w:eastAsia="es-ES"/>
        </w:rPr>
      </w:pPr>
      <w:r>
        <w:rPr>
          <w:noProof/>
        </w:rPr>
        <w:drawing>
          <wp:anchor distT="0" distB="0" distL="114300" distR="114300" simplePos="0" relativeHeight="251742208" behindDoc="0" locked="0" layoutInCell="1" allowOverlap="1" wp14:anchorId="20744467" wp14:editId="4E3504FC">
            <wp:simplePos x="0" y="0"/>
            <wp:positionH relativeFrom="margin">
              <wp:posOffset>5901055</wp:posOffset>
            </wp:positionH>
            <wp:positionV relativeFrom="paragraph">
              <wp:posOffset>876935</wp:posOffset>
            </wp:positionV>
            <wp:extent cx="600075" cy="600075"/>
            <wp:effectExtent l="0" t="0" r="9525" b="9525"/>
            <wp:wrapNone/>
            <wp:docPr id="20" name="Imagen 20" descr="justice, law, sca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stice, law, scale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7125AC84" wp14:editId="6C13FCEC">
            <wp:simplePos x="0" y="0"/>
            <wp:positionH relativeFrom="margin">
              <wp:posOffset>5895975</wp:posOffset>
            </wp:positionH>
            <wp:positionV relativeFrom="paragraph">
              <wp:posOffset>2943225</wp:posOffset>
            </wp:positionV>
            <wp:extent cx="542925" cy="542925"/>
            <wp:effectExtent l="0" t="0" r="9525" b="9525"/>
            <wp:wrapNone/>
            <wp:docPr id="19" name="Imagen 19" descr="blog, brother, discussion, forum, group, people, persona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og, brother, discussion, forum, group, people, personas 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396898F4" wp14:editId="1BC2D034">
            <wp:simplePos x="0" y="0"/>
            <wp:positionH relativeFrom="margin">
              <wp:posOffset>5901055</wp:posOffset>
            </wp:positionH>
            <wp:positionV relativeFrom="paragraph">
              <wp:posOffset>1925320</wp:posOffset>
            </wp:positionV>
            <wp:extent cx="542925" cy="542925"/>
            <wp:effectExtent l="0" t="0" r="9525" b="9525"/>
            <wp:wrapNone/>
            <wp:docPr id="18" name="Imagen 18" descr="blog, brother, discussion, forum, group, people, persona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og, brother, discussion, forum, group, people, personas 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6A9">
        <w:rPr>
          <w:noProof/>
        </w:rPr>
        <w:drawing>
          <wp:anchor distT="0" distB="0" distL="114300" distR="114300" simplePos="0" relativeHeight="251737088" behindDoc="0" locked="0" layoutInCell="1" allowOverlap="1" wp14:anchorId="7D05825F" wp14:editId="07216E2D">
            <wp:simplePos x="0" y="0"/>
            <wp:positionH relativeFrom="margin">
              <wp:posOffset>738505</wp:posOffset>
            </wp:positionH>
            <wp:positionV relativeFrom="paragraph">
              <wp:posOffset>1557020</wp:posOffset>
            </wp:positionV>
            <wp:extent cx="1028700" cy="113136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700" cy="113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476">
        <w:rPr>
          <w:noProof/>
          <w:lang w:val="es-ES" w:eastAsia="es-ES"/>
        </w:rPr>
        <w:drawing>
          <wp:inline distT="0" distB="0" distL="0" distR="0" wp14:anchorId="42B7A8E1" wp14:editId="42571D16">
            <wp:extent cx="7715250" cy="4171950"/>
            <wp:effectExtent l="0" t="38100" r="0" b="7620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137C73F" w14:textId="696A5965" w:rsidR="00772410" w:rsidRPr="00772410" w:rsidRDefault="00772410" w:rsidP="0035552B">
      <w:pPr>
        <w:tabs>
          <w:tab w:val="left" w:pos="4635"/>
        </w:tabs>
        <w:rPr>
          <w:szCs w:val="24"/>
        </w:rPr>
        <w:sectPr w:rsidR="00772410" w:rsidRPr="00772410">
          <w:pgSz w:w="15840" w:h="12240" w:orient="landscape"/>
          <w:pgMar w:top="1701" w:right="1417" w:bottom="1701" w:left="1417" w:header="708" w:footer="708" w:gutter="0"/>
          <w:cols w:space="720"/>
          <w:docGrid w:linePitch="360"/>
        </w:sectPr>
      </w:pPr>
    </w:p>
    <w:p w14:paraId="43E38158" w14:textId="12129694" w:rsidR="00067126" w:rsidRDefault="0035552B" w:rsidP="00D40179">
      <w:pPr>
        <w:pStyle w:val="Ttulo1"/>
        <w:numPr>
          <w:ilvl w:val="0"/>
          <w:numId w:val="38"/>
        </w:numPr>
      </w:pPr>
      <w:bookmarkStart w:id="8" w:name="_Toc38656976"/>
      <w:r>
        <w:lastRenderedPageBreak/>
        <w:t>TIPO DE GOBIERNO MUNICIPAL</w:t>
      </w:r>
      <w:bookmarkEnd w:id="8"/>
    </w:p>
    <w:p w14:paraId="09E5F56C" w14:textId="5AAAE851" w:rsidR="00905768" w:rsidRDefault="002B3F60" w:rsidP="0035552B">
      <w:pPr>
        <w:tabs>
          <w:tab w:val="left" w:pos="2210"/>
        </w:tabs>
        <w:rPr>
          <w:rFonts w:ascii="Arial" w:hAnsi="Arial" w:cs="Arial"/>
          <w:b/>
        </w:rPr>
      </w:pPr>
      <w:r w:rsidRPr="002B3F60">
        <w:t xml:space="preserve"> </w:t>
      </w:r>
      <w:r w:rsidR="00772410" w:rsidRPr="00772410">
        <w:rPr>
          <w:rFonts w:ascii="Arial" w:hAnsi="Arial" w:cs="Arial"/>
          <w:b/>
          <w:noProof/>
          <w:shd w:val="clear" w:color="auto" w:fill="A8D08D" w:themeFill="accent6" w:themeFillTint="99"/>
          <w:lang w:eastAsia="es-SV"/>
        </w:rPr>
        <w:drawing>
          <wp:inline distT="0" distB="0" distL="0" distR="0" wp14:anchorId="1D077B4E" wp14:editId="43123248">
            <wp:extent cx="5486400" cy="6914508"/>
            <wp:effectExtent l="0" t="0" r="19050" b="20320"/>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604EBA7" w14:textId="77777777" w:rsidR="00905768" w:rsidRDefault="00905768" w:rsidP="00905768">
      <w:pPr>
        <w:spacing w:before="20" w:after="20"/>
        <w:rPr>
          <w:rFonts w:ascii="Arial" w:hAnsi="Arial" w:cs="Arial"/>
          <w:color w:val="FF0000"/>
        </w:rPr>
      </w:pPr>
    </w:p>
    <w:p w14:paraId="15D14115" w14:textId="77777777" w:rsidR="004477C4" w:rsidRDefault="0035552B" w:rsidP="00D40179">
      <w:pPr>
        <w:pStyle w:val="Ttulo1"/>
        <w:numPr>
          <w:ilvl w:val="0"/>
          <w:numId w:val="38"/>
        </w:numPr>
      </w:pPr>
      <w:bookmarkStart w:id="9" w:name="_Toc38656977"/>
      <w:r>
        <w:lastRenderedPageBreak/>
        <w:t>¿QUÉ HACEMOS?</w:t>
      </w:r>
      <w:bookmarkEnd w:id="9"/>
    </w:p>
    <w:p w14:paraId="17BA8D2F" w14:textId="77777777" w:rsidR="00905768" w:rsidRPr="00785023" w:rsidRDefault="00785023" w:rsidP="00D24E8B">
      <w:r w:rsidRPr="00785023">
        <w:t>De acuerdo al código municipal reformado por la asamblea legislativa:</w:t>
      </w:r>
    </w:p>
    <w:p w14:paraId="6AC713A5" w14:textId="77777777" w:rsidR="00B57F60" w:rsidRDefault="00785023" w:rsidP="001A15B4">
      <w:pPr>
        <w:pStyle w:val="Prrafodelista"/>
        <w:numPr>
          <w:ilvl w:val="0"/>
          <w:numId w:val="37"/>
        </w:numPr>
        <w:spacing w:after="0" w:line="240" w:lineRule="auto"/>
        <w:ind w:left="714" w:hanging="357"/>
      </w:pPr>
      <w:r w:rsidRPr="00785023">
        <w:t>La elaboración, aprobación y ejecución de planes de desarrollo local;</w:t>
      </w:r>
    </w:p>
    <w:p w14:paraId="72499D65" w14:textId="77777777" w:rsidR="001A15B4" w:rsidRPr="00785023" w:rsidRDefault="001A15B4" w:rsidP="001A15B4">
      <w:pPr>
        <w:pStyle w:val="Prrafodelista"/>
        <w:spacing w:after="0" w:line="240" w:lineRule="auto"/>
        <w:ind w:left="714"/>
      </w:pPr>
    </w:p>
    <w:p w14:paraId="0D2820A8" w14:textId="77777777" w:rsidR="00B57F60" w:rsidRDefault="00785023" w:rsidP="001A15B4">
      <w:pPr>
        <w:pStyle w:val="Prrafodelista"/>
        <w:numPr>
          <w:ilvl w:val="0"/>
          <w:numId w:val="37"/>
        </w:numPr>
        <w:spacing w:after="0" w:line="240" w:lineRule="auto"/>
        <w:ind w:left="714" w:hanging="357"/>
      </w:pPr>
      <w:r w:rsidRPr="00785023">
        <w:t>Actuar en colaboración con la defensoría del consumidor en la salvaguarda de los intereses del consumidor, de conformidad a la ley;</w:t>
      </w:r>
    </w:p>
    <w:p w14:paraId="57799556" w14:textId="77777777" w:rsidR="001A15B4" w:rsidRPr="00785023" w:rsidRDefault="001A15B4" w:rsidP="001A15B4">
      <w:pPr>
        <w:spacing w:after="0" w:line="240" w:lineRule="auto"/>
      </w:pPr>
    </w:p>
    <w:p w14:paraId="6E62E8F1" w14:textId="77777777" w:rsidR="001A15B4" w:rsidRDefault="00785023" w:rsidP="001A15B4">
      <w:pPr>
        <w:pStyle w:val="Prrafodelista"/>
        <w:numPr>
          <w:ilvl w:val="0"/>
          <w:numId w:val="37"/>
        </w:numPr>
        <w:spacing w:after="0" w:line="240" w:lineRule="auto"/>
        <w:ind w:left="714" w:hanging="357"/>
      </w:pPr>
      <w:r w:rsidRPr="00785023">
        <w:t>El desarrollo y control de la nomenclatura y ornato público;</w:t>
      </w:r>
    </w:p>
    <w:p w14:paraId="638F6A8C" w14:textId="77777777" w:rsidR="00B57F60" w:rsidRPr="00785023" w:rsidRDefault="00785023" w:rsidP="001A15B4">
      <w:pPr>
        <w:spacing w:after="0" w:line="240" w:lineRule="auto"/>
      </w:pPr>
      <w:r w:rsidRPr="00785023">
        <w:t xml:space="preserve"> </w:t>
      </w:r>
    </w:p>
    <w:p w14:paraId="0FF76696" w14:textId="77777777" w:rsidR="00B57F60" w:rsidRDefault="00785023" w:rsidP="001A15B4">
      <w:pPr>
        <w:pStyle w:val="Prrafodelista"/>
        <w:numPr>
          <w:ilvl w:val="0"/>
          <w:numId w:val="37"/>
        </w:numPr>
        <w:spacing w:after="0" w:line="240" w:lineRule="auto"/>
        <w:ind w:left="714" w:hanging="357"/>
      </w:pPr>
      <w:r w:rsidRPr="00785023">
        <w:t xml:space="preserve">La promoción y de la educación, la cultura, el deporte, la recreación, las ciencias y las artes; </w:t>
      </w:r>
    </w:p>
    <w:p w14:paraId="21274749" w14:textId="77777777" w:rsidR="001A15B4" w:rsidRPr="00785023" w:rsidRDefault="001A15B4" w:rsidP="001A15B4">
      <w:pPr>
        <w:spacing w:after="0" w:line="240" w:lineRule="auto"/>
      </w:pPr>
    </w:p>
    <w:p w14:paraId="7AE6773C" w14:textId="77777777" w:rsidR="00B57F60" w:rsidRDefault="00785023" w:rsidP="001A15B4">
      <w:pPr>
        <w:pStyle w:val="Prrafodelista"/>
        <w:numPr>
          <w:ilvl w:val="0"/>
          <w:numId w:val="37"/>
        </w:numPr>
        <w:spacing w:after="0" w:line="240" w:lineRule="auto"/>
        <w:ind w:left="714" w:hanging="357"/>
      </w:pPr>
      <w:r w:rsidRPr="00785023">
        <w:t xml:space="preserve">La promoción y desarrollo de programas de salud, como saneamiento ambiental, prevención y combate de enfermedades; </w:t>
      </w:r>
    </w:p>
    <w:p w14:paraId="76793014" w14:textId="77777777" w:rsidR="001A15B4" w:rsidRPr="00785023" w:rsidRDefault="001A15B4" w:rsidP="001A15B4">
      <w:pPr>
        <w:spacing w:after="0" w:line="240" w:lineRule="auto"/>
      </w:pPr>
    </w:p>
    <w:p w14:paraId="22367610" w14:textId="77777777" w:rsidR="00B57F60" w:rsidRDefault="00785023" w:rsidP="001A15B4">
      <w:pPr>
        <w:pStyle w:val="Prrafodelista"/>
        <w:numPr>
          <w:ilvl w:val="0"/>
          <w:numId w:val="37"/>
        </w:numPr>
        <w:spacing w:after="0" w:line="240" w:lineRule="auto"/>
        <w:ind w:left="714" w:hanging="357"/>
      </w:pPr>
      <w:r w:rsidRPr="00785023">
        <w:t>La regulación y supervisión de los espectáculos públicos y publicidad comercial, en cuanto conciernen a los intereses y fines específicos municipales;</w:t>
      </w:r>
    </w:p>
    <w:p w14:paraId="1E5C14F6" w14:textId="77777777" w:rsidR="001A15B4" w:rsidRPr="00785023" w:rsidRDefault="001A15B4" w:rsidP="001A15B4">
      <w:pPr>
        <w:spacing w:after="0" w:line="240" w:lineRule="auto"/>
      </w:pPr>
    </w:p>
    <w:p w14:paraId="4D9CF057" w14:textId="77777777" w:rsidR="00B57F60" w:rsidRDefault="00785023" w:rsidP="001A15B4">
      <w:pPr>
        <w:pStyle w:val="Prrafodelista"/>
        <w:numPr>
          <w:ilvl w:val="0"/>
          <w:numId w:val="37"/>
        </w:numPr>
        <w:spacing w:after="0" w:line="240" w:lineRule="auto"/>
        <w:ind w:left="714" w:hanging="357"/>
      </w:pPr>
      <w:r w:rsidRPr="00785023">
        <w:t>El impulso del turismo interno y externo y la regulación del uso y explotación turística y deportiva de lagos, ríos, islas, bahías, playas y demás sitios propios del municipio;</w:t>
      </w:r>
    </w:p>
    <w:p w14:paraId="18BD24AE" w14:textId="77777777" w:rsidR="001A15B4" w:rsidRPr="00785023" w:rsidRDefault="001A15B4" w:rsidP="001A15B4">
      <w:pPr>
        <w:spacing w:after="0" w:line="240" w:lineRule="auto"/>
      </w:pPr>
    </w:p>
    <w:p w14:paraId="2B34F058" w14:textId="77777777" w:rsidR="00B57F60" w:rsidRDefault="00785023" w:rsidP="001A15B4">
      <w:pPr>
        <w:pStyle w:val="Prrafodelista"/>
        <w:numPr>
          <w:ilvl w:val="0"/>
          <w:numId w:val="37"/>
        </w:numPr>
        <w:spacing w:after="0" w:line="240" w:lineRule="auto"/>
        <w:ind w:left="714" w:hanging="357"/>
      </w:pPr>
      <w:r w:rsidRPr="00785023">
        <w:t>La promoción de la participación ciudadana, responsable en la solución de los problemas locales en el fortalecimiento de la conciencia cívica y democrática de la población;</w:t>
      </w:r>
    </w:p>
    <w:p w14:paraId="28F51E3C" w14:textId="77777777" w:rsidR="001A15B4" w:rsidRPr="00785023" w:rsidRDefault="001A15B4" w:rsidP="001A15B4">
      <w:pPr>
        <w:spacing w:after="0" w:line="240" w:lineRule="auto"/>
      </w:pPr>
    </w:p>
    <w:p w14:paraId="5E95BB76" w14:textId="77777777" w:rsidR="00B57F60" w:rsidRDefault="00785023" w:rsidP="001A15B4">
      <w:pPr>
        <w:pStyle w:val="Prrafodelista"/>
        <w:numPr>
          <w:ilvl w:val="0"/>
          <w:numId w:val="37"/>
        </w:numPr>
        <w:spacing w:after="0" w:line="240" w:lineRule="auto"/>
        <w:ind w:left="714" w:hanging="357"/>
      </w:pPr>
      <w:r w:rsidRPr="00785023">
        <w:t>La promoción del desarrollo industrial, comercial, agropecuario, artesanal y de los servicios; así como facilitar la formación laboral y estimular la generación de empleo, en coordinación con las instituciones competentes del estado,</w:t>
      </w:r>
    </w:p>
    <w:p w14:paraId="31458BA3" w14:textId="77777777" w:rsidR="001A15B4" w:rsidRPr="00785023" w:rsidRDefault="001A15B4" w:rsidP="001A15B4">
      <w:pPr>
        <w:spacing w:after="0" w:line="240" w:lineRule="auto"/>
      </w:pPr>
    </w:p>
    <w:p w14:paraId="540ACA06" w14:textId="77777777" w:rsidR="00B57F60" w:rsidRDefault="00785023" w:rsidP="001A15B4">
      <w:pPr>
        <w:pStyle w:val="Prrafodelista"/>
        <w:numPr>
          <w:ilvl w:val="0"/>
          <w:numId w:val="37"/>
        </w:numPr>
        <w:spacing w:after="0" w:line="240" w:lineRule="auto"/>
        <w:ind w:left="714" w:hanging="357"/>
      </w:pPr>
      <w:r w:rsidRPr="00785023">
        <w:t xml:space="preserve">La regulación y el desarrollo de planes y programas destinados a la preservación, restauración, aprovechamiento racional y mejoramiento de los recursos naturales, de acuerdo a la ley; </w:t>
      </w:r>
    </w:p>
    <w:p w14:paraId="3CF531E7" w14:textId="77777777" w:rsidR="001A15B4" w:rsidRPr="00785023" w:rsidRDefault="001A15B4" w:rsidP="001A15B4">
      <w:pPr>
        <w:spacing w:after="0" w:line="240" w:lineRule="auto"/>
      </w:pPr>
    </w:p>
    <w:p w14:paraId="25885013" w14:textId="77777777" w:rsidR="00B57F60" w:rsidRDefault="00785023" w:rsidP="001A15B4">
      <w:pPr>
        <w:pStyle w:val="Prrafodelista"/>
        <w:numPr>
          <w:ilvl w:val="0"/>
          <w:numId w:val="37"/>
        </w:numPr>
        <w:spacing w:after="0" w:line="240" w:lineRule="auto"/>
        <w:ind w:left="714" w:hanging="357"/>
      </w:pPr>
      <w:r w:rsidRPr="00785023">
        <w:t xml:space="preserve">La regulación del transporte local; así como la autorización de la ubicación y funcionamiento de terminales y transporte de pasajeros y de carga, en coordinación con el viceministerio de transporte. Para los efectos del inciso anterior, se entenderá por transporte local, el medio público de transporte que estando legalmente autorizado, hace su recorrido dentro de los límites territoriales de un mismo municipio; </w:t>
      </w:r>
    </w:p>
    <w:p w14:paraId="7974A49E" w14:textId="77777777" w:rsidR="00643803" w:rsidRPr="00785023" w:rsidRDefault="00643803" w:rsidP="00643803">
      <w:pPr>
        <w:spacing w:after="0" w:line="240" w:lineRule="auto"/>
      </w:pPr>
    </w:p>
    <w:p w14:paraId="0ADC38B0" w14:textId="77777777" w:rsidR="00B57F60" w:rsidRDefault="00785023" w:rsidP="001A15B4">
      <w:pPr>
        <w:pStyle w:val="Prrafodelista"/>
        <w:numPr>
          <w:ilvl w:val="0"/>
          <w:numId w:val="37"/>
        </w:numPr>
        <w:spacing w:after="0" w:line="240" w:lineRule="auto"/>
        <w:ind w:left="714" w:hanging="357"/>
      </w:pPr>
      <w:r w:rsidRPr="00785023">
        <w:t xml:space="preserve">La regulación de la actividad de los establecimientos comerciales, industriales, de servicio y otros similares; </w:t>
      </w:r>
    </w:p>
    <w:p w14:paraId="3D777202" w14:textId="77777777" w:rsidR="00643803" w:rsidRPr="00785023" w:rsidRDefault="00643803" w:rsidP="00643803">
      <w:pPr>
        <w:spacing w:after="0" w:line="240" w:lineRule="auto"/>
      </w:pPr>
    </w:p>
    <w:p w14:paraId="2A5D87CD" w14:textId="77777777" w:rsidR="00643803" w:rsidRDefault="00785023" w:rsidP="001A15B4">
      <w:pPr>
        <w:pStyle w:val="Prrafodelista"/>
        <w:numPr>
          <w:ilvl w:val="0"/>
          <w:numId w:val="37"/>
        </w:numPr>
        <w:spacing w:after="0" w:line="240" w:lineRule="auto"/>
        <w:ind w:left="714" w:hanging="357"/>
      </w:pPr>
      <w:r w:rsidRPr="00785023">
        <w:lastRenderedPageBreak/>
        <w:t>La regulación del funcionamiento extraordinario obligatorio en beneficio de la comunidad de las farmacias y otros negocios similares;</w:t>
      </w:r>
    </w:p>
    <w:p w14:paraId="612F8B7A" w14:textId="77777777" w:rsidR="00B57F60" w:rsidRPr="00785023" w:rsidRDefault="00785023" w:rsidP="00643803">
      <w:pPr>
        <w:spacing w:after="0" w:line="240" w:lineRule="auto"/>
      </w:pPr>
      <w:r w:rsidRPr="00785023">
        <w:t xml:space="preserve"> </w:t>
      </w:r>
    </w:p>
    <w:p w14:paraId="7806B683" w14:textId="77777777" w:rsidR="008068BF" w:rsidRDefault="00785023" w:rsidP="001A15B4">
      <w:pPr>
        <w:pStyle w:val="Prrafodelista"/>
        <w:numPr>
          <w:ilvl w:val="0"/>
          <w:numId w:val="37"/>
        </w:numPr>
        <w:spacing w:after="0" w:line="240" w:lineRule="auto"/>
        <w:ind w:left="714" w:hanging="357"/>
      </w:pPr>
      <w:r w:rsidRPr="00785023">
        <w:t xml:space="preserve">La regulación del funcionamiento de restaurantes, bares, clubes nocturnos y otros establecimientos similares; </w:t>
      </w:r>
    </w:p>
    <w:p w14:paraId="3494AEB6" w14:textId="77777777" w:rsidR="00643803" w:rsidRPr="00785023" w:rsidRDefault="00643803" w:rsidP="00643803">
      <w:pPr>
        <w:spacing w:after="0" w:line="240" w:lineRule="auto"/>
      </w:pPr>
    </w:p>
    <w:p w14:paraId="46FF3DFB" w14:textId="77777777" w:rsidR="00B57F60" w:rsidRDefault="00785023" w:rsidP="001A15B4">
      <w:pPr>
        <w:pStyle w:val="Prrafodelista"/>
        <w:numPr>
          <w:ilvl w:val="0"/>
          <w:numId w:val="37"/>
        </w:numPr>
        <w:spacing w:after="0" w:line="240" w:lineRule="auto"/>
        <w:ind w:left="714" w:hanging="357"/>
      </w:pPr>
      <w:r w:rsidRPr="00785023">
        <w:t>La formación del registro del estado familiar y de cualquier otro registro público que se le encomendare por ley,</w:t>
      </w:r>
    </w:p>
    <w:p w14:paraId="48F9930F" w14:textId="77777777" w:rsidR="00643803" w:rsidRPr="00785023" w:rsidRDefault="00643803" w:rsidP="00643803">
      <w:pPr>
        <w:spacing w:after="0" w:line="240" w:lineRule="auto"/>
      </w:pPr>
    </w:p>
    <w:p w14:paraId="298B8E3A" w14:textId="77777777" w:rsidR="008068BF" w:rsidRDefault="00785023" w:rsidP="001A15B4">
      <w:pPr>
        <w:pStyle w:val="Prrafodelista"/>
        <w:numPr>
          <w:ilvl w:val="0"/>
          <w:numId w:val="37"/>
        </w:numPr>
        <w:spacing w:after="0" w:line="240" w:lineRule="auto"/>
        <w:ind w:left="714" w:hanging="357"/>
      </w:pPr>
      <w:r w:rsidRPr="00785023">
        <w:t>La promoción y financiamiento para la construcción o reparación de viviendas de interés social de los habitantes del municipio, siempre y cuando la municipalidad tenga la capacidad financiera para su realización y que la misma documente la escasez de recursos y grave necesidad de los habitantes beneficiados con la adquisición o reparación de la vivienda según corresponda.</w:t>
      </w:r>
    </w:p>
    <w:p w14:paraId="69DC107F" w14:textId="77777777" w:rsidR="00643803" w:rsidRPr="00785023" w:rsidRDefault="00643803" w:rsidP="00643803">
      <w:pPr>
        <w:spacing w:after="0" w:line="240" w:lineRule="auto"/>
      </w:pPr>
    </w:p>
    <w:p w14:paraId="3A71D8A4" w14:textId="77777777" w:rsidR="008068BF" w:rsidRDefault="00785023" w:rsidP="001A15B4">
      <w:pPr>
        <w:pStyle w:val="Prrafodelista"/>
        <w:numPr>
          <w:ilvl w:val="0"/>
          <w:numId w:val="37"/>
        </w:numPr>
        <w:spacing w:after="0" w:line="240" w:lineRule="auto"/>
        <w:ind w:left="714" w:hanging="357"/>
      </w:pPr>
      <w:r w:rsidRPr="00785023">
        <w:t>La creación, impulso y regulación de servicios que faciliten el mercadeo y abastecimiento de productos de consumo de primera necesidad, como mercados, tiangues, mataderos y rastros;</w:t>
      </w:r>
    </w:p>
    <w:p w14:paraId="3C90D2C3" w14:textId="77777777" w:rsidR="00643803" w:rsidRPr="00785023" w:rsidRDefault="00643803" w:rsidP="00643803">
      <w:pPr>
        <w:spacing w:after="0" w:line="240" w:lineRule="auto"/>
      </w:pPr>
    </w:p>
    <w:p w14:paraId="1AF24BBF" w14:textId="77777777" w:rsidR="008068BF" w:rsidRDefault="00785023" w:rsidP="001A15B4">
      <w:pPr>
        <w:pStyle w:val="Prrafodelista"/>
        <w:numPr>
          <w:ilvl w:val="0"/>
          <w:numId w:val="37"/>
        </w:numPr>
        <w:spacing w:after="0" w:line="240" w:lineRule="auto"/>
        <w:ind w:left="714" w:hanging="357"/>
      </w:pPr>
      <w:r w:rsidRPr="00785023">
        <w:t xml:space="preserve">La promoción y organización de ferias y festividades populares; </w:t>
      </w:r>
    </w:p>
    <w:p w14:paraId="5C50AE1C" w14:textId="77777777" w:rsidR="00643803" w:rsidRPr="00785023" w:rsidRDefault="00643803" w:rsidP="00643803">
      <w:pPr>
        <w:spacing w:after="0" w:line="240" w:lineRule="auto"/>
      </w:pPr>
    </w:p>
    <w:p w14:paraId="1E344C34" w14:textId="77777777" w:rsidR="008068BF" w:rsidRDefault="00785023" w:rsidP="001A15B4">
      <w:pPr>
        <w:pStyle w:val="Prrafodelista"/>
        <w:numPr>
          <w:ilvl w:val="0"/>
          <w:numId w:val="37"/>
        </w:numPr>
        <w:spacing w:after="0" w:line="240" w:lineRule="auto"/>
        <w:ind w:left="714" w:hanging="357"/>
      </w:pPr>
      <w:r w:rsidRPr="00785023">
        <w:t>La prestación del servicio de aseo, barrido de calles, recolección, tratamiento y disposición final de basuras. Se exceptúan los desechos sólidos peligrosos y bio-infecciosos. En el caso de los desechos sólidos peligrosos y bio-infecciosos los municipios actuarán en colaboración con los ministerios de salud pública y asistencia social y de medio ambiente y recursos naturales, de acuerdo a la legislación vigente;</w:t>
      </w:r>
    </w:p>
    <w:p w14:paraId="575C2D2C" w14:textId="77777777" w:rsidR="00643803" w:rsidRPr="00785023" w:rsidRDefault="00643803" w:rsidP="00643803">
      <w:pPr>
        <w:spacing w:after="0" w:line="240" w:lineRule="auto"/>
      </w:pPr>
    </w:p>
    <w:p w14:paraId="063DD95D" w14:textId="77777777" w:rsidR="008068BF" w:rsidRDefault="00785023" w:rsidP="001A15B4">
      <w:pPr>
        <w:pStyle w:val="Prrafodelista"/>
        <w:numPr>
          <w:ilvl w:val="0"/>
          <w:numId w:val="37"/>
        </w:numPr>
        <w:spacing w:after="0" w:line="240" w:lineRule="auto"/>
        <w:ind w:left="714" w:hanging="357"/>
      </w:pPr>
      <w:r w:rsidRPr="00785023">
        <w:t xml:space="preserve">La prestación del servicio de cementerios y servicios funerarios y control de los cementerios y servicios funerarios prestados por particulares; </w:t>
      </w:r>
    </w:p>
    <w:p w14:paraId="0DC8793D" w14:textId="77777777" w:rsidR="00643803" w:rsidRPr="00785023" w:rsidRDefault="00643803" w:rsidP="00643803">
      <w:pPr>
        <w:spacing w:after="0" w:line="240" w:lineRule="auto"/>
      </w:pPr>
    </w:p>
    <w:p w14:paraId="5EDFD254" w14:textId="77777777" w:rsidR="008068BF" w:rsidRDefault="00785023" w:rsidP="001A15B4">
      <w:pPr>
        <w:pStyle w:val="Prrafodelista"/>
        <w:numPr>
          <w:ilvl w:val="0"/>
          <w:numId w:val="37"/>
        </w:numPr>
        <w:spacing w:after="0" w:line="240" w:lineRule="auto"/>
        <w:ind w:left="714" w:hanging="357"/>
      </w:pPr>
      <w:r w:rsidRPr="00785023">
        <w:t xml:space="preserve">La prestación del servicio de policía municipal; </w:t>
      </w:r>
    </w:p>
    <w:p w14:paraId="4B94D10F" w14:textId="77777777" w:rsidR="00643803" w:rsidRPr="00785023" w:rsidRDefault="00643803" w:rsidP="00643803">
      <w:pPr>
        <w:spacing w:after="0" w:line="240" w:lineRule="auto"/>
      </w:pPr>
    </w:p>
    <w:p w14:paraId="2724FF8C" w14:textId="77777777" w:rsidR="008068BF" w:rsidRDefault="00785023" w:rsidP="001A15B4">
      <w:pPr>
        <w:pStyle w:val="Prrafodelista"/>
        <w:numPr>
          <w:ilvl w:val="0"/>
          <w:numId w:val="37"/>
        </w:numPr>
        <w:spacing w:after="0" w:line="240" w:lineRule="auto"/>
        <w:ind w:left="714" w:hanging="357"/>
      </w:pPr>
      <w:r w:rsidRPr="00785023">
        <w:t xml:space="preserve">La autorización y regulación de tenencia de animales domésticos y salvajes; </w:t>
      </w:r>
    </w:p>
    <w:p w14:paraId="516C6231" w14:textId="77777777" w:rsidR="00643803" w:rsidRPr="00785023" w:rsidRDefault="00643803" w:rsidP="00643803">
      <w:pPr>
        <w:spacing w:after="0" w:line="240" w:lineRule="auto"/>
      </w:pPr>
    </w:p>
    <w:p w14:paraId="45FFE4D1" w14:textId="77777777" w:rsidR="008068BF" w:rsidRDefault="00785023" w:rsidP="001A15B4">
      <w:pPr>
        <w:pStyle w:val="Prrafodelista"/>
        <w:numPr>
          <w:ilvl w:val="0"/>
          <w:numId w:val="37"/>
        </w:numPr>
        <w:spacing w:after="0" w:line="240" w:lineRule="auto"/>
        <w:ind w:left="714" w:hanging="357"/>
      </w:pPr>
      <w:r w:rsidRPr="00785023">
        <w:t xml:space="preserve">La regulación del uso de parques, calles, aceras y otros sitios municipales; en caso de calles y aceras deberá garantizarse la libre circulación sin infraestructura y otras construcciones que la obstaculicen; </w:t>
      </w:r>
    </w:p>
    <w:p w14:paraId="04F9F8CD" w14:textId="77777777" w:rsidR="00643803" w:rsidRPr="00785023" w:rsidRDefault="00643803" w:rsidP="00643803">
      <w:pPr>
        <w:spacing w:after="0" w:line="240" w:lineRule="auto"/>
      </w:pPr>
    </w:p>
    <w:p w14:paraId="04CA7FE8" w14:textId="77777777" w:rsidR="008068BF" w:rsidRPr="00785023" w:rsidRDefault="00785023" w:rsidP="001A15B4">
      <w:pPr>
        <w:pStyle w:val="Prrafodelista"/>
        <w:numPr>
          <w:ilvl w:val="0"/>
          <w:numId w:val="37"/>
        </w:numPr>
        <w:spacing w:after="0" w:line="240" w:lineRule="auto"/>
        <w:ind w:left="714" w:hanging="357"/>
      </w:pPr>
      <w:r w:rsidRPr="00785023">
        <w:t xml:space="preserve">La autorización y regulación del funcionamiento de loterías, rifas y otras similares; sin embargo, los municipios no podrán autorizar ni renovar autorizaciones para el establecimiento y funcionamiento de negocios destinados a explotar el juego en traga níquel o traga perras, veintiuno bancado, ruletas, dados y, en general, los que se ofrecen en las casas denominadas casinos; </w:t>
      </w:r>
    </w:p>
    <w:p w14:paraId="679999EE" w14:textId="77777777" w:rsidR="008068BF" w:rsidRDefault="008068BF" w:rsidP="00D24E8B"/>
    <w:p w14:paraId="0AB33793" w14:textId="77777777" w:rsidR="00785023" w:rsidRPr="007C6868" w:rsidRDefault="00785023" w:rsidP="00D40179">
      <w:pPr>
        <w:pStyle w:val="Ttulo1"/>
        <w:numPr>
          <w:ilvl w:val="0"/>
          <w:numId w:val="38"/>
        </w:numPr>
      </w:pPr>
      <w:bookmarkStart w:id="10" w:name="_Toc38656978"/>
      <w:r>
        <w:rPr>
          <w:noProof/>
          <w:lang w:val="es-SV" w:eastAsia="es-SV"/>
        </w:rPr>
        <w:lastRenderedPageBreak/>
        <w:drawing>
          <wp:anchor distT="0" distB="0" distL="114300" distR="114300" simplePos="0" relativeHeight="251734016" behindDoc="0" locked="0" layoutInCell="1" allowOverlap="1" wp14:anchorId="2C1FD0EB" wp14:editId="5B9E9C43">
            <wp:simplePos x="0" y="0"/>
            <wp:positionH relativeFrom="margin">
              <wp:posOffset>167640</wp:posOffset>
            </wp:positionH>
            <wp:positionV relativeFrom="paragraph">
              <wp:posOffset>0</wp:posOffset>
            </wp:positionV>
            <wp:extent cx="561975" cy="561975"/>
            <wp:effectExtent l="0" t="0" r="9525" b="0"/>
            <wp:wrapSquare wrapText="bothSides"/>
            <wp:docPr id="1" name="Imagen 1" descr="Resultado de imagen para icono ley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cono leyes 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t>INSTRUMENTOS LEGALES APLICADOS DENTRO DE LA MUNICIPALIDAD</w:t>
      </w:r>
      <w:bookmarkEnd w:id="10"/>
    </w:p>
    <w:p w14:paraId="1867BC66" w14:textId="77777777" w:rsidR="00FF5279" w:rsidRDefault="00FF5279" w:rsidP="00D24E8B">
      <w:pPr>
        <w:rPr>
          <w:rFonts w:ascii="HP Simplified Light" w:hAnsi="HP Simplified Light"/>
        </w:rPr>
      </w:pPr>
    </w:p>
    <w:p w14:paraId="5EB35F28" w14:textId="77777777" w:rsidR="00902EA1" w:rsidRPr="00FF5279" w:rsidRDefault="00902EA1" w:rsidP="00D24E8B">
      <w:r w:rsidRPr="00FF5279">
        <w:t xml:space="preserve">El marco legal aplicable dentro de la nupcialidad es el siguiente:  </w:t>
      </w:r>
    </w:p>
    <w:p w14:paraId="22567406" w14:textId="77777777" w:rsidR="00902EA1" w:rsidRPr="00FF5279" w:rsidRDefault="00902EA1" w:rsidP="00FF5279">
      <w:pPr>
        <w:pStyle w:val="Prrafodelista"/>
        <w:numPr>
          <w:ilvl w:val="0"/>
          <w:numId w:val="26"/>
        </w:numPr>
      </w:pPr>
      <w:r w:rsidRPr="00FF5279">
        <w:t xml:space="preserve">Constitución de la República de El Salvador </w:t>
      </w:r>
    </w:p>
    <w:p w14:paraId="69ADD2A2" w14:textId="77777777" w:rsidR="00902EA1" w:rsidRPr="00FF5279" w:rsidRDefault="00902EA1" w:rsidP="00FF5279">
      <w:pPr>
        <w:pStyle w:val="Prrafodelista"/>
        <w:numPr>
          <w:ilvl w:val="0"/>
          <w:numId w:val="26"/>
        </w:numPr>
      </w:pPr>
      <w:r w:rsidRPr="00FF5279">
        <w:t>Código Municipal</w:t>
      </w:r>
    </w:p>
    <w:p w14:paraId="4C76837E" w14:textId="77777777" w:rsidR="00902EA1" w:rsidRPr="00FF5279" w:rsidRDefault="00902EA1" w:rsidP="00FF5279">
      <w:pPr>
        <w:pStyle w:val="Prrafodelista"/>
        <w:numPr>
          <w:ilvl w:val="0"/>
          <w:numId w:val="26"/>
        </w:numPr>
      </w:pPr>
      <w:r w:rsidRPr="00FF5279">
        <w:t>Código de Trabajo</w:t>
      </w:r>
    </w:p>
    <w:p w14:paraId="799F4F2A" w14:textId="77777777" w:rsidR="00902EA1" w:rsidRPr="00FF5279" w:rsidRDefault="00902EA1" w:rsidP="00FF5279">
      <w:pPr>
        <w:pStyle w:val="Prrafodelista"/>
        <w:numPr>
          <w:ilvl w:val="0"/>
          <w:numId w:val="26"/>
        </w:numPr>
      </w:pPr>
      <w:r w:rsidRPr="00FF5279">
        <w:t xml:space="preserve">Ley de la Carrera Administrativa Municipal </w:t>
      </w:r>
    </w:p>
    <w:p w14:paraId="6FACE8A7" w14:textId="77777777" w:rsidR="005518A7" w:rsidRPr="00FF5279" w:rsidRDefault="005518A7" w:rsidP="00FF5279">
      <w:pPr>
        <w:pStyle w:val="Prrafodelista"/>
        <w:numPr>
          <w:ilvl w:val="0"/>
          <w:numId w:val="26"/>
        </w:numPr>
      </w:pPr>
      <w:r w:rsidRPr="00FF5279">
        <w:t xml:space="preserve">Código de ética </w:t>
      </w:r>
    </w:p>
    <w:p w14:paraId="57664C2C" w14:textId="77777777" w:rsidR="00902EA1" w:rsidRPr="00FF5279" w:rsidRDefault="00902EA1" w:rsidP="00FF5279">
      <w:pPr>
        <w:pStyle w:val="Prrafodelista"/>
        <w:numPr>
          <w:ilvl w:val="0"/>
          <w:numId w:val="26"/>
        </w:numPr>
      </w:pPr>
      <w:r w:rsidRPr="00FF5279">
        <w:t>Normas Técnicas de Control Interno Específicas de la Alcaldía Municipal de Usulután</w:t>
      </w:r>
    </w:p>
    <w:p w14:paraId="0A85176B" w14:textId="77777777" w:rsidR="00902EA1" w:rsidRPr="00FF5279" w:rsidRDefault="00902EA1" w:rsidP="00FF5279">
      <w:pPr>
        <w:pStyle w:val="Prrafodelista"/>
        <w:numPr>
          <w:ilvl w:val="0"/>
          <w:numId w:val="26"/>
        </w:numPr>
      </w:pPr>
      <w:r w:rsidRPr="00FF5279">
        <w:t xml:space="preserve">Reglamento interno de la Alcaldía Municipal de Usulután  </w:t>
      </w:r>
    </w:p>
    <w:p w14:paraId="2EE018C6" w14:textId="77777777" w:rsidR="00902EA1" w:rsidRPr="00FF5279" w:rsidRDefault="00902EA1" w:rsidP="00FF5279">
      <w:pPr>
        <w:pStyle w:val="Prrafodelista"/>
        <w:numPr>
          <w:ilvl w:val="0"/>
          <w:numId w:val="26"/>
        </w:numPr>
      </w:pPr>
      <w:r w:rsidRPr="00FF5279">
        <w:t xml:space="preserve">Manual de Organización y Funciones (MOF). </w:t>
      </w:r>
    </w:p>
    <w:p w14:paraId="6623208B" w14:textId="4038B7F5" w:rsidR="00902EA1" w:rsidRPr="00FF5279" w:rsidRDefault="00902EA1" w:rsidP="00FF5279">
      <w:pPr>
        <w:pStyle w:val="Prrafodelista"/>
        <w:numPr>
          <w:ilvl w:val="0"/>
          <w:numId w:val="26"/>
        </w:numPr>
      </w:pPr>
      <w:r w:rsidRPr="00FF5279">
        <w:t xml:space="preserve">Manual de Descriptor de </w:t>
      </w:r>
      <w:r w:rsidR="005518A7" w:rsidRPr="00FF5279">
        <w:t xml:space="preserve">Cargos y </w:t>
      </w:r>
      <w:r w:rsidR="00EC1A98" w:rsidRPr="00FF5279">
        <w:t>Categorías institucional</w:t>
      </w:r>
      <w:r w:rsidRPr="00FF5279">
        <w:t xml:space="preserve">  </w:t>
      </w:r>
    </w:p>
    <w:p w14:paraId="6CA472AC" w14:textId="77777777" w:rsidR="005518A7" w:rsidRPr="00FF5279" w:rsidRDefault="005518A7" w:rsidP="00FF5279">
      <w:pPr>
        <w:pStyle w:val="Prrafodelista"/>
        <w:numPr>
          <w:ilvl w:val="0"/>
          <w:numId w:val="26"/>
        </w:numPr>
      </w:pPr>
      <w:r w:rsidRPr="00FF5279">
        <w:t>Manual de Evaluación de Desempeño</w:t>
      </w:r>
    </w:p>
    <w:p w14:paraId="7BD02C30" w14:textId="77777777" w:rsidR="005518A7" w:rsidRPr="00FF5279" w:rsidRDefault="005518A7" w:rsidP="00FF5279">
      <w:pPr>
        <w:pStyle w:val="Prrafodelista"/>
        <w:numPr>
          <w:ilvl w:val="0"/>
          <w:numId w:val="26"/>
        </w:numPr>
      </w:pPr>
      <w:r w:rsidRPr="00FF5279">
        <w:t>Manual de Capacitaciones</w:t>
      </w:r>
    </w:p>
    <w:p w14:paraId="7C3C2971" w14:textId="5AF5FBA8" w:rsidR="00902EA1" w:rsidRDefault="00902EA1" w:rsidP="00FF5279">
      <w:pPr>
        <w:pStyle w:val="Prrafodelista"/>
        <w:numPr>
          <w:ilvl w:val="0"/>
          <w:numId w:val="26"/>
        </w:numPr>
      </w:pPr>
      <w:r w:rsidRPr="00FF5279">
        <w:t xml:space="preserve">Acuerdos del Concejo Municipal. </w:t>
      </w:r>
    </w:p>
    <w:p w14:paraId="29C44B14" w14:textId="77777777" w:rsidR="00EC1A98" w:rsidRPr="00FF5279" w:rsidRDefault="00EC1A98" w:rsidP="00EC1A98">
      <w:pPr>
        <w:pStyle w:val="Prrafodelista"/>
      </w:pPr>
    </w:p>
    <w:p w14:paraId="2B0EC592" w14:textId="77777777" w:rsidR="00785023" w:rsidRDefault="00785023" w:rsidP="00D40179">
      <w:pPr>
        <w:pStyle w:val="Ttulo1"/>
        <w:numPr>
          <w:ilvl w:val="0"/>
          <w:numId w:val="38"/>
        </w:numPr>
      </w:pPr>
      <w:bookmarkStart w:id="11" w:name="_Toc38656979"/>
      <w:r w:rsidRPr="002B3F60">
        <w:rPr>
          <w:noProof/>
          <w:lang w:val="es-SV" w:eastAsia="es-SV"/>
        </w:rPr>
        <w:drawing>
          <wp:anchor distT="0" distB="0" distL="114300" distR="114300" simplePos="0" relativeHeight="251707392" behindDoc="0" locked="0" layoutInCell="1" allowOverlap="1" wp14:anchorId="6EDDAED2" wp14:editId="4988B17D">
            <wp:simplePos x="0" y="0"/>
            <wp:positionH relativeFrom="margin">
              <wp:posOffset>-266700</wp:posOffset>
            </wp:positionH>
            <wp:positionV relativeFrom="paragraph">
              <wp:posOffset>320675</wp:posOffset>
            </wp:positionV>
            <wp:extent cx="842481" cy="842481"/>
            <wp:effectExtent l="0" t="0" r="0" b="0"/>
            <wp:wrapNone/>
            <wp:docPr id="50" name="Imagen 50" descr="C:\Users\PRES001\Desktop\DESCARGAS\work-icon-4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DESCARGAS\work-icon-4448.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2481" cy="84248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HORARIOS, </w:t>
      </w:r>
      <w:r w:rsidR="0017563A">
        <w:t xml:space="preserve">ASUETOS, </w:t>
      </w:r>
      <w:r>
        <w:t>VACACIONES Y PRESTACIONES</w:t>
      </w:r>
      <w:bookmarkEnd w:id="11"/>
      <w:r>
        <w:t xml:space="preserve"> </w:t>
      </w:r>
    </w:p>
    <w:p w14:paraId="70BE2CB5" w14:textId="77777777" w:rsidR="00785023" w:rsidRPr="00785023" w:rsidRDefault="00785023" w:rsidP="00D24E8B">
      <w:pPr>
        <w:rPr>
          <w:lang w:val="es-ES" w:eastAsia="es-ES"/>
        </w:rPr>
      </w:pPr>
    </w:p>
    <w:p w14:paraId="4AC5FE36" w14:textId="77777777" w:rsidR="004477C4" w:rsidRPr="00785023" w:rsidRDefault="00785023" w:rsidP="00FF5279">
      <w:pPr>
        <w:pStyle w:val="Ttulo3"/>
      </w:pPr>
      <w:r>
        <w:t xml:space="preserve">              </w:t>
      </w:r>
      <w:bookmarkStart w:id="12" w:name="_Toc38656980"/>
      <w:r w:rsidR="00D40179">
        <w:t xml:space="preserve">10.1 </w:t>
      </w:r>
      <w:r w:rsidRPr="00785023">
        <w:t>HORARIO</w:t>
      </w:r>
      <w:bookmarkEnd w:id="12"/>
    </w:p>
    <w:p w14:paraId="28B62B2B" w14:textId="77777777" w:rsidR="00FF5279" w:rsidRDefault="00FF5279" w:rsidP="00D24E8B">
      <w:pPr>
        <w:rPr>
          <w:rFonts w:cs="Arial"/>
        </w:rPr>
      </w:pPr>
      <w:bookmarkStart w:id="13" w:name="_Toc10108600"/>
    </w:p>
    <w:p w14:paraId="6FA2EA62" w14:textId="77777777" w:rsidR="00905768" w:rsidRDefault="00905768" w:rsidP="00D24E8B">
      <w:pPr>
        <w:rPr>
          <w:rFonts w:cs="Arial"/>
          <w:b/>
          <w:bCs/>
        </w:rPr>
      </w:pPr>
      <w:r w:rsidRPr="00E53EB5">
        <w:rPr>
          <w:rFonts w:cs="Arial"/>
        </w:rPr>
        <w:t>Los empleados de la municipalidad tendrán las siguientes jornadas de trabajo diarias y semanales:</w:t>
      </w:r>
      <w:bookmarkEnd w:id="13"/>
    </w:p>
    <w:p w14:paraId="5806A2AB" w14:textId="77777777" w:rsidR="00FC1F69" w:rsidRPr="00FC1F69" w:rsidRDefault="00FC1F69" w:rsidP="00D24E8B">
      <w:pPr>
        <w:rPr>
          <w:lang w:val="es-ES" w:eastAsia="es-ES"/>
        </w:rPr>
      </w:pPr>
    </w:p>
    <w:p w14:paraId="119B57B6" w14:textId="77777777" w:rsidR="00FC1F69" w:rsidRPr="00FF5279" w:rsidRDefault="00905768" w:rsidP="00FF5279">
      <w:pPr>
        <w:pStyle w:val="Prrafodelista"/>
        <w:numPr>
          <w:ilvl w:val="0"/>
          <w:numId w:val="27"/>
        </w:numPr>
        <w:rPr>
          <w:rFonts w:cs="Arial"/>
          <w:b/>
          <w:bCs/>
        </w:rPr>
      </w:pPr>
      <w:bookmarkStart w:id="14" w:name="_Toc10108601"/>
      <w:r w:rsidRPr="00FF5279">
        <w:rPr>
          <w:rFonts w:cs="Arial"/>
        </w:rPr>
        <w:t xml:space="preserve">En las oficinas administrativas de la Municipalidad la semana laboral será </w:t>
      </w:r>
      <w:r w:rsidR="00E53EB5" w:rsidRPr="00FF5279">
        <w:rPr>
          <w:rFonts w:cs="Arial"/>
        </w:rPr>
        <w:t xml:space="preserve">de cuarenta </w:t>
      </w:r>
      <w:r w:rsidRPr="00FF5279">
        <w:rPr>
          <w:rFonts w:cs="Arial"/>
        </w:rPr>
        <w:t>horas, el despacho ordinario será de lunes a viernes, por la mañana de 08:00 a 12:00 horas y por la tarde de las 1</w:t>
      </w:r>
      <w:r w:rsidR="00E53EB5" w:rsidRPr="00FF5279">
        <w:rPr>
          <w:rFonts w:cs="Arial"/>
        </w:rPr>
        <w:t>3</w:t>
      </w:r>
      <w:r w:rsidRPr="00FF5279">
        <w:rPr>
          <w:rFonts w:cs="Arial"/>
        </w:rPr>
        <w:t>:00 a 1</w:t>
      </w:r>
      <w:r w:rsidR="00E53EB5" w:rsidRPr="00FF5279">
        <w:rPr>
          <w:rFonts w:cs="Arial"/>
        </w:rPr>
        <w:t>6</w:t>
      </w:r>
      <w:r w:rsidRPr="00FF5279">
        <w:rPr>
          <w:rFonts w:cs="Arial"/>
        </w:rPr>
        <w:t>:00 horas.</w:t>
      </w:r>
      <w:bookmarkEnd w:id="14"/>
    </w:p>
    <w:p w14:paraId="0F808F93" w14:textId="77777777" w:rsidR="00FC1F69" w:rsidRPr="00FC1F69" w:rsidRDefault="00FC1F69" w:rsidP="00D24E8B">
      <w:pPr>
        <w:rPr>
          <w:lang w:val="es-ES" w:eastAsia="es-ES"/>
        </w:rPr>
      </w:pPr>
    </w:p>
    <w:p w14:paraId="5210C58E" w14:textId="77777777" w:rsidR="00905768" w:rsidRPr="00FF5279" w:rsidRDefault="004477C4" w:rsidP="00FF5279">
      <w:pPr>
        <w:pStyle w:val="Prrafodelista"/>
        <w:numPr>
          <w:ilvl w:val="0"/>
          <w:numId w:val="27"/>
        </w:numPr>
        <w:rPr>
          <w:rFonts w:cs="Arial"/>
          <w:b/>
          <w:bCs/>
        </w:rPr>
      </w:pPr>
      <w:r w:rsidRPr="00FF5279">
        <w:rPr>
          <w:rFonts w:cs="Arial"/>
          <w:szCs w:val="18"/>
        </w:rPr>
        <w:t>Quedan exceptuados</w:t>
      </w:r>
      <w:r w:rsidR="00905768" w:rsidRPr="00FF5279">
        <w:rPr>
          <w:rFonts w:cs="Arial"/>
          <w:szCs w:val="18"/>
        </w:rPr>
        <w:t xml:space="preserve"> de lo anterior las dependencias del Tren de Aseo, Mercado y Policía Municipal, quienes tendrán un horario especial de acuerdo a las necesidades de los servicios, el cual será fijado por el Despacho Municipal</w:t>
      </w:r>
      <w:r w:rsidR="00FC1F69" w:rsidRPr="00FF5279">
        <w:rPr>
          <w:rFonts w:cs="Arial"/>
          <w:szCs w:val="18"/>
        </w:rPr>
        <w:t xml:space="preserve"> en Conjunto con los Jefes de Servicios Municipales y Mantenimiento y Recursos Humanos</w:t>
      </w:r>
      <w:r w:rsidR="00905768" w:rsidRPr="00FF5279">
        <w:rPr>
          <w:rFonts w:cs="Arial"/>
          <w:szCs w:val="18"/>
        </w:rPr>
        <w:t xml:space="preserve">. Los Empleados Municipales tendrán la obligación de marcar a través de medios mecánicos las entradas y salidas de cada jornada </w:t>
      </w:r>
      <w:r w:rsidR="00905768" w:rsidRPr="00FF5279">
        <w:rPr>
          <w:rFonts w:cs="Arial"/>
          <w:szCs w:val="18"/>
        </w:rPr>
        <w:lastRenderedPageBreak/>
        <w:t xml:space="preserve">de trabajo. </w:t>
      </w:r>
      <w:r w:rsidR="00905768" w:rsidRPr="00FF5279">
        <w:rPr>
          <w:rFonts w:cs="Arial"/>
        </w:rPr>
        <w:t>En todo caso, la jornada semanal de trabajo en dichas dependencias no podrá exceder de 40 horas.</w:t>
      </w:r>
    </w:p>
    <w:p w14:paraId="6877B98A" w14:textId="77777777" w:rsidR="00FC1F69" w:rsidRPr="00FC1F69" w:rsidRDefault="00FC1F69" w:rsidP="00D24E8B">
      <w:pPr>
        <w:rPr>
          <w:lang w:val="es-ES" w:eastAsia="es-ES"/>
        </w:rPr>
      </w:pPr>
    </w:p>
    <w:p w14:paraId="5415E4FC" w14:textId="77777777" w:rsidR="00905768" w:rsidRPr="00FF5279" w:rsidRDefault="00905768" w:rsidP="00FF5279">
      <w:pPr>
        <w:pStyle w:val="Prrafodelista"/>
        <w:numPr>
          <w:ilvl w:val="0"/>
          <w:numId w:val="27"/>
        </w:numPr>
        <w:rPr>
          <w:rFonts w:cs="Arial"/>
          <w:b/>
          <w:bCs/>
        </w:rPr>
      </w:pPr>
      <w:r w:rsidRPr="00FF5279">
        <w:rPr>
          <w:rFonts w:cs="Arial"/>
        </w:rPr>
        <w:t>En tareas peligrosas o insalubres, la jornada no excederá de siete horas diarias, ni de treinta y nueve horas semanales, si fuera diurna y no excederá de seis horas diarias, ni de 34 semanales si fuere nocturna.</w:t>
      </w:r>
    </w:p>
    <w:p w14:paraId="66FE6911" w14:textId="77777777" w:rsidR="00FC1F69" w:rsidRPr="00FC1F69" w:rsidRDefault="00FC1F69" w:rsidP="00D24E8B">
      <w:pPr>
        <w:rPr>
          <w:lang w:val="es-ES" w:eastAsia="es-ES"/>
        </w:rPr>
      </w:pPr>
    </w:p>
    <w:p w14:paraId="4911A2FE" w14:textId="1411CE84" w:rsidR="00905768" w:rsidRPr="00FF5279" w:rsidRDefault="00905768" w:rsidP="00FF5279">
      <w:pPr>
        <w:pStyle w:val="Prrafodelista"/>
        <w:numPr>
          <w:ilvl w:val="0"/>
          <w:numId w:val="27"/>
        </w:numPr>
        <w:rPr>
          <w:rFonts w:cs="Arial"/>
          <w:b/>
          <w:szCs w:val="18"/>
        </w:rPr>
      </w:pPr>
      <w:r w:rsidRPr="00FF5279">
        <w:rPr>
          <w:rFonts w:cs="Arial"/>
          <w:szCs w:val="18"/>
        </w:rPr>
        <w:t xml:space="preserve">El tiempo trabajado por los empleados municipales, que exceda la jornada ordinaria diaria establecida, será considerado extraordinario y su remuneración será con un recargo del cien por ciento de su salario; sin embargo cuando corresponda a días festivos se cancelará doble sin afectar su salario. Todo tiempo extraordinario será </w:t>
      </w:r>
      <w:r w:rsidR="00F0263F">
        <w:rPr>
          <w:rFonts w:cs="Arial"/>
          <w:szCs w:val="18"/>
        </w:rPr>
        <w:t>presentado por el jefe inmediato del empleado municipal y autorizado por el Concejo a través de un acuerdo municipal.</w:t>
      </w:r>
    </w:p>
    <w:p w14:paraId="44A6C0BE" w14:textId="77777777" w:rsidR="00FC1F69" w:rsidRDefault="00FC1F69" w:rsidP="00D24E8B">
      <w:pPr>
        <w:rPr>
          <w:lang w:val="es-ES" w:eastAsia="es-ES"/>
        </w:rPr>
      </w:pPr>
    </w:p>
    <w:p w14:paraId="4C3D0407" w14:textId="77777777" w:rsidR="0017563A" w:rsidRDefault="0017563A" w:rsidP="00D24E8B">
      <w:pPr>
        <w:rPr>
          <w:noProof/>
          <w:lang w:eastAsia="es-SV"/>
        </w:rPr>
      </w:pPr>
      <w:r>
        <w:rPr>
          <w:noProof/>
          <w:lang w:eastAsia="es-SV"/>
        </w:rPr>
        <w:drawing>
          <wp:anchor distT="0" distB="0" distL="114300" distR="114300" simplePos="0" relativeHeight="251709440" behindDoc="0" locked="0" layoutInCell="1" allowOverlap="1" wp14:anchorId="1C0DE45A" wp14:editId="5BFDFF4D">
            <wp:simplePos x="0" y="0"/>
            <wp:positionH relativeFrom="margin">
              <wp:posOffset>34290</wp:posOffset>
            </wp:positionH>
            <wp:positionV relativeFrom="paragraph">
              <wp:posOffset>7620</wp:posOffset>
            </wp:positionV>
            <wp:extent cx="872833" cy="863279"/>
            <wp:effectExtent l="0" t="0" r="3810" b="0"/>
            <wp:wrapNone/>
            <wp:docPr id="52" name="Imagen 52" descr="Resultado de imagen para beach p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beach png ic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2833" cy="863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05390" w14:textId="77777777" w:rsidR="00FC1F69" w:rsidRPr="0017563A" w:rsidRDefault="00FF5279" w:rsidP="00FF5279">
      <w:pPr>
        <w:pStyle w:val="Ttulo3"/>
        <w:rPr>
          <w:lang w:val="es-ES"/>
        </w:rPr>
      </w:pPr>
      <w:r>
        <w:rPr>
          <w:lang w:val="es-ES"/>
        </w:rPr>
        <w:t xml:space="preserve">                          </w:t>
      </w:r>
      <w:bookmarkStart w:id="15" w:name="_Toc38656981"/>
      <w:r w:rsidR="00D40179">
        <w:rPr>
          <w:lang w:val="es-ES"/>
        </w:rPr>
        <w:t xml:space="preserve">10.2 </w:t>
      </w:r>
      <w:r w:rsidR="0017563A" w:rsidRPr="0017563A">
        <w:rPr>
          <w:lang w:val="es-ES"/>
        </w:rPr>
        <w:t>ASUETOS Y VACACIONES</w:t>
      </w:r>
      <w:bookmarkEnd w:id="15"/>
      <w:r w:rsidR="0017563A" w:rsidRPr="0017563A">
        <w:rPr>
          <w:lang w:val="es-ES"/>
        </w:rPr>
        <w:t xml:space="preserve"> </w:t>
      </w:r>
    </w:p>
    <w:p w14:paraId="62229F0A" w14:textId="77777777" w:rsidR="00FC1F69" w:rsidRDefault="00FC1F69" w:rsidP="00D24E8B">
      <w:pPr>
        <w:rPr>
          <w:lang w:val="es-ES" w:eastAsia="es-ES"/>
        </w:rPr>
      </w:pPr>
    </w:p>
    <w:p w14:paraId="653C39C4" w14:textId="77777777" w:rsidR="00FF5279" w:rsidRDefault="00FF5279" w:rsidP="00D24E8B">
      <w:pPr>
        <w:rPr>
          <w:rFonts w:cs="Arial"/>
        </w:rPr>
      </w:pPr>
    </w:p>
    <w:p w14:paraId="52810D10" w14:textId="77777777" w:rsidR="00905768" w:rsidRPr="0017563A" w:rsidRDefault="00905768" w:rsidP="00D24E8B">
      <w:pPr>
        <w:rPr>
          <w:rFonts w:cs="Arial"/>
        </w:rPr>
      </w:pPr>
      <w:r w:rsidRPr="0017563A">
        <w:rPr>
          <w:rFonts w:cs="Arial"/>
        </w:rPr>
        <w:t>Los funcionarios y Empleados Municipales gozarán de Asueto, Vacaciones y Licencias en la forma que establece la Ley de Asueto</w:t>
      </w:r>
      <w:r w:rsidR="00F3698A" w:rsidRPr="0017563A">
        <w:rPr>
          <w:rFonts w:cs="Arial"/>
        </w:rPr>
        <w:t>s</w:t>
      </w:r>
      <w:r w:rsidRPr="0017563A">
        <w:rPr>
          <w:rFonts w:cs="Arial"/>
        </w:rPr>
        <w:t>, Vacaciones y Licencias de los Empleados Públicos; así como también el Día del Empleado Municipal y los días de Asueto, Vacaciones y Licencias que en el curso del año autorice el Concejo por circunstancias especiales.</w:t>
      </w:r>
    </w:p>
    <w:p w14:paraId="3BDEF821" w14:textId="77777777" w:rsidR="00905768" w:rsidRPr="0017563A" w:rsidRDefault="00905768" w:rsidP="00D24E8B">
      <w:pPr>
        <w:rPr>
          <w:rFonts w:cs="Arial"/>
        </w:rPr>
      </w:pPr>
      <w:r w:rsidRPr="0017563A">
        <w:rPr>
          <w:rFonts w:cs="Arial"/>
        </w:rPr>
        <w:t xml:space="preserve">A los empleados del Tren de Aseo, Mercados y Policía Municipal, se les pagará como tiempo extraordinario siempre que los trabajen, los siguientes días: </w:t>
      </w:r>
    </w:p>
    <w:p w14:paraId="73E1D13E" w14:textId="77777777" w:rsidR="00905768" w:rsidRPr="00FF5279" w:rsidRDefault="00905768" w:rsidP="00FF5279">
      <w:pPr>
        <w:pStyle w:val="Prrafodelista"/>
        <w:numPr>
          <w:ilvl w:val="0"/>
          <w:numId w:val="28"/>
        </w:numPr>
        <w:ind w:left="1701"/>
        <w:jc w:val="left"/>
        <w:rPr>
          <w:rFonts w:cs="Arial"/>
        </w:rPr>
      </w:pPr>
      <w:r w:rsidRPr="00FF5279">
        <w:rPr>
          <w:rFonts w:cs="Arial"/>
        </w:rPr>
        <w:t>1 de enero</w:t>
      </w:r>
    </w:p>
    <w:p w14:paraId="39252DC3" w14:textId="77777777" w:rsidR="00905768" w:rsidRPr="00FF5279" w:rsidRDefault="00905768" w:rsidP="00FF5279">
      <w:pPr>
        <w:pStyle w:val="Prrafodelista"/>
        <w:numPr>
          <w:ilvl w:val="0"/>
          <w:numId w:val="28"/>
        </w:numPr>
        <w:ind w:left="1701"/>
        <w:jc w:val="left"/>
        <w:rPr>
          <w:rFonts w:cs="Arial"/>
        </w:rPr>
      </w:pPr>
      <w:r w:rsidRPr="00FF5279">
        <w:rPr>
          <w:rFonts w:cs="Arial"/>
        </w:rPr>
        <w:t xml:space="preserve">Jueves, </w:t>
      </w:r>
      <w:r w:rsidR="004477C4" w:rsidRPr="00FF5279">
        <w:rPr>
          <w:rFonts w:cs="Arial"/>
        </w:rPr>
        <w:t>viernes</w:t>
      </w:r>
      <w:r w:rsidRPr="00FF5279">
        <w:rPr>
          <w:rFonts w:cs="Arial"/>
        </w:rPr>
        <w:t xml:space="preserve"> y </w:t>
      </w:r>
      <w:r w:rsidR="004477C4" w:rsidRPr="00FF5279">
        <w:rPr>
          <w:rFonts w:cs="Arial"/>
        </w:rPr>
        <w:t>sábado</w:t>
      </w:r>
      <w:r w:rsidRPr="00FF5279">
        <w:rPr>
          <w:rFonts w:cs="Arial"/>
        </w:rPr>
        <w:t xml:space="preserve"> de la Semana Santa.</w:t>
      </w:r>
    </w:p>
    <w:p w14:paraId="62595D97" w14:textId="77777777" w:rsidR="00905768" w:rsidRPr="00FF5279" w:rsidRDefault="00905768" w:rsidP="00FF5279">
      <w:pPr>
        <w:pStyle w:val="Prrafodelista"/>
        <w:numPr>
          <w:ilvl w:val="0"/>
          <w:numId w:val="28"/>
        </w:numPr>
        <w:ind w:left="1701"/>
        <w:jc w:val="left"/>
        <w:rPr>
          <w:rFonts w:cs="Arial"/>
        </w:rPr>
      </w:pPr>
      <w:r w:rsidRPr="00FF5279">
        <w:rPr>
          <w:rFonts w:cs="Arial"/>
        </w:rPr>
        <w:t>1 de Mayo</w:t>
      </w:r>
      <w:r w:rsidR="00F3698A" w:rsidRPr="00FF5279">
        <w:rPr>
          <w:rFonts w:cs="Arial"/>
        </w:rPr>
        <w:t>, día del trabajo</w:t>
      </w:r>
    </w:p>
    <w:p w14:paraId="19685C33" w14:textId="77777777" w:rsidR="004477C4" w:rsidRPr="00FF5279" w:rsidRDefault="004477C4" w:rsidP="00FF5279">
      <w:pPr>
        <w:pStyle w:val="Prrafodelista"/>
        <w:numPr>
          <w:ilvl w:val="0"/>
          <w:numId w:val="28"/>
        </w:numPr>
        <w:ind w:left="1701"/>
        <w:jc w:val="left"/>
        <w:rPr>
          <w:rFonts w:cs="Arial"/>
        </w:rPr>
      </w:pPr>
      <w:r w:rsidRPr="00FF5279">
        <w:rPr>
          <w:rFonts w:cs="Arial"/>
        </w:rPr>
        <w:t>10 de Mayo</w:t>
      </w:r>
      <w:r w:rsidR="00F3698A" w:rsidRPr="00FF5279">
        <w:rPr>
          <w:rFonts w:cs="Arial"/>
        </w:rPr>
        <w:t>, día de la madre</w:t>
      </w:r>
    </w:p>
    <w:p w14:paraId="53A5CB0C" w14:textId="77777777" w:rsidR="004477C4" w:rsidRPr="00FF5279" w:rsidRDefault="004477C4" w:rsidP="00FF5279">
      <w:pPr>
        <w:pStyle w:val="Prrafodelista"/>
        <w:numPr>
          <w:ilvl w:val="0"/>
          <w:numId w:val="28"/>
        </w:numPr>
        <w:ind w:left="1701"/>
        <w:jc w:val="left"/>
        <w:rPr>
          <w:rFonts w:cs="Arial"/>
        </w:rPr>
      </w:pPr>
      <w:r w:rsidRPr="00FF5279">
        <w:rPr>
          <w:rFonts w:cs="Arial"/>
        </w:rPr>
        <w:t>17 de Junio</w:t>
      </w:r>
      <w:r w:rsidR="00F3698A" w:rsidRPr="00FF5279">
        <w:rPr>
          <w:rFonts w:cs="Arial"/>
        </w:rPr>
        <w:t>, día del padre</w:t>
      </w:r>
    </w:p>
    <w:p w14:paraId="1A6B5FE2" w14:textId="3D01EBAA" w:rsidR="00905768" w:rsidRPr="00FF5279" w:rsidRDefault="00905768" w:rsidP="00FF5279">
      <w:pPr>
        <w:pStyle w:val="Prrafodelista"/>
        <w:numPr>
          <w:ilvl w:val="0"/>
          <w:numId w:val="28"/>
        </w:numPr>
        <w:ind w:left="1701"/>
        <w:jc w:val="left"/>
        <w:rPr>
          <w:rFonts w:cs="Arial"/>
        </w:rPr>
      </w:pPr>
      <w:r w:rsidRPr="00FF5279">
        <w:rPr>
          <w:rFonts w:cs="Arial"/>
        </w:rPr>
        <w:t>6 de Agosto</w:t>
      </w:r>
      <w:r w:rsidR="00F3698A" w:rsidRPr="00FF5279">
        <w:rPr>
          <w:rFonts w:cs="Arial"/>
        </w:rPr>
        <w:t>, día del Salvador del Mundo</w:t>
      </w:r>
    </w:p>
    <w:p w14:paraId="244A1062" w14:textId="77777777" w:rsidR="00905768" w:rsidRPr="00FF5279" w:rsidRDefault="00905768" w:rsidP="00FF5279">
      <w:pPr>
        <w:pStyle w:val="Prrafodelista"/>
        <w:numPr>
          <w:ilvl w:val="0"/>
          <w:numId w:val="28"/>
        </w:numPr>
        <w:ind w:left="1701"/>
        <w:jc w:val="left"/>
        <w:rPr>
          <w:rFonts w:cs="Arial"/>
        </w:rPr>
      </w:pPr>
      <w:r w:rsidRPr="00FF5279">
        <w:rPr>
          <w:rFonts w:cs="Arial"/>
        </w:rPr>
        <w:t xml:space="preserve">Día </w:t>
      </w:r>
      <w:r w:rsidR="004477C4" w:rsidRPr="00FF5279">
        <w:rPr>
          <w:rFonts w:cs="Arial"/>
        </w:rPr>
        <w:t>del Empleado</w:t>
      </w:r>
      <w:r w:rsidRPr="00FF5279">
        <w:rPr>
          <w:rFonts w:cs="Arial"/>
        </w:rPr>
        <w:t xml:space="preserve"> Municipal.</w:t>
      </w:r>
    </w:p>
    <w:p w14:paraId="48634AAE" w14:textId="77777777" w:rsidR="00905768" w:rsidRPr="00FF5279" w:rsidRDefault="00905768" w:rsidP="00FF5279">
      <w:pPr>
        <w:pStyle w:val="Prrafodelista"/>
        <w:numPr>
          <w:ilvl w:val="0"/>
          <w:numId w:val="28"/>
        </w:numPr>
        <w:ind w:left="1701"/>
        <w:jc w:val="left"/>
        <w:rPr>
          <w:rFonts w:cs="Arial"/>
        </w:rPr>
      </w:pPr>
      <w:r w:rsidRPr="00FF5279">
        <w:rPr>
          <w:rFonts w:cs="Arial"/>
        </w:rPr>
        <w:t>15 de Septiembre, día de la Independencia</w:t>
      </w:r>
    </w:p>
    <w:p w14:paraId="2434CF34" w14:textId="77777777" w:rsidR="00905768" w:rsidRPr="00FF5279" w:rsidRDefault="00905768" w:rsidP="00FF5279">
      <w:pPr>
        <w:pStyle w:val="Prrafodelista"/>
        <w:numPr>
          <w:ilvl w:val="0"/>
          <w:numId w:val="28"/>
        </w:numPr>
        <w:ind w:left="1701"/>
        <w:jc w:val="left"/>
        <w:rPr>
          <w:rFonts w:cs="Arial"/>
        </w:rPr>
      </w:pPr>
      <w:r w:rsidRPr="00FF5279">
        <w:rPr>
          <w:rFonts w:cs="Arial"/>
        </w:rPr>
        <w:t>2 de Noviembre, día de los Difuntos</w:t>
      </w:r>
    </w:p>
    <w:p w14:paraId="18FDB723" w14:textId="77777777" w:rsidR="00905768" w:rsidRPr="00FF5279" w:rsidRDefault="00905768" w:rsidP="00FF5279">
      <w:pPr>
        <w:pStyle w:val="Prrafodelista"/>
        <w:numPr>
          <w:ilvl w:val="0"/>
          <w:numId w:val="28"/>
        </w:numPr>
        <w:ind w:left="1701"/>
        <w:jc w:val="left"/>
        <w:rPr>
          <w:rFonts w:cs="Arial"/>
        </w:rPr>
      </w:pPr>
      <w:r w:rsidRPr="00FF5279">
        <w:rPr>
          <w:rFonts w:cs="Arial"/>
        </w:rPr>
        <w:t>25 de Noviembre, por Fiestas Patronales</w:t>
      </w:r>
    </w:p>
    <w:p w14:paraId="58678ADC" w14:textId="77777777" w:rsidR="00905768" w:rsidRPr="00FF5279" w:rsidRDefault="00905768" w:rsidP="00FF5279">
      <w:pPr>
        <w:pStyle w:val="Prrafodelista"/>
        <w:numPr>
          <w:ilvl w:val="0"/>
          <w:numId w:val="28"/>
        </w:numPr>
        <w:ind w:left="1701"/>
        <w:jc w:val="left"/>
        <w:rPr>
          <w:rFonts w:cs="Arial"/>
        </w:rPr>
      </w:pPr>
      <w:r w:rsidRPr="00FF5279">
        <w:rPr>
          <w:rFonts w:cs="Arial"/>
        </w:rPr>
        <w:lastRenderedPageBreak/>
        <w:t>25 de Diciembre</w:t>
      </w:r>
    </w:p>
    <w:p w14:paraId="17470F43" w14:textId="77777777" w:rsidR="00F3698A" w:rsidRPr="0017563A" w:rsidRDefault="00905768" w:rsidP="00D24E8B">
      <w:pPr>
        <w:rPr>
          <w:rFonts w:cs="Arial"/>
        </w:rPr>
      </w:pPr>
      <w:r w:rsidRPr="0017563A">
        <w:rPr>
          <w:rFonts w:cs="Arial"/>
        </w:rPr>
        <w:t xml:space="preserve">Los Empleados no contemplados en la Ley de Asuetos y Vacaciones de </w:t>
      </w:r>
      <w:r w:rsidR="00FF5279">
        <w:rPr>
          <w:rFonts w:cs="Arial"/>
        </w:rPr>
        <w:t>los empleados Públicos</w:t>
      </w:r>
      <w:r w:rsidRPr="0017563A">
        <w:rPr>
          <w:rFonts w:cs="Arial"/>
        </w:rPr>
        <w:t>, las vacaciones se pagarán de acuerdo a lo estipulado en el Código de Trabajo</w:t>
      </w:r>
      <w:r w:rsidR="00F3698A" w:rsidRPr="0017563A">
        <w:rPr>
          <w:rFonts w:cs="Arial"/>
        </w:rPr>
        <w:t>.</w:t>
      </w:r>
    </w:p>
    <w:p w14:paraId="1C21420D" w14:textId="77777777" w:rsidR="00905768" w:rsidRPr="0017563A" w:rsidRDefault="00905768" w:rsidP="00D24E8B">
      <w:pPr>
        <w:rPr>
          <w:rFonts w:cs="Arial"/>
        </w:rPr>
      </w:pPr>
      <w:r w:rsidRPr="0017563A">
        <w:rPr>
          <w:rFonts w:cs="Arial"/>
        </w:rPr>
        <w:t>Se les podrá conceder permiso para que se ausenten de las Oficinas Municipales durante el período lectivo y por un lapso no mayor de dos horas diarias a los empleados que sean estudiantes de cualquiera de las f</w:t>
      </w:r>
      <w:r w:rsidR="00F3698A" w:rsidRPr="0017563A">
        <w:rPr>
          <w:rFonts w:cs="Arial"/>
        </w:rPr>
        <w:t>acultades de las universidades.</w:t>
      </w:r>
      <w:r w:rsidRPr="0017563A">
        <w:rPr>
          <w:rFonts w:cs="Arial"/>
        </w:rPr>
        <w:t xml:space="preserve"> En este caso, la calidad de estudiante matriculado y la necesidad del permiso, deben ser </w:t>
      </w:r>
      <w:r w:rsidR="0017563A" w:rsidRPr="0017563A">
        <w:rPr>
          <w:rFonts w:cs="Arial"/>
        </w:rPr>
        <w:t>comprobadas</w:t>
      </w:r>
      <w:r w:rsidRPr="0017563A">
        <w:rPr>
          <w:rFonts w:cs="Arial"/>
        </w:rPr>
        <w:t xml:space="preserve"> con la certificación de la Universidad respectiva en donde conste el horario de clases. </w:t>
      </w:r>
    </w:p>
    <w:p w14:paraId="42EFB5DA" w14:textId="77777777" w:rsidR="0017563A" w:rsidRDefault="0017563A" w:rsidP="00D24E8B">
      <w:pPr>
        <w:rPr>
          <w:rFonts w:cs="Arial"/>
          <w:b/>
          <w:sz w:val="28"/>
        </w:rPr>
      </w:pPr>
      <w:r w:rsidRPr="008A0001">
        <w:rPr>
          <w:noProof/>
          <w:lang w:eastAsia="es-SV"/>
        </w:rPr>
        <w:drawing>
          <wp:anchor distT="0" distB="0" distL="114300" distR="114300" simplePos="0" relativeHeight="251708416" behindDoc="0" locked="0" layoutInCell="1" allowOverlap="1" wp14:anchorId="3A380610" wp14:editId="124D6C88">
            <wp:simplePos x="0" y="0"/>
            <wp:positionH relativeFrom="margin">
              <wp:posOffset>-635</wp:posOffset>
            </wp:positionH>
            <wp:positionV relativeFrom="paragraph">
              <wp:posOffset>5715</wp:posOffset>
            </wp:positionV>
            <wp:extent cx="811530" cy="811530"/>
            <wp:effectExtent l="0" t="0" r="0" b="7620"/>
            <wp:wrapNone/>
            <wp:docPr id="51" name="Imagen 51" descr="Resultado de imagen para vacations p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vacations png ic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153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rPr>
        <w:t xml:space="preserve">                        </w:t>
      </w:r>
    </w:p>
    <w:p w14:paraId="012050D4" w14:textId="77777777" w:rsidR="008A0001" w:rsidRPr="0017563A" w:rsidRDefault="0017563A" w:rsidP="00FF5279">
      <w:pPr>
        <w:pStyle w:val="Ttulo3"/>
      </w:pPr>
      <w:r>
        <w:t xml:space="preserve">                      </w:t>
      </w:r>
      <w:bookmarkStart w:id="16" w:name="_Toc38656982"/>
      <w:r w:rsidR="00D40179">
        <w:t xml:space="preserve">10.3 </w:t>
      </w:r>
      <w:r w:rsidRPr="0017563A">
        <w:t>LICENCIAS</w:t>
      </w:r>
      <w:bookmarkEnd w:id="16"/>
      <w:r w:rsidRPr="0017563A">
        <w:t xml:space="preserve"> </w:t>
      </w:r>
    </w:p>
    <w:p w14:paraId="4FC98651" w14:textId="77777777" w:rsidR="004477C4" w:rsidRPr="004477C4" w:rsidRDefault="004477C4" w:rsidP="00FF5279">
      <w:pPr>
        <w:pStyle w:val="Ttulo3"/>
      </w:pPr>
    </w:p>
    <w:p w14:paraId="0132BF33" w14:textId="77777777" w:rsidR="00905768" w:rsidRPr="00F3698A" w:rsidRDefault="00905768" w:rsidP="00D24E8B">
      <w:pPr>
        <w:rPr>
          <w:rFonts w:cs="Arial"/>
          <w:lang w:val="es-ES_tradnl"/>
        </w:rPr>
      </w:pPr>
      <w:r w:rsidRPr="00F3698A">
        <w:rPr>
          <w:rFonts w:cs="Arial"/>
          <w:lang w:val="es-ES_tradnl"/>
        </w:rPr>
        <w:t>Los empleados gozaran de licencias o permisos por los siguientes motivos:</w:t>
      </w:r>
    </w:p>
    <w:p w14:paraId="12DDCA71" w14:textId="1102CDCA" w:rsidR="00905768" w:rsidRPr="00EC1A98" w:rsidRDefault="00E32EB4" w:rsidP="00FF5279">
      <w:pPr>
        <w:pStyle w:val="Prrafodelista"/>
        <w:numPr>
          <w:ilvl w:val="0"/>
          <w:numId w:val="29"/>
        </w:numPr>
        <w:rPr>
          <w:rFonts w:cs="Arial"/>
          <w:bCs/>
          <w:lang w:val="es-ES_tradnl"/>
        </w:rPr>
      </w:pPr>
      <w:r w:rsidRPr="00EC1A98">
        <w:rPr>
          <w:rFonts w:cs="Arial"/>
          <w:b/>
          <w:lang w:val="es-ES_tradnl"/>
        </w:rPr>
        <w:t>Por motivos personales:</w:t>
      </w:r>
      <w:r w:rsidRPr="00EC1A98">
        <w:rPr>
          <w:rFonts w:cs="Arial"/>
          <w:bCs/>
          <w:lang w:val="es-ES_tradnl"/>
        </w:rPr>
        <w:t xml:space="preserve"> </w:t>
      </w:r>
      <w:r w:rsidR="00905768" w:rsidRPr="00EC1A98">
        <w:rPr>
          <w:rFonts w:cs="Arial"/>
          <w:bCs/>
          <w:lang w:val="es-ES_tradnl"/>
        </w:rPr>
        <w:t>Cinco días al año por motivos personales o particulares, autorizados por las jefaturas de Área</w:t>
      </w:r>
      <w:r w:rsidRPr="00EC1A98">
        <w:rPr>
          <w:rFonts w:cs="Arial"/>
          <w:bCs/>
          <w:lang w:val="es-ES_tradnl"/>
        </w:rPr>
        <w:t xml:space="preserve"> de la Municipalidad</w:t>
      </w:r>
      <w:r w:rsidR="0045184E" w:rsidRPr="00EC1A98">
        <w:rPr>
          <w:rFonts w:cs="Arial"/>
          <w:bCs/>
          <w:lang w:val="es-ES_tradnl"/>
        </w:rPr>
        <w:t>.</w:t>
      </w:r>
    </w:p>
    <w:p w14:paraId="339D7D66" w14:textId="6A53DFEA" w:rsidR="0045184E" w:rsidRPr="00EC1A98" w:rsidRDefault="0045184E" w:rsidP="0045184E">
      <w:pPr>
        <w:pStyle w:val="Prrafodelista"/>
        <w:rPr>
          <w:rFonts w:cs="Arial"/>
          <w:bCs/>
          <w:lang w:val="es-ES_tradnl"/>
        </w:rPr>
      </w:pPr>
      <w:r w:rsidRPr="00EC1A98">
        <w:t>Los empleados de la municipalidad tienen derecho a un máximo de cinco días de licencia al año con goce de sueldo por motivos personales, licencia que debe ser solicitada con anticipación a la jefatura inmediata, la cual será concedida a discreción de ésta. En caso de ocurrir una emergencia que imposibilite al servidor público presentarse a sus labores, deberá dar aviso inmediato vía telefónica o por cualquier otro medio a su jefatura inmediata, informando sobre el motivo de su inasistencia, debiendo tramitar el permiso correspondiente el primer día hábil que se presente. En casos excepcionales el anterior aviso podrá ser comunicado por interpósita persona y siempre deberá cumplir con el trámite establecido. En estas licencias se acumularán las solicitudes de permiso por ausencias de horas y minutos.</w:t>
      </w:r>
    </w:p>
    <w:p w14:paraId="61AC0C65" w14:textId="0720C670" w:rsidR="00905768" w:rsidRPr="00EC1A98" w:rsidRDefault="00E32EB4" w:rsidP="00FF5279">
      <w:pPr>
        <w:pStyle w:val="Prrafodelista"/>
        <w:numPr>
          <w:ilvl w:val="0"/>
          <w:numId w:val="29"/>
        </w:numPr>
        <w:rPr>
          <w:rFonts w:cs="Arial"/>
          <w:bCs/>
          <w:lang w:val="es-ES_tradnl"/>
        </w:rPr>
      </w:pPr>
      <w:r w:rsidRPr="00EC1A98">
        <w:rPr>
          <w:rFonts w:cs="Arial"/>
          <w:b/>
          <w:lang w:val="es-ES_tradnl"/>
        </w:rPr>
        <w:t>Por matrimonio:</w:t>
      </w:r>
      <w:r w:rsidRPr="00EC1A98">
        <w:rPr>
          <w:rFonts w:cs="Arial"/>
          <w:bCs/>
          <w:lang w:val="es-ES_tradnl"/>
        </w:rPr>
        <w:t xml:space="preserve"> </w:t>
      </w:r>
      <w:r w:rsidR="00F60E43" w:rsidRPr="00EC1A98">
        <w:rPr>
          <w:rFonts w:cs="Arial"/>
          <w:bCs/>
          <w:lang w:val="es-ES_tradnl"/>
        </w:rPr>
        <w:t>Tres días</w:t>
      </w:r>
      <w:r w:rsidR="00905768" w:rsidRPr="00EC1A98">
        <w:rPr>
          <w:rFonts w:cs="Arial"/>
          <w:bCs/>
          <w:lang w:val="es-ES_tradnl"/>
        </w:rPr>
        <w:t xml:space="preserve"> calendario cuando el empleado contraiga matrimonio.</w:t>
      </w:r>
    </w:p>
    <w:p w14:paraId="6316E04D" w14:textId="30E18DC4" w:rsidR="00E32EB4" w:rsidRPr="00EC1A98" w:rsidRDefault="00E32EB4" w:rsidP="00E32EB4">
      <w:pPr>
        <w:pStyle w:val="Prrafodelista"/>
        <w:numPr>
          <w:ilvl w:val="0"/>
          <w:numId w:val="29"/>
        </w:numPr>
        <w:rPr>
          <w:rFonts w:cs="Arial"/>
          <w:bCs/>
          <w:lang w:val="es-ES_tradnl"/>
        </w:rPr>
      </w:pPr>
      <w:r w:rsidRPr="00EC1A98">
        <w:rPr>
          <w:rFonts w:cs="Arial"/>
          <w:b/>
          <w:bCs/>
          <w:lang w:val="es-ES_tradnl"/>
        </w:rPr>
        <w:t>Por maternidad:</w:t>
      </w:r>
      <w:r w:rsidRPr="00EC1A98">
        <w:rPr>
          <w:rFonts w:cs="Arial"/>
          <w:lang w:val="es-ES_tradnl"/>
        </w:rPr>
        <w:t xml:space="preserve"> </w:t>
      </w:r>
      <w:r w:rsidR="002167A0" w:rsidRPr="00EC1A98">
        <w:rPr>
          <w:rFonts w:cs="Arial"/>
          <w:lang w:val="es-ES_tradnl"/>
        </w:rPr>
        <w:t xml:space="preserve">Ciento </w:t>
      </w:r>
      <w:r w:rsidRPr="00EC1A98">
        <w:rPr>
          <w:rFonts w:cs="Arial"/>
          <w:lang w:val="es-ES_tradnl"/>
        </w:rPr>
        <w:t>doce días</w:t>
      </w:r>
      <w:r w:rsidR="002167A0" w:rsidRPr="00EC1A98">
        <w:rPr>
          <w:rFonts w:cs="Arial"/>
          <w:lang w:val="es-ES_tradnl"/>
        </w:rPr>
        <w:t xml:space="preserve"> por alumbramiento </w:t>
      </w:r>
      <w:r w:rsidR="00F0263F" w:rsidRPr="00EC1A98">
        <w:rPr>
          <w:rFonts w:cs="Arial"/>
          <w:lang w:val="es-ES_tradnl"/>
        </w:rPr>
        <w:t xml:space="preserve">(16 semanas) </w:t>
      </w:r>
      <w:r w:rsidR="00905768" w:rsidRPr="00EC1A98">
        <w:rPr>
          <w:rFonts w:cs="Arial"/>
          <w:lang w:val="es-ES_tradnl"/>
        </w:rPr>
        <w:t>y deberán otorgarse ineludiblemente cualquiera sea el tiempo de trabajo de la interesada.</w:t>
      </w:r>
    </w:p>
    <w:p w14:paraId="4E0D221C" w14:textId="3AC313CC" w:rsidR="00E32EB4" w:rsidRPr="00EC1A98" w:rsidRDefault="00905768" w:rsidP="00E32EB4">
      <w:pPr>
        <w:pStyle w:val="Prrafodelista"/>
        <w:numPr>
          <w:ilvl w:val="0"/>
          <w:numId w:val="29"/>
        </w:numPr>
        <w:rPr>
          <w:rFonts w:cs="Arial"/>
          <w:bCs/>
          <w:lang w:val="es-ES_tradnl"/>
        </w:rPr>
      </w:pPr>
      <w:r w:rsidRPr="00EC1A98">
        <w:rPr>
          <w:rFonts w:cs="Arial"/>
          <w:b/>
          <w:bCs/>
          <w:lang w:val="es-ES_tradnl"/>
        </w:rPr>
        <w:t>Por enfermedad gravísima de los parientes</w:t>
      </w:r>
      <w:r w:rsidR="00E32EB4" w:rsidRPr="00EC1A98">
        <w:rPr>
          <w:rFonts w:cs="Arial"/>
          <w:b/>
          <w:bCs/>
          <w:lang w:val="es-ES_tradnl"/>
        </w:rPr>
        <w:t xml:space="preserve"> </w:t>
      </w:r>
      <w:r w:rsidR="0045184E" w:rsidRPr="00EC1A98">
        <w:rPr>
          <w:rFonts w:cs="Arial"/>
          <w:b/>
          <w:bCs/>
          <w:lang w:val="es-ES_tradnl"/>
        </w:rPr>
        <w:t>cercanos (</w:t>
      </w:r>
      <w:r w:rsidRPr="00EC1A98">
        <w:rPr>
          <w:rFonts w:cs="Arial"/>
          <w:b/>
          <w:bCs/>
          <w:lang w:val="es-ES_tradnl"/>
        </w:rPr>
        <w:t>hijos, esposo (a), padre y madre)</w:t>
      </w:r>
      <w:r w:rsidR="00E32EB4" w:rsidRPr="00EC1A98">
        <w:rPr>
          <w:rFonts w:cs="Arial"/>
          <w:b/>
          <w:bCs/>
          <w:lang w:val="es-ES_tradnl"/>
        </w:rPr>
        <w:t xml:space="preserve"> del empleado municipal y</w:t>
      </w:r>
      <w:r w:rsidRPr="00EC1A98">
        <w:rPr>
          <w:rFonts w:cs="Arial"/>
          <w:b/>
          <w:bCs/>
          <w:lang w:val="es-ES_tradnl"/>
        </w:rPr>
        <w:t xml:space="preserve"> por duelo</w:t>
      </w:r>
      <w:r w:rsidR="00E32EB4" w:rsidRPr="00EC1A98">
        <w:rPr>
          <w:rFonts w:cs="Arial"/>
          <w:lang w:val="es-ES_tradnl"/>
        </w:rPr>
        <w:t xml:space="preserve">:  </w:t>
      </w:r>
      <w:r w:rsidRPr="00EC1A98">
        <w:rPr>
          <w:rFonts w:cs="Arial"/>
          <w:lang w:val="es-ES_tradnl"/>
        </w:rPr>
        <w:t>se concederán por el</w:t>
      </w:r>
      <w:r w:rsidR="00CE17DE" w:rsidRPr="00EC1A98">
        <w:rPr>
          <w:rFonts w:cs="Arial"/>
          <w:lang w:val="es-ES_tradnl"/>
        </w:rPr>
        <w:t xml:space="preserve"> Gerente General</w:t>
      </w:r>
      <w:r w:rsidRPr="00EC1A98">
        <w:rPr>
          <w:rFonts w:cs="Arial"/>
          <w:lang w:val="es-ES_tradnl"/>
        </w:rPr>
        <w:t>, al tener conocimiento del hecho que las motiva.</w:t>
      </w:r>
      <w:r w:rsidR="00E32EB4" w:rsidRPr="00EC1A98">
        <w:t xml:space="preserve"> </w:t>
      </w:r>
      <w:r w:rsidR="00E32EB4" w:rsidRPr="00EC1A98">
        <w:rPr>
          <w:rFonts w:cs="Arial"/>
          <w:lang w:val="es-ES_tradnl"/>
        </w:rPr>
        <w:t>Se entenderá `</w:t>
      </w:r>
      <w:r w:rsidR="00E32EB4" w:rsidRPr="00EC1A98">
        <w:rPr>
          <w:rFonts w:cs="Arial"/>
          <w:i/>
          <w:lang w:val="es-ES_tradnl"/>
        </w:rPr>
        <w:t>por enfermedad gravísima aquella en que sea de temer la muerte del paciente</w:t>
      </w:r>
      <w:r w:rsidR="00E32EB4" w:rsidRPr="00EC1A98">
        <w:rPr>
          <w:rFonts w:cs="Arial"/>
          <w:lang w:val="es-ES_tradnl"/>
        </w:rPr>
        <w:t xml:space="preserve">. </w:t>
      </w:r>
      <w:r w:rsidR="00E32EB4" w:rsidRPr="00EC1A98">
        <w:t>Este tipo de licencia es con goce de sueldo y se otorga cuando, se trata de enfermedad gravísima, es decir, en aquellos casos en que se tema la muerte del paciente o por muerte de las siguientes personas: padre, madre, hijos, cónyuge o compañero(a) de vida del servidor público. Las licencias establecidas en este numeral, se deberán comprobar con las debidas constancias médicas o de hospitalización y/o certificaciones de partidas de defunción en su caso.</w:t>
      </w:r>
    </w:p>
    <w:p w14:paraId="458F7093" w14:textId="50DB706F" w:rsidR="00905768" w:rsidRPr="00EC1A98" w:rsidRDefault="00E32EB4" w:rsidP="00E32EB4">
      <w:pPr>
        <w:pStyle w:val="Prrafodelista"/>
        <w:rPr>
          <w:rFonts w:cs="Arial"/>
          <w:bCs/>
          <w:lang w:val="es-ES_tradnl"/>
        </w:rPr>
      </w:pPr>
      <w:r w:rsidRPr="00EC1A98">
        <w:lastRenderedPageBreak/>
        <w:t xml:space="preserve">En ningún caso las licencias concedidas en cada año en conjunto, por duelo y enfermedad gravísima de las personas comprendidas en el primer inciso de este numeral, podrán exceder de veinte días. </w:t>
      </w:r>
      <w:r w:rsidR="00905768" w:rsidRPr="00EC1A98">
        <w:rPr>
          <w:rFonts w:cs="Arial"/>
          <w:lang w:val="es-ES_tradnl"/>
        </w:rPr>
        <w:t xml:space="preserve"> </w:t>
      </w:r>
      <w:r w:rsidR="00CE17DE" w:rsidRPr="00EC1A98">
        <w:rPr>
          <w:rFonts w:cs="Arial"/>
          <w:lang w:val="es-ES_tradnl"/>
        </w:rPr>
        <w:t>(En concordancia con el Art.10 de la Ley de Asuetos y Vacaciones de los Empleados Públicos).</w:t>
      </w:r>
    </w:p>
    <w:p w14:paraId="2ADE9DAE" w14:textId="4F6341E0" w:rsidR="00905768" w:rsidRPr="00EC1A98" w:rsidRDefault="00E32EB4" w:rsidP="00FF5279">
      <w:pPr>
        <w:pStyle w:val="Prrafodelista"/>
        <w:numPr>
          <w:ilvl w:val="0"/>
          <w:numId w:val="29"/>
        </w:numPr>
        <w:rPr>
          <w:rFonts w:cs="Arial"/>
          <w:bCs/>
          <w:lang w:val="es-ES_tradnl"/>
        </w:rPr>
      </w:pPr>
      <w:r w:rsidRPr="00EC1A98">
        <w:rPr>
          <w:rFonts w:cs="Arial"/>
          <w:b/>
          <w:bCs/>
          <w:lang w:val="es-ES_tradnl"/>
        </w:rPr>
        <w:t>Por misión oficial:</w:t>
      </w:r>
      <w:r w:rsidRPr="00EC1A98">
        <w:rPr>
          <w:rFonts w:cs="Arial"/>
          <w:lang w:val="es-ES_tradnl"/>
        </w:rPr>
        <w:t xml:space="preserve"> </w:t>
      </w:r>
      <w:r w:rsidR="00905768" w:rsidRPr="00EC1A98">
        <w:rPr>
          <w:rFonts w:cs="Arial"/>
          <w:lang w:val="es-ES_tradnl"/>
        </w:rPr>
        <w:t>Por el desempeño de misiones oficiales fuera de la República.</w:t>
      </w:r>
    </w:p>
    <w:p w14:paraId="3953F3BA" w14:textId="23F76F27" w:rsidR="00905768" w:rsidRPr="00EC1A98" w:rsidRDefault="00E32EB4" w:rsidP="00FF5279">
      <w:pPr>
        <w:pStyle w:val="Prrafodelista"/>
        <w:numPr>
          <w:ilvl w:val="0"/>
          <w:numId w:val="29"/>
        </w:numPr>
        <w:rPr>
          <w:rFonts w:cs="Arial"/>
          <w:bCs/>
          <w:lang w:val="es-ES_tradnl"/>
        </w:rPr>
      </w:pPr>
      <w:r w:rsidRPr="00EC1A98">
        <w:rPr>
          <w:rFonts w:cs="Arial"/>
          <w:b/>
          <w:lang w:val="es-ES_tradnl"/>
        </w:rPr>
        <w:t>Por integrar delegaciones deportivas:</w:t>
      </w:r>
      <w:r w:rsidRPr="00EC1A98">
        <w:rPr>
          <w:rFonts w:cs="Arial"/>
          <w:bCs/>
          <w:lang w:val="es-ES_tradnl"/>
        </w:rPr>
        <w:t xml:space="preserve"> </w:t>
      </w:r>
      <w:r w:rsidR="00905768" w:rsidRPr="00EC1A98">
        <w:rPr>
          <w:rFonts w:cs="Arial"/>
          <w:bCs/>
          <w:lang w:val="es-ES_tradnl"/>
        </w:rPr>
        <w:t>Por salir del país integrando delegaciones deportivas, culturales o científicas, así como también cuando los empleados sean llamados para formar parte de las selecciones deportivas salvadoreñas.</w:t>
      </w:r>
    </w:p>
    <w:p w14:paraId="64BA0667" w14:textId="24EBD26D" w:rsidR="00905768" w:rsidRPr="00EC1A98" w:rsidRDefault="00905768" w:rsidP="00D24E8B">
      <w:pPr>
        <w:pStyle w:val="Prrafodelista"/>
        <w:numPr>
          <w:ilvl w:val="0"/>
          <w:numId w:val="29"/>
        </w:numPr>
        <w:rPr>
          <w:rFonts w:cs="Arial"/>
          <w:bCs/>
          <w:lang w:val="es-ES_tradnl"/>
        </w:rPr>
      </w:pPr>
      <w:r w:rsidRPr="00EC1A98">
        <w:rPr>
          <w:rFonts w:cs="Arial"/>
          <w:b/>
          <w:lang w:val="es-ES_tradnl"/>
        </w:rPr>
        <w:t>Permiso sin goce de sueldo.</w:t>
      </w:r>
      <w:r w:rsidRPr="00EC1A98">
        <w:rPr>
          <w:rFonts w:cs="Arial"/>
          <w:bCs/>
          <w:lang w:val="es-ES_tradnl"/>
        </w:rPr>
        <w:t xml:space="preserve"> Después de 8 días no podrán concederse si no por acuerdo de la Autoridad superior respectiva (Concejo Municipal).</w:t>
      </w:r>
      <w:r w:rsidRPr="00EC1A98">
        <w:rPr>
          <w:rFonts w:cs="Arial"/>
          <w:color w:val="000000"/>
        </w:rPr>
        <w:t xml:space="preserve"> Las licencias sin goce de sueldo no se abonarán para fijar el tiempo de servicios del empleado, para los efectos de esta ley.</w:t>
      </w:r>
    </w:p>
    <w:p w14:paraId="05F4601D" w14:textId="337997BD" w:rsidR="0045184E" w:rsidRPr="00EC1A98" w:rsidRDefault="0045184E" w:rsidP="00D24E8B">
      <w:pPr>
        <w:pStyle w:val="Prrafodelista"/>
        <w:numPr>
          <w:ilvl w:val="0"/>
          <w:numId w:val="29"/>
        </w:numPr>
        <w:rPr>
          <w:rFonts w:cs="Arial"/>
          <w:bCs/>
          <w:lang w:val="es-ES_tradnl"/>
        </w:rPr>
      </w:pPr>
      <w:r w:rsidRPr="00EC1A98">
        <w:rPr>
          <w:rFonts w:cs="Arial"/>
          <w:b/>
          <w:lang w:val="es-ES_tradnl"/>
        </w:rPr>
        <w:t>Por estudios:</w:t>
      </w:r>
      <w:r w:rsidRPr="00EC1A98">
        <w:rPr>
          <w:rFonts w:cs="Arial"/>
          <w:bCs/>
          <w:lang w:val="es-ES_tradnl"/>
        </w:rPr>
        <w:t xml:space="preserve"> </w:t>
      </w:r>
      <w:r w:rsidRPr="00EC1A98">
        <w:t>Podrá concederse permiso para ausentarse de sus labores durante el período lectivo, y por un lapso no mayor de dos horas diarias, a los servidores públicos que realicen estudios universitarios, siempre y cuando comprueben la calidad de estudiantes matriculados y la necesidad del permiso, con la constancia en original extendida por la Universidad correspondiente, donde conste el horario de clases; y cuente con la autorización expresa de la jefatura inmediata, quien a discrecionalidad lo otorgará, siempre que no se interrumpa el normal desarrollo del servicio. El empleado municipal deberá presentar dicha solicitud en cada período lectivo a la jefatura inmediata, a más tardar en los quince días de iniciado éste, caso contrario no se tramitará la solicitud de permiso; salvo que la jefatura inmediata no lo remita en el tiempo establecido; pues en tal caso se deducirán responsabilidades</w:t>
      </w:r>
      <w:r w:rsidR="00C20607" w:rsidRPr="00EC1A98">
        <w:t>.</w:t>
      </w:r>
    </w:p>
    <w:p w14:paraId="5ABF0B65" w14:textId="77777777" w:rsidR="00C20607" w:rsidRPr="0045184E" w:rsidRDefault="00C20607" w:rsidP="00C20607">
      <w:pPr>
        <w:pStyle w:val="Prrafodelista"/>
        <w:rPr>
          <w:rFonts w:cs="Arial"/>
          <w:bCs/>
          <w:highlight w:val="yellow"/>
          <w:lang w:val="es-ES_tradnl"/>
        </w:rPr>
      </w:pPr>
    </w:p>
    <w:p w14:paraId="4F948378" w14:textId="29D93C43" w:rsidR="00FF5279" w:rsidRPr="00C20607" w:rsidRDefault="00C20607" w:rsidP="00C20607">
      <w:pPr>
        <w:pStyle w:val="Prrafodelista"/>
        <w:numPr>
          <w:ilvl w:val="2"/>
          <w:numId w:val="38"/>
        </w:numPr>
        <w:rPr>
          <w:rFonts w:cs="Arial"/>
          <w:b/>
          <w:color w:val="002060"/>
          <w:lang w:val="es-ES_tradnl"/>
        </w:rPr>
      </w:pPr>
      <w:r w:rsidRPr="00C20607">
        <w:rPr>
          <w:rFonts w:cs="Arial"/>
          <w:b/>
          <w:color w:val="002060"/>
          <w:lang w:val="es-ES_tradnl"/>
        </w:rPr>
        <w:t>Procedimiento para el trámite de las licencias:</w:t>
      </w:r>
    </w:p>
    <w:p w14:paraId="770EC924" w14:textId="21822B53" w:rsidR="00C20607" w:rsidRPr="00EC1A98" w:rsidRDefault="00C20607" w:rsidP="00C20607">
      <w:pPr>
        <w:pStyle w:val="Prrafodelista"/>
        <w:numPr>
          <w:ilvl w:val="0"/>
          <w:numId w:val="40"/>
        </w:numPr>
        <w:rPr>
          <w:rFonts w:cs="Arial"/>
          <w:bCs/>
          <w:lang w:val="es-ES_tradnl"/>
        </w:rPr>
      </w:pPr>
      <w:r w:rsidRPr="00EC1A98">
        <w:t>Las solicitudes de licencias o permisos deberán presentarse por escrito a la jefatura inmediata, en el formulario de licencias o permisos diseñado por la municipalidad y con la documentación de respaldo cuando corresponda.</w:t>
      </w:r>
    </w:p>
    <w:p w14:paraId="24F3BDBA" w14:textId="740A455D" w:rsidR="00C20607" w:rsidRPr="00EC1A98" w:rsidRDefault="00C20607" w:rsidP="00C20607">
      <w:pPr>
        <w:pStyle w:val="Prrafodelista"/>
        <w:numPr>
          <w:ilvl w:val="0"/>
          <w:numId w:val="40"/>
        </w:numPr>
        <w:rPr>
          <w:rFonts w:cs="Arial"/>
          <w:bCs/>
          <w:lang w:val="es-ES_tradnl"/>
        </w:rPr>
      </w:pPr>
      <w:r w:rsidRPr="00EC1A98">
        <w:t xml:space="preserve">Una vez autorizada por la Jefatura y la Gerencia, el formulario de licencia original y sus anexos deberán ser remitidos a la </w:t>
      </w:r>
      <w:r w:rsidR="00A10C55" w:rsidRPr="00EC1A98">
        <w:t>Unidad de</w:t>
      </w:r>
      <w:r w:rsidRPr="00EC1A98">
        <w:t xml:space="preserve"> Recursos Humanos, para el procesamiento de la misma, y agregación al expediente del empleado.</w:t>
      </w:r>
    </w:p>
    <w:p w14:paraId="6009C1EA" w14:textId="4913F79F" w:rsidR="00C20607" w:rsidRPr="00EC1A98" w:rsidRDefault="00C20607" w:rsidP="00C20607">
      <w:pPr>
        <w:pStyle w:val="Prrafodelista"/>
        <w:numPr>
          <w:ilvl w:val="0"/>
          <w:numId w:val="40"/>
        </w:numPr>
        <w:rPr>
          <w:rFonts w:cs="Arial"/>
          <w:bCs/>
          <w:lang w:val="es-ES_tradnl"/>
        </w:rPr>
      </w:pPr>
      <w:r w:rsidRPr="00EC1A98">
        <w:t>Cuando la licencia sea mayor de ocho días, será necesario emitir un acuerdo</w:t>
      </w:r>
      <w:r w:rsidR="00A10C55" w:rsidRPr="00EC1A98">
        <w:t xml:space="preserve"> por parte del Concejo Municipal, el cual se procesará una vez sea remitido a Recursos Humanos por parte de la Secretaria Municipal.</w:t>
      </w:r>
    </w:p>
    <w:p w14:paraId="1E0F6BE6" w14:textId="3040C6AB" w:rsidR="00A10C55" w:rsidRPr="00EC1A98" w:rsidRDefault="00A10C55" w:rsidP="00C20607">
      <w:pPr>
        <w:pStyle w:val="Prrafodelista"/>
        <w:numPr>
          <w:ilvl w:val="0"/>
          <w:numId w:val="40"/>
        </w:numPr>
        <w:rPr>
          <w:rFonts w:cs="Arial"/>
          <w:bCs/>
          <w:lang w:val="es-ES_tradnl"/>
        </w:rPr>
      </w:pPr>
      <w:r w:rsidRPr="00EC1A98">
        <w:t xml:space="preserve">La persona que haga uso de licencia por motivos de enfermedad debe comunicarlo inmediatamente a su jefatura respectiva vía telefónica o por cualquier otro medio, el motivo de su ausencia, debiendo presentar el permiso (cuando no tenga incapacidad extendida por el ISSS), o en su defecto  la incapacidad para el trámite respectivo, de la siguiente manera: a) En los casos de licencia por enfermedad corta, al siguiente día hábil de concluida la misma, b) En los casos de licencia por enfermedad prolongada, a más tardar al cuarto día hábil de extendida la incapacidad, c) En los casos de incapacidad por enfermedad prolongada, </w:t>
      </w:r>
      <w:r w:rsidRPr="00EC1A98">
        <w:lastRenderedPageBreak/>
        <w:t>extendidas por un médico particular debe presentarla al siguiente día hábil de la homologación de ésta.</w:t>
      </w:r>
    </w:p>
    <w:p w14:paraId="40124E7C" w14:textId="79B5F4BA" w:rsidR="00A10C55" w:rsidRPr="00EC1A98" w:rsidRDefault="00A10C55" w:rsidP="00C20607">
      <w:pPr>
        <w:pStyle w:val="Prrafodelista"/>
        <w:numPr>
          <w:ilvl w:val="0"/>
          <w:numId w:val="40"/>
        </w:numPr>
        <w:rPr>
          <w:rFonts w:cs="Arial"/>
          <w:bCs/>
          <w:lang w:val="es-ES_tradnl"/>
        </w:rPr>
      </w:pPr>
      <w:r w:rsidRPr="00EC1A98">
        <w:t>En el caso de licencia para integrar delegaciones deportivas o de carácter cultural o científico, conforme a lo establecido en el artículo 10 bis de la Ley de Asuetos, Vacaciones y Licencias de los Empleados Públicos, deberán tramitarse con quince días de anticipación, a la fecha de inicio del evento al cual se desea asistir.</w:t>
      </w:r>
    </w:p>
    <w:p w14:paraId="0F847B92" w14:textId="77777777" w:rsidR="00905768" w:rsidRPr="00F3698A" w:rsidRDefault="00905768" w:rsidP="00D24E8B">
      <w:pPr>
        <w:rPr>
          <w:rFonts w:cs="Arial"/>
        </w:rPr>
      </w:pPr>
      <w:r w:rsidRPr="00F3698A">
        <w:rPr>
          <w:rFonts w:cs="Arial"/>
        </w:rPr>
        <w:t xml:space="preserve">Los Concejales, Funcionarios y Empleados Municipales que utilicen su vehículo para fines relacionados con actividades propias de la municipalidad se les aplicará el Reglamento de Viáticos y Transporte vigente. </w:t>
      </w:r>
    </w:p>
    <w:p w14:paraId="688555DF" w14:textId="77777777" w:rsidR="00905768" w:rsidRPr="002167A0" w:rsidRDefault="00905768" w:rsidP="00D24E8B">
      <w:pPr>
        <w:rPr>
          <w:rFonts w:cs="Arial"/>
        </w:rPr>
      </w:pPr>
      <w:r w:rsidRPr="002167A0">
        <w:rPr>
          <w:rFonts w:cs="Arial"/>
        </w:rPr>
        <w:t xml:space="preserve">Los Funcionarios, Empleados, y Trabajadores Municipales que tengan que viajar dentro y fuera del territorio nacional para atender asuntos oficiales, se les aplicará el Reglamento de Viáticos y Transporte. </w:t>
      </w:r>
    </w:p>
    <w:p w14:paraId="5E3C30F0" w14:textId="3148C8A6" w:rsidR="00905768" w:rsidRDefault="00905768" w:rsidP="00D24E8B">
      <w:pPr>
        <w:rPr>
          <w:rFonts w:cs="Arial"/>
        </w:rPr>
      </w:pPr>
      <w:r w:rsidRPr="002167A0">
        <w:rPr>
          <w:rFonts w:cs="Arial"/>
        </w:rPr>
        <w:t xml:space="preserve">Los Sueldos fijados para cada plaza que aparece en la ley de salario del Presupuesto se considerarán como remuneraciones máximas a pagar a Funcionarios, Empleados y Trabajadores </w:t>
      </w:r>
      <w:r w:rsidR="00F3698A" w:rsidRPr="002167A0">
        <w:rPr>
          <w:rFonts w:cs="Arial"/>
        </w:rPr>
        <w:t>Municipales y</w:t>
      </w:r>
      <w:r w:rsidRPr="002167A0">
        <w:rPr>
          <w:rFonts w:cs="Arial"/>
        </w:rPr>
        <w:t xml:space="preserve"> por regla general el sueldo se devengará desde el día en que tome posesión del cargo, hasta que deje de ocuparlo. </w:t>
      </w:r>
    </w:p>
    <w:p w14:paraId="5AD6307F" w14:textId="50465EFF" w:rsidR="00EC1A98" w:rsidRDefault="00EC1A98" w:rsidP="00D24E8B">
      <w:pPr>
        <w:rPr>
          <w:rFonts w:cs="Arial"/>
        </w:rPr>
      </w:pPr>
      <w:r>
        <w:rPr>
          <w:noProof/>
          <w:lang w:eastAsia="es-SV"/>
        </w:rPr>
        <w:drawing>
          <wp:anchor distT="0" distB="0" distL="114300" distR="114300" simplePos="0" relativeHeight="251710464" behindDoc="0" locked="0" layoutInCell="1" allowOverlap="1" wp14:anchorId="3F495348" wp14:editId="36B73C8C">
            <wp:simplePos x="0" y="0"/>
            <wp:positionH relativeFrom="margin">
              <wp:align>left</wp:align>
            </wp:positionH>
            <wp:positionV relativeFrom="paragraph">
              <wp:posOffset>194701</wp:posOffset>
            </wp:positionV>
            <wp:extent cx="863030" cy="863030"/>
            <wp:effectExtent l="0" t="0" r="0" b="0"/>
            <wp:wrapNone/>
            <wp:docPr id="53" name="Imagen 5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3030" cy="86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E5ABA" w14:textId="77777777" w:rsidR="002846E9" w:rsidRPr="002167A0" w:rsidRDefault="002846E9" w:rsidP="00D24E8B">
      <w:pPr>
        <w:rPr>
          <w:rFonts w:cs="Arial"/>
        </w:rPr>
      </w:pPr>
    </w:p>
    <w:p w14:paraId="7B5B6EDA" w14:textId="6B005288" w:rsidR="00905768" w:rsidRPr="0017563A" w:rsidRDefault="0017563A" w:rsidP="001A15B4">
      <w:pPr>
        <w:pStyle w:val="Ttulo3"/>
        <w:rPr>
          <w:lang w:val="es-ES_tradnl"/>
        </w:rPr>
      </w:pPr>
      <w:r>
        <w:rPr>
          <w:lang w:val="es-ES_tradnl"/>
        </w:rPr>
        <w:t xml:space="preserve">                               </w:t>
      </w:r>
      <w:bookmarkStart w:id="17" w:name="_Toc38656983"/>
      <w:r w:rsidR="002102AC">
        <w:rPr>
          <w:lang w:val="es-ES_tradnl"/>
        </w:rPr>
        <w:t>10.4 PRESTACIONES</w:t>
      </w:r>
      <w:bookmarkEnd w:id="17"/>
      <w:r w:rsidRPr="0017563A">
        <w:rPr>
          <w:lang w:val="es-ES_tradnl"/>
        </w:rPr>
        <w:t xml:space="preserve"> </w:t>
      </w:r>
    </w:p>
    <w:p w14:paraId="7DB8A6DD" w14:textId="77777777" w:rsidR="002846E9" w:rsidRDefault="002846E9" w:rsidP="00D24E8B">
      <w:pPr>
        <w:rPr>
          <w:rFonts w:cs="Arial"/>
        </w:rPr>
      </w:pPr>
    </w:p>
    <w:p w14:paraId="2FE66E49" w14:textId="77777777" w:rsidR="00905768" w:rsidRPr="002167A0" w:rsidRDefault="00905768" w:rsidP="00D24E8B">
      <w:pPr>
        <w:rPr>
          <w:rFonts w:cs="Arial"/>
        </w:rPr>
      </w:pPr>
      <w:r w:rsidRPr="002167A0">
        <w:rPr>
          <w:rFonts w:cs="Arial"/>
        </w:rPr>
        <w:t xml:space="preserve">Mientras no se adquiera un seguro por enfermedad, accidentes y otras causas, los concejales y funcionarios tendrán derecho a la ayuda económica que será previamente acordado por el Concejo. </w:t>
      </w:r>
    </w:p>
    <w:p w14:paraId="3621C60E" w14:textId="77777777" w:rsidR="00905768" w:rsidRPr="002167A0" w:rsidRDefault="00905768" w:rsidP="00D24E8B">
      <w:pPr>
        <w:rPr>
          <w:rFonts w:cs="Arial"/>
        </w:rPr>
      </w:pPr>
    </w:p>
    <w:p w14:paraId="48B7D144" w14:textId="77777777" w:rsidR="00905768" w:rsidRPr="002167A0" w:rsidRDefault="00905768" w:rsidP="00D24E8B">
      <w:pPr>
        <w:rPr>
          <w:rFonts w:cs="Arial"/>
        </w:rPr>
      </w:pPr>
      <w:r w:rsidRPr="002167A0">
        <w:rPr>
          <w:rFonts w:cs="Arial"/>
        </w:rPr>
        <w:t xml:space="preserve">Cuando un funcionario o empleado falleciere en el ejercicio de sus funciones se reconocerá una prestación económica equivalente a dos meses del salario devengado por el fallecido (Art. 59 Ley de La Carrera Administrativa Municipal. Esta prestación le será entregada a la esposa (o), compañero(a) de vida, hijos, o padres, más lo resultante de los días trabajados en el mes del fallecimiento del funcionario o empleado. </w:t>
      </w:r>
    </w:p>
    <w:p w14:paraId="4EE3F0CC" w14:textId="77777777" w:rsidR="00905768" w:rsidRPr="002167A0" w:rsidRDefault="00905768" w:rsidP="00D24E8B">
      <w:pPr>
        <w:rPr>
          <w:rFonts w:cs="Arial"/>
        </w:rPr>
      </w:pPr>
    </w:p>
    <w:p w14:paraId="1999ACCF" w14:textId="7B3CA241" w:rsidR="00905768" w:rsidRPr="002167A0" w:rsidRDefault="00905768" w:rsidP="00D24E8B">
      <w:pPr>
        <w:rPr>
          <w:rFonts w:cs="Arial"/>
        </w:rPr>
      </w:pPr>
      <w:r w:rsidRPr="002167A0">
        <w:rPr>
          <w:rFonts w:cs="Arial"/>
        </w:rPr>
        <w:t>Cuando a un funcionario o empleado le falleciera su esposo(a), compañero(a</w:t>
      </w:r>
      <w:r w:rsidR="002167A0" w:rsidRPr="002167A0">
        <w:rPr>
          <w:rFonts w:cs="Arial"/>
        </w:rPr>
        <w:t>) de</w:t>
      </w:r>
      <w:r w:rsidRPr="002167A0">
        <w:rPr>
          <w:rFonts w:cs="Arial"/>
        </w:rPr>
        <w:t xml:space="preserve"> vida, sus hijos o padres, se les reconocerá ayuda para gastos de sepelio, conforme a las disposiciones del Presupuesto</w:t>
      </w:r>
      <w:r w:rsidR="00390476">
        <w:rPr>
          <w:rFonts w:cs="Arial"/>
        </w:rPr>
        <w:t xml:space="preserve"> por un valor de quinientos 00/100 dólares ($500.00)</w:t>
      </w:r>
      <w:r w:rsidRPr="002167A0">
        <w:rPr>
          <w:rFonts w:cs="Arial"/>
        </w:rPr>
        <w:t xml:space="preserve">, previa presentación de la partida de defunción. </w:t>
      </w:r>
      <w:r w:rsidRPr="002167A0">
        <w:rPr>
          <w:rFonts w:cs="Arial"/>
        </w:rPr>
        <w:lastRenderedPageBreak/>
        <w:t>Cuando existan dos o más beneficiarios que reclamen esta prestación, solamente se le otorgará a uno de ellos que presente y reúna el mejor derecho.</w:t>
      </w:r>
    </w:p>
    <w:p w14:paraId="37874DDA" w14:textId="77777777" w:rsidR="00905768" w:rsidRPr="002167A0" w:rsidRDefault="00905768" w:rsidP="00D24E8B">
      <w:pPr>
        <w:rPr>
          <w:rFonts w:cs="Arial"/>
        </w:rPr>
      </w:pPr>
    </w:p>
    <w:p w14:paraId="2B5E9CF8" w14:textId="6029A381" w:rsidR="00905768" w:rsidRPr="002167A0" w:rsidRDefault="00905768" w:rsidP="00D24E8B">
      <w:pPr>
        <w:rPr>
          <w:rFonts w:cs="Arial"/>
        </w:rPr>
      </w:pPr>
      <w:r w:rsidRPr="002167A0">
        <w:rPr>
          <w:rFonts w:cs="Arial"/>
        </w:rPr>
        <w:t>Cuando a los concejales propietarios o suplentes les falleciere su esposo(a), compañero(a) de vida, sus hijos o sus padres, tendrán derecho a la ayuda económica que será acordada por el Concejo.</w:t>
      </w:r>
    </w:p>
    <w:p w14:paraId="67B8AF1B" w14:textId="77777777" w:rsidR="00905768" w:rsidRPr="002167A0" w:rsidRDefault="00905768" w:rsidP="00D24E8B">
      <w:pPr>
        <w:rPr>
          <w:rFonts w:cs="Arial"/>
        </w:rPr>
      </w:pPr>
      <w:r w:rsidRPr="002167A0">
        <w:rPr>
          <w:rFonts w:cs="Arial"/>
        </w:rPr>
        <w:t xml:space="preserve">Cuando se tenga disponibilidad de los fondos propios se acordará aprobar un seguro de vida colectivo para Concejales, Funcionarios y empleados. </w:t>
      </w:r>
    </w:p>
    <w:p w14:paraId="332296EB" w14:textId="77777777" w:rsidR="00905768" w:rsidRDefault="00905768" w:rsidP="00D24E8B">
      <w:pPr>
        <w:rPr>
          <w:rFonts w:cs="Arial"/>
        </w:rPr>
      </w:pPr>
    </w:p>
    <w:p w14:paraId="510495BA" w14:textId="77777777" w:rsidR="007C6868" w:rsidRPr="0017563A" w:rsidRDefault="00D40179" w:rsidP="007A34DF">
      <w:pPr>
        <w:pStyle w:val="Ttulo3"/>
      </w:pPr>
      <w:bookmarkStart w:id="18" w:name="_Toc38656984"/>
      <w:r>
        <w:t xml:space="preserve">10.4.1 </w:t>
      </w:r>
      <w:r w:rsidR="0017563A" w:rsidRPr="0017563A">
        <w:t>PRESTACIONES DE LEY</w:t>
      </w:r>
      <w:bookmarkEnd w:id="18"/>
      <w:r w:rsidR="0017563A" w:rsidRPr="0017563A">
        <w:t xml:space="preserve"> </w:t>
      </w:r>
    </w:p>
    <w:p w14:paraId="37F0F10A" w14:textId="77777777" w:rsidR="007C6868" w:rsidRPr="007C6868" w:rsidRDefault="007C6868" w:rsidP="00D24E8B">
      <w:r w:rsidRPr="007C6868">
        <w:t xml:space="preserve">Todo empleado contratado por la Municipalidad de Usulután, tiene por ley dos tipos de prestaciones: </w:t>
      </w:r>
    </w:p>
    <w:p w14:paraId="315BD8C3" w14:textId="77777777" w:rsidR="007C6868" w:rsidRDefault="007C6868" w:rsidP="00D24E8B">
      <w:r w:rsidRPr="007C6868">
        <w:t xml:space="preserve">ISSS (Instituto Salvadoreño del Seguro Social), institución pública especializada en la salud, por lo cual el trabajador, sus hijos y cónyuge se benefician del servicio de consulta médica, medicamentos y cirugías. </w:t>
      </w:r>
      <w:r w:rsidR="005518A7">
        <w:t xml:space="preserve">Si un empleado sufre una enfermedad o accidente a partir de cuarto </w:t>
      </w:r>
      <w:r w:rsidR="0017563A">
        <w:t>día</w:t>
      </w:r>
      <w:r w:rsidR="005518A7">
        <w:t xml:space="preserve"> de su incapacidad, la municipalidad de Usulután le cancela el complemento del sueldo correspondiente a un 25%, siempre que dicha incapacidad sea extendida por ISSS, por ley los primeros 3 </w:t>
      </w:r>
      <w:r w:rsidR="0017563A">
        <w:t>días</w:t>
      </w:r>
      <w:r w:rsidR="005518A7">
        <w:t xml:space="preserve"> de incapacidad son cubiertos por la empresa.</w:t>
      </w:r>
    </w:p>
    <w:p w14:paraId="2B97794C" w14:textId="77777777" w:rsidR="0017563A" w:rsidRPr="007C6868" w:rsidRDefault="0017563A" w:rsidP="00D24E8B"/>
    <w:p w14:paraId="6D1524E2" w14:textId="77777777" w:rsidR="007C6868" w:rsidRPr="0017563A" w:rsidRDefault="007C6868" w:rsidP="00D24E8B">
      <w:pPr>
        <w:rPr>
          <w:rFonts w:cs="Arial"/>
        </w:rPr>
      </w:pPr>
      <w:r w:rsidRPr="007C6868">
        <w:t>AFP (Administradora de Fondos de Pensiones), institución en la cual el empleado cotiza para poder pensionarse y hacer uso del beneficio cuando cumpla con el tiempo estipulado o tenga alguna invalidez.</w:t>
      </w:r>
    </w:p>
    <w:p w14:paraId="5F34EEDB" w14:textId="77777777" w:rsidR="0017563A" w:rsidRPr="0017563A" w:rsidRDefault="0017563A" w:rsidP="00D24E8B">
      <w:pPr>
        <w:rPr>
          <w:rFonts w:cs="Arial"/>
        </w:rPr>
      </w:pPr>
    </w:p>
    <w:p w14:paraId="0CBC3209" w14:textId="77777777" w:rsidR="0017563A" w:rsidRPr="0017563A" w:rsidRDefault="0017563A" w:rsidP="00D40179">
      <w:pPr>
        <w:pStyle w:val="Ttulo1"/>
        <w:numPr>
          <w:ilvl w:val="0"/>
          <w:numId w:val="38"/>
        </w:numPr>
      </w:pPr>
      <w:bookmarkStart w:id="19" w:name="_Toc10108602"/>
      <w:bookmarkStart w:id="20" w:name="_Toc38656985"/>
      <w:r w:rsidRPr="0017563A">
        <w:t>PAGO DE SALARIO, DERECHOS, OBLIGACIONES Y PROHIBICIONES</w:t>
      </w:r>
      <w:bookmarkEnd w:id="19"/>
      <w:bookmarkEnd w:id="20"/>
      <w:r w:rsidRPr="0017563A">
        <w:t xml:space="preserve"> </w:t>
      </w:r>
    </w:p>
    <w:p w14:paraId="2AD83B05" w14:textId="77777777" w:rsidR="003B0717" w:rsidRPr="0017563A" w:rsidRDefault="005F417B" w:rsidP="007A34DF">
      <w:pPr>
        <w:pStyle w:val="Ttulo3"/>
      </w:pPr>
      <w:r>
        <w:t xml:space="preserve">  </w:t>
      </w:r>
      <w:bookmarkStart w:id="21" w:name="_Toc38656986"/>
      <w:r>
        <w:rPr>
          <w:noProof/>
          <w:lang w:eastAsia="es-SV"/>
        </w:rPr>
        <w:drawing>
          <wp:inline distT="0" distB="0" distL="0" distR="0" wp14:anchorId="328724D2" wp14:editId="059C6695">
            <wp:extent cx="514350" cy="723900"/>
            <wp:effectExtent l="0" t="0" r="0" b="0"/>
            <wp:docPr id="2" name="Imagen 2" descr="Resultado de imagen para PAGO ICON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AGO ICONO 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474" r="14473"/>
                    <a:stretch/>
                  </pic:blipFill>
                  <pic:spPr bwMode="auto">
                    <a:xfrm>
                      <a:off x="0" y="0"/>
                      <a:ext cx="514350" cy="723900"/>
                    </a:xfrm>
                    <a:prstGeom prst="rect">
                      <a:avLst/>
                    </a:prstGeom>
                    <a:noFill/>
                    <a:ln>
                      <a:noFill/>
                    </a:ln>
                    <a:extLst>
                      <a:ext uri="{53640926-AAD7-44D8-BBD7-CCE9431645EC}">
                        <a14:shadowObscured xmlns:a14="http://schemas.microsoft.com/office/drawing/2010/main"/>
                      </a:ext>
                    </a:extLst>
                  </pic:spPr>
                </pic:pic>
              </a:graphicData>
            </a:graphic>
          </wp:inline>
        </w:drawing>
      </w:r>
      <w:r w:rsidR="00D40179">
        <w:t xml:space="preserve">11.1 </w:t>
      </w:r>
      <w:r w:rsidR="0017563A" w:rsidRPr="0017563A">
        <w:t>PAGO DE SALARIO</w:t>
      </w:r>
      <w:bookmarkEnd w:id="21"/>
    </w:p>
    <w:p w14:paraId="445CE7B0" w14:textId="77777777" w:rsidR="003B0717" w:rsidRDefault="003B0717" w:rsidP="00D24E8B">
      <w:r w:rsidRPr="003B0717">
        <w:t>El salario se cancelará en moneda de curso legal los últimos días de cada mes</w:t>
      </w:r>
      <w:r w:rsidR="007A34DF">
        <w:t xml:space="preserve">, </w:t>
      </w:r>
      <w:r w:rsidR="007A34DF" w:rsidRPr="003B0717">
        <w:t>del</w:t>
      </w:r>
      <w:r w:rsidR="007A34DF" w:rsidRPr="00F3698A">
        <w:rPr>
          <w:rFonts w:cs="Arial"/>
          <w:lang w:val="es-ES_tradnl"/>
        </w:rPr>
        <w:t xml:space="preserve"> periodo comprendido entre el veinte y el último día laborable del mes, en moneda de curso legal y a nombre del empleado o funciona</w:t>
      </w:r>
      <w:r w:rsidR="007A34DF">
        <w:rPr>
          <w:rFonts w:cs="Arial"/>
          <w:lang w:val="es-ES_tradnl"/>
        </w:rPr>
        <w:t>rio en las oficinas municipales</w:t>
      </w:r>
      <w:r w:rsidRPr="003B0717">
        <w:t>, a través de un depósito a la cuenta de cada uno de los servidores municipales (los que así lo solicitaren con una cuenta planillera de la institución financiera designada por la municipalidad) o mediante cheque emitido a nombre del empleado.</w:t>
      </w:r>
    </w:p>
    <w:p w14:paraId="3B311F9B" w14:textId="77777777" w:rsidR="003B0717" w:rsidRDefault="003B0717" w:rsidP="00D24E8B">
      <w:r w:rsidRPr="003B0717">
        <w:lastRenderedPageBreak/>
        <w:t>Los trabajadores contratados por jornal recibirán el pago pactado luego de realizada la obra o concluido el período para el cual fueron contratados. El salario no podrá compensarse, retenerse ni embargarse, salvo los casos permitidos por la ley; se podrá descontar hasta un 20% para amortizar deudas provenientes de créditos personales.</w:t>
      </w:r>
    </w:p>
    <w:p w14:paraId="320FCDAA" w14:textId="77777777" w:rsidR="00D40179" w:rsidRPr="003B0717" w:rsidRDefault="00D40179" w:rsidP="00D24E8B">
      <w:pPr>
        <w:rPr>
          <w:rFonts w:cs="Arial"/>
          <w:bCs/>
          <w:color w:val="000000"/>
          <w:szCs w:val="20"/>
        </w:rPr>
      </w:pPr>
    </w:p>
    <w:p w14:paraId="2351CD80" w14:textId="77777777" w:rsidR="003B0717" w:rsidRPr="005F417B" w:rsidRDefault="009448CE" w:rsidP="00D24E8B">
      <w:pPr>
        <w:rPr>
          <w:rFonts w:cs="Arial"/>
          <w:b/>
          <w:bCs/>
          <w:color w:val="000000"/>
          <w:sz w:val="28"/>
          <w:szCs w:val="20"/>
        </w:rPr>
      </w:pPr>
      <w:r>
        <w:rPr>
          <w:noProof/>
          <w:lang w:eastAsia="es-SV"/>
        </w:rPr>
        <w:drawing>
          <wp:inline distT="0" distB="0" distL="0" distR="0" wp14:anchorId="5C1810E2" wp14:editId="224C9521">
            <wp:extent cx="612775" cy="790575"/>
            <wp:effectExtent l="0" t="0" r="0" b="9525"/>
            <wp:docPr id="55" name="Imagen 55" descr="Resultado de imagen para employee  p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employee  png icon"/>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12775" cy="790575"/>
                    </a:xfrm>
                    <a:prstGeom prst="rect">
                      <a:avLst/>
                    </a:prstGeom>
                    <a:noFill/>
                    <a:ln>
                      <a:noFill/>
                    </a:ln>
                  </pic:spPr>
                </pic:pic>
              </a:graphicData>
            </a:graphic>
          </wp:inline>
        </w:drawing>
      </w:r>
      <w:r w:rsidR="00D40179">
        <w:rPr>
          <w:rStyle w:val="Ttulo3Car"/>
          <w:rFonts w:eastAsiaTheme="minorHAnsi"/>
        </w:rPr>
        <w:t xml:space="preserve">11.2 </w:t>
      </w:r>
      <w:r w:rsidR="005F417B" w:rsidRPr="007A34DF">
        <w:rPr>
          <w:rStyle w:val="Ttulo3Car"/>
          <w:rFonts w:eastAsiaTheme="minorHAnsi"/>
        </w:rPr>
        <w:t xml:space="preserve">DERECHOS </w:t>
      </w:r>
    </w:p>
    <w:p w14:paraId="144559B4" w14:textId="77777777" w:rsidR="003B0717" w:rsidRDefault="003B0717" w:rsidP="00D24E8B">
      <w:pPr>
        <w:rPr>
          <w:rFonts w:cs="Arial"/>
          <w:color w:val="000000"/>
          <w:szCs w:val="20"/>
        </w:rPr>
      </w:pPr>
      <w:r w:rsidRPr="002846E9">
        <w:rPr>
          <w:rFonts w:cs="Arial"/>
          <w:bCs/>
          <w:color w:val="000000"/>
          <w:szCs w:val="20"/>
        </w:rPr>
        <w:t>Conforme a los Artículos 59, 60 y 61 de la Ley de la Carrera Administrativa los derechos, obligaciones y prohibiciones de los servidores públicos son</w:t>
      </w:r>
    </w:p>
    <w:p w14:paraId="438F1CB1" w14:textId="77777777" w:rsidR="00905768" w:rsidRPr="002846E9" w:rsidRDefault="00905768" w:rsidP="00D24E8B">
      <w:pPr>
        <w:rPr>
          <w:rFonts w:cs="Arial"/>
          <w:color w:val="000000"/>
          <w:sz w:val="36"/>
        </w:rPr>
      </w:pPr>
      <w:r w:rsidRPr="002846E9">
        <w:rPr>
          <w:rFonts w:cs="Arial"/>
          <w:color w:val="000000"/>
          <w:szCs w:val="20"/>
        </w:rPr>
        <w:t>Los funcionarios o empleados de carrera gozarán de los siguientes derechos:</w:t>
      </w:r>
      <w:r w:rsidRPr="002846E9">
        <w:rPr>
          <w:rFonts w:cs="Arial"/>
          <w:color w:val="000000"/>
          <w:sz w:val="36"/>
        </w:rPr>
        <w:t xml:space="preserve"> </w:t>
      </w:r>
    </w:p>
    <w:p w14:paraId="644C8505" w14:textId="77777777" w:rsidR="00905768" w:rsidRPr="007A34DF" w:rsidRDefault="00905768" w:rsidP="007A34DF">
      <w:pPr>
        <w:pStyle w:val="Prrafodelista"/>
        <w:numPr>
          <w:ilvl w:val="0"/>
          <w:numId w:val="32"/>
        </w:numPr>
        <w:spacing w:line="276" w:lineRule="auto"/>
        <w:rPr>
          <w:rFonts w:cs="Arial"/>
          <w:color w:val="000000"/>
          <w:sz w:val="36"/>
        </w:rPr>
      </w:pPr>
      <w:r w:rsidRPr="007A34DF">
        <w:rPr>
          <w:rFonts w:cs="Arial"/>
          <w:color w:val="000000"/>
          <w:szCs w:val="20"/>
        </w:rPr>
        <w:t>De estabilidad en el cargo, en consecuencia, no podrán ser destituidos, suspendidos, permutados, trasladados o rebajados de categoría sino en los casos y con los requisitos que establezca la ley;</w:t>
      </w:r>
      <w:r w:rsidRPr="007A34DF">
        <w:rPr>
          <w:rFonts w:cs="Arial"/>
          <w:color w:val="000000"/>
          <w:sz w:val="36"/>
        </w:rPr>
        <w:t xml:space="preserve"> </w:t>
      </w:r>
    </w:p>
    <w:p w14:paraId="6697FF09" w14:textId="77777777" w:rsidR="00905768" w:rsidRPr="007A34DF" w:rsidRDefault="00905768" w:rsidP="007A34DF">
      <w:pPr>
        <w:pStyle w:val="Prrafodelista"/>
        <w:numPr>
          <w:ilvl w:val="0"/>
          <w:numId w:val="32"/>
        </w:numPr>
        <w:spacing w:line="276" w:lineRule="auto"/>
        <w:rPr>
          <w:rFonts w:cs="Arial"/>
          <w:color w:val="000000"/>
          <w:sz w:val="36"/>
        </w:rPr>
      </w:pPr>
      <w:r w:rsidRPr="007A34DF">
        <w:rPr>
          <w:rFonts w:cs="Arial"/>
          <w:color w:val="000000"/>
          <w:szCs w:val="20"/>
        </w:rPr>
        <w:t>De ascenso;</w:t>
      </w:r>
      <w:r w:rsidRPr="007A34DF">
        <w:rPr>
          <w:rFonts w:cs="Arial"/>
          <w:color w:val="000000"/>
          <w:sz w:val="36"/>
        </w:rPr>
        <w:t xml:space="preserve"> </w:t>
      </w:r>
    </w:p>
    <w:p w14:paraId="701FDD86" w14:textId="77777777" w:rsidR="00905768" w:rsidRPr="007A34DF" w:rsidRDefault="00905768" w:rsidP="007A34DF">
      <w:pPr>
        <w:pStyle w:val="Prrafodelista"/>
        <w:numPr>
          <w:ilvl w:val="0"/>
          <w:numId w:val="32"/>
        </w:numPr>
        <w:spacing w:line="276" w:lineRule="auto"/>
        <w:rPr>
          <w:rFonts w:cs="Arial"/>
          <w:color w:val="000000"/>
          <w:sz w:val="36"/>
        </w:rPr>
      </w:pPr>
      <w:r w:rsidRPr="007A34DF">
        <w:rPr>
          <w:rFonts w:cs="Arial"/>
          <w:color w:val="000000"/>
          <w:szCs w:val="20"/>
        </w:rPr>
        <w:t>De devengar el sueldo, viáticos y emolumentos que tuviere asignados el cargo o empleo y la categoría para que hayan sido nombrados, pudiendo hacérsele únicamente los descuentos autorizados por la ley;</w:t>
      </w:r>
      <w:r w:rsidRPr="007A34DF">
        <w:rPr>
          <w:rFonts w:cs="Arial"/>
          <w:color w:val="000000"/>
          <w:sz w:val="36"/>
        </w:rPr>
        <w:t xml:space="preserve"> </w:t>
      </w:r>
    </w:p>
    <w:p w14:paraId="1182550B" w14:textId="77777777" w:rsidR="00905768" w:rsidRPr="007A34DF" w:rsidRDefault="00905768" w:rsidP="007A34DF">
      <w:pPr>
        <w:pStyle w:val="Prrafodelista"/>
        <w:numPr>
          <w:ilvl w:val="0"/>
          <w:numId w:val="32"/>
        </w:numPr>
        <w:spacing w:line="276" w:lineRule="auto"/>
        <w:rPr>
          <w:rFonts w:cs="Arial"/>
          <w:color w:val="000000"/>
          <w:sz w:val="36"/>
        </w:rPr>
      </w:pPr>
      <w:r w:rsidRPr="007A34DF">
        <w:rPr>
          <w:rFonts w:cs="Arial"/>
          <w:color w:val="000000"/>
          <w:szCs w:val="20"/>
        </w:rPr>
        <w:t>De vacaciones, asuetos y licencias señalado en la ley correspondiente;</w:t>
      </w:r>
      <w:r w:rsidRPr="007A34DF">
        <w:rPr>
          <w:rFonts w:cs="Arial"/>
          <w:color w:val="000000"/>
          <w:sz w:val="36"/>
        </w:rPr>
        <w:t xml:space="preserve"> </w:t>
      </w:r>
    </w:p>
    <w:p w14:paraId="5005481C" w14:textId="77777777" w:rsidR="00905768" w:rsidRPr="007A34DF" w:rsidRDefault="00905768" w:rsidP="007A34DF">
      <w:pPr>
        <w:pStyle w:val="Prrafodelista"/>
        <w:numPr>
          <w:ilvl w:val="0"/>
          <w:numId w:val="32"/>
        </w:numPr>
        <w:spacing w:line="276" w:lineRule="auto"/>
        <w:rPr>
          <w:rFonts w:cs="Arial"/>
          <w:color w:val="000000"/>
          <w:sz w:val="36"/>
        </w:rPr>
      </w:pPr>
      <w:r w:rsidRPr="007A34DF">
        <w:rPr>
          <w:rFonts w:cs="Arial"/>
          <w:color w:val="000000"/>
          <w:szCs w:val="20"/>
        </w:rPr>
        <w:t>De aguinaldo en el mes de Diciembre de cada año;</w:t>
      </w:r>
      <w:r w:rsidRPr="007A34DF">
        <w:rPr>
          <w:rFonts w:cs="Arial"/>
          <w:color w:val="000000"/>
          <w:sz w:val="36"/>
        </w:rPr>
        <w:t xml:space="preserve"> </w:t>
      </w:r>
    </w:p>
    <w:p w14:paraId="75AC2E17" w14:textId="77777777" w:rsidR="00905768" w:rsidRPr="007A34DF" w:rsidRDefault="00905768" w:rsidP="007A34DF">
      <w:pPr>
        <w:pStyle w:val="Prrafodelista"/>
        <w:numPr>
          <w:ilvl w:val="0"/>
          <w:numId w:val="32"/>
        </w:numPr>
        <w:spacing w:line="276" w:lineRule="auto"/>
        <w:rPr>
          <w:rFonts w:cs="Arial"/>
          <w:color w:val="000000"/>
          <w:sz w:val="36"/>
        </w:rPr>
      </w:pPr>
      <w:r w:rsidRPr="007A34DF">
        <w:rPr>
          <w:rFonts w:cs="Arial"/>
          <w:color w:val="000000"/>
          <w:szCs w:val="20"/>
        </w:rPr>
        <w:t>De acceso a la información referente a su persona, asentada en los Registros Nacional y Municipal de la Carrera Administrativa Municipal;</w:t>
      </w:r>
      <w:r w:rsidRPr="007A34DF">
        <w:rPr>
          <w:rFonts w:cs="Arial"/>
          <w:color w:val="000000"/>
          <w:sz w:val="36"/>
        </w:rPr>
        <w:t xml:space="preserve"> </w:t>
      </w:r>
    </w:p>
    <w:p w14:paraId="697112FA" w14:textId="77777777" w:rsidR="00905768" w:rsidRPr="007A34DF" w:rsidRDefault="00905768" w:rsidP="007A34DF">
      <w:pPr>
        <w:pStyle w:val="Prrafodelista"/>
        <w:numPr>
          <w:ilvl w:val="0"/>
          <w:numId w:val="32"/>
        </w:numPr>
        <w:spacing w:line="276" w:lineRule="auto"/>
        <w:rPr>
          <w:rFonts w:cs="Arial"/>
          <w:color w:val="000000"/>
          <w:sz w:val="36"/>
        </w:rPr>
      </w:pPr>
      <w:r w:rsidRPr="007A34DF">
        <w:rPr>
          <w:rFonts w:cs="Arial"/>
          <w:color w:val="000000"/>
          <w:szCs w:val="20"/>
        </w:rPr>
        <w:t>De jubilación de conformidad a la ley;</w:t>
      </w:r>
      <w:r w:rsidRPr="007A34DF">
        <w:rPr>
          <w:rFonts w:cs="Arial"/>
          <w:color w:val="000000"/>
          <w:sz w:val="36"/>
        </w:rPr>
        <w:t xml:space="preserve"> </w:t>
      </w:r>
    </w:p>
    <w:p w14:paraId="31F1ECF1" w14:textId="77777777" w:rsidR="00905768" w:rsidRPr="007A34DF" w:rsidRDefault="00905768" w:rsidP="007A34DF">
      <w:pPr>
        <w:pStyle w:val="Prrafodelista"/>
        <w:numPr>
          <w:ilvl w:val="0"/>
          <w:numId w:val="32"/>
        </w:numPr>
        <w:spacing w:line="276" w:lineRule="auto"/>
        <w:rPr>
          <w:rFonts w:cs="Arial"/>
          <w:color w:val="000000"/>
          <w:sz w:val="36"/>
        </w:rPr>
      </w:pPr>
      <w:r w:rsidRPr="007A34DF">
        <w:rPr>
          <w:rFonts w:cs="Arial"/>
          <w:color w:val="000000"/>
          <w:szCs w:val="20"/>
        </w:rPr>
        <w:t>De indemnización por supresión de la plaza desempeñada;</w:t>
      </w:r>
      <w:r w:rsidRPr="007A34DF">
        <w:rPr>
          <w:rFonts w:cs="Arial"/>
          <w:color w:val="000000"/>
          <w:sz w:val="36"/>
        </w:rPr>
        <w:t xml:space="preserve"> </w:t>
      </w:r>
    </w:p>
    <w:p w14:paraId="291BB783" w14:textId="77777777" w:rsidR="00905768" w:rsidRPr="007A34DF" w:rsidRDefault="00905768" w:rsidP="007A34DF">
      <w:pPr>
        <w:pStyle w:val="Prrafodelista"/>
        <w:numPr>
          <w:ilvl w:val="0"/>
          <w:numId w:val="32"/>
        </w:numPr>
        <w:spacing w:line="276" w:lineRule="auto"/>
        <w:rPr>
          <w:rFonts w:cs="Arial"/>
          <w:color w:val="000000"/>
          <w:sz w:val="36"/>
        </w:rPr>
      </w:pPr>
      <w:r w:rsidRPr="007A34DF">
        <w:rPr>
          <w:rFonts w:cs="Arial"/>
          <w:color w:val="000000"/>
          <w:szCs w:val="20"/>
        </w:rPr>
        <w:t>De prestación económica por incapacidad total permanente;</w:t>
      </w:r>
      <w:r w:rsidRPr="007A34DF">
        <w:rPr>
          <w:rFonts w:cs="Arial"/>
          <w:color w:val="000000"/>
          <w:sz w:val="36"/>
        </w:rPr>
        <w:t xml:space="preserve"> </w:t>
      </w:r>
    </w:p>
    <w:p w14:paraId="275BEDE4" w14:textId="77777777" w:rsidR="00905768" w:rsidRPr="007A34DF" w:rsidRDefault="00905768" w:rsidP="007A34DF">
      <w:pPr>
        <w:pStyle w:val="Prrafodelista"/>
        <w:numPr>
          <w:ilvl w:val="0"/>
          <w:numId w:val="32"/>
        </w:numPr>
        <w:spacing w:line="276" w:lineRule="auto"/>
        <w:rPr>
          <w:rFonts w:cs="Arial"/>
          <w:color w:val="000000"/>
          <w:sz w:val="36"/>
        </w:rPr>
      </w:pPr>
      <w:r w:rsidRPr="007A34DF">
        <w:rPr>
          <w:rFonts w:cs="Arial"/>
          <w:color w:val="000000"/>
          <w:szCs w:val="20"/>
        </w:rPr>
        <w:t>De prestación económica para gastos funerarios equivalente a dos meses del salario que devengaba el fallecido, la que entregará de manera inmediata a los beneficiarios;</w:t>
      </w:r>
      <w:r w:rsidRPr="007A34DF">
        <w:rPr>
          <w:rFonts w:cs="Arial"/>
          <w:color w:val="000000"/>
          <w:sz w:val="36"/>
        </w:rPr>
        <w:t xml:space="preserve"> </w:t>
      </w:r>
    </w:p>
    <w:p w14:paraId="0CC1FA61" w14:textId="77777777" w:rsidR="00905768" w:rsidRPr="007A34DF" w:rsidRDefault="00905768" w:rsidP="007A34DF">
      <w:pPr>
        <w:pStyle w:val="Prrafodelista"/>
        <w:numPr>
          <w:ilvl w:val="0"/>
          <w:numId w:val="32"/>
        </w:numPr>
        <w:spacing w:line="276" w:lineRule="auto"/>
        <w:rPr>
          <w:rFonts w:cs="Arial"/>
          <w:color w:val="000000"/>
          <w:sz w:val="36"/>
        </w:rPr>
      </w:pPr>
      <w:r w:rsidRPr="007A34DF">
        <w:rPr>
          <w:rFonts w:cs="Arial"/>
          <w:color w:val="000000"/>
          <w:szCs w:val="20"/>
        </w:rPr>
        <w:t>De capacitación permanente sobre materias que interesan a la administración municipal;</w:t>
      </w:r>
      <w:r w:rsidRPr="007A34DF">
        <w:rPr>
          <w:rFonts w:cs="Arial"/>
          <w:color w:val="000000"/>
          <w:sz w:val="36"/>
        </w:rPr>
        <w:t xml:space="preserve"> </w:t>
      </w:r>
    </w:p>
    <w:p w14:paraId="08AF17B6" w14:textId="77777777" w:rsidR="00905768" w:rsidRDefault="00905768" w:rsidP="007A34DF">
      <w:pPr>
        <w:pStyle w:val="Prrafodelista"/>
        <w:numPr>
          <w:ilvl w:val="0"/>
          <w:numId w:val="32"/>
        </w:numPr>
        <w:spacing w:line="276" w:lineRule="auto"/>
        <w:rPr>
          <w:rFonts w:cs="Arial"/>
          <w:color w:val="000000"/>
          <w:szCs w:val="20"/>
        </w:rPr>
      </w:pPr>
      <w:r w:rsidRPr="007A34DF">
        <w:rPr>
          <w:rFonts w:cs="Arial"/>
          <w:color w:val="000000"/>
          <w:szCs w:val="20"/>
        </w:rPr>
        <w:t>Las demás que determine la ley.</w:t>
      </w:r>
    </w:p>
    <w:p w14:paraId="402D44A2" w14:textId="77777777" w:rsidR="007A34DF" w:rsidRPr="007A34DF" w:rsidRDefault="007A34DF" w:rsidP="00EC1A98">
      <w:pPr>
        <w:pStyle w:val="Prrafodelista"/>
        <w:spacing w:line="276" w:lineRule="auto"/>
        <w:rPr>
          <w:rFonts w:cs="Arial"/>
          <w:color w:val="000000"/>
          <w:szCs w:val="20"/>
        </w:rPr>
      </w:pPr>
    </w:p>
    <w:p w14:paraId="23AED870" w14:textId="77777777" w:rsidR="009448CE" w:rsidRPr="005F417B" w:rsidRDefault="009448CE" w:rsidP="00D24E8B">
      <w:pPr>
        <w:rPr>
          <w:rFonts w:cs="Arial"/>
          <w:color w:val="000000"/>
          <w:szCs w:val="20"/>
        </w:rPr>
      </w:pPr>
      <w:r>
        <w:rPr>
          <w:noProof/>
          <w:lang w:eastAsia="es-SV"/>
        </w:rPr>
        <w:drawing>
          <wp:inline distT="0" distB="0" distL="0" distR="0" wp14:anchorId="6F01E375" wp14:editId="368002DB">
            <wp:extent cx="418046" cy="625008"/>
            <wp:effectExtent l="0" t="0" r="1270" b="3810"/>
            <wp:docPr id="56" name="Imagen 56" descr="Resultado de imagen para employee  p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employee  png ico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1850" cy="630695"/>
                    </a:xfrm>
                    <a:prstGeom prst="rect">
                      <a:avLst/>
                    </a:prstGeom>
                    <a:noFill/>
                    <a:ln>
                      <a:noFill/>
                    </a:ln>
                  </pic:spPr>
                </pic:pic>
              </a:graphicData>
            </a:graphic>
          </wp:inline>
        </w:drawing>
      </w:r>
      <w:r w:rsidR="005F417B">
        <w:rPr>
          <w:rFonts w:cs="Arial"/>
          <w:b/>
          <w:color w:val="000000"/>
          <w:sz w:val="28"/>
          <w:szCs w:val="20"/>
        </w:rPr>
        <w:t xml:space="preserve">  </w:t>
      </w:r>
      <w:r w:rsidR="00D40179" w:rsidRPr="00D40179">
        <w:rPr>
          <w:rFonts w:cs="Arial"/>
          <w:b/>
          <w:color w:val="002060"/>
          <w:sz w:val="28"/>
          <w:szCs w:val="20"/>
        </w:rPr>
        <w:t xml:space="preserve">11.3 </w:t>
      </w:r>
      <w:r w:rsidR="005F417B" w:rsidRPr="007A34DF">
        <w:rPr>
          <w:rStyle w:val="Ttulo3Car"/>
          <w:rFonts w:eastAsiaTheme="minorHAnsi"/>
        </w:rPr>
        <w:t>OBLIGACIONES</w:t>
      </w:r>
    </w:p>
    <w:p w14:paraId="05B21583" w14:textId="77777777" w:rsidR="00905768" w:rsidRPr="009448CE" w:rsidRDefault="00905768" w:rsidP="00D24E8B">
      <w:pPr>
        <w:rPr>
          <w:rFonts w:cs="Arial"/>
          <w:color w:val="000000"/>
          <w:sz w:val="36"/>
        </w:rPr>
      </w:pPr>
      <w:r w:rsidRPr="009448CE">
        <w:rPr>
          <w:rFonts w:cs="Arial"/>
          <w:color w:val="000000"/>
          <w:szCs w:val="20"/>
        </w:rPr>
        <w:lastRenderedPageBreak/>
        <w:t>Son obligaciones de los funcionarios y empleados de carrera, las siguientes:</w:t>
      </w:r>
      <w:r w:rsidRPr="009448CE">
        <w:rPr>
          <w:rFonts w:cs="Arial"/>
          <w:color w:val="000000"/>
          <w:sz w:val="36"/>
        </w:rPr>
        <w:t xml:space="preserve"> </w:t>
      </w:r>
    </w:p>
    <w:p w14:paraId="1BEFE762" w14:textId="77777777" w:rsidR="00905768" w:rsidRPr="007A34DF" w:rsidRDefault="00905768" w:rsidP="007A34DF">
      <w:pPr>
        <w:pStyle w:val="Prrafodelista"/>
        <w:numPr>
          <w:ilvl w:val="0"/>
          <w:numId w:val="35"/>
        </w:numPr>
        <w:spacing w:line="276" w:lineRule="auto"/>
      </w:pPr>
      <w:r w:rsidRPr="007A34DF">
        <w:t xml:space="preserve">Desempeñar con celo, diligencia y probidad las funciones inherentes a su cargo o empleo y en estricto apego a la Constitución de la República y normativa pertinente; </w:t>
      </w:r>
    </w:p>
    <w:p w14:paraId="5D8C5532" w14:textId="77777777" w:rsidR="00905768" w:rsidRPr="007A34DF" w:rsidRDefault="00905768" w:rsidP="007A34DF">
      <w:pPr>
        <w:pStyle w:val="Prrafodelista"/>
        <w:numPr>
          <w:ilvl w:val="0"/>
          <w:numId w:val="35"/>
        </w:numPr>
        <w:spacing w:line="276" w:lineRule="auto"/>
      </w:pPr>
      <w:r w:rsidRPr="007A34DF">
        <w:t xml:space="preserve">Asistir con puntualidad a su trabajo y dedicarse a él durante las horas que corresponda; </w:t>
      </w:r>
    </w:p>
    <w:p w14:paraId="6BAD3AA6" w14:textId="77777777" w:rsidR="00905768" w:rsidRPr="007A34DF" w:rsidRDefault="00905768" w:rsidP="007A34DF">
      <w:pPr>
        <w:pStyle w:val="Prrafodelista"/>
        <w:numPr>
          <w:ilvl w:val="0"/>
          <w:numId w:val="35"/>
        </w:numPr>
        <w:spacing w:line="276" w:lineRule="auto"/>
      </w:pPr>
      <w:r w:rsidRPr="007A34DF">
        <w:t xml:space="preserve">Guardar la reserva y discreción necesarias en los asuntos de que tenga conocimiento por razón del cargo o empleo, aún después de haber cesado en el desempeño de ellos; </w:t>
      </w:r>
    </w:p>
    <w:p w14:paraId="6FAFEA30" w14:textId="77777777" w:rsidR="00905768" w:rsidRPr="007A34DF" w:rsidRDefault="00905768" w:rsidP="007A34DF">
      <w:pPr>
        <w:pStyle w:val="Prrafodelista"/>
        <w:numPr>
          <w:ilvl w:val="0"/>
          <w:numId w:val="35"/>
        </w:numPr>
        <w:spacing w:line="276" w:lineRule="auto"/>
      </w:pPr>
      <w:r w:rsidRPr="007A34DF">
        <w:t xml:space="preserve">Rechazar dádivas, promesas o recompensas que le ofrezcan como retribución a sus servicios, aun cuando sea a título de pronto despacho; </w:t>
      </w:r>
    </w:p>
    <w:p w14:paraId="4AB82541" w14:textId="77777777" w:rsidR="00905768" w:rsidRPr="007A34DF" w:rsidRDefault="00905768" w:rsidP="007A34DF">
      <w:pPr>
        <w:pStyle w:val="Prrafodelista"/>
        <w:numPr>
          <w:ilvl w:val="0"/>
          <w:numId w:val="35"/>
        </w:numPr>
        <w:spacing w:line="276" w:lineRule="auto"/>
      </w:pPr>
      <w:r w:rsidRPr="007A34DF">
        <w:t xml:space="preserve">Respetar y dirigir con dignidad a los funcionarios y empleados que le estuvieren subordinados; </w:t>
      </w:r>
    </w:p>
    <w:p w14:paraId="157A0529" w14:textId="77777777" w:rsidR="00905768" w:rsidRPr="007A34DF" w:rsidRDefault="00905768" w:rsidP="007A34DF">
      <w:pPr>
        <w:pStyle w:val="Prrafodelista"/>
        <w:numPr>
          <w:ilvl w:val="0"/>
          <w:numId w:val="35"/>
        </w:numPr>
        <w:spacing w:line="276" w:lineRule="auto"/>
      </w:pPr>
      <w:r w:rsidRPr="007A34DF">
        <w:t xml:space="preserve">Respetar con dignidad a sus superiores jerárquicos, obedecer sus órdenes en asuntos de trabajo y observar seriedad en el desempeño de su cargo; </w:t>
      </w:r>
    </w:p>
    <w:p w14:paraId="0524A182" w14:textId="77777777" w:rsidR="00905768" w:rsidRPr="007A34DF" w:rsidRDefault="00905768" w:rsidP="007A34DF">
      <w:pPr>
        <w:pStyle w:val="Prrafodelista"/>
        <w:numPr>
          <w:ilvl w:val="0"/>
          <w:numId w:val="34"/>
        </w:numPr>
        <w:spacing w:line="276" w:lineRule="auto"/>
      </w:pPr>
      <w:r w:rsidRPr="007A34DF">
        <w:t xml:space="preserve">Atender al público en forma esmerada y guardarle la consideración debida en las relaciones que tuviere con él por razón de su cargo o empleo; </w:t>
      </w:r>
    </w:p>
    <w:p w14:paraId="6954A0C3" w14:textId="77777777" w:rsidR="00905768" w:rsidRPr="007A34DF" w:rsidRDefault="00905768" w:rsidP="007A34DF">
      <w:pPr>
        <w:pStyle w:val="Prrafodelista"/>
        <w:numPr>
          <w:ilvl w:val="0"/>
          <w:numId w:val="34"/>
        </w:numPr>
        <w:spacing w:line="276" w:lineRule="auto"/>
      </w:pPr>
      <w:r w:rsidRPr="007A34DF">
        <w:t xml:space="preserve">Conducirse con la debida corrección y respeto en las relaciones con los demás funcionarios, empleados y trabajadores; </w:t>
      </w:r>
    </w:p>
    <w:p w14:paraId="6EA83CF1" w14:textId="77777777" w:rsidR="009448CE" w:rsidRPr="007A34DF" w:rsidRDefault="00905768" w:rsidP="007A34DF">
      <w:pPr>
        <w:pStyle w:val="Prrafodelista"/>
        <w:numPr>
          <w:ilvl w:val="0"/>
          <w:numId w:val="34"/>
        </w:numPr>
        <w:spacing w:line="276" w:lineRule="auto"/>
      </w:pPr>
      <w:r w:rsidRPr="007A34DF">
        <w:t>Ejercer el cargo o empleo de manera imparcial, sin atender razones de nacionalidad, sexo, raza, religión o ideas políticas.</w:t>
      </w:r>
    </w:p>
    <w:p w14:paraId="4736DD2A" w14:textId="77777777" w:rsidR="00902EA1" w:rsidRPr="007A34DF" w:rsidRDefault="00902EA1" w:rsidP="007A34DF">
      <w:pPr>
        <w:pStyle w:val="Prrafodelista"/>
        <w:numPr>
          <w:ilvl w:val="0"/>
          <w:numId w:val="34"/>
        </w:numPr>
        <w:spacing w:line="276" w:lineRule="auto"/>
      </w:pPr>
      <w:r w:rsidRPr="007A34DF">
        <w:t>Cuidar y hacer buen uso de los recursos materiales que le fueron proporcionados para el desempeño de sus labores.</w:t>
      </w:r>
    </w:p>
    <w:p w14:paraId="1ECF7897" w14:textId="77777777" w:rsidR="005F417B" w:rsidRDefault="005F417B" w:rsidP="00D24E8B">
      <w:pPr>
        <w:rPr>
          <w:rFonts w:cs="Arial"/>
          <w:color w:val="000000"/>
          <w:szCs w:val="20"/>
        </w:rPr>
      </w:pPr>
    </w:p>
    <w:p w14:paraId="1851F4A7" w14:textId="77777777" w:rsidR="004477C4" w:rsidRPr="005F417B" w:rsidRDefault="009448CE" w:rsidP="00D24E8B">
      <w:pPr>
        <w:rPr>
          <w:rFonts w:ascii="Arial" w:hAnsi="Arial" w:cs="Arial"/>
          <w:color w:val="000000"/>
          <w:szCs w:val="20"/>
        </w:rPr>
      </w:pPr>
      <w:r>
        <w:rPr>
          <w:noProof/>
          <w:lang w:eastAsia="es-SV"/>
        </w:rPr>
        <w:drawing>
          <wp:inline distT="0" distB="0" distL="0" distR="0" wp14:anchorId="67FA4F11" wp14:editId="08B83245">
            <wp:extent cx="839881" cy="840852"/>
            <wp:effectExtent l="0" t="0" r="0" b="0"/>
            <wp:docPr id="57" name="Imagen 5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9881" cy="840852"/>
                    </a:xfrm>
                    <a:prstGeom prst="rect">
                      <a:avLst/>
                    </a:prstGeom>
                    <a:noFill/>
                    <a:ln>
                      <a:noFill/>
                    </a:ln>
                  </pic:spPr>
                </pic:pic>
              </a:graphicData>
            </a:graphic>
          </wp:inline>
        </w:drawing>
      </w:r>
      <w:r w:rsidR="00D40179">
        <w:rPr>
          <w:rStyle w:val="Ttulo3Car"/>
          <w:rFonts w:eastAsiaTheme="minorHAnsi"/>
        </w:rPr>
        <w:t xml:space="preserve">11.4 </w:t>
      </w:r>
      <w:r w:rsidR="005F417B" w:rsidRPr="007A34DF">
        <w:rPr>
          <w:rStyle w:val="Ttulo3Car"/>
          <w:rFonts w:eastAsiaTheme="minorHAnsi"/>
        </w:rPr>
        <w:t xml:space="preserve">PROHIBICIONES </w:t>
      </w:r>
    </w:p>
    <w:p w14:paraId="1B235C33" w14:textId="77777777" w:rsidR="00905768" w:rsidRPr="009448CE" w:rsidRDefault="00905768" w:rsidP="00D24E8B">
      <w:pPr>
        <w:rPr>
          <w:rFonts w:cs="Arial"/>
          <w:color w:val="000000"/>
        </w:rPr>
      </w:pPr>
      <w:r w:rsidRPr="009448CE">
        <w:rPr>
          <w:rFonts w:cs="Arial"/>
          <w:color w:val="000000"/>
        </w:rPr>
        <w:t xml:space="preserve">Se prohíbe a los funcionarios y empleados de carrera: </w:t>
      </w:r>
    </w:p>
    <w:p w14:paraId="3694C67A" w14:textId="77777777" w:rsidR="00905768" w:rsidRPr="007A34DF" w:rsidRDefault="00905768" w:rsidP="007A34DF">
      <w:pPr>
        <w:pStyle w:val="Prrafodelista"/>
        <w:numPr>
          <w:ilvl w:val="0"/>
          <w:numId w:val="36"/>
        </w:numPr>
      </w:pPr>
      <w:r w:rsidRPr="007A34DF">
        <w:t xml:space="preserve">Imponer sanciones a sus subalternos que constituyan violación a cualquier derecho que las leyes les concedan y, en general, distintas a las previstas legalmente y que resulten aplicables, o en represalia de orden político; </w:t>
      </w:r>
    </w:p>
    <w:p w14:paraId="048F07C5" w14:textId="77777777" w:rsidR="009448CE" w:rsidRPr="009448CE" w:rsidRDefault="009448CE" w:rsidP="00D24E8B">
      <w:pPr>
        <w:rPr>
          <w:rFonts w:cs="Arial"/>
          <w:color w:val="000000"/>
        </w:rPr>
      </w:pPr>
    </w:p>
    <w:p w14:paraId="7E29D50C" w14:textId="77777777" w:rsidR="009448CE" w:rsidRPr="007A34DF" w:rsidRDefault="00905768" w:rsidP="007A34DF">
      <w:pPr>
        <w:pStyle w:val="Prrafodelista"/>
        <w:numPr>
          <w:ilvl w:val="0"/>
          <w:numId w:val="36"/>
        </w:numPr>
      </w:pPr>
      <w:r w:rsidRPr="007A34DF">
        <w:t xml:space="preserve">Solicitar a otros funcionarios o empleados, declaraciones, adhesiones, pronunciamientos o contribuciones de cualquier naturaleza y especialmente los que directa o indirectamente estén relacionados con la política partidista; </w:t>
      </w:r>
    </w:p>
    <w:p w14:paraId="25DF2E50" w14:textId="77777777" w:rsidR="007A34DF" w:rsidRDefault="007A34DF" w:rsidP="006E5C2E">
      <w:pPr>
        <w:pStyle w:val="Prrafodelista"/>
      </w:pPr>
    </w:p>
    <w:p w14:paraId="7E007DC3" w14:textId="77777777" w:rsidR="00905768" w:rsidRPr="007A34DF" w:rsidRDefault="00905768" w:rsidP="007A34DF">
      <w:pPr>
        <w:pStyle w:val="Prrafodelista"/>
        <w:numPr>
          <w:ilvl w:val="0"/>
          <w:numId w:val="36"/>
        </w:numPr>
      </w:pPr>
      <w:r w:rsidRPr="007A34DF">
        <w:lastRenderedPageBreak/>
        <w:t xml:space="preserve">Ostentar en las oficinas donde trabajan distintivos o emblemas que los acrediten como miembros de un partido político; </w:t>
      </w:r>
    </w:p>
    <w:p w14:paraId="73E5A5B6" w14:textId="77777777" w:rsidR="009448CE" w:rsidRPr="009448CE" w:rsidRDefault="009448CE" w:rsidP="00D24E8B">
      <w:pPr>
        <w:rPr>
          <w:rFonts w:cs="Arial"/>
          <w:color w:val="000000"/>
        </w:rPr>
      </w:pPr>
    </w:p>
    <w:p w14:paraId="4C132B55" w14:textId="77777777" w:rsidR="00905768" w:rsidRPr="007A34DF" w:rsidRDefault="00905768" w:rsidP="007A34DF">
      <w:pPr>
        <w:pStyle w:val="Prrafodelista"/>
        <w:numPr>
          <w:ilvl w:val="0"/>
          <w:numId w:val="36"/>
        </w:numPr>
        <w:rPr>
          <w:rFonts w:cs="Arial"/>
          <w:color w:val="000000"/>
        </w:rPr>
      </w:pPr>
      <w:r w:rsidRPr="007A34DF">
        <w:rPr>
          <w:rFonts w:cs="Arial"/>
          <w:color w:val="000000"/>
        </w:rPr>
        <w:t xml:space="preserve">Desempeñar empleos de carácter público o privado que fueren incompatibles con el cargo o empleo municipal, ya sea por coincidir en las horas de trabajo o porque el empleo, aunque se realice fuera de horas laborales, atente contra los intereses de la municipalidad o de la entidad municipal; </w:t>
      </w:r>
    </w:p>
    <w:p w14:paraId="16722B3B" w14:textId="77777777" w:rsidR="009448CE" w:rsidRPr="009448CE" w:rsidRDefault="009448CE" w:rsidP="00D24E8B">
      <w:pPr>
        <w:rPr>
          <w:rFonts w:cs="Arial"/>
          <w:color w:val="000000"/>
        </w:rPr>
      </w:pPr>
    </w:p>
    <w:p w14:paraId="34F1379F" w14:textId="77777777" w:rsidR="00905768" w:rsidRPr="007A34DF" w:rsidRDefault="00905768" w:rsidP="007A34DF">
      <w:pPr>
        <w:pStyle w:val="Prrafodelista"/>
        <w:numPr>
          <w:ilvl w:val="0"/>
          <w:numId w:val="36"/>
        </w:numPr>
        <w:rPr>
          <w:rFonts w:cs="Arial"/>
          <w:color w:val="000000"/>
        </w:rPr>
      </w:pPr>
      <w:r w:rsidRPr="007A34DF">
        <w:rPr>
          <w:rFonts w:cs="Arial"/>
          <w:color w:val="000000"/>
        </w:rPr>
        <w:t xml:space="preserve">Patrocinar asuntos o realizar gestiones administrativas con fines onerosos, referentes a terceros, que se tramiten en las oficinas donde el funcionario o empleado trabaja; </w:t>
      </w:r>
    </w:p>
    <w:p w14:paraId="24EFA9A7" w14:textId="77777777" w:rsidR="009448CE" w:rsidRPr="009448CE" w:rsidRDefault="009448CE" w:rsidP="00D24E8B">
      <w:pPr>
        <w:rPr>
          <w:rFonts w:cs="Arial"/>
          <w:color w:val="000000"/>
        </w:rPr>
      </w:pPr>
    </w:p>
    <w:p w14:paraId="194C2BCF" w14:textId="77777777" w:rsidR="00905768" w:rsidRPr="007A34DF" w:rsidRDefault="00905768" w:rsidP="007A34DF">
      <w:pPr>
        <w:pStyle w:val="Prrafodelista"/>
        <w:numPr>
          <w:ilvl w:val="0"/>
          <w:numId w:val="36"/>
        </w:numPr>
        <w:rPr>
          <w:rFonts w:cs="Arial"/>
          <w:color w:val="000000"/>
        </w:rPr>
      </w:pPr>
      <w:r w:rsidRPr="007A34DF">
        <w:rPr>
          <w:rFonts w:cs="Arial"/>
          <w:color w:val="000000"/>
        </w:rPr>
        <w:t xml:space="preserve">Desarrollar actividades que riñan con los intereses del municipio o entidad municipal para la que trabaja; </w:t>
      </w:r>
    </w:p>
    <w:p w14:paraId="1A396A43" w14:textId="77777777" w:rsidR="009448CE" w:rsidRPr="009448CE" w:rsidRDefault="009448CE" w:rsidP="00D24E8B">
      <w:pPr>
        <w:rPr>
          <w:rFonts w:cs="Arial"/>
          <w:color w:val="000000"/>
        </w:rPr>
      </w:pPr>
    </w:p>
    <w:p w14:paraId="27AE3973" w14:textId="77777777" w:rsidR="00905768" w:rsidRPr="007A34DF" w:rsidRDefault="00905768" w:rsidP="007A34DF">
      <w:pPr>
        <w:pStyle w:val="Prrafodelista"/>
        <w:numPr>
          <w:ilvl w:val="0"/>
          <w:numId w:val="36"/>
        </w:numPr>
        <w:rPr>
          <w:rFonts w:cs="Arial"/>
          <w:color w:val="000000"/>
        </w:rPr>
      </w:pPr>
      <w:r w:rsidRPr="007A34DF">
        <w:rPr>
          <w:rFonts w:cs="Arial"/>
          <w:color w:val="000000"/>
        </w:rPr>
        <w:t>Las demás que impongan las leyes.</w:t>
      </w:r>
    </w:p>
    <w:p w14:paraId="61DEB197" w14:textId="77777777" w:rsidR="0004121A" w:rsidRPr="009448CE" w:rsidRDefault="0004121A" w:rsidP="00D24E8B">
      <w:pPr>
        <w:rPr>
          <w:rFonts w:cs="Arial"/>
          <w:color w:val="000000"/>
        </w:rPr>
      </w:pPr>
    </w:p>
    <w:p w14:paraId="374FCC44" w14:textId="77777777" w:rsidR="0004121A" w:rsidRPr="009448CE" w:rsidRDefault="0004121A" w:rsidP="00D24E8B">
      <w:pPr>
        <w:rPr>
          <w:rFonts w:cs="Arial"/>
          <w:color w:val="000000"/>
        </w:rPr>
      </w:pPr>
    </w:p>
    <w:p w14:paraId="0B5C2173" w14:textId="77777777" w:rsidR="0004121A" w:rsidRDefault="0004121A" w:rsidP="00D24E8B">
      <w:pPr>
        <w:rPr>
          <w:rFonts w:ascii="Arial" w:hAnsi="Arial" w:cs="Arial"/>
          <w:color w:val="000000"/>
          <w:szCs w:val="20"/>
        </w:rPr>
      </w:pPr>
    </w:p>
    <w:p w14:paraId="687BFCF6" w14:textId="77777777" w:rsidR="009448CE" w:rsidRDefault="009448CE" w:rsidP="00D24E8B">
      <w:pPr>
        <w:rPr>
          <w:rFonts w:ascii="Arial" w:hAnsi="Arial" w:cs="Arial"/>
          <w:color w:val="000000"/>
          <w:szCs w:val="20"/>
        </w:rPr>
      </w:pPr>
    </w:p>
    <w:p w14:paraId="77A44E71" w14:textId="77777777" w:rsidR="009448CE" w:rsidRDefault="009448CE" w:rsidP="00D24E8B">
      <w:pPr>
        <w:rPr>
          <w:rFonts w:ascii="Arial" w:hAnsi="Arial" w:cs="Arial"/>
          <w:color w:val="000000"/>
          <w:szCs w:val="20"/>
        </w:rPr>
      </w:pPr>
    </w:p>
    <w:p w14:paraId="75624686" w14:textId="77777777" w:rsidR="00905768" w:rsidRPr="009448CE" w:rsidRDefault="00905768" w:rsidP="00D24E8B"/>
    <w:p w14:paraId="56387E16" w14:textId="77777777" w:rsidR="00AA5370" w:rsidRPr="00067126" w:rsidRDefault="00AA5370" w:rsidP="00D24E8B">
      <w:pPr>
        <w:rPr>
          <w:sz w:val="28"/>
        </w:rPr>
      </w:pPr>
    </w:p>
    <w:sectPr w:rsidR="00AA5370" w:rsidRPr="00067126" w:rsidSect="000671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5EFED0" w14:textId="77777777" w:rsidR="003A1352" w:rsidRDefault="003A1352" w:rsidP="00E42759">
      <w:pPr>
        <w:spacing w:after="0" w:line="240" w:lineRule="auto"/>
      </w:pPr>
      <w:r>
        <w:separator/>
      </w:r>
    </w:p>
  </w:endnote>
  <w:endnote w:type="continuationSeparator" w:id="0">
    <w:p w14:paraId="7B8FE9AC" w14:textId="77777777" w:rsidR="003A1352" w:rsidRDefault="003A1352" w:rsidP="00E4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P Simplified">
    <w:altName w:val="Calibri"/>
    <w:charset w:val="00"/>
    <w:family w:val="swiss"/>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HP Simplified Light">
    <w:altName w:val="Calibri"/>
    <w:charset w:val="00"/>
    <w:family w:val="swiss"/>
    <w:pitch w:val="variable"/>
    <w:sig w:usb0="A00000AF" w:usb1="5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965A7" w14:textId="77777777" w:rsidR="003A1352" w:rsidRDefault="003A1352" w:rsidP="00E42759">
      <w:pPr>
        <w:spacing w:after="0" w:line="240" w:lineRule="auto"/>
      </w:pPr>
      <w:r>
        <w:separator/>
      </w:r>
    </w:p>
  </w:footnote>
  <w:footnote w:type="continuationSeparator" w:id="0">
    <w:p w14:paraId="2EDA553A" w14:textId="77777777" w:rsidR="003A1352" w:rsidRDefault="003A1352" w:rsidP="00E4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3"/>
      <w:gridCol w:w="5103"/>
      <w:gridCol w:w="2714"/>
    </w:tblGrid>
    <w:tr w:rsidR="00FF5279" w:rsidRPr="0097223F" w14:paraId="0C217816" w14:textId="77777777" w:rsidTr="00785023">
      <w:trPr>
        <w:trHeight w:val="815"/>
        <w:jc w:val="center"/>
      </w:trPr>
      <w:tc>
        <w:tcPr>
          <w:tcW w:w="2253" w:type="dxa"/>
          <w:vMerge w:val="restart"/>
          <w:tcBorders>
            <w:top w:val="double" w:sz="4" w:space="0" w:color="auto"/>
            <w:left w:val="double" w:sz="4" w:space="0" w:color="000000"/>
            <w:bottom w:val="single" w:sz="4" w:space="0" w:color="auto"/>
          </w:tcBorders>
          <w:vAlign w:val="center"/>
        </w:tcPr>
        <w:p w14:paraId="2A22A6AB" w14:textId="77777777" w:rsidR="00FF5279" w:rsidRPr="0097223F" w:rsidRDefault="00FF5279" w:rsidP="00F5786F">
          <w:pPr>
            <w:spacing w:after="0" w:line="240" w:lineRule="auto"/>
            <w:jc w:val="center"/>
            <w:rPr>
              <w:rFonts w:ascii="Candara" w:eastAsia="Times New Roman" w:hAnsi="Candara"/>
              <w:bCs/>
              <w:color w:val="000000"/>
              <w:sz w:val="16"/>
              <w:szCs w:val="20"/>
            </w:rPr>
          </w:pPr>
          <w:r w:rsidRPr="0097223F">
            <w:rPr>
              <w:rFonts w:ascii="Candara" w:hAnsi="Candara"/>
              <w:noProof/>
              <w:lang w:eastAsia="es-SV"/>
            </w:rPr>
            <w:drawing>
              <wp:inline distT="0" distB="0" distL="0" distR="0" wp14:anchorId="4184486E" wp14:editId="0ADB867F">
                <wp:extent cx="676195" cy="755647"/>
                <wp:effectExtent l="0" t="0" r="0" b="6985"/>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
                          <a:extLst>
                            <a:ext uri="{28A0092B-C50C-407E-A947-70E740481C1C}">
                              <a14:useLocalDpi xmlns:a14="http://schemas.microsoft.com/office/drawing/2010/main" val="0"/>
                            </a:ext>
                          </a:extLst>
                        </a:blip>
                        <a:srcRect l="12206" t="6970" r="10401" b="6543"/>
                        <a:stretch/>
                      </pic:blipFill>
                      <pic:spPr bwMode="auto">
                        <a:xfrm>
                          <a:off x="0" y="0"/>
                          <a:ext cx="700267" cy="782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Borders>
            <w:top w:val="double" w:sz="4" w:space="0" w:color="auto"/>
            <w:bottom w:val="single" w:sz="4" w:space="0" w:color="auto"/>
          </w:tcBorders>
          <w:vAlign w:val="center"/>
        </w:tcPr>
        <w:p w14:paraId="0E60C438" w14:textId="77777777" w:rsidR="00FF5279" w:rsidRPr="0097223F" w:rsidRDefault="00FF5279" w:rsidP="00F5786F">
          <w:pPr>
            <w:shd w:val="clear" w:color="auto" w:fill="D9D9D9" w:themeFill="background1" w:themeFillShade="D9"/>
            <w:spacing w:after="0" w:line="240" w:lineRule="auto"/>
            <w:jc w:val="center"/>
            <w:rPr>
              <w:rFonts w:ascii="Candara" w:eastAsia="Times New Roman" w:hAnsi="Candara"/>
              <w:b/>
              <w:bCs/>
              <w:color w:val="000000"/>
              <w:sz w:val="18"/>
              <w:szCs w:val="20"/>
            </w:rPr>
          </w:pPr>
          <w:r w:rsidRPr="0097223F">
            <w:rPr>
              <w:rFonts w:ascii="Candara" w:eastAsia="Times New Roman" w:hAnsi="Candara"/>
              <w:b/>
              <w:bCs/>
              <w:color w:val="000000"/>
              <w:sz w:val="18"/>
              <w:szCs w:val="20"/>
            </w:rPr>
            <w:t xml:space="preserve">ALCALDIA MUNICIPAL DE USULUTÁN </w:t>
          </w:r>
        </w:p>
        <w:p w14:paraId="31544082" w14:textId="77777777" w:rsidR="00FF5279" w:rsidRPr="0097223F" w:rsidRDefault="00FF5279" w:rsidP="00F5786F">
          <w:pPr>
            <w:spacing w:after="0" w:line="240" w:lineRule="auto"/>
            <w:jc w:val="center"/>
            <w:rPr>
              <w:rFonts w:ascii="Candara" w:eastAsia="Times New Roman" w:hAnsi="Candara"/>
              <w:bCs/>
              <w:color w:val="000000"/>
              <w:sz w:val="18"/>
              <w:szCs w:val="20"/>
            </w:rPr>
          </w:pPr>
          <w:r w:rsidRPr="0097223F">
            <w:rPr>
              <w:rFonts w:ascii="Candara" w:eastAsia="Times New Roman" w:hAnsi="Candara"/>
              <w:bCs/>
              <w:color w:val="000000"/>
              <w:sz w:val="18"/>
              <w:szCs w:val="20"/>
            </w:rPr>
            <w:t>UNIDAD DE PLANIFICACION Y DESARROLLO INSTITUCIONAL</w:t>
          </w:r>
        </w:p>
        <w:p w14:paraId="083B7C7E" w14:textId="77777777" w:rsidR="00FF5279" w:rsidRPr="0097223F" w:rsidRDefault="00FF5279" w:rsidP="00F5786F">
          <w:pPr>
            <w:spacing w:after="0" w:line="240" w:lineRule="auto"/>
            <w:jc w:val="center"/>
            <w:rPr>
              <w:rFonts w:ascii="Candara" w:eastAsia="Times New Roman" w:hAnsi="Candara"/>
              <w:bCs/>
              <w:color w:val="000000"/>
              <w:sz w:val="18"/>
              <w:szCs w:val="20"/>
            </w:rPr>
          </w:pPr>
          <w:r w:rsidRPr="0097223F">
            <w:rPr>
              <w:rFonts w:ascii="Candara" w:eastAsia="Times New Roman" w:hAnsi="Candara"/>
              <w:bCs/>
              <w:color w:val="000000"/>
              <w:sz w:val="18"/>
              <w:szCs w:val="20"/>
            </w:rPr>
            <w:t xml:space="preserve">UNIDAD DE RECURSOS HUMANOS </w:t>
          </w:r>
        </w:p>
      </w:tc>
      <w:tc>
        <w:tcPr>
          <w:tcW w:w="2714" w:type="dxa"/>
          <w:vMerge w:val="restart"/>
          <w:tcBorders>
            <w:top w:val="double" w:sz="4" w:space="0" w:color="auto"/>
            <w:bottom w:val="single" w:sz="4" w:space="0" w:color="auto"/>
            <w:right w:val="double" w:sz="4" w:space="0" w:color="auto"/>
          </w:tcBorders>
          <w:vAlign w:val="center"/>
        </w:tcPr>
        <w:p w14:paraId="6D23A944" w14:textId="77777777" w:rsidR="00FF5279" w:rsidRPr="0097223F" w:rsidRDefault="00FF5279" w:rsidP="00F5786F">
          <w:pPr>
            <w:spacing w:after="0" w:line="240" w:lineRule="auto"/>
            <w:jc w:val="center"/>
            <w:rPr>
              <w:rFonts w:ascii="Candara" w:eastAsia="Times New Roman" w:hAnsi="Candara"/>
              <w:bCs/>
              <w:color w:val="000000"/>
              <w:sz w:val="16"/>
              <w:szCs w:val="20"/>
            </w:rPr>
          </w:pPr>
          <w:r w:rsidRPr="00697684">
            <w:rPr>
              <w:noProof/>
              <w:lang w:eastAsia="es-SV"/>
            </w:rPr>
            <w:drawing>
              <wp:inline distT="0" distB="0" distL="0" distR="0" wp14:anchorId="22C36425" wp14:editId="3CE5A726">
                <wp:extent cx="1564640" cy="603100"/>
                <wp:effectExtent l="0" t="0" r="0" b="6985"/>
                <wp:docPr id="7" name="Imagen 7" descr="C:\Users\PRES001\Desktop\LOGO BIENVENI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 BIENVENIDA.tif"/>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7760" t="23105" r="18152" b="32976"/>
                        <a:stretch/>
                      </pic:blipFill>
                      <pic:spPr bwMode="auto">
                        <a:xfrm>
                          <a:off x="0" y="0"/>
                          <a:ext cx="1571201" cy="6056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5279" w:rsidRPr="0097223F" w14:paraId="314D8473" w14:textId="77777777" w:rsidTr="00785023">
      <w:trPr>
        <w:trHeight w:val="460"/>
        <w:jc w:val="center"/>
      </w:trPr>
      <w:tc>
        <w:tcPr>
          <w:tcW w:w="2253" w:type="dxa"/>
          <w:vMerge/>
          <w:tcBorders>
            <w:left w:val="double" w:sz="4" w:space="0" w:color="000000"/>
          </w:tcBorders>
          <w:vAlign w:val="center"/>
        </w:tcPr>
        <w:p w14:paraId="7B08AA7F" w14:textId="77777777" w:rsidR="00FF5279" w:rsidRPr="0097223F" w:rsidRDefault="00FF5279" w:rsidP="00F5786F">
          <w:pPr>
            <w:spacing w:after="0" w:line="240" w:lineRule="auto"/>
            <w:jc w:val="center"/>
            <w:rPr>
              <w:rFonts w:ascii="Candara" w:eastAsia="Times New Roman" w:hAnsi="Candara"/>
              <w:bCs/>
              <w:color w:val="000000"/>
              <w:sz w:val="16"/>
              <w:szCs w:val="20"/>
            </w:rPr>
          </w:pPr>
        </w:p>
      </w:tc>
      <w:tc>
        <w:tcPr>
          <w:tcW w:w="5103" w:type="dxa"/>
          <w:vAlign w:val="center"/>
        </w:tcPr>
        <w:p w14:paraId="1681C76B" w14:textId="77777777" w:rsidR="00FF5279" w:rsidRPr="0097223F" w:rsidRDefault="00FF5279" w:rsidP="00F5786F">
          <w:pPr>
            <w:spacing w:after="0" w:line="240" w:lineRule="auto"/>
            <w:jc w:val="center"/>
            <w:rPr>
              <w:rFonts w:ascii="Candara" w:eastAsia="Times New Roman" w:hAnsi="Candara"/>
              <w:bCs/>
              <w:color w:val="000000"/>
              <w:sz w:val="16"/>
              <w:szCs w:val="20"/>
            </w:rPr>
          </w:pPr>
          <w:r w:rsidRPr="0097223F">
            <w:rPr>
              <w:rFonts w:ascii="Candara" w:eastAsia="Times New Roman" w:hAnsi="Candara"/>
              <w:b/>
              <w:bCs/>
              <w:color w:val="000000"/>
              <w:sz w:val="18"/>
              <w:szCs w:val="20"/>
            </w:rPr>
            <w:t xml:space="preserve">MANUAL DE </w:t>
          </w:r>
          <w:r>
            <w:rPr>
              <w:rFonts w:ascii="Candara" w:eastAsia="Times New Roman" w:hAnsi="Candara"/>
              <w:b/>
              <w:bCs/>
              <w:color w:val="000000"/>
              <w:sz w:val="18"/>
              <w:szCs w:val="20"/>
            </w:rPr>
            <w:t>INDUCCIÓN Y BIENVENIDA</w:t>
          </w:r>
        </w:p>
      </w:tc>
      <w:tc>
        <w:tcPr>
          <w:tcW w:w="2714" w:type="dxa"/>
          <w:vMerge/>
          <w:tcBorders>
            <w:right w:val="double" w:sz="4" w:space="0" w:color="auto"/>
          </w:tcBorders>
          <w:vAlign w:val="center"/>
        </w:tcPr>
        <w:p w14:paraId="0BCC2253" w14:textId="77777777" w:rsidR="00FF5279" w:rsidRPr="0097223F" w:rsidRDefault="00FF5279" w:rsidP="00F5786F">
          <w:pPr>
            <w:spacing w:after="0" w:line="240" w:lineRule="auto"/>
            <w:jc w:val="center"/>
            <w:rPr>
              <w:rFonts w:ascii="Candara" w:eastAsia="Times New Roman" w:hAnsi="Candara"/>
              <w:bCs/>
              <w:color w:val="000000"/>
              <w:sz w:val="16"/>
              <w:szCs w:val="20"/>
            </w:rPr>
          </w:pPr>
        </w:p>
      </w:tc>
    </w:tr>
    <w:tr w:rsidR="00FF5279" w:rsidRPr="0097223F" w14:paraId="05F034B9" w14:textId="77777777" w:rsidTr="00785023">
      <w:trPr>
        <w:trHeight w:val="101"/>
        <w:jc w:val="center"/>
      </w:trPr>
      <w:tc>
        <w:tcPr>
          <w:tcW w:w="2253" w:type="dxa"/>
          <w:tcBorders>
            <w:left w:val="double" w:sz="4" w:space="0" w:color="000000"/>
            <w:bottom w:val="double" w:sz="4" w:space="0" w:color="000000"/>
          </w:tcBorders>
          <w:shd w:val="clear" w:color="auto" w:fill="DBDBDB" w:themeFill="accent3" w:themeFillTint="66"/>
          <w:vAlign w:val="center"/>
        </w:tcPr>
        <w:p w14:paraId="05DEEF65" w14:textId="77777777" w:rsidR="00FF5279" w:rsidRPr="0097223F" w:rsidRDefault="00FF5279" w:rsidP="00F5786F">
          <w:pPr>
            <w:spacing w:after="0" w:line="240" w:lineRule="auto"/>
            <w:jc w:val="center"/>
            <w:rPr>
              <w:rFonts w:ascii="Candara" w:eastAsia="Times New Roman" w:hAnsi="Candara"/>
              <w:b/>
              <w:bCs/>
              <w:color w:val="000000"/>
              <w:sz w:val="16"/>
              <w:szCs w:val="20"/>
            </w:rPr>
          </w:pPr>
          <w:r>
            <w:rPr>
              <w:rFonts w:ascii="Candara" w:eastAsia="Times New Roman" w:hAnsi="Candara"/>
              <w:b/>
              <w:bCs/>
              <w:color w:val="000000"/>
              <w:sz w:val="16"/>
              <w:szCs w:val="20"/>
            </w:rPr>
            <w:t>AMUSU</w:t>
          </w:r>
        </w:p>
      </w:tc>
      <w:tc>
        <w:tcPr>
          <w:tcW w:w="5103" w:type="dxa"/>
          <w:tcBorders>
            <w:bottom w:val="double" w:sz="4" w:space="0" w:color="000000"/>
          </w:tcBorders>
          <w:shd w:val="clear" w:color="auto" w:fill="DBDBDB" w:themeFill="accent3" w:themeFillTint="66"/>
          <w:vAlign w:val="center"/>
        </w:tcPr>
        <w:p w14:paraId="5492B155" w14:textId="63C5CF27" w:rsidR="00FF5279" w:rsidRPr="0097223F" w:rsidRDefault="00FF5279" w:rsidP="00F5786F">
          <w:pPr>
            <w:spacing w:after="0" w:line="240" w:lineRule="auto"/>
            <w:jc w:val="center"/>
            <w:rPr>
              <w:rFonts w:ascii="Candara" w:eastAsia="Times New Roman" w:hAnsi="Candara"/>
              <w:b/>
              <w:bCs/>
              <w:color w:val="000000"/>
              <w:sz w:val="18"/>
              <w:szCs w:val="20"/>
            </w:rPr>
          </w:pPr>
          <w:r w:rsidRPr="0097223F">
            <w:rPr>
              <w:rFonts w:ascii="Candara" w:eastAsia="Times New Roman" w:hAnsi="Candara"/>
              <w:b/>
              <w:bCs/>
              <w:color w:val="000000"/>
              <w:sz w:val="16"/>
              <w:szCs w:val="20"/>
            </w:rPr>
            <w:t>EDICION   1/20</w:t>
          </w:r>
          <w:r w:rsidR="006236B2">
            <w:rPr>
              <w:rFonts w:ascii="Candara" w:eastAsia="Times New Roman" w:hAnsi="Candara"/>
              <w:b/>
              <w:bCs/>
              <w:color w:val="000000"/>
              <w:sz w:val="16"/>
              <w:szCs w:val="20"/>
            </w:rPr>
            <w:t>20</w:t>
          </w:r>
          <w:r w:rsidRPr="0097223F">
            <w:rPr>
              <w:rFonts w:ascii="Candara" w:eastAsia="Times New Roman" w:hAnsi="Candara"/>
              <w:b/>
              <w:bCs/>
              <w:color w:val="000000"/>
              <w:sz w:val="16"/>
              <w:szCs w:val="20"/>
            </w:rPr>
            <w:t xml:space="preserve"> </w:t>
          </w:r>
        </w:p>
      </w:tc>
      <w:tc>
        <w:tcPr>
          <w:tcW w:w="2714" w:type="dxa"/>
          <w:tcBorders>
            <w:bottom w:val="double" w:sz="4" w:space="0" w:color="000000"/>
            <w:right w:val="double" w:sz="4" w:space="0" w:color="auto"/>
          </w:tcBorders>
          <w:shd w:val="clear" w:color="auto" w:fill="DBDBDB" w:themeFill="accent3" w:themeFillTint="66"/>
          <w:vAlign w:val="center"/>
        </w:tcPr>
        <w:p w14:paraId="1AA9FA33" w14:textId="77777777" w:rsidR="00FF5279" w:rsidRPr="0097223F" w:rsidRDefault="00FF5279" w:rsidP="00F5786F">
          <w:pPr>
            <w:spacing w:after="0" w:line="240" w:lineRule="auto"/>
            <w:jc w:val="center"/>
            <w:rPr>
              <w:rFonts w:ascii="Candara" w:eastAsia="Times New Roman" w:hAnsi="Candara"/>
              <w:bCs/>
              <w:color w:val="000000"/>
              <w:sz w:val="16"/>
              <w:szCs w:val="20"/>
            </w:rPr>
          </w:pPr>
          <w:r w:rsidRPr="0097223F">
            <w:rPr>
              <w:rFonts w:ascii="Candara" w:eastAsia="Times New Roman" w:hAnsi="Candara"/>
              <w:bCs/>
              <w:color w:val="000000"/>
              <w:sz w:val="16"/>
              <w:szCs w:val="20"/>
              <w:lang w:val="es-ES"/>
            </w:rPr>
            <w:t xml:space="preserve">Página </w:t>
          </w:r>
          <w:r w:rsidRPr="0097223F">
            <w:rPr>
              <w:rFonts w:ascii="Candara" w:eastAsia="Times New Roman" w:hAnsi="Candara"/>
              <w:bCs/>
              <w:color w:val="000000"/>
              <w:sz w:val="16"/>
              <w:szCs w:val="20"/>
            </w:rPr>
            <w:fldChar w:fldCharType="begin"/>
          </w:r>
          <w:r w:rsidRPr="0097223F">
            <w:rPr>
              <w:rFonts w:ascii="Candara" w:eastAsia="Times New Roman" w:hAnsi="Candara"/>
              <w:bCs/>
              <w:color w:val="000000"/>
              <w:sz w:val="16"/>
              <w:szCs w:val="20"/>
            </w:rPr>
            <w:instrText>PAGE  \* Arabic  \* MERGEFORMAT</w:instrText>
          </w:r>
          <w:r w:rsidRPr="0097223F">
            <w:rPr>
              <w:rFonts w:ascii="Candara" w:eastAsia="Times New Roman" w:hAnsi="Candara"/>
              <w:bCs/>
              <w:color w:val="000000"/>
              <w:sz w:val="16"/>
              <w:szCs w:val="20"/>
            </w:rPr>
            <w:fldChar w:fldCharType="separate"/>
          </w:r>
          <w:r w:rsidR="008B6371" w:rsidRPr="008B6371">
            <w:rPr>
              <w:rFonts w:ascii="Candara" w:eastAsia="Times New Roman" w:hAnsi="Candara"/>
              <w:bCs/>
              <w:noProof/>
              <w:color w:val="000000"/>
              <w:sz w:val="16"/>
              <w:szCs w:val="20"/>
              <w:lang w:val="es-ES"/>
            </w:rPr>
            <w:t>1</w:t>
          </w:r>
          <w:r w:rsidRPr="0097223F">
            <w:rPr>
              <w:rFonts w:ascii="Candara" w:eastAsia="Times New Roman" w:hAnsi="Candara"/>
              <w:bCs/>
              <w:color w:val="000000"/>
              <w:sz w:val="16"/>
              <w:szCs w:val="20"/>
            </w:rPr>
            <w:fldChar w:fldCharType="end"/>
          </w:r>
          <w:r w:rsidRPr="0097223F">
            <w:rPr>
              <w:rFonts w:ascii="Candara" w:eastAsia="Times New Roman" w:hAnsi="Candara"/>
              <w:bCs/>
              <w:color w:val="000000"/>
              <w:sz w:val="16"/>
              <w:szCs w:val="20"/>
              <w:lang w:val="es-ES"/>
            </w:rPr>
            <w:t xml:space="preserve"> de </w:t>
          </w:r>
          <w:r w:rsidRPr="0097223F">
            <w:rPr>
              <w:rFonts w:ascii="Candara" w:eastAsia="Times New Roman" w:hAnsi="Candara"/>
              <w:bCs/>
              <w:color w:val="000000"/>
              <w:sz w:val="16"/>
              <w:szCs w:val="20"/>
            </w:rPr>
            <w:fldChar w:fldCharType="begin"/>
          </w:r>
          <w:r w:rsidRPr="0097223F">
            <w:rPr>
              <w:rFonts w:ascii="Candara" w:eastAsia="Times New Roman" w:hAnsi="Candara"/>
              <w:bCs/>
              <w:color w:val="000000"/>
              <w:sz w:val="16"/>
              <w:szCs w:val="20"/>
            </w:rPr>
            <w:instrText>NUMPAGES  \* Arabic  \* MERGEFORMAT</w:instrText>
          </w:r>
          <w:r w:rsidRPr="0097223F">
            <w:rPr>
              <w:rFonts w:ascii="Candara" w:eastAsia="Times New Roman" w:hAnsi="Candara"/>
              <w:bCs/>
              <w:color w:val="000000"/>
              <w:sz w:val="16"/>
              <w:szCs w:val="20"/>
            </w:rPr>
            <w:fldChar w:fldCharType="separate"/>
          </w:r>
          <w:r w:rsidR="008B6371" w:rsidRPr="008B6371">
            <w:rPr>
              <w:rFonts w:ascii="Candara" w:eastAsia="Times New Roman" w:hAnsi="Candara"/>
              <w:bCs/>
              <w:noProof/>
              <w:color w:val="000000"/>
              <w:sz w:val="16"/>
              <w:szCs w:val="20"/>
              <w:lang w:val="es-ES"/>
            </w:rPr>
            <w:t>21</w:t>
          </w:r>
          <w:r w:rsidRPr="0097223F">
            <w:rPr>
              <w:rFonts w:ascii="Candara" w:eastAsia="Times New Roman" w:hAnsi="Candara"/>
              <w:bCs/>
              <w:color w:val="000000"/>
              <w:sz w:val="16"/>
              <w:szCs w:val="20"/>
            </w:rPr>
            <w:fldChar w:fldCharType="end"/>
          </w:r>
        </w:p>
      </w:tc>
    </w:tr>
  </w:tbl>
  <w:p w14:paraId="6B23478A" w14:textId="77777777" w:rsidR="00FF5279" w:rsidRDefault="00FF527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F5DF3"/>
    <w:multiLevelType w:val="hybridMultilevel"/>
    <w:tmpl w:val="094E488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B14326D"/>
    <w:multiLevelType w:val="hybridMultilevel"/>
    <w:tmpl w:val="6B841BFA"/>
    <w:lvl w:ilvl="0" w:tplc="601210A8">
      <w:start w:val="1"/>
      <w:numFmt w:val="bullet"/>
      <w:lvlText w:val=""/>
      <w:lvlJc w:val="left"/>
      <w:pPr>
        <w:tabs>
          <w:tab w:val="num" w:pos="720"/>
        </w:tabs>
        <w:ind w:left="720" w:hanging="360"/>
      </w:pPr>
      <w:rPr>
        <w:rFonts w:ascii="Webdings" w:hAnsi="Web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664BE"/>
    <w:multiLevelType w:val="hybridMultilevel"/>
    <w:tmpl w:val="1C7C3DB4"/>
    <w:lvl w:ilvl="0" w:tplc="6F2A2228">
      <w:start w:val="1"/>
      <w:numFmt w:val="bullet"/>
      <w:lvlText w:val=""/>
      <w:lvlJc w:val="left"/>
      <w:pPr>
        <w:ind w:left="720" w:hanging="360"/>
      </w:pPr>
      <w:rPr>
        <w:rFonts w:ascii="Wingdings" w:hAnsi="Wingdings" w:hint="default"/>
        <w:color w:val="0066CC"/>
        <w:sz w:val="32"/>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FEB676E"/>
    <w:multiLevelType w:val="hybridMultilevel"/>
    <w:tmpl w:val="E06C368A"/>
    <w:lvl w:ilvl="0" w:tplc="04090017">
      <w:start w:val="1"/>
      <w:numFmt w:val="lowerLetter"/>
      <w:lvlText w:val="%1)"/>
      <w:lvlJc w:val="left"/>
      <w:pPr>
        <w:tabs>
          <w:tab w:val="num" w:pos="1070"/>
        </w:tabs>
        <w:ind w:left="10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A5440BB"/>
    <w:multiLevelType w:val="hybridMultilevel"/>
    <w:tmpl w:val="2BC0AA5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D3D574D"/>
    <w:multiLevelType w:val="hybridMultilevel"/>
    <w:tmpl w:val="D072347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D783840"/>
    <w:multiLevelType w:val="multilevel"/>
    <w:tmpl w:val="0C86EE78"/>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DD06921"/>
    <w:multiLevelType w:val="multilevel"/>
    <w:tmpl w:val="D87ED644"/>
    <w:lvl w:ilvl="0">
      <w:start w:val="17"/>
      <w:numFmt w:val="decimal"/>
      <w:lvlText w:val="%1."/>
      <w:lvlJc w:val="left"/>
      <w:pPr>
        <w:ind w:left="720" w:hanging="720"/>
      </w:pPr>
      <w:rPr>
        <w:rFonts w:hint="default"/>
      </w:rPr>
    </w:lvl>
    <w:lvl w:ilvl="1">
      <w:start w:val="1"/>
      <w:numFmt w:val="decimal"/>
      <w:lvlText w:val="%1.%2."/>
      <w:lvlJc w:val="left"/>
      <w:pPr>
        <w:ind w:left="2835" w:hanging="720"/>
      </w:pPr>
      <w:rPr>
        <w:rFonts w:hint="default"/>
      </w:rPr>
    </w:lvl>
    <w:lvl w:ilvl="2">
      <w:start w:val="1"/>
      <w:numFmt w:val="decimal"/>
      <w:lvlText w:val="%1.%2.%3."/>
      <w:lvlJc w:val="left"/>
      <w:pPr>
        <w:ind w:left="4950" w:hanging="720"/>
      </w:pPr>
      <w:rPr>
        <w:rFonts w:hint="default"/>
      </w:rPr>
    </w:lvl>
    <w:lvl w:ilvl="3">
      <w:start w:val="1"/>
      <w:numFmt w:val="decimal"/>
      <w:lvlText w:val="%1.%2.%3.%4."/>
      <w:lvlJc w:val="left"/>
      <w:pPr>
        <w:ind w:left="7425" w:hanging="1080"/>
      </w:pPr>
      <w:rPr>
        <w:rFonts w:hint="default"/>
      </w:rPr>
    </w:lvl>
    <w:lvl w:ilvl="4">
      <w:start w:val="1"/>
      <w:numFmt w:val="decimal"/>
      <w:lvlText w:val="%1.%2.%3.%4.%5."/>
      <w:lvlJc w:val="left"/>
      <w:pPr>
        <w:ind w:left="9540" w:hanging="1080"/>
      </w:pPr>
      <w:rPr>
        <w:rFonts w:hint="default"/>
      </w:rPr>
    </w:lvl>
    <w:lvl w:ilvl="5">
      <w:start w:val="1"/>
      <w:numFmt w:val="decimal"/>
      <w:lvlText w:val="%1.%2.%3.%4.%5.%6."/>
      <w:lvlJc w:val="left"/>
      <w:pPr>
        <w:ind w:left="12015" w:hanging="1440"/>
      </w:pPr>
      <w:rPr>
        <w:rFonts w:hint="default"/>
      </w:rPr>
    </w:lvl>
    <w:lvl w:ilvl="6">
      <w:start w:val="1"/>
      <w:numFmt w:val="decimal"/>
      <w:lvlText w:val="%1.%2.%3.%4.%5.%6.%7."/>
      <w:lvlJc w:val="left"/>
      <w:pPr>
        <w:ind w:left="14130" w:hanging="1440"/>
      </w:pPr>
      <w:rPr>
        <w:rFonts w:hint="default"/>
      </w:rPr>
    </w:lvl>
    <w:lvl w:ilvl="7">
      <w:start w:val="1"/>
      <w:numFmt w:val="decimal"/>
      <w:lvlText w:val="%1.%2.%3.%4.%5.%6.%7.%8."/>
      <w:lvlJc w:val="left"/>
      <w:pPr>
        <w:ind w:left="16605" w:hanging="1800"/>
      </w:pPr>
      <w:rPr>
        <w:rFonts w:hint="default"/>
      </w:rPr>
    </w:lvl>
    <w:lvl w:ilvl="8">
      <w:start w:val="1"/>
      <w:numFmt w:val="decimal"/>
      <w:lvlText w:val="%1.%2.%3.%4.%5.%6.%7.%8.%9."/>
      <w:lvlJc w:val="left"/>
      <w:pPr>
        <w:ind w:left="19080" w:hanging="2160"/>
      </w:pPr>
      <w:rPr>
        <w:rFonts w:hint="default"/>
      </w:rPr>
    </w:lvl>
  </w:abstractNum>
  <w:abstractNum w:abstractNumId="8" w15:restartNumberingAfterBreak="0">
    <w:nsid w:val="1E333541"/>
    <w:multiLevelType w:val="hybridMultilevel"/>
    <w:tmpl w:val="6C6E30EC"/>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E99068B"/>
    <w:multiLevelType w:val="hybridMultilevel"/>
    <w:tmpl w:val="C84C854E"/>
    <w:lvl w:ilvl="0" w:tplc="440A0005">
      <w:start w:val="1"/>
      <w:numFmt w:val="bullet"/>
      <w:lvlText w:val=""/>
      <w:lvlJc w:val="left"/>
      <w:pPr>
        <w:ind w:left="1800" w:hanging="360"/>
      </w:pPr>
      <w:rPr>
        <w:rFonts w:ascii="Wingdings" w:hAnsi="Wingdings" w:hint="default"/>
      </w:rPr>
    </w:lvl>
    <w:lvl w:ilvl="1" w:tplc="440A0003" w:tentative="1">
      <w:start w:val="1"/>
      <w:numFmt w:val="bullet"/>
      <w:lvlText w:val="o"/>
      <w:lvlJc w:val="left"/>
      <w:pPr>
        <w:ind w:left="2520" w:hanging="360"/>
      </w:pPr>
      <w:rPr>
        <w:rFonts w:ascii="Courier New" w:hAnsi="Courier New" w:cs="Courier New" w:hint="default"/>
      </w:rPr>
    </w:lvl>
    <w:lvl w:ilvl="2" w:tplc="440A0005" w:tentative="1">
      <w:start w:val="1"/>
      <w:numFmt w:val="bullet"/>
      <w:lvlText w:val=""/>
      <w:lvlJc w:val="left"/>
      <w:pPr>
        <w:ind w:left="3240" w:hanging="360"/>
      </w:pPr>
      <w:rPr>
        <w:rFonts w:ascii="Wingdings" w:hAnsi="Wingdings" w:cs="Wingdings" w:hint="default"/>
      </w:rPr>
    </w:lvl>
    <w:lvl w:ilvl="3" w:tplc="440A0001" w:tentative="1">
      <w:start w:val="1"/>
      <w:numFmt w:val="bullet"/>
      <w:lvlText w:val=""/>
      <w:lvlJc w:val="left"/>
      <w:pPr>
        <w:ind w:left="3960" w:hanging="360"/>
      </w:pPr>
      <w:rPr>
        <w:rFonts w:ascii="Symbol" w:hAnsi="Symbol" w:cs="Symbol" w:hint="default"/>
      </w:rPr>
    </w:lvl>
    <w:lvl w:ilvl="4" w:tplc="440A0003" w:tentative="1">
      <w:start w:val="1"/>
      <w:numFmt w:val="bullet"/>
      <w:lvlText w:val="o"/>
      <w:lvlJc w:val="left"/>
      <w:pPr>
        <w:ind w:left="4680" w:hanging="360"/>
      </w:pPr>
      <w:rPr>
        <w:rFonts w:ascii="Courier New" w:hAnsi="Courier New" w:cs="Courier New" w:hint="default"/>
      </w:rPr>
    </w:lvl>
    <w:lvl w:ilvl="5" w:tplc="440A0005" w:tentative="1">
      <w:start w:val="1"/>
      <w:numFmt w:val="bullet"/>
      <w:lvlText w:val=""/>
      <w:lvlJc w:val="left"/>
      <w:pPr>
        <w:ind w:left="5400" w:hanging="360"/>
      </w:pPr>
      <w:rPr>
        <w:rFonts w:ascii="Wingdings" w:hAnsi="Wingdings" w:cs="Wingdings" w:hint="default"/>
      </w:rPr>
    </w:lvl>
    <w:lvl w:ilvl="6" w:tplc="440A0001" w:tentative="1">
      <w:start w:val="1"/>
      <w:numFmt w:val="bullet"/>
      <w:lvlText w:val=""/>
      <w:lvlJc w:val="left"/>
      <w:pPr>
        <w:ind w:left="6120" w:hanging="360"/>
      </w:pPr>
      <w:rPr>
        <w:rFonts w:ascii="Symbol" w:hAnsi="Symbol" w:cs="Symbol" w:hint="default"/>
      </w:rPr>
    </w:lvl>
    <w:lvl w:ilvl="7" w:tplc="440A0003" w:tentative="1">
      <w:start w:val="1"/>
      <w:numFmt w:val="bullet"/>
      <w:lvlText w:val="o"/>
      <w:lvlJc w:val="left"/>
      <w:pPr>
        <w:ind w:left="6840" w:hanging="360"/>
      </w:pPr>
      <w:rPr>
        <w:rFonts w:ascii="Courier New" w:hAnsi="Courier New" w:cs="Courier New" w:hint="default"/>
      </w:rPr>
    </w:lvl>
    <w:lvl w:ilvl="8" w:tplc="440A0005" w:tentative="1">
      <w:start w:val="1"/>
      <w:numFmt w:val="bullet"/>
      <w:lvlText w:val=""/>
      <w:lvlJc w:val="left"/>
      <w:pPr>
        <w:ind w:left="7560" w:hanging="360"/>
      </w:pPr>
      <w:rPr>
        <w:rFonts w:ascii="Wingdings" w:hAnsi="Wingdings" w:cs="Wingdings" w:hint="default"/>
      </w:rPr>
    </w:lvl>
  </w:abstractNum>
  <w:abstractNum w:abstractNumId="10" w15:restartNumberingAfterBreak="0">
    <w:nsid w:val="24DB0D77"/>
    <w:multiLevelType w:val="hybridMultilevel"/>
    <w:tmpl w:val="6D0260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323C5C"/>
    <w:multiLevelType w:val="hybridMultilevel"/>
    <w:tmpl w:val="9022E96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C5F6170"/>
    <w:multiLevelType w:val="hybridMultilevel"/>
    <w:tmpl w:val="489E3A4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D9E3643"/>
    <w:multiLevelType w:val="hybridMultilevel"/>
    <w:tmpl w:val="7C1A6D6E"/>
    <w:lvl w:ilvl="0" w:tplc="92CAC69A">
      <w:start w:val="1"/>
      <w:numFmt w:val="lowerLetter"/>
      <w:lvlText w:val="%1)"/>
      <w:lvlJc w:val="left"/>
      <w:pPr>
        <w:tabs>
          <w:tab w:val="num" w:pos="2055"/>
        </w:tabs>
        <w:ind w:left="2055" w:hanging="360"/>
      </w:pPr>
      <w:rPr>
        <w:rFonts w:hint="default"/>
      </w:rPr>
    </w:lvl>
    <w:lvl w:ilvl="1" w:tplc="04090019" w:tentative="1">
      <w:start w:val="1"/>
      <w:numFmt w:val="lowerLetter"/>
      <w:lvlText w:val="%2."/>
      <w:lvlJc w:val="left"/>
      <w:pPr>
        <w:tabs>
          <w:tab w:val="num" w:pos="2775"/>
        </w:tabs>
        <w:ind w:left="2775" w:hanging="360"/>
      </w:pPr>
    </w:lvl>
    <w:lvl w:ilvl="2" w:tplc="0409001B" w:tentative="1">
      <w:start w:val="1"/>
      <w:numFmt w:val="lowerRoman"/>
      <w:lvlText w:val="%3."/>
      <w:lvlJc w:val="right"/>
      <w:pPr>
        <w:tabs>
          <w:tab w:val="num" w:pos="3495"/>
        </w:tabs>
        <w:ind w:left="3495" w:hanging="180"/>
      </w:pPr>
    </w:lvl>
    <w:lvl w:ilvl="3" w:tplc="0409000F" w:tentative="1">
      <w:start w:val="1"/>
      <w:numFmt w:val="decimal"/>
      <w:lvlText w:val="%4."/>
      <w:lvlJc w:val="left"/>
      <w:pPr>
        <w:tabs>
          <w:tab w:val="num" w:pos="4215"/>
        </w:tabs>
        <w:ind w:left="4215" w:hanging="360"/>
      </w:pPr>
    </w:lvl>
    <w:lvl w:ilvl="4" w:tplc="04090019" w:tentative="1">
      <w:start w:val="1"/>
      <w:numFmt w:val="lowerLetter"/>
      <w:lvlText w:val="%5."/>
      <w:lvlJc w:val="left"/>
      <w:pPr>
        <w:tabs>
          <w:tab w:val="num" w:pos="4935"/>
        </w:tabs>
        <w:ind w:left="4935" w:hanging="360"/>
      </w:pPr>
    </w:lvl>
    <w:lvl w:ilvl="5" w:tplc="0409001B" w:tentative="1">
      <w:start w:val="1"/>
      <w:numFmt w:val="lowerRoman"/>
      <w:lvlText w:val="%6."/>
      <w:lvlJc w:val="right"/>
      <w:pPr>
        <w:tabs>
          <w:tab w:val="num" w:pos="5655"/>
        </w:tabs>
        <w:ind w:left="5655" w:hanging="180"/>
      </w:pPr>
    </w:lvl>
    <w:lvl w:ilvl="6" w:tplc="0409000F" w:tentative="1">
      <w:start w:val="1"/>
      <w:numFmt w:val="decimal"/>
      <w:lvlText w:val="%7."/>
      <w:lvlJc w:val="left"/>
      <w:pPr>
        <w:tabs>
          <w:tab w:val="num" w:pos="6375"/>
        </w:tabs>
        <w:ind w:left="6375" w:hanging="360"/>
      </w:pPr>
    </w:lvl>
    <w:lvl w:ilvl="7" w:tplc="04090019" w:tentative="1">
      <w:start w:val="1"/>
      <w:numFmt w:val="lowerLetter"/>
      <w:lvlText w:val="%8."/>
      <w:lvlJc w:val="left"/>
      <w:pPr>
        <w:tabs>
          <w:tab w:val="num" w:pos="7095"/>
        </w:tabs>
        <w:ind w:left="7095" w:hanging="360"/>
      </w:pPr>
    </w:lvl>
    <w:lvl w:ilvl="8" w:tplc="0409001B" w:tentative="1">
      <w:start w:val="1"/>
      <w:numFmt w:val="lowerRoman"/>
      <w:lvlText w:val="%9."/>
      <w:lvlJc w:val="right"/>
      <w:pPr>
        <w:tabs>
          <w:tab w:val="num" w:pos="7815"/>
        </w:tabs>
        <w:ind w:left="7815" w:hanging="180"/>
      </w:pPr>
    </w:lvl>
  </w:abstractNum>
  <w:abstractNum w:abstractNumId="14" w15:restartNumberingAfterBreak="0">
    <w:nsid w:val="2E84351D"/>
    <w:multiLevelType w:val="hybridMultilevel"/>
    <w:tmpl w:val="D09C9BA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303239A3"/>
    <w:multiLevelType w:val="hybridMultilevel"/>
    <w:tmpl w:val="E5E88268"/>
    <w:lvl w:ilvl="0" w:tplc="440A0011">
      <w:start w:val="1"/>
      <w:numFmt w:val="decimal"/>
      <w:lvlText w:val="%1)"/>
      <w:lvlJc w:val="left"/>
      <w:pPr>
        <w:ind w:left="720" w:hanging="360"/>
      </w:pPr>
      <w:rPr>
        <w:rFonts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30B830C6"/>
    <w:multiLevelType w:val="hybridMultilevel"/>
    <w:tmpl w:val="919EEC9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cs="Wingdings" w:hint="default"/>
      </w:rPr>
    </w:lvl>
    <w:lvl w:ilvl="3" w:tplc="440A0001" w:tentative="1">
      <w:start w:val="1"/>
      <w:numFmt w:val="bullet"/>
      <w:lvlText w:val=""/>
      <w:lvlJc w:val="left"/>
      <w:pPr>
        <w:ind w:left="2880" w:hanging="360"/>
      </w:pPr>
      <w:rPr>
        <w:rFonts w:ascii="Symbol" w:hAnsi="Symbol" w:cs="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cs="Wingdings" w:hint="default"/>
      </w:rPr>
    </w:lvl>
    <w:lvl w:ilvl="6" w:tplc="440A0001" w:tentative="1">
      <w:start w:val="1"/>
      <w:numFmt w:val="bullet"/>
      <w:lvlText w:val=""/>
      <w:lvlJc w:val="left"/>
      <w:pPr>
        <w:ind w:left="5040" w:hanging="360"/>
      </w:pPr>
      <w:rPr>
        <w:rFonts w:ascii="Symbol" w:hAnsi="Symbol" w:cs="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68E27EA"/>
    <w:multiLevelType w:val="hybridMultilevel"/>
    <w:tmpl w:val="C5F49E72"/>
    <w:lvl w:ilvl="0" w:tplc="C2001E24">
      <w:numFmt w:val="bullet"/>
      <w:lvlText w:val="•"/>
      <w:lvlJc w:val="left"/>
      <w:pPr>
        <w:ind w:left="720" w:hanging="360"/>
      </w:pPr>
      <w:rPr>
        <w:rFonts w:ascii="HP Simplified" w:eastAsiaTheme="minorHAnsi" w:hAnsi="HP Simplified"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3B42042E"/>
    <w:multiLevelType w:val="hybridMultilevel"/>
    <w:tmpl w:val="EE582F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15107F2"/>
    <w:multiLevelType w:val="multilevel"/>
    <w:tmpl w:val="F3467B2E"/>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163F47"/>
    <w:multiLevelType w:val="hybridMultilevel"/>
    <w:tmpl w:val="F0F440A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5242990"/>
    <w:multiLevelType w:val="hybridMultilevel"/>
    <w:tmpl w:val="FB7EB7AA"/>
    <w:lvl w:ilvl="0" w:tplc="AB162066">
      <w:start w:val="1"/>
      <w:numFmt w:val="bullet"/>
      <w:lvlText w:val=""/>
      <w:lvlJc w:val="left"/>
      <w:pPr>
        <w:ind w:left="720" w:hanging="360"/>
      </w:pPr>
      <w:rPr>
        <w:rFonts w:ascii="Webdings" w:hAnsi="Webdings" w:hint="default"/>
        <w:color w:val="000000" w:themeColor="text1"/>
        <w:sz w:val="32"/>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467D6798"/>
    <w:multiLevelType w:val="hybridMultilevel"/>
    <w:tmpl w:val="F0BE57B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46E33120"/>
    <w:multiLevelType w:val="hybridMultilevel"/>
    <w:tmpl w:val="C21670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47EA2C15"/>
    <w:multiLevelType w:val="multilevel"/>
    <w:tmpl w:val="D5583AC4"/>
    <w:lvl w:ilvl="0">
      <w:start w:val="16"/>
      <w:numFmt w:val="decimal"/>
      <w:lvlText w:val="%1"/>
      <w:lvlJc w:val="left"/>
      <w:pPr>
        <w:ind w:left="465" w:hanging="465"/>
      </w:pPr>
      <w:rPr>
        <w:rFonts w:hint="default"/>
      </w:rPr>
    </w:lvl>
    <w:lvl w:ilvl="1">
      <w:start w:val="1"/>
      <w:numFmt w:val="decimal"/>
      <w:lvlText w:val="%1.%2"/>
      <w:lvlJc w:val="left"/>
      <w:pPr>
        <w:ind w:left="3525" w:hanging="465"/>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10260" w:hanging="108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740" w:hanging="1440"/>
      </w:pPr>
      <w:rPr>
        <w:rFonts w:hint="default"/>
      </w:rPr>
    </w:lvl>
    <w:lvl w:ilvl="6">
      <w:start w:val="1"/>
      <w:numFmt w:val="decimal"/>
      <w:lvlText w:val="%1.%2.%3.%4.%5.%6.%7"/>
      <w:lvlJc w:val="left"/>
      <w:pPr>
        <w:ind w:left="19800" w:hanging="1440"/>
      </w:pPr>
      <w:rPr>
        <w:rFonts w:hint="default"/>
      </w:rPr>
    </w:lvl>
    <w:lvl w:ilvl="7">
      <w:start w:val="1"/>
      <w:numFmt w:val="decimal"/>
      <w:lvlText w:val="%1.%2.%3.%4.%5.%6.%7.%8"/>
      <w:lvlJc w:val="left"/>
      <w:pPr>
        <w:ind w:left="23220" w:hanging="1800"/>
      </w:pPr>
      <w:rPr>
        <w:rFonts w:hint="default"/>
      </w:rPr>
    </w:lvl>
    <w:lvl w:ilvl="8">
      <w:start w:val="1"/>
      <w:numFmt w:val="decimal"/>
      <w:lvlText w:val="%1.%2.%3.%4.%5.%6.%7.%8.%9"/>
      <w:lvlJc w:val="left"/>
      <w:pPr>
        <w:ind w:left="26280" w:hanging="1800"/>
      </w:pPr>
      <w:rPr>
        <w:rFonts w:hint="default"/>
      </w:rPr>
    </w:lvl>
  </w:abstractNum>
  <w:abstractNum w:abstractNumId="25" w15:restartNumberingAfterBreak="0">
    <w:nsid w:val="4B08330F"/>
    <w:multiLevelType w:val="hybridMultilevel"/>
    <w:tmpl w:val="F880F39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B9C6BFE"/>
    <w:multiLevelType w:val="hybridMultilevel"/>
    <w:tmpl w:val="9C2A5D62"/>
    <w:lvl w:ilvl="0" w:tplc="14F41E8E">
      <w:start w:val="1"/>
      <w:numFmt w:val="decimal"/>
      <w:lvlText w:val="%1."/>
      <w:lvlJc w:val="left"/>
      <w:pPr>
        <w:ind w:left="720" w:hanging="360"/>
      </w:pPr>
      <w:rPr>
        <w:rFonts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4BF67202"/>
    <w:multiLevelType w:val="hybridMultilevel"/>
    <w:tmpl w:val="6A8636E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4C2B5B16"/>
    <w:multiLevelType w:val="hybridMultilevel"/>
    <w:tmpl w:val="2404EFC2"/>
    <w:lvl w:ilvl="0" w:tplc="601210A8">
      <w:start w:val="1"/>
      <w:numFmt w:val="bullet"/>
      <w:lvlText w:val=""/>
      <w:lvlJc w:val="left"/>
      <w:pPr>
        <w:ind w:left="720" w:hanging="360"/>
      </w:pPr>
      <w:rPr>
        <w:rFonts w:ascii="Webdings" w:hAnsi="Web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4F4309CB"/>
    <w:multiLevelType w:val="hybridMultilevel"/>
    <w:tmpl w:val="BCC0BA16"/>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51951AAC"/>
    <w:multiLevelType w:val="hybridMultilevel"/>
    <w:tmpl w:val="F59AC6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7A8037B"/>
    <w:multiLevelType w:val="hybridMultilevel"/>
    <w:tmpl w:val="3E8E4794"/>
    <w:lvl w:ilvl="0" w:tplc="75BAD95E">
      <w:start w:val="1"/>
      <w:numFmt w:val="decimal"/>
      <w:lvlText w:val="%1."/>
      <w:lvlJc w:val="left"/>
      <w:pPr>
        <w:ind w:left="1440" w:hanging="360"/>
      </w:pPr>
      <w:rPr>
        <w:b w:val="0"/>
        <w:sz w:val="24"/>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2" w15:restartNumberingAfterBreak="0">
    <w:nsid w:val="59B427EE"/>
    <w:multiLevelType w:val="hybridMultilevel"/>
    <w:tmpl w:val="23F6F94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5A175F92"/>
    <w:multiLevelType w:val="hybridMultilevel"/>
    <w:tmpl w:val="DCBA6BB2"/>
    <w:lvl w:ilvl="0" w:tplc="064A81D4">
      <w:start w:val="2"/>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DEC02C0"/>
    <w:multiLevelType w:val="multilevel"/>
    <w:tmpl w:val="E5FA658E"/>
    <w:lvl w:ilvl="0">
      <w:start w:val="17"/>
      <w:numFmt w:val="decimal"/>
      <w:lvlText w:val="%1."/>
      <w:lvlJc w:val="left"/>
      <w:pPr>
        <w:ind w:left="1890" w:hanging="360"/>
      </w:pPr>
      <w:rPr>
        <w:rFonts w:hint="default"/>
      </w:rPr>
    </w:lvl>
    <w:lvl w:ilvl="1">
      <w:start w:val="1"/>
      <w:numFmt w:val="decimal"/>
      <w:isLgl/>
      <w:lvlText w:val="%1.%2"/>
      <w:lvlJc w:val="left"/>
      <w:pPr>
        <w:ind w:left="2805" w:hanging="465"/>
      </w:pPr>
      <w:rPr>
        <w:rFonts w:hint="default"/>
      </w:rPr>
    </w:lvl>
    <w:lvl w:ilvl="2">
      <w:start w:val="1"/>
      <w:numFmt w:val="decimal"/>
      <w:isLgl/>
      <w:lvlText w:val="%1.%2.%3"/>
      <w:lvlJc w:val="left"/>
      <w:pPr>
        <w:ind w:left="387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5850" w:hanging="1080"/>
      </w:pPr>
      <w:rPr>
        <w:rFonts w:hint="default"/>
      </w:rPr>
    </w:lvl>
    <w:lvl w:ilvl="5">
      <w:start w:val="1"/>
      <w:numFmt w:val="decimal"/>
      <w:isLgl/>
      <w:lvlText w:val="%1.%2.%3.%4.%5.%6"/>
      <w:lvlJc w:val="left"/>
      <w:pPr>
        <w:ind w:left="7020" w:hanging="1440"/>
      </w:pPr>
      <w:rPr>
        <w:rFonts w:hint="default"/>
      </w:rPr>
    </w:lvl>
    <w:lvl w:ilvl="6">
      <w:start w:val="1"/>
      <w:numFmt w:val="decimal"/>
      <w:isLgl/>
      <w:lvlText w:val="%1.%2.%3.%4.%5.%6.%7"/>
      <w:lvlJc w:val="left"/>
      <w:pPr>
        <w:ind w:left="7830" w:hanging="1440"/>
      </w:pPr>
      <w:rPr>
        <w:rFonts w:hint="default"/>
      </w:rPr>
    </w:lvl>
    <w:lvl w:ilvl="7">
      <w:start w:val="1"/>
      <w:numFmt w:val="decimal"/>
      <w:isLgl/>
      <w:lvlText w:val="%1.%2.%3.%4.%5.%6.%7.%8"/>
      <w:lvlJc w:val="left"/>
      <w:pPr>
        <w:ind w:left="9000" w:hanging="1800"/>
      </w:pPr>
      <w:rPr>
        <w:rFonts w:hint="default"/>
      </w:rPr>
    </w:lvl>
    <w:lvl w:ilvl="8">
      <w:start w:val="1"/>
      <w:numFmt w:val="decimal"/>
      <w:isLgl/>
      <w:lvlText w:val="%1.%2.%3.%4.%5.%6.%7.%8.%9"/>
      <w:lvlJc w:val="left"/>
      <w:pPr>
        <w:ind w:left="9810" w:hanging="1800"/>
      </w:pPr>
      <w:rPr>
        <w:rFonts w:hint="default"/>
      </w:rPr>
    </w:lvl>
  </w:abstractNum>
  <w:abstractNum w:abstractNumId="35" w15:restartNumberingAfterBreak="0">
    <w:nsid w:val="62244012"/>
    <w:multiLevelType w:val="hybridMultilevel"/>
    <w:tmpl w:val="69288AD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65F35CF5"/>
    <w:multiLevelType w:val="multilevel"/>
    <w:tmpl w:val="C58E58F2"/>
    <w:lvl w:ilvl="0">
      <w:start w:val="15"/>
      <w:numFmt w:val="decimal"/>
      <w:lvlText w:val="%1"/>
      <w:lvlJc w:val="left"/>
      <w:pPr>
        <w:ind w:left="465" w:hanging="465"/>
      </w:pPr>
      <w:rPr>
        <w:rFonts w:hint="default"/>
      </w:rPr>
    </w:lvl>
    <w:lvl w:ilvl="1">
      <w:start w:val="1"/>
      <w:numFmt w:val="decimal"/>
      <w:lvlText w:val="%1.%2"/>
      <w:lvlJc w:val="left"/>
      <w:pPr>
        <w:ind w:left="2715" w:hanging="465"/>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7830" w:hanging="1080"/>
      </w:pPr>
      <w:rPr>
        <w:rFonts w:hint="default"/>
      </w:rPr>
    </w:lvl>
    <w:lvl w:ilvl="4">
      <w:start w:val="1"/>
      <w:numFmt w:val="decimal"/>
      <w:lvlText w:val="%1.%2.%3.%4.%5"/>
      <w:lvlJc w:val="left"/>
      <w:pPr>
        <w:ind w:left="10080" w:hanging="1080"/>
      </w:pPr>
      <w:rPr>
        <w:rFonts w:hint="default"/>
      </w:rPr>
    </w:lvl>
    <w:lvl w:ilvl="5">
      <w:start w:val="1"/>
      <w:numFmt w:val="decimal"/>
      <w:lvlText w:val="%1.%2.%3.%4.%5.%6"/>
      <w:lvlJc w:val="left"/>
      <w:pPr>
        <w:ind w:left="12690" w:hanging="1440"/>
      </w:pPr>
      <w:rPr>
        <w:rFonts w:hint="default"/>
      </w:rPr>
    </w:lvl>
    <w:lvl w:ilvl="6">
      <w:start w:val="1"/>
      <w:numFmt w:val="decimal"/>
      <w:lvlText w:val="%1.%2.%3.%4.%5.%6.%7"/>
      <w:lvlJc w:val="left"/>
      <w:pPr>
        <w:ind w:left="14940" w:hanging="1440"/>
      </w:pPr>
      <w:rPr>
        <w:rFonts w:hint="default"/>
      </w:rPr>
    </w:lvl>
    <w:lvl w:ilvl="7">
      <w:start w:val="1"/>
      <w:numFmt w:val="decimal"/>
      <w:lvlText w:val="%1.%2.%3.%4.%5.%6.%7.%8"/>
      <w:lvlJc w:val="left"/>
      <w:pPr>
        <w:ind w:left="17550" w:hanging="1800"/>
      </w:pPr>
      <w:rPr>
        <w:rFonts w:hint="default"/>
      </w:rPr>
    </w:lvl>
    <w:lvl w:ilvl="8">
      <w:start w:val="1"/>
      <w:numFmt w:val="decimal"/>
      <w:lvlText w:val="%1.%2.%3.%4.%5.%6.%7.%8.%9"/>
      <w:lvlJc w:val="left"/>
      <w:pPr>
        <w:ind w:left="19800" w:hanging="1800"/>
      </w:pPr>
      <w:rPr>
        <w:rFonts w:hint="default"/>
      </w:rPr>
    </w:lvl>
  </w:abstractNum>
  <w:abstractNum w:abstractNumId="37" w15:restartNumberingAfterBreak="0">
    <w:nsid w:val="701A61BD"/>
    <w:multiLevelType w:val="hybridMultilevel"/>
    <w:tmpl w:val="903278D0"/>
    <w:lvl w:ilvl="0" w:tplc="601210A8">
      <w:start w:val="1"/>
      <w:numFmt w:val="bullet"/>
      <w:lvlText w:val=""/>
      <w:lvlJc w:val="left"/>
      <w:pPr>
        <w:ind w:left="720" w:hanging="360"/>
      </w:pPr>
      <w:rPr>
        <w:rFonts w:ascii="Webdings" w:hAnsi="Web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709F62E5"/>
    <w:multiLevelType w:val="hybridMultilevel"/>
    <w:tmpl w:val="7778A31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75E23A86"/>
    <w:multiLevelType w:val="hybridMultilevel"/>
    <w:tmpl w:val="D4FC48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12"/>
  </w:num>
  <w:num w:numId="4">
    <w:abstractNumId w:val="30"/>
  </w:num>
  <w:num w:numId="5">
    <w:abstractNumId w:val="10"/>
  </w:num>
  <w:num w:numId="6">
    <w:abstractNumId w:val="3"/>
  </w:num>
  <w:num w:numId="7">
    <w:abstractNumId w:val="36"/>
  </w:num>
  <w:num w:numId="8">
    <w:abstractNumId w:val="24"/>
  </w:num>
  <w:num w:numId="9">
    <w:abstractNumId w:val="34"/>
  </w:num>
  <w:num w:numId="10">
    <w:abstractNumId w:val="7"/>
  </w:num>
  <w:num w:numId="11">
    <w:abstractNumId w:val="19"/>
  </w:num>
  <w:num w:numId="12">
    <w:abstractNumId w:val="33"/>
  </w:num>
  <w:num w:numId="13">
    <w:abstractNumId w:val="39"/>
  </w:num>
  <w:num w:numId="14">
    <w:abstractNumId w:val="13"/>
  </w:num>
  <w:num w:numId="15">
    <w:abstractNumId w:val="18"/>
  </w:num>
  <w:num w:numId="16">
    <w:abstractNumId w:val="23"/>
  </w:num>
  <w:num w:numId="17">
    <w:abstractNumId w:val="31"/>
  </w:num>
  <w:num w:numId="18">
    <w:abstractNumId w:val="0"/>
  </w:num>
  <w:num w:numId="19">
    <w:abstractNumId w:val="37"/>
  </w:num>
  <w:num w:numId="20">
    <w:abstractNumId w:val="21"/>
  </w:num>
  <w:num w:numId="21">
    <w:abstractNumId w:val="28"/>
  </w:num>
  <w:num w:numId="22">
    <w:abstractNumId w:val="17"/>
  </w:num>
  <w:num w:numId="23">
    <w:abstractNumId w:val="22"/>
  </w:num>
  <w:num w:numId="24">
    <w:abstractNumId w:val="14"/>
  </w:num>
  <w:num w:numId="25">
    <w:abstractNumId w:val="5"/>
  </w:num>
  <w:num w:numId="26">
    <w:abstractNumId w:val="35"/>
  </w:num>
  <w:num w:numId="27">
    <w:abstractNumId w:val="8"/>
  </w:num>
  <w:num w:numId="28">
    <w:abstractNumId w:val="38"/>
  </w:num>
  <w:num w:numId="29">
    <w:abstractNumId w:val="32"/>
  </w:num>
  <w:num w:numId="30">
    <w:abstractNumId w:val="29"/>
  </w:num>
  <w:num w:numId="31">
    <w:abstractNumId w:val="26"/>
  </w:num>
  <w:num w:numId="32">
    <w:abstractNumId w:val="15"/>
  </w:num>
  <w:num w:numId="33">
    <w:abstractNumId w:val="11"/>
  </w:num>
  <w:num w:numId="34">
    <w:abstractNumId w:val="27"/>
  </w:num>
  <w:num w:numId="35">
    <w:abstractNumId w:val="4"/>
  </w:num>
  <w:num w:numId="36">
    <w:abstractNumId w:val="20"/>
  </w:num>
  <w:num w:numId="37">
    <w:abstractNumId w:val="25"/>
  </w:num>
  <w:num w:numId="38">
    <w:abstractNumId w:val="6"/>
  </w:num>
  <w:num w:numId="39">
    <w:abstractNumId w:val="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317"/>
    <w:rsid w:val="0004121A"/>
    <w:rsid w:val="00052A25"/>
    <w:rsid w:val="00067126"/>
    <w:rsid w:val="000A329D"/>
    <w:rsid w:val="000D36E9"/>
    <w:rsid w:val="0017563A"/>
    <w:rsid w:val="00196E40"/>
    <w:rsid w:val="001A15B4"/>
    <w:rsid w:val="001A3C1A"/>
    <w:rsid w:val="001B782E"/>
    <w:rsid w:val="002102AC"/>
    <w:rsid w:val="002167A0"/>
    <w:rsid w:val="00247A93"/>
    <w:rsid w:val="002846E9"/>
    <w:rsid w:val="002916D5"/>
    <w:rsid w:val="002B3F60"/>
    <w:rsid w:val="0035552B"/>
    <w:rsid w:val="00377CA8"/>
    <w:rsid w:val="00390476"/>
    <w:rsid w:val="003A1352"/>
    <w:rsid w:val="003B0717"/>
    <w:rsid w:val="004477C4"/>
    <w:rsid w:val="0045184E"/>
    <w:rsid w:val="005518A7"/>
    <w:rsid w:val="00556CCE"/>
    <w:rsid w:val="00560DC9"/>
    <w:rsid w:val="005A6225"/>
    <w:rsid w:val="005B5F3E"/>
    <w:rsid w:val="005F417B"/>
    <w:rsid w:val="006236B2"/>
    <w:rsid w:val="00637D07"/>
    <w:rsid w:val="00643803"/>
    <w:rsid w:val="006519DD"/>
    <w:rsid w:val="00697684"/>
    <w:rsid w:val="006A4637"/>
    <w:rsid w:val="006E5C2E"/>
    <w:rsid w:val="00745E5F"/>
    <w:rsid w:val="00772410"/>
    <w:rsid w:val="00785023"/>
    <w:rsid w:val="007A34DF"/>
    <w:rsid w:val="007C6868"/>
    <w:rsid w:val="007F6358"/>
    <w:rsid w:val="008068BF"/>
    <w:rsid w:val="0082034E"/>
    <w:rsid w:val="0087281C"/>
    <w:rsid w:val="008A0001"/>
    <w:rsid w:val="008A7DCE"/>
    <w:rsid w:val="008B6371"/>
    <w:rsid w:val="008E31D9"/>
    <w:rsid w:val="008F5820"/>
    <w:rsid w:val="00902EA1"/>
    <w:rsid w:val="00905768"/>
    <w:rsid w:val="009448CE"/>
    <w:rsid w:val="009616A9"/>
    <w:rsid w:val="00A10C55"/>
    <w:rsid w:val="00A908B7"/>
    <w:rsid w:val="00AA5370"/>
    <w:rsid w:val="00B5584F"/>
    <w:rsid w:val="00B55F7C"/>
    <w:rsid w:val="00B57F60"/>
    <w:rsid w:val="00C20607"/>
    <w:rsid w:val="00C83F50"/>
    <w:rsid w:val="00CC7C8A"/>
    <w:rsid w:val="00CE0807"/>
    <w:rsid w:val="00CE17DE"/>
    <w:rsid w:val="00D071AE"/>
    <w:rsid w:val="00D17B95"/>
    <w:rsid w:val="00D24E8B"/>
    <w:rsid w:val="00D40179"/>
    <w:rsid w:val="00E2038A"/>
    <w:rsid w:val="00E25DCF"/>
    <w:rsid w:val="00E32EB4"/>
    <w:rsid w:val="00E42759"/>
    <w:rsid w:val="00E4455D"/>
    <w:rsid w:val="00E53EB5"/>
    <w:rsid w:val="00E60339"/>
    <w:rsid w:val="00E95115"/>
    <w:rsid w:val="00EC1A98"/>
    <w:rsid w:val="00F0263F"/>
    <w:rsid w:val="00F07317"/>
    <w:rsid w:val="00F22DE1"/>
    <w:rsid w:val="00F3698A"/>
    <w:rsid w:val="00F5786F"/>
    <w:rsid w:val="00F60E43"/>
    <w:rsid w:val="00FA076A"/>
    <w:rsid w:val="00FC1F69"/>
    <w:rsid w:val="00FF527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93933"/>
  <w15:chartTrackingRefBased/>
  <w15:docId w15:val="{3E31A41E-32B1-486B-B674-D9FC00E4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E8B"/>
    <w:pPr>
      <w:jc w:val="both"/>
    </w:pPr>
    <w:rPr>
      <w:rFonts w:ascii="Arial Narrow" w:hAnsi="Arial Narrow"/>
      <w:sz w:val="24"/>
    </w:rPr>
  </w:style>
  <w:style w:type="paragraph" w:styleId="Ttulo1">
    <w:name w:val="heading 1"/>
    <w:basedOn w:val="Normal"/>
    <w:next w:val="Normal"/>
    <w:link w:val="Ttulo1Car"/>
    <w:qFormat/>
    <w:rsid w:val="00D24E8B"/>
    <w:pPr>
      <w:keepNext/>
      <w:spacing w:before="240" w:after="60" w:line="240" w:lineRule="auto"/>
      <w:jc w:val="center"/>
      <w:outlineLvl w:val="0"/>
    </w:pPr>
    <w:rPr>
      <w:rFonts w:eastAsia="Times New Roman" w:cs="Arial"/>
      <w:b/>
      <w:bCs/>
      <w:color w:val="002060"/>
      <w:kern w:val="32"/>
      <w:sz w:val="32"/>
      <w:szCs w:val="32"/>
      <w:lang w:val="es-ES" w:eastAsia="es-ES"/>
    </w:rPr>
  </w:style>
  <w:style w:type="paragraph" w:styleId="Ttulo3">
    <w:name w:val="heading 3"/>
    <w:basedOn w:val="Normal"/>
    <w:next w:val="Normal"/>
    <w:link w:val="Ttulo3Car"/>
    <w:qFormat/>
    <w:rsid w:val="00FF5279"/>
    <w:pPr>
      <w:keepNext/>
      <w:spacing w:before="240" w:after="60" w:line="240" w:lineRule="auto"/>
      <w:outlineLvl w:val="2"/>
    </w:pPr>
    <w:rPr>
      <w:rFonts w:eastAsia="Times New Roman" w:cs="Times New Roman"/>
      <w:b/>
      <w:bCs/>
      <w:color w:val="002060"/>
      <w:sz w:val="28"/>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27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2759"/>
  </w:style>
  <w:style w:type="paragraph" w:styleId="Piedepgina">
    <w:name w:val="footer"/>
    <w:basedOn w:val="Normal"/>
    <w:link w:val="PiedepginaCar"/>
    <w:uiPriority w:val="99"/>
    <w:unhideWhenUsed/>
    <w:rsid w:val="00E427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2759"/>
  </w:style>
  <w:style w:type="paragraph" w:customStyle="1" w:styleId="a">
    <w:basedOn w:val="Normal"/>
    <w:next w:val="Normal"/>
    <w:qFormat/>
    <w:rsid w:val="007F6358"/>
    <w:pPr>
      <w:spacing w:before="240" w:after="60" w:line="240" w:lineRule="auto"/>
      <w:jc w:val="center"/>
      <w:outlineLvl w:val="0"/>
    </w:pPr>
    <w:rPr>
      <w:rFonts w:ascii="Cambria" w:eastAsia="Times New Roman" w:hAnsi="Cambria" w:cs="Times New Roman"/>
      <w:b/>
      <w:bCs/>
      <w:kern w:val="28"/>
      <w:sz w:val="32"/>
      <w:szCs w:val="32"/>
      <w:lang w:val="es-ES" w:eastAsia="es-ES"/>
    </w:rPr>
  </w:style>
  <w:style w:type="character" w:customStyle="1" w:styleId="TtuloCar1">
    <w:name w:val="Título Car1"/>
    <w:basedOn w:val="Fuentedeprrafopredeter"/>
    <w:link w:val="Ttulo"/>
    <w:rsid w:val="007F6358"/>
    <w:rPr>
      <w:rFonts w:ascii="Cambria" w:eastAsia="Times New Roman" w:hAnsi="Cambria" w:cs="Times New Roman"/>
      <w:b/>
      <w:bCs/>
      <w:kern w:val="28"/>
      <w:sz w:val="32"/>
      <w:szCs w:val="32"/>
      <w:lang w:val="es-ES" w:eastAsia="es-ES"/>
    </w:rPr>
  </w:style>
  <w:style w:type="paragraph" w:styleId="Ttulo">
    <w:name w:val="Title"/>
    <w:basedOn w:val="Normal"/>
    <w:next w:val="Normal"/>
    <w:link w:val="TtuloCar1"/>
    <w:qFormat/>
    <w:rsid w:val="007F6358"/>
    <w:pPr>
      <w:spacing w:after="0" w:line="240" w:lineRule="auto"/>
      <w:contextualSpacing/>
    </w:pPr>
    <w:rPr>
      <w:rFonts w:ascii="Cambria" w:eastAsia="Times New Roman" w:hAnsi="Cambria" w:cs="Times New Roman"/>
      <w:b/>
      <w:bCs/>
      <w:kern w:val="28"/>
      <w:sz w:val="32"/>
      <w:szCs w:val="32"/>
      <w:lang w:val="es-ES" w:eastAsia="es-ES"/>
    </w:rPr>
  </w:style>
  <w:style w:type="character" w:customStyle="1" w:styleId="PuestoCar">
    <w:name w:val="Puesto Car"/>
    <w:basedOn w:val="Fuentedeprrafopredeter"/>
    <w:uiPriority w:val="10"/>
    <w:rsid w:val="007F6358"/>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rsid w:val="00D24E8B"/>
    <w:rPr>
      <w:rFonts w:ascii="Arial Narrow" w:eastAsia="Times New Roman" w:hAnsi="Arial Narrow" w:cs="Arial"/>
      <w:b/>
      <w:bCs/>
      <w:color w:val="002060"/>
      <w:kern w:val="32"/>
      <w:sz w:val="32"/>
      <w:szCs w:val="32"/>
      <w:lang w:val="es-ES" w:eastAsia="es-ES"/>
    </w:rPr>
  </w:style>
  <w:style w:type="character" w:customStyle="1" w:styleId="Ttulo3Car">
    <w:name w:val="Título 3 Car"/>
    <w:basedOn w:val="Fuentedeprrafopredeter"/>
    <w:link w:val="Ttulo3"/>
    <w:rsid w:val="00FF5279"/>
    <w:rPr>
      <w:rFonts w:ascii="Arial Narrow" w:eastAsia="Times New Roman" w:hAnsi="Arial Narrow" w:cs="Times New Roman"/>
      <w:b/>
      <w:bCs/>
      <w:color w:val="002060"/>
      <w:sz w:val="28"/>
      <w:szCs w:val="26"/>
      <w:lang w:eastAsia="es-ES"/>
    </w:rPr>
  </w:style>
  <w:style w:type="paragraph" w:customStyle="1" w:styleId="a0">
    <w:basedOn w:val="Normal"/>
    <w:next w:val="Normal"/>
    <w:link w:val="TtuloCar"/>
    <w:qFormat/>
    <w:rsid w:val="00905768"/>
    <w:pPr>
      <w:spacing w:before="240" w:after="60" w:line="240" w:lineRule="auto"/>
      <w:jc w:val="center"/>
      <w:outlineLvl w:val="0"/>
    </w:pPr>
    <w:rPr>
      <w:rFonts w:ascii="Cambria" w:eastAsia="Times New Roman" w:hAnsi="Cambria" w:cs="Times New Roman"/>
      <w:b/>
      <w:bCs/>
      <w:kern w:val="28"/>
      <w:sz w:val="32"/>
      <w:szCs w:val="32"/>
      <w:lang w:val="es-ES" w:eastAsia="es-ES"/>
    </w:rPr>
  </w:style>
  <w:style w:type="character" w:customStyle="1" w:styleId="TtuloCar">
    <w:name w:val="Título Car"/>
    <w:basedOn w:val="Fuentedeprrafopredeter"/>
    <w:link w:val="a0"/>
    <w:rsid w:val="00905768"/>
    <w:rPr>
      <w:rFonts w:ascii="Cambria" w:eastAsia="Times New Roman" w:hAnsi="Cambria" w:cs="Times New Roman"/>
      <w:b/>
      <w:bCs/>
      <w:kern w:val="28"/>
      <w:sz w:val="32"/>
      <w:szCs w:val="32"/>
      <w:lang w:val="es-ES" w:eastAsia="es-ES"/>
    </w:rPr>
  </w:style>
  <w:style w:type="paragraph" w:customStyle="1" w:styleId="western">
    <w:name w:val="western"/>
    <w:basedOn w:val="Normal"/>
    <w:rsid w:val="00905768"/>
    <w:pPr>
      <w:spacing w:after="0" w:line="240" w:lineRule="auto"/>
    </w:pPr>
    <w:rPr>
      <w:rFonts w:ascii="Times New Roman" w:eastAsia="Arial Unicode MS" w:hAnsi="Times New Roman" w:cs="Times New Roman"/>
      <w:szCs w:val="24"/>
      <w:lang w:val="en-US"/>
    </w:rPr>
  </w:style>
  <w:style w:type="paragraph" w:styleId="Prrafodelista">
    <w:name w:val="List Paragraph"/>
    <w:basedOn w:val="Normal"/>
    <w:uiPriority w:val="34"/>
    <w:qFormat/>
    <w:rsid w:val="009448CE"/>
    <w:pPr>
      <w:ind w:left="720"/>
      <w:contextualSpacing/>
    </w:pPr>
  </w:style>
  <w:style w:type="paragraph" w:styleId="TtuloTDC">
    <w:name w:val="TOC Heading"/>
    <w:basedOn w:val="Ttulo1"/>
    <w:next w:val="Normal"/>
    <w:uiPriority w:val="39"/>
    <w:unhideWhenUsed/>
    <w:qFormat/>
    <w:rsid w:val="008A7DCE"/>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lang w:val="es-SV" w:eastAsia="es-SV"/>
    </w:rPr>
  </w:style>
  <w:style w:type="paragraph" w:styleId="TDC1">
    <w:name w:val="toc 1"/>
    <w:basedOn w:val="Normal"/>
    <w:next w:val="Normal"/>
    <w:autoRedefine/>
    <w:uiPriority w:val="39"/>
    <w:unhideWhenUsed/>
    <w:rsid w:val="008A7DCE"/>
    <w:pPr>
      <w:spacing w:after="100"/>
    </w:pPr>
  </w:style>
  <w:style w:type="paragraph" w:styleId="TDC3">
    <w:name w:val="toc 3"/>
    <w:basedOn w:val="Normal"/>
    <w:next w:val="Normal"/>
    <w:autoRedefine/>
    <w:uiPriority w:val="39"/>
    <w:unhideWhenUsed/>
    <w:rsid w:val="008A7DCE"/>
    <w:pPr>
      <w:spacing w:after="100"/>
      <w:ind w:left="440"/>
    </w:pPr>
  </w:style>
  <w:style w:type="character" w:styleId="Hipervnculo">
    <w:name w:val="Hyperlink"/>
    <w:basedOn w:val="Fuentedeprrafopredeter"/>
    <w:uiPriority w:val="99"/>
    <w:unhideWhenUsed/>
    <w:rsid w:val="008A7D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image" Target="media/image21.png"/><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diagramLayout" Target="diagrams/layout5.xml"/><Relationship Id="rId47" Type="http://schemas.openxmlformats.org/officeDocument/2006/relationships/diagramLayout" Target="diagrams/layout6.xml"/><Relationship Id="rId50" Type="http://schemas.microsoft.com/office/2007/relationships/diagramDrawing" Target="diagrams/drawing6.xml"/><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image" Target="media/image4.jpe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image" Target="media/image19.jpeg"/><Relationship Id="rId40" Type="http://schemas.openxmlformats.org/officeDocument/2006/relationships/image" Target="media/image22.png"/><Relationship Id="rId45" Type="http://schemas.microsoft.com/office/2007/relationships/diagramDrawing" Target="diagrams/drawing5.xml"/><Relationship Id="rId53" Type="http://schemas.openxmlformats.org/officeDocument/2006/relationships/image" Target="media/image25.png"/><Relationship Id="rId58" Type="http://schemas.microsoft.com/office/2007/relationships/hdphoto" Target="media/hdphoto1.wdp"/><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diagramColors" Target="diagrams/colors1.xml"/><Relationship Id="rId14" Type="http://schemas.openxmlformats.org/officeDocument/2006/relationships/image" Target="media/image7.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56" Type="http://schemas.openxmlformats.org/officeDocument/2006/relationships/image" Target="media/image28.png"/><Relationship Id="rId8" Type="http://schemas.openxmlformats.org/officeDocument/2006/relationships/image" Target="media/image1.tiff"/><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image" Target="media/image20.png"/><Relationship Id="rId46" Type="http://schemas.openxmlformats.org/officeDocument/2006/relationships/diagramData" Target="diagrams/data6.xml"/><Relationship Id="rId59" Type="http://schemas.openxmlformats.org/officeDocument/2006/relationships/image" Target="media/image30.png"/><Relationship Id="rId20" Type="http://schemas.microsoft.com/office/2007/relationships/diagramDrawing" Target="diagrams/drawing1.xml"/><Relationship Id="rId41" Type="http://schemas.openxmlformats.org/officeDocument/2006/relationships/diagramData" Target="diagrams/data5.xml"/><Relationship Id="rId54" Type="http://schemas.openxmlformats.org/officeDocument/2006/relationships/image" Target="media/image2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header" Target="header1.xml"/><Relationship Id="rId49" Type="http://schemas.openxmlformats.org/officeDocument/2006/relationships/diagramColors" Target="diagrams/colors6.xml"/><Relationship Id="rId57" Type="http://schemas.openxmlformats.org/officeDocument/2006/relationships/image" Target="media/image29.png"/><Relationship Id="rId10" Type="http://schemas.openxmlformats.org/officeDocument/2006/relationships/image" Target="media/image3.tiff"/><Relationship Id="rId31" Type="http://schemas.openxmlformats.org/officeDocument/2006/relationships/diagramData" Target="diagrams/data4.xml"/><Relationship Id="rId44" Type="http://schemas.openxmlformats.org/officeDocument/2006/relationships/diagramColors" Target="diagrams/colors5.xml"/><Relationship Id="rId52" Type="http://schemas.openxmlformats.org/officeDocument/2006/relationships/image" Target="media/image24.pn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8.tiff"/><Relationship Id="rId1" Type="http://schemas.openxmlformats.org/officeDocument/2006/relationships/image" Target="media/image17.jpeg"/></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diagrams/_rels/data2.xml.rels><?xml version="1.0" encoding="UTF-8" standalone="yes"?>
<Relationships xmlns="http://schemas.openxmlformats.org/package/2006/relationships"><Relationship Id="rId1" Type="http://schemas.openxmlformats.org/officeDocument/2006/relationships/image" Target="../media/image16.png"/></Relationships>
</file>

<file path=word/diagrams/_rels/data3.xml.rels><?xml version="1.0" encoding="UTF-8" standalone="yes"?>
<Relationships xmlns="http://schemas.openxmlformats.org/package/2006/relationships"><Relationship Id="rId1" Type="http://schemas.openxmlformats.org/officeDocument/2006/relationships/image" Target="../media/image16.png"/></Relationships>
</file>

<file path=word/diagrams/_rels/data4.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E9F003-C096-4CEB-B8DB-0ADEE6879F67}" type="doc">
      <dgm:prSet loTypeId="urn:microsoft.com/office/officeart/2008/layout/BubblePictureList" loCatId="picture" qsTypeId="urn:microsoft.com/office/officeart/2005/8/quickstyle/simple1" qsCatId="simple" csTypeId="urn:microsoft.com/office/officeart/2005/8/colors/accent1_2" csCatId="accent1" phldr="1"/>
      <dgm:spPr/>
      <dgm:t>
        <a:bodyPr/>
        <a:lstStyle/>
        <a:p>
          <a:endParaRPr lang="es-SV"/>
        </a:p>
      </dgm:t>
    </dgm:pt>
    <dgm:pt modelId="{BCD41493-24E2-4F5B-A0F7-04761E3A9F24}">
      <dgm:prSet phldrT="[Texto]" custT="1"/>
      <dgm:spPr/>
      <dgm:t>
        <a:bodyPr/>
        <a:lstStyle/>
        <a:p>
          <a:pPr algn="ctr"/>
          <a:r>
            <a:rPr lang="es-SV" sz="1600" b="1">
              <a:latin typeface="Arial Narrow" panose="020B0606020202030204" pitchFamily="34" charset="0"/>
            </a:rPr>
            <a:t>LEALTAD INSTITUCIONAL </a:t>
          </a:r>
        </a:p>
      </dgm:t>
    </dgm:pt>
    <dgm:pt modelId="{0912FE4D-59CF-414E-B092-F0D9919C51FE}" type="parTrans" cxnId="{DC046FFA-AC65-45DE-A9E3-AF83A0D345D8}">
      <dgm:prSet/>
      <dgm:spPr/>
      <dgm:t>
        <a:bodyPr/>
        <a:lstStyle/>
        <a:p>
          <a:pPr algn="ctr"/>
          <a:endParaRPr lang="es-SV" sz="1600" b="1">
            <a:solidFill>
              <a:srgbClr val="002060"/>
            </a:solidFill>
            <a:latin typeface="Arial Narrow" panose="020B0606020202030204" pitchFamily="34" charset="0"/>
          </a:endParaRPr>
        </a:p>
      </dgm:t>
    </dgm:pt>
    <dgm:pt modelId="{F7C7D3E3-5F75-480E-8CCA-5490B8C027D6}" type="sibTrans" cxnId="{DC046FFA-AC65-45DE-A9E3-AF83A0D345D8}">
      <dgm:prSet/>
      <dgm:spPr>
        <a:blipFill rotWithShape="1">
          <a:blip xmlns:r="http://schemas.openxmlformats.org/officeDocument/2006/relationships" r:embed="rId1"/>
          <a:stretch>
            <a:fillRect/>
          </a:stretch>
        </a:blipFill>
      </dgm:spPr>
      <dgm:t>
        <a:bodyPr/>
        <a:lstStyle/>
        <a:p>
          <a:pPr algn="ctr"/>
          <a:endParaRPr lang="es-SV" sz="1600" b="1">
            <a:solidFill>
              <a:srgbClr val="002060"/>
            </a:solidFill>
            <a:latin typeface="Arial Narrow" panose="020B0606020202030204" pitchFamily="34" charset="0"/>
          </a:endParaRPr>
        </a:p>
      </dgm:t>
    </dgm:pt>
    <dgm:pt modelId="{3D105953-06C1-4BC8-AD28-E1A75B8CDD03}">
      <dgm:prSet phldrT="[Texto]" custT="1"/>
      <dgm:spPr/>
      <dgm:t>
        <a:bodyPr/>
        <a:lstStyle/>
        <a:p>
          <a:pPr algn="ctr"/>
          <a:r>
            <a:rPr lang="es-SV" sz="1600" b="1">
              <a:latin typeface="Arial Narrow" panose="020B0606020202030204" pitchFamily="34" charset="0"/>
            </a:rPr>
            <a:t>HONRADEZ E INTEGRIDAD </a:t>
          </a:r>
        </a:p>
      </dgm:t>
    </dgm:pt>
    <dgm:pt modelId="{50665F95-AC84-486A-918B-1CE1DE94CD85}" type="parTrans" cxnId="{5C20F668-FC9D-4F47-9E1E-C1BDF00AB140}">
      <dgm:prSet/>
      <dgm:spPr/>
      <dgm:t>
        <a:bodyPr/>
        <a:lstStyle/>
        <a:p>
          <a:pPr algn="ctr"/>
          <a:endParaRPr lang="es-SV" sz="1600" b="1">
            <a:solidFill>
              <a:srgbClr val="002060"/>
            </a:solidFill>
            <a:latin typeface="Arial Narrow" panose="020B0606020202030204" pitchFamily="34" charset="0"/>
          </a:endParaRPr>
        </a:p>
      </dgm:t>
    </dgm:pt>
    <dgm:pt modelId="{BC73E4F5-953F-4247-83AF-6CE2C4191934}" type="sibTrans" cxnId="{5C20F668-FC9D-4F47-9E1E-C1BDF00AB140}">
      <dgm:prSet/>
      <dgm:spPr>
        <a:blipFill rotWithShape="1">
          <a:blip xmlns:r="http://schemas.openxmlformats.org/officeDocument/2006/relationships" r:embed="rId2"/>
          <a:stretch>
            <a:fillRect/>
          </a:stretch>
        </a:blipFill>
      </dgm:spPr>
      <dgm:t>
        <a:bodyPr/>
        <a:lstStyle/>
        <a:p>
          <a:pPr algn="ctr"/>
          <a:endParaRPr lang="es-SV" sz="1600" b="1">
            <a:solidFill>
              <a:srgbClr val="002060"/>
            </a:solidFill>
            <a:latin typeface="Arial Narrow" panose="020B0606020202030204" pitchFamily="34" charset="0"/>
          </a:endParaRPr>
        </a:p>
      </dgm:t>
    </dgm:pt>
    <dgm:pt modelId="{44CD2FFF-540F-4E90-AA11-D84131D39445}">
      <dgm:prSet phldrT="[Texto]" custT="1"/>
      <dgm:spPr/>
      <dgm:t>
        <a:bodyPr/>
        <a:lstStyle/>
        <a:p>
          <a:pPr algn="ctr"/>
          <a:r>
            <a:rPr lang="es-SV" sz="1600" b="1">
              <a:latin typeface="Arial Narrow" panose="020B0606020202030204" pitchFamily="34" charset="0"/>
            </a:rPr>
            <a:t>CONDUCTA Y DISCIPLINA </a:t>
          </a:r>
        </a:p>
      </dgm:t>
    </dgm:pt>
    <dgm:pt modelId="{4482B190-E8E1-40F4-861E-8885718D86BC}" type="parTrans" cxnId="{6CF588E3-EF83-4FC7-964A-FA18EDF6B8C0}">
      <dgm:prSet/>
      <dgm:spPr/>
      <dgm:t>
        <a:bodyPr/>
        <a:lstStyle/>
        <a:p>
          <a:pPr algn="ctr"/>
          <a:endParaRPr lang="es-SV" sz="1600" b="1">
            <a:solidFill>
              <a:srgbClr val="002060"/>
            </a:solidFill>
            <a:latin typeface="Arial Narrow" panose="020B0606020202030204" pitchFamily="34" charset="0"/>
          </a:endParaRPr>
        </a:p>
      </dgm:t>
    </dgm:pt>
    <dgm:pt modelId="{B0B1021A-8B0A-4090-9E4A-DE5ABA953EC0}" type="sibTrans" cxnId="{6CF588E3-EF83-4FC7-964A-FA18EDF6B8C0}">
      <dgm:prSet/>
      <dgm:spPr>
        <a:blipFill rotWithShape="1">
          <a:blip xmlns:r="http://schemas.openxmlformats.org/officeDocument/2006/relationships" r:embed="rId3"/>
          <a:stretch>
            <a:fillRect/>
          </a:stretch>
        </a:blipFill>
      </dgm:spPr>
      <dgm:t>
        <a:bodyPr/>
        <a:lstStyle/>
        <a:p>
          <a:pPr algn="ctr"/>
          <a:endParaRPr lang="es-SV" sz="1600" b="1">
            <a:solidFill>
              <a:srgbClr val="002060"/>
            </a:solidFill>
            <a:latin typeface="Arial Narrow" panose="020B0606020202030204" pitchFamily="34" charset="0"/>
          </a:endParaRPr>
        </a:p>
      </dgm:t>
    </dgm:pt>
    <dgm:pt modelId="{99B46F92-A138-4A4E-8974-4E608919F52E}">
      <dgm:prSet phldrT="[Texto]" custT="1"/>
      <dgm:spPr/>
      <dgm:t>
        <a:bodyPr/>
        <a:lstStyle/>
        <a:p>
          <a:pPr algn="ctr"/>
          <a:r>
            <a:rPr lang="es-SV" sz="1600" b="1">
              <a:latin typeface="Arial Narrow" panose="020B0606020202030204" pitchFamily="34" charset="0"/>
            </a:rPr>
            <a:t>CONFIDENCIALIDAD Y RESERVA </a:t>
          </a:r>
        </a:p>
      </dgm:t>
    </dgm:pt>
    <dgm:pt modelId="{5A62509A-B3E6-4826-9B82-8B6B745EFFCF}" type="parTrans" cxnId="{0AA3999D-8766-4902-954D-01776C09956A}">
      <dgm:prSet/>
      <dgm:spPr/>
      <dgm:t>
        <a:bodyPr/>
        <a:lstStyle/>
        <a:p>
          <a:pPr algn="ctr"/>
          <a:endParaRPr lang="es-SV" sz="1600" b="1">
            <a:solidFill>
              <a:srgbClr val="002060"/>
            </a:solidFill>
            <a:latin typeface="Arial Narrow" panose="020B0606020202030204" pitchFamily="34" charset="0"/>
          </a:endParaRPr>
        </a:p>
      </dgm:t>
    </dgm:pt>
    <dgm:pt modelId="{C9E64046-A2AD-45B5-90F5-39CBDCBCDE56}" type="sibTrans" cxnId="{0AA3999D-8766-4902-954D-01776C09956A}">
      <dgm:prSet/>
      <dgm:spPr>
        <a:blipFill rotWithShape="1">
          <a:blip xmlns:r="http://schemas.openxmlformats.org/officeDocument/2006/relationships" r:embed="rId4"/>
          <a:stretch>
            <a:fillRect/>
          </a:stretch>
        </a:blipFill>
      </dgm:spPr>
      <dgm:t>
        <a:bodyPr/>
        <a:lstStyle/>
        <a:p>
          <a:pPr algn="ctr"/>
          <a:endParaRPr lang="es-SV" sz="1600" b="1">
            <a:solidFill>
              <a:srgbClr val="002060"/>
            </a:solidFill>
            <a:latin typeface="Arial Narrow" panose="020B0606020202030204" pitchFamily="34" charset="0"/>
          </a:endParaRPr>
        </a:p>
      </dgm:t>
    </dgm:pt>
    <dgm:pt modelId="{F9761DE2-2CED-4C84-B9AA-69DD7E0E4163}">
      <dgm:prSet phldrT="[Texto]" custT="1"/>
      <dgm:spPr/>
      <dgm:t>
        <a:bodyPr/>
        <a:lstStyle/>
        <a:p>
          <a:pPr algn="ctr"/>
          <a:r>
            <a:rPr lang="es-SV" sz="1600" b="1">
              <a:latin typeface="Arial Narrow" panose="020B0606020202030204" pitchFamily="34" charset="0"/>
            </a:rPr>
            <a:t>RESPOSABILIDAD </a:t>
          </a:r>
        </a:p>
      </dgm:t>
    </dgm:pt>
    <dgm:pt modelId="{FE68945F-99FE-4604-A49C-CC0B8B423D95}" type="parTrans" cxnId="{DB70AEFB-AE44-48C4-8269-E9C0F17EA886}">
      <dgm:prSet/>
      <dgm:spPr/>
      <dgm:t>
        <a:bodyPr/>
        <a:lstStyle/>
        <a:p>
          <a:pPr algn="ctr"/>
          <a:endParaRPr lang="es-SV" sz="1600" b="1">
            <a:solidFill>
              <a:srgbClr val="002060"/>
            </a:solidFill>
            <a:latin typeface="Arial Narrow" panose="020B0606020202030204" pitchFamily="34" charset="0"/>
          </a:endParaRPr>
        </a:p>
      </dgm:t>
    </dgm:pt>
    <dgm:pt modelId="{22EC31C7-7640-476B-967E-88E03FF205DF}" type="sibTrans" cxnId="{DB70AEFB-AE44-48C4-8269-E9C0F17EA886}">
      <dgm:prSet/>
      <dgm:spPr>
        <a:blipFill rotWithShape="1">
          <a:blip xmlns:r="http://schemas.openxmlformats.org/officeDocument/2006/relationships" r:embed="rId5"/>
          <a:stretch>
            <a:fillRect/>
          </a:stretch>
        </a:blipFill>
      </dgm:spPr>
      <dgm:t>
        <a:bodyPr/>
        <a:lstStyle/>
        <a:p>
          <a:pPr algn="ctr"/>
          <a:endParaRPr lang="es-SV" sz="1600" b="1">
            <a:solidFill>
              <a:srgbClr val="002060"/>
            </a:solidFill>
            <a:latin typeface="Arial Narrow" panose="020B0606020202030204" pitchFamily="34" charset="0"/>
          </a:endParaRPr>
        </a:p>
      </dgm:t>
    </dgm:pt>
    <dgm:pt modelId="{DB574F80-0004-466D-924D-8B02C0B77755}">
      <dgm:prSet custT="1"/>
      <dgm:spPr/>
      <dgm:t>
        <a:bodyPr/>
        <a:lstStyle/>
        <a:p>
          <a:pPr algn="ctr"/>
          <a:r>
            <a:rPr lang="es-SV" sz="1600" b="1">
              <a:latin typeface="Arial Narrow" panose="020B0606020202030204" pitchFamily="34" charset="0"/>
            </a:rPr>
            <a:t>PROBIDAD </a:t>
          </a:r>
        </a:p>
      </dgm:t>
    </dgm:pt>
    <dgm:pt modelId="{6F238EAF-E969-491B-B10E-ACD409ECF722}" type="parTrans" cxnId="{0E2C1984-87BE-4BB0-B74D-C1BB79935F02}">
      <dgm:prSet/>
      <dgm:spPr/>
      <dgm:t>
        <a:bodyPr/>
        <a:lstStyle/>
        <a:p>
          <a:pPr algn="ctr"/>
          <a:endParaRPr lang="es-SV" sz="1600" b="1">
            <a:solidFill>
              <a:srgbClr val="002060"/>
            </a:solidFill>
            <a:latin typeface="Arial Narrow" panose="020B0606020202030204" pitchFamily="34" charset="0"/>
          </a:endParaRPr>
        </a:p>
      </dgm:t>
    </dgm:pt>
    <dgm:pt modelId="{347910DD-9624-4E81-8770-012C4B5FC7DD}" type="sibTrans" cxnId="{0E2C1984-87BE-4BB0-B74D-C1BB79935F02}">
      <dgm:prSet/>
      <dgm:spPr>
        <a:blipFill rotWithShape="1">
          <a:blip xmlns:r="http://schemas.openxmlformats.org/officeDocument/2006/relationships" r:embed="rId6"/>
          <a:stretch>
            <a:fillRect/>
          </a:stretch>
        </a:blipFill>
      </dgm:spPr>
      <dgm:t>
        <a:bodyPr/>
        <a:lstStyle/>
        <a:p>
          <a:pPr algn="ctr"/>
          <a:endParaRPr lang="es-SV" sz="1600" b="1">
            <a:solidFill>
              <a:srgbClr val="002060"/>
            </a:solidFill>
            <a:latin typeface="Arial Narrow" panose="020B0606020202030204" pitchFamily="34" charset="0"/>
          </a:endParaRPr>
        </a:p>
      </dgm:t>
    </dgm:pt>
    <dgm:pt modelId="{9D3C87AA-4C55-43C5-981D-571494354CAA}">
      <dgm:prSet custT="1"/>
      <dgm:spPr/>
      <dgm:t>
        <a:bodyPr/>
        <a:lstStyle/>
        <a:p>
          <a:pPr algn="ctr"/>
          <a:r>
            <a:rPr lang="es-SV" sz="1600" b="1">
              <a:latin typeface="Arial Narrow" panose="020B0606020202030204" pitchFamily="34" charset="0"/>
            </a:rPr>
            <a:t>TRANSPARENCIA </a:t>
          </a:r>
        </a:p>
      </dgm:t>
    </dgm:pt>
    <dgm:pt modelId="{11DF0AFE-24A0-46FD-B87A-F018AE2431E0}" type="parTrans" cxnId="{266D8A04-1C30-4224-A506-96ED0754272D}">
      <dgm:prSet/>
      <dgm:spPr/>
      <dgm:t>
        <a:bodyPr/>
        <a:lstStyle/>
        <a:p>
          <a:pPr algn="ctr"/>
          <a:endParaRPr lang="es-SV" sz="1600" b="1">
            <a:solidFill>
              <a:srgbClr val="002060"/>
            </a:solidFill>
            <a:latin typeface="Arial Narrow" panose="020B0606020202030204" pitchFamily="34" charset="0"/>
          </a:endParaRPr>
        </a:p>
      </dgm:t>
    </dgm:pt>
    <dgm:pt modelId="{CF4456C5-44C0-4EB5-83C7-279EDBE49266}" type="sibTrans" cxnId="{266D8A04-1C30-4224-A506-96ED0754272D}">
      <dgm:prSet/>
      <dgm:spPr>
        <a:blipFill rotWithShape="1">
          <a:blip xmlns:r="http://schemas.openxmlformats.org/officeDocument/2006/relationships" r:embed="rId7"/>
          <a:stretch>
            <a:fillRect/>
          </a:stretch>
        </a:blipFill>
      </dgm:spPr>
      <dgm:t>
        <a:bodyPr/>
        <a:lstStyle/>
        <a:p>
          <a:pPr algn="ctr"/>
          <a:endParaRPr lang="es-SV" sz="1600" b="1">
            <a:solidFill>
              <a:srgbClr val="002060"/>
            </a:solidFill>
            <a:latin typeface="Arial Narrow" panose="020B0606020202030204" pitchFamily="34" charset="0"/>
          </a:endParaRPr>
        </a:p>
      </dgm:t>
    </dgm:pt>
    <dgm:pt modelId="{B4AA39C7-A8A6-4546-80D9-83200AF99A01}" type="pres">
      <dgm:prSet presAssocID="{8BE9F003-C096-4CEB-B8DB-0ADEE6879F67}" presName="Name0" presStyleCnt="0">
        <dgm:presLayoutVars>
          <dgm:chMax val="8"/>
          <dgm:chPref val="8"/>
          <dgm:dir/>
        </dgm:presLayoutVars>
      </dgm:prSet>
      <dgm:spPr/>
    </dgm:pt>
    <dgm:pt modelId="{3991DD6C-7AB3-46B3-8A28-B2B776541D39}" type="pres">
      <dgm:prSet presAssocID="{8BE9F003-C096-4CEB-B8DB-0ADEE6879F67}" presName="accent_6" presStyleLbl="alignNode1" presStyleIdx="0" presStyleCnt="13"/>
      <dgm:spPr/>
    </dgm:pt>
    <dgm:pt modelId="{A4B9116F-4D88-4D52-B3CD-206209348F2C}" type="pres">
      <dgm:prSet presAssocID="{BCD41493-24E2-4F5B-A0F7-04761E3A9F24}" presName="parent_text_1" presStyleLbl="revTx" presStyleIdx="0" presStyleCnt="7">
        <dgm:presLayoutVars>
          <dgm:chMax val="0"/>
          <dgm:chPref val="0"/>
          <dgm:bulletEnabled val="1"/>
        </dgm:presLayoutVars>
      </dgm:prSet>
      <dgm:spPr/>
    </dgm:pt>
    <dgm:pt modelId="{29875DE2-22FE-43F2-A811-DF95A9DE4092}" type="pres">
      <dgm:prSet presAssocID="{BCD41493-24E2-4F5B-A0F7-04761E3A9F24}" presName="image_accent_1" presStyleCnt="0"/>
      <dgm:spPr/>
    </dgm:pt>
    <dgm:pt modelId="{61AC115A-20CF-437D-8EA0-21061F92A777}" type="pres">
      <dgm:prSet presAssocID="{BCD41493-24E2-4F5B-A0F7-04761E3A9F24}" presName="imageAccentRepeatNode" presStyleLbl="alignNode1" presStyleIdx="1" presStyleCnt="13"/>
      <dgm:spPr/>
    </dgm:pt>
    <dgm:pt modelId="{EDDC7B1F-3F83-4FAA-BBEA-1CCF03C7294A}" type="pres">
      <dgm:prSet presAssocID="{BCD41493-24E2-4F5B-A0F7-04761E3A9F24}" presName="accent_1" presStyleLbl="alignNode1" presStyleIdx="2" presStyleCnt="13"/>
      <dgm:spPr/>
    </dgm:pt>
    <dgm:pt modelId="{72337226-175D-4D2F-A21F-B921361B73FF}" type="pres">
      <dgm:prSet presAssocID="{F7C7D3E3-5F75-480E-8CCA-5490B8C027D6}" presName="image_1" presStyleCnt="0"/>
      <dgm:spPr/>
    </dgm:pt>
    <dgm:pt modelId="{F172E2A0-916A-47AC-8E6B-024D486FEBF8}" type="pres">
      <dgm:prSet presAssocID="{F7C7D3E3-5F75-480E-8CCA-5490B8C027D6}" presName="imageRepeatNode" presStyleLbl="fgImgPlace1" presStyleIdx="0" presStyleCnt="7"/>
      <dgm:spPr/>
    </dgm:pt>
    <dgm:pt modelId="{15CB74EC-8E81-46D8-AC11-26EBF85A668A}" type="pres">
      <dgm:prSet presAssocID="{3D105953-06C1-4BC8-AD28-E1A75B8CDD03}" presName="parent_text_2" presStyleLbl="revTx" presStyleIdx="1" presStyleCnt="7">
        <dgm:presLayoutVars>
          <dgm:chMax val="0"/>
          <dgm:chPref val="0"/>
          <dgm:bulletEnabled val="1"/>
        </dgm:presLayoutVars>
      </dgm:prSet>
      <dgm:spPr/>
    </dgm:pt>
    <dgm:pt modelId="{DB792219-3DF3-49E1-9407-4B74B50EEA44}" type="pres">
      <dgm:prSet presAssocID="{3D105953-06C1-4BC8-AD28-E1A75B8CDD03}" presName="image_accent_2" presStyleCnt="0"/>
      <dgm:spPr/>
    </dgm:pt>
    <dgm:pt modelId="{D74DB018-1658-496B-83C8-5D186BF3E506}" type="pres">
      <dgm:prSet presAssocID="{3D105953-06C1-4BC8-AD28-E1A75B8CDD03}" presName="imageAccentRepeatNode" presStyleLbl="alignNode1" presStyleIdx="3" presStyleCnt="13"/>
      <dgm:spPr/>
    </dgm:pt>
    <dgm:pt modelId="{5AF4EE39-767D-480A-8647-7A9DDA4D2D57}" type="pres">
      <dgm:prSet presAssocID="{BC73E4F5-953F-4247-83AF-6CE2C4191934}" presName="image_2" presStyleCnt="0"/>
      <dgm:spPr/>
    </dgm:pt>
    <dgm:pt modelId="{D640AE7E-0BA0-4EF3-BBBF-F080949FB23A}" type="pres">
      <dgm:prSet presAssocID="{BC73E4F5-953F-4247-83AF-6CE2C4191934}" presName="imageRepeatNode" presStyleLbl="fgImgPlace1" presStyleIdx="1" presStyleCnt="7"/>
      <dgm:spPr/>
    </dgm:pt>
    <dgm:pt modelId="{FA94EA7E-E747-4AA3-9393-054DF9C36E47}" type="pres">
      <dgm:prSet presAssocID="{44CD2FFF-540F-4E90-AA11-D84131D39445}" presName="image_accent_3" presStyleCnt="0"/>
      <dgm:spPr/>
    </dgm:pt>
    <dgm:pt modelId="{AAA08C66-8D17-4300-ABFE-0827C1C42503}" type="pres">
      <dgm:prSet presAssocID="{44CD2FFF-540F-4E90-AA11-D84131D39445}" presName="imageAccentRepeatNode" presStyleLbl="alignNode1" presStyleIdx="4" presStyleCnt="13"/>
      <dgm:spPr/>
    </dgm:pt>
    <dgm:pt modelId="{ACA997AA-A6A1-4582-8ABD-8C1AF214B065}" type="pres">
      <dgm:prSet presAssocID="{44CD2FFF-540F-4E90-AA11-D84131D39445}" presName="parent_text_3" presStyleLbl="revTx" presStyleIdx="2" presStyleCnt="7">
        <dgm:presLayoutVars>
          <dgm:chMax val="0"/>
          <dgm:chPref val="0"/>
          <dgm:bulletEnabled val="1"/>
        </dgm:presLayoutVars>
      </dgm:prSet>
      <dgm:spPr/>
    </dgm:pt>
    <dgm:pt modelId="{9B0D3AE0-74D6-4706-86CB-13EBEDA47D0E}" type="pres">
      <dgm:prSet presAssocID="{44CD2FFF-540F-4E90-AA11-D84131D39445}" presName="accent_2" presStyleLbl="alignNode1" presStyleIdx="5" presStyleCnt="13"/>
      <dgm:spPr/>
    </dgm:pt>
    <dgm:pt modelId="{0E1BB01D-88F0-4A27-A422-98F7D329073C}" type="pres">
      <dgm:prSet presAssocID="{44CD2FFF-540F-4E90-AA11-D84131D39445}" presName="accent_3" presStyleLbl="alignNode1" presStyleIdx="6" presStyleCnt="13"/>
      <dgm:spPr/>
    </dgm:pt>
    <dgm:pt modelId="{E1485B04-5E6E-4DB2-B943-8BC1C968DB59}" type="pres">
      <dgm:prSet presAssocID="{B0B1021A-8B0A-4090-9E4A-DE5ABA953EC0}" presName="image_3" presStyleCnt="0"/>
      <dgm:spPr/>
    </dgm:pt>
    <dgm:pt modelId="{0FC8FBD4-CC08-401E-B2FB-07DBCAF5ADC1}" type="pres">
      <dgm:prSet presAssocID="{B0B1021A-8B0A-4090-9E4A-DE5ABA953EC0}" presName="imageRepeatNode" presStyleLbl="fgImgPlace1" presStyleIdx="2" presStyleCnt="7"/>
      <dgm:spPr/>
    </dgm:pt>
    <dgm:pt modelId="{E0BED698-2BE6-49E5-9B09-C189C7269214}" type="pres">
      <dgm:prSet presAssocID="{99B46F92-A138-4A4E-8974-4E608919F52E}" presName="image_accent_4" presStyleCnt="0"/>
      <dgm:spPr/>
    </dgm:pt>
    <dgm:pt modelId="{352AA327-EF6A-41A7-AD67-D8B4238E8225}" type="pres">
      <dgm:prSet presAssocID="{99B46F92-A138-4A4E-8974-4E608919F52E}" presName="imageAccentRepeatNode" presStyleLbl="alignNode1" presStyleIdx="7" presStyleCnt="13"/>
      <dgm:spPr/>
    </dgm:pt>
    <dgm:pt modelId="{AFFD7FF0-284E-46F0-A66E-AD06CF2D019B}" type="pres">
      <dgm:prSet presAssocID="{99B46F92-A138-4A4E-8974-4E608919F52E}" presName="parent_text_4" presStyleLbl="revTx" presStyleIdx="3" presStyleCnt="7">
        <dgm:presLayoutVars>
          <dgm:chMax val="0"/>
          <dgm:chPref val="0"/>
          <dgm:bulletEnabled val="1"/>
        </dgm:presLayoutVars>
      </dgm:prSet>
      <dgm:spPr/>
    </dgm:pt>
    <dgm:pt modelId="{9F2B6F8A-7AA2-4C92-BE60-17D5F9C51E5F}" type="pres">
      <dgm:prSet presAssocID="{99B46F92-A138-4A4E-8974-4E608919F52E}" presName="accent_4" presStyleLbl="alignNode1" presStyleIdx="8" presStyleCnt="13"/>
      <dgm:spPr/>
    </dgm:pt>
    <dgm:pt modelId="{BD11AACB-558E-4ED5-94FD-594A2DF30A8D}" type="pres">
      <dgm:prSet presAssocID="{C9E64046-A2AD-45B5-90F5-39CBDCBCDE56}" presName="image_4" presStyleCnt="0"/>
      <dgm:spPr/>
    </dgm:pt>
    <dgm:pt modelId="{421B663B-1717-468B-B730-1714B2EBAC62}" type="pres">
      <dgm:prSet presAssocID="{C9E64046-A2AD-45B5-90F5-39CBDCBCDE56}" presName="imageRepeatNode" presStyleLbl="fgImgPlace1" presStyleIdx="3" presStyleCnt="7" custLinFactNeighborX="972" custLinFactNeighborY="965"/>
      <dgm:spPr/>
    </dgm:pt>
    <dgm:pt modelId="{67510441-D029-457A-A446-491BD9C52307}" type="pres">
      <dgm:prSet presAssocID="{F9761DE2-2CED-4C84-B9AA-69DD7E0E4163}" presName="image_accent_5" presStyleCnt="0"/>
      <dgm:spPr/>
    </dgm:pt>
    <dgm:pt modelId="{55631AF5-B741-4147-8DD6-8251834FB915}" type="pres">
      <dgm:prSet presAssocID="{F9761DE2-2CED-4C84-B9AA-69DD7E0E4163}" presName="imageAccentRepeatNode" presStyleLbl="alignNode1" presStyleIdx="9" presStyleCnt="13"/>
      <dgm:spPr/>
    </dgm:pt>
    <dgm:pt modelId="{37CD20A1-78AB-4D63-A800-CF45026D5EFC}" type="pres">
      <dgm:prSet presAssocID="{F9761DE2-2CED-4C84-B9AA-69DD7E0E4163}" presName="parent_text_5" presStyleLbl="revTx" presStyleIdx="4" presStyleCnt="7">
        <dgm:presLayoutVars>
          <dgm:chMax val="0"/>
          <dgm:chPref val="0"/>
          <dgm:bulletEnabled val="1"/>
        </dgm:presLayoutVars>
      </dgm:prSet>
      <dgm:spPr/>
    </dgm:pt>
    <dgm:pt modelId="{20935BE6-ADBD-414C-9CE2-CF054167E68F}" type="pres">
      <dgm:prSet presAssocID="{22EC31C7-7640-476B-967E-88E03FF205DF}" presName="image_5" presStyleCnt="0"/>
      <dgm:spPr/>
    </dgm:pt>
    <dgm:pt modelId="{0E31F09B-C9EE-479D-9A3A-17233A37CCCE}" type="pres">
      <dgm:prSet presAssocID="{22EC31C7-7640-476B-967E-88E03FF205DF}" presName="imageRepeatNode" presStyleLbl="fgImgPlace1" presStyleIdx="4" presStyleCnt="7"/>
      <dgm:spPr/>
    </dgm:pt>
    <dgm:pt modelId="{A44E6AC5-ADAC-4F31-BB92-989CE947B732}" type="pres">
      <dgm:prSet presAssocID="{DB574F80-0004-466D-924D-8B02C0B77755}" presName="parent_text_6" presStyleLbl="revTx" presStyleIdx="5" presStyleCnt="7">
        <dgm:presLayoutVars>
          <dgm:chMax val="0"/>
          <dgm:chPref val="0"/>
          <dgm:bulletEnabled val="1"/>
        </dgm:presLayoutVars>
      </dgm:prSet>
      <dgm:spPr/>
    </dgm:pt>
    <dgm:pt modelId="{BF76098F-A98B-43DC-9A0D-DE5D311E5FBE}" type="pres">
      <dgm:prSet presAssocID="{DB574F80-0004-466D-924D-8B02C0B77755}" presName="image_accent_6" presStyleCnt="0"/>
      <dgm:spPr/>
    </dgm:pt>
    <dgm:pt modelId="{BF433175-030B-4A41-93F1-39B0752D375D}" type="pres">
      <dgm:prSet presAssocID="{DB574F80-0004-466D-924D-8B02C0B77755}" presName="imageAccentRepeatNode" presStyleLbl="alignNode1" presStyleIdx="10" presStyleCnt="13"/>
      <dgm:spPr/>
    </dgm:pt>
    <dgm:pt modelId="{E8AF9CC6-5CEC-4C61-AE5A-2EB37450D728}" type="pres">
      <dgm:prSet presAssocID="{DB574F80-0004-466D-924D-8B02C0B77755}" presName="accent_5" presStyleLbl="alignNode1" presStyleIdx="11" presStyleCnt="13"/>
      <dgm:spPr/>
    </dgm:pt>
    <dgm:pt modelId="{C125C855-47DC-4A8C-A5E6-1CCF15D44340}" type="pres">
      <dgm:prSet presAssocID="{347910DD-9624-4E81-8770-012C4B5FC7DD}" presName="image_6" presStyleCnt="0"/>
      <dgm:spPr/>
    </dgm:pt>
    <dgm:pt modelId="{24DF0738-8D58-4F38-BE9C-5023E52C368C}" type="pres">
      <dgm:prSet presAssocID="{347910DD-9624-4E81-8770-012C4B5FC7DD}" presName="imageRepeatNode" presStyleLbl="fgImgPlace1" presStyleIdx="5" presStyleCnt="7"/>
      <dgm:spPr/>
    </dgm:pt>
    <dgm:pt modelId="{53A2CE9C-F48F-4ACB-A2A9-829A98A41D05}" type="pres">
      <dgm:prSet presAssocID="{9D3C87AA-4C55-43C5-981D-571494354CAA}" presName="parent_text_7" presStyleLbl="revTx" presStyleIdx="6" presStyleCnt="7">
        <dgm:presLayoutVars>
          <dgm:chMax val="0"/>
          <dgm:chPref val="0"/>
          <dgm:bulletEnabled val="1"/>
        </dgm:presLayoutVars>
      </dgm:prSet>
      <dgm:spPr/>
    </dgm:pt>
    <dgm:pt modelId="{B0D4D7AC-68A8-410B-90ED-198DC9070310}" type="pres">
      <dgm:prSet presAssocID="{9D3C87AA-4C55-43C5-981D-571494354CAA}" presName="image_accent_7" presStyleCnt="0"/>
      <dgm:spPr/>
    </dgm:pt>
    <dgm:pt modelId="{3AB2A324-D8F4-4658-A107-5512C78BE46C}" type="pres">
      <dgm:prSet presAssocID="{9D3C87AA-4C55-43C5-981D-571494354CAA}" presName="imageAccentRepeatNode" presStyleLbl="alignNode1" presStyleIdx="12" presStyleCnt="13"/>
      <dgm:spPr/>
    </dgm:pt>
    <dgm:pt modelId="{FA3ACBB1-2BD1-4405-A097-F11B5731587F}" type="pres">
      <dgm:prSet presAssocID="{CF4456C5-44C0-4EB5-83C7-279EDBE49266}" presName="image_7" presStyleCnt="0"/>
      <dgm:spPr/>
    </dgm:pt>
    <dgm:pt modelId="{8D312B8A-0702-4C74-B14B-DB8E48B65707}" type="pres">
      <dgm:prSet presAssocID="{CF4456C5-44C0-4EB5-83C7-279EDBE49266}" presName="imageRepeatNode" presStyleLbl="fgImgPlace1" presStyleIdx="6" presStyleCnt="7" custLinFactNeighborY="-1501"/>
      <dgm:spPr/>
    </dgm:pt>
  </dgm:ptLst>
  <dgm:cxnLst>
    <dgm:cxn modelId="{266D8A04-1C30-4224-A506-96ED0754272D}" srcId="{8BE9F003-C096-4CEB-B8DB-0ADEE6879F67}" destId="{9D3C87AA-4C55-43C5-981D-571494354CAA}" srcOrd="6" destOrd="0" parTransId="{11DF0AFE-24A0-46FD-B87A-F018AE2431E0}" sibTransId="{CF4456C5-44C0-4EB5-83C7-279EDBE49266}"/>
    <dgm:cxn modelId="{6560CE63-08AD-43E6-A2E8-C34981D3C104}" type="presOf" srcId="{CF4456C5-44C0-4EB5-83C7-279EDBE49266}" destId="{8D312B8A-0702-4C74-B14B-DB8E48B65707}" srcOrd="0" destOrd="0" presId="urn:microsoft.com/office/officeart/2008/layout/BubblePictureList"/>
    <dgm:cxn modelId="{5C20F668-FC9D-4F47-9E1E-C1BDF00AB140}" srcId="{8BE9F003-C096-4CEB-B8DB-0ADEE6879F67}" destId="{3D105953-06C1-4BC8-AD28-E1A75B8CDD03}" srcOrd="1" destOrd="0" parTransId="{50665F95-AC84-486A-918B-1CE1DE94CD85}" sibTransId="{BC73E4F5-953F-4247-83AF-6CE2C4191934}"/>
    <dgm:cxn modelId="{0F8FE169-3236-4AF3-A3D1-49DB4C4BF23B}" type="presOf" srcId="{8BE9F003-C096-4CEB-B8DB-0ADEE6879F67}" destId="{B4AA39C7-A8A6-4546-80D9-83200AF99A01}" srcOrd="0" destOrd="0" presId="urn:microsoft.com/office/officeart/2008/layout/BubblePictureList"/>
    <dgm:cxn modelId="{0EB2DE4B-C6F3-4858-B602-5720B6FE4660}" type="presOf" srcId="{BCD41493-24E2-4F5B-A0F7-04761E3A9F24}" destId="{A4B9116F-4D88-4D52-B3CD-206209348F2C}" srcOrd="0" destOrd="0" presId="urn:microsoft.com/office/officeart/2008/layout/BubblePictureList"/>
    <dgm:cxn modelId="{4B89FC6C-9E34-422F-A4F9-35B6A2A80829}" type="presOf" srcId="{BC73E4F5-953F-4247-83AF-6CE2C4191934}" destId="{D640AE7E-0BA0-4EF3-BBBF-F080949FB23A}" srcOrd="0" destOrd="0" presId="urn:microsoft.com/office/officeart/2008/layout/BubblePictureList"/>
    <dgm:cxn modelId="{69212D4F-3A78-48F7-89E7-D479AF5C4CF4}" type="presOf" srcId="{22EC31C7-7640-476B-967E-88E03FF205DF}" destId="{0E31F09B-C9EE-479D-9A3A-17233A37CCCE}" srcOrd="0" destOrd="0" presId="urn:microsoft.com/office/officeart/2008/layout/BubblePictureList"/>
    <dgm:cxn modelId="{71111284-B029-43CE-97EB-78B2C61007E7}" type="presOf" srcId="{DB574F80-0004-466D-924D-8B02C0B77755}" destId="{A44E6AC5-ADAC-4F31-BB92-989CE947B732}" srcOrd="0" destOrd="0" presId="urn:microsoft.com/office/officeart/2008/layout/BubblePictureList"/>
    <dgm:cxn modelId="{0E2C1984-87BE-4BB0-B74D-C1BB79935F02}" srcId="{8BE9F003-C096-4CEB-B8DB-0ADEE6879F67}" destId="{DB574F80-0004-466D-924D-8B02C0B77755}" srcOrd="5" destOrd="0" parTransId="{6F238EAF-E969-491B-B10E-ACD409ECF722}" sibTransId="{347910DD-9624-4E81-8770-012C4B5FC7DD}"/>
    <dgm:cxn modelId="{23008486-3764-4EA4-B2AD-A11E77EB9207}" type="presOf" srcId="{9D3C87AA-4C55-43C5-981D-571494354CAA}" destId="{53A2CE9C-F48F-4ACB-A2A9-829A98A41D05}" srcOrd="0" destOrd="0" presId="urn:microsoft.com/office/officeart/2008/layout/BubblePictureList"/>
    <dgm:cxn modelId="{02329B8F-BCFF-46E1-9311-7CA64A478F08}" type="presOf" srcId="{99B46F92-A138-4A4E-8974-4E608919F52E}" destId="{AFFD7FF0-284E-46F0-A66E-AD06CF2D019B}" srcOrd="0" destOrd="0" presId="urn:microsoft.com/office/officeart/2008/layout/BubblePictureList"/>
    <dgm:cxn modelId="{0AA3999D-8766-4902-954D-01776C09956A}" srcId="{8BE9F003-C096-4CEB-B8DB-0ADEE6879F67}" destId="{99B46F92-A138-4A4E-8974-4E608919F52E}" srcOrd="3" destOrd="0" parTransId="{5A62509A-B3E6-4826-9B82-8B6B745EFFCF}" sibTransId="{C9E64046-A2AD-45B5-90F5-39CBDCBCDE56}"/>
    <dgm:cxn modelId="{237AFAA0-12F9-4220-A1A6-13515C3C160E}" type="presOf" srcId="{3D105953-06C1-4BC8-AD28-E1A75B8CDD03}" destId="{15CB74EC-8E81-46D8-AC11-26EBF85A668A}" srcOrd="0" destOrd="0" presId="urn:microsoft.com/office/officeart/2008/layout/BubblePictureList"/>
    <dgm:cxn modelId="{3B19F1AD-A4C9-475C-AD74-7E8DCD1BD218}" type="presOf" srcId="{44CD2FFF-540F-4E90-AA11-D84131D39445}" destId="{ACA997AA-A6A1-4582-8ABD-8C1AF214B065}" srcOrd="0" destOrd="0" presId="urn:microsoft.com/office/officeart/2008/layout/BubblePictureList"/>
    <dgm:cxn modelId="{37B664BF-ECB6-4E30-AC1E-1753BD791647}" type="presOf" srcId="{B0B1021A-8B0A-4090-9E4A-DE5ABA953EC0}" destId="{0FC8FBD4-CC08-401E-B2FB-07DBCAF5ADC1}" srcOrd="0" destOrd="0" presId="urn:microsoft.com/office/officeart/2008/layout/BubblePictureList"/>
    <dgm:cxn modelId="{11657BD2-DEDD-49C7-B106-072D01692085}" type="presOf" srcId="{C9E64046-A2AD-45B5-90F5-39CBDCBCDE56}" destId="{421B663B-1717-468B-B730-1714B2EBAC62}" srcOrd="0" destOrd="0" presId="urn:microsoft.com/office/officeart/2008/layout/BubblePictureList"/>
    <dgm:cxn modelId="{D945B1E1-F457-4EA8-B32E-EB51B38F3E09}" type="presOf" srcId="{347910DD-9624-4E81-8770-012C4B5FC7DD}" destId="{24DF0738-8D58-4F38-BE9C-5023E52C368C}" srcOrd="0" destOrd="0" presId="urn:microsoft.com/office/officeart/2008/layout/BubblePictureList"/>
    <dgm:cxn modelId="{6CF588E3-EF83-4FC7-964A-FA18EDF6B8C0}" srcId="{8BE9F003-C096-4CEB-B8DB-0ADEE6879F67}" destId="{44CD2FFF-540F-4E90-AA11-D84131D39445}" srcOrd="2" destOrd="0" parTransId="{4482B190-E8E1-40F4-861E-8885718D86BC}" sibTransId="{B0B1021A-8B0A-4090-9E4A-DE5ABA953EC0}"/>
    <dgm:cxn modelId="{1CB56DF7-F840-44C5-B87E-149515AF2AD4}" type="presOf" srcId="{F7C7D3E3-5F75-480E-8CCA-5490B8C027D6}" destId="{F172E2A0-916A-47AC-8E6B-024D486FEBF8}" srcOrd="0" destOrd="0" presId="urn:microsoft.com/office/officeart/2008/layout/BubblePictureList"/>
    <dgm:cxn modelId="{29FE17F9-4BF3-480E-A93B-51DADC9493FA}" type="presOf" srcId="{F9761DE2-2CED-4C84-B9AA-69DD7E0E4163}" destId="{37CD20A1-78AB-4D63-A800-CF45026D5EFC}" srcOrd="0" destOrd="0" presId="urn:microsoft.com/office/officeart/2008/layout/BubblePictureList"/>
    <dgm:cxn modelId="{DC046FFA-AC65-45DE-A9E3-AF83A0D345D8}" srcId="{8BE9F003-C096-4CEB-B8DB-0ADEE6879F67}" destId="{BCD41493-24E2-4F5B-A0F7-04761E3A9F24}" srcOrd="0" destOrd="0" parTransId="{0912FE4D-59CF-414E-B092-F0D9919C51FE}" sibTransId="{F7C7D3E3-5F75-480E-8CCA-5490B8C027D6}"/>
    <dgm:cxn modelId="{DB70AEFB-AE44-48C4-8269-E9C0F17EA886}" srcId="{8BE9F003-C096-4CEB-B8DB-0ADEE6879F67}" destId="{F9761DE2-2CED-4C84-B9AA-69DD7E0E4163}" srcOrd="4" destOrd="0" parTransId="{FE68945F-99FE-4604-A49C-CC0B8B423D95}" sibTransId="{22EC31C7-7640-476B-967E-88E03FF205DF}"/>
    <dgm:cxn modelId="{F64E2D17-61DE-4F27-A193-21AEB78604F4}" type="presParOf" srcId="{B4AA39C7-A8A6-4546-80D9-83200AF99A01}" destId="{3991DD6C-7AB3-46B3-8A28-B2B776541D39}" srcOrd="0" destOrd="0" presId="urn:microsoft.com/office/officeart/2008/layout/BubblePictureList"/>
    <dgm:cxn modelId="{4575CE26-A1CB-4C93-BABE-50123C3E8DB9}" type="presParOf" srcId="{B4AA39C7-A8A6-4546-80D9-83200AF99A01}" destId="{A4B9116F-4D88-4D52-B3CD-206209348F2C}" srcOrd="1" destOrd="0" presId="urn:microsoft.com/office/officeart/2008/layout/BubblePictureList"/>
    <dgm:cxn modelId="{034B7C6B-8961-4018-9034-0CCBB06E36E5}" type="presParOf" srcId="{B4AA39C7-A8A6-4546-80D9-83200AF99A01}" destId="{29875DE2-22FE-43F2-A811-DF95A9DE4092}" srcOrd="2" destOrd="0" presId="urn:microsoft.com/office/officeart/2008/layout/BubblePictureList"/>
    <dgm:cxn modelId="{C24DABDC-9BFB-41FA-B41D-7BAC43B3C5CD}" type="presParOf" srcId="{29875DE2-22FE-43F2-A811-DF95A9DE4092}" destId="{61AC115A-20CF-437D-8EA0-21061F92A777}" srcOrd="0" destOrd="0" presId="urn:microsoft.com/office/officeart/2008/layout/BubblePictureList"/>
    <dgm:cxn modelId="{4EB49CE2-1CB2-4ACB-A6F3-6B805F6B343C}" type="presParOf" srcId="{B4AA39C7-A8A6-4546-80D9-83200AF99A01}" destId="{EDDC7B1F-3F83-4FAA-BBEA-1CCF03C7294A}" srcOrd="3" destOrd="0" presId="urn:microsoft.com/office/officeart/2008/layout/BubblePictureList"/>
    <dgm:cxn modelId="{7D2CE6C1-2C74-4DCF-B669-78D27EBB7760}" type="presParOf" srcId="{B4AA39C7-A8A6-4546-80D9-83200AF99A01}" destId="{72337226-175D-4D2F-A21F-B921361B73FF}" srcOrd="4" destOrd="0" presId="urn:microsoft.com/office/officeart/2008/layout/BubblePictureList"/>
    <dgm:cxn modelId="{2428039D-7743-4F96-9163-079BC36322DE}" type="presParOf" srcId="{72337226-175D-4D2F-A21F-B921361B73FF}" destId="{F172E2A0-916A-47AC-8E6B-024D486FEBF8}" srcOrd="0" destOrd="0" presId="urn:microsoft.com/office/officeart/2008/layout/BubblePictureList"/>
    <dgm:cxn modelId="{3D02AF8F-EBBA-44B0-8BF2-CFF65E381075}" type="presParOf" srcId="{B4AA39C7-A8A6-4546-80D9-83200AF99A01}" destId="{15CB74EC-8E81-46D8-AC11-26EBF85A668A}" srcOrd="5" destOrd="0" presId="urn:microsoft.com/office/officeart/2008/layout/BubblePictureList"/>
    <dgm:cxn modelId="{57E5C96E-8007-4CC2-B94C-44D781F245E3}" type="presParOf" srcId="{B4AA39C7-A8A6-4546-80D9-83200AF99A01}" destId="{DB792219-3DF3-49E1-9407-4B74B50EEA44}" srcOrd="6" destOrd="0" presId="urn:microsoft.com/office/officeart/2008/layout/BubblePictureList"/>
    <dgm:cxn modelId="{8DC87370-3B58-47CE-8FE4-8FF2351EC8E2}" type="presParOf" srcId="{DB792219-3DF3-49E1-9407-4B74B50EEA44}" destId="{D74DB018-1658-496B-83C8-5D186BF3E506}" srcOrd="0" destOrd="0" presId="urn:microsoft.com/office/officeart/2008/layout/BubblePictureList"/>
    <dgm:cxn modelId="{C04A28E7-2C07-4C60-808A-65FED52614D1}" type="presParOf" srcId="{B4AA39C7-A8A6-4546-80D9-83200AF99A01}" destId="{5AF4EE39-767D-480A-8647-7A9DDA4D2D57}" srcOrd="7" destOrd="0" presId="urn:microsoft.com/office/officeart/2008/layout/BubblePictureList"/>
    <dgm:cxn modelId="{A87E6A70-9E6A-4FE9-A0A3-1D0DAB67C008}" type="presParOf" srcId="{5AF4EE39-767D-480A-8647-7A9DDA4D2D57}" destId="{D640AE7E-0BA0-4EF3-BBBF-F080949FB23A}" srcOrd="0" destOrd="0" presId="urn:microsoft.com/office/officeart/2008/layout/BubblePictureList"/>
    <dgm:cxn modelId="{4CA5EAA6-B3B7-44DD-8535-D651D352D376}" type="presParOf" srcId="{B4AA39C7-A8A6-4546-80D9-83200AF99A01}" destId="{FA94EA7E-E747-4AA3-9393-054DF9C36E47}" srcOrd="8" destOrd="0" presId="urn:microsoft.com/office/officeart/2008/layout/BubblePictureList"/>
    <dgm:cxn modelId="{5E67BD0A-B049-4F86-B4E8-3781D6A3F325}" type="presParOf" srcId="{FA94EA7E-E747-4AA3-9393-054DF9C36E47}" destId="{AAA08C66-8D17-4300-ABFE-0827C1C42503}" srcOrd="0" destOrd="0" presId="urn:microsoft.com/office/officeart/2008/layout/BubblePictureList"/>
    <dgm:cxn modelId="{32CBD3EE-4595-4946-AAD4-9D646FC76DCB}" type="presParOf" srcId="{B4AA39C7-A8A6-4546-80D9-83200AF99A01}" destId="{ACA997AA-A6A1-4582-8ABD-8C1AF214B065}" srcOrd="9" destOrd="0" presId="urn:microsoft.com/office/officeart/2008/layout/BubblePictureList"/>
    <dgm:cxn modelId="{EA09DDE5-FFC6-4417-B50C-4FC7890A0E50}" type="presParOf" srcId="{B4AA39C7-A8A6-4546-80D9-83200AF99A01}" destId="{9B0D3AE0-74D6-4706-86CB-13EBEDA47D0E}" srcOrd="10" destOrd="0" presId="urn:microsoft.com/office/officeart/2008/layout/BubblePictureList"/>
    <dgm:cxn modelId="{3047FB9D-8E01-471D-8FB9-3FC80454F0AB}" type="presParOf" srcId="{B4AA39C7-A8A6-4546-80D9-83200AF99A01}" destId="{0E1BB01D-88F0-4A27-A422-98F7D329073C}" srcOrd="11" destOrd="0" presId="urn:microsoft.com/office/officeart/2008/layout/BubblePictureList"/>
    <dgm:cxn modelId="{0E9DE2E6-D676-4BD1-88AE-41981D759AB5}" type="presParOf" srcId="{B4AA39C7-A8A6-4546-80D9-83200AF99A01}" destId="{E1485B04-5E6E-4DB2-B943-8BC1C968DB59}" srcOrd="12" destOrd="0" presId="urn:microsoft.com/office/officeart/2008/layout/BubblePictureList"/>
    <dgm:cxn modelId="{C8FAB69E-2F4B-4CA9-B1C2-A0C4174EDA54}" type="presParOf" srcId="{E1485B04-5E6E-4DB2-B943-8BC1C968DB59}" destId="{0FC8FBD4-CC08-401E-B2FB-07DBCAF5ADC1}" srcOrd="0" destOrd="0" presId="urn:microsoft.com/office/officeart/2008/layout/BubblePictureList"/>
    <dgm:cxn modelId="{B8A676AA-890C-450C-9FC3-7C7ECCBA9814}" type="presParOf" srcId="{B4AA39C7-A8A6-4546-80D9-83200AF99A01}" destId="{E0BED698-2BE6-49E5-9B09-C189C7269214}" srcOrd="13" destOrd="0" presId="urn:microsoft.com/office/officeart/2008/layout/BubblePictureList"/>
    <dgm:cxn modelId="{D778D054-53C4-419B-9BA8-AD62B72BE94F}" type="presParOf" srcId="{E0BED698-2BE6-49E5-9B09-C189C7269214}" destId="{352AA327-EF6A-41A7-AD67-D8B4238E8225}" srcOrd="0" destOrd="0" presId="urn:microsoft.com/office/officeart/2008/layout/BubblePictureList"/>
    <dgm:cxn modelId="{E8DB792D-64D4-429C-834F-8888AF5B3D59}" type="presParOf" srcId="{B4AA39C7-A8A6-4546-80D9-83200AF99A01}" destId="{AFFD7FF0-284E-46F0-A66E-AD06CF2D019B}" srcOrd="14" destOrd="0" presId="urn:microsoft.com/office/officeart/2008/layout/BubblePictureList"/>
    <dgm:cxn modelId="{24AE4A46-BFCE-4D75-BD62-81A3901BA1C9}" type="presParOf" srcId="{B4AA39C7-A8A6-4546-80D9-83200AF99A01}" destId="{9F2B6F8A-7AA2-4C92-BE60-17D5F9C51E5F}" srcOrd="15" destOrd="0" presId="urn:microsoft.com/office/officeart/2008/layout/BubblePictureList"/>
    <dgm:cxn modelId="{B20E843B-0208-432B-98F7-959C86F323D5}" type="presParOf" srcId="{B4AA39C7-A8A6-4546-80D9-83200AF99A01}" destId="{BD11AACB-558E-4ED5-94FD-594A2DF30A8D}" srcOrd="16" destOrd="0" presId="urn:microsoft.com/office/officeart/2008/layout/BubblePictureList"/>
    <dgm:cxn modelId="{563E6B9A-52DF-43B2-8B1F-805E8EC17696}" type="presParOf" srcId="{BD11AACB-558E-4ED5-94FD-594A2DF30A8D}" destId="{421B663B-1717-468B-B730-1714B2EBAC62}" srcOrd="0" destOrd="0" presId="urn:microsoft.com/office/officeart/2008/layout/BubblePictureList"/>
    <dgm:cxn modelId="{62CE4D76-3D3E-4A54-A63D-6A107FAA0056}" type="presParOf" srcId="{B4AA39C7-A8A6-4546-80D9-83200AF99A01}" destId="{67510441-D029-457A-A446-491BD9C52307}" srcOrd="17" destOrd="0" presId="urn:microsoft.com/office/officeart/2008/layout/BubblePictureList"/>
    <dgm:cxn modelId="{47F70929-E69A-4A30-9244-F6D3587CDF2C}" type="presParOf" srcId="{67510441-D029-457A-A446-491BD9C52307}" destId="{55631AF5-B741-4147-8DD6-8251834FB915}" srcOrd="0" destOrd="0" presId="urn:microsoft.com/office/officeart/2008/layout/BubblePictureList"/>
    <dgm:cxn modelId="{2C2EDE32-F364-41DB-9101-E663A656BD2A}" type="presParOf" srcId="{B4AA39C7-A8A6-4546-80D9-83200AF99A01}" destId="{37CD20A1-78AB-4D63-A800-CF45026D5EFC}" srcOrd="18" destOrd="0" presId="urn:microsoft.com/office/officeart/2008/layout/BubblePictureList"/>
    <dgm:cxn modelId="{82E7E469-5A90-470A-BB16-49B31349AFA7}" type="presParOf" srcId="{B4AA39C7-A8A6-4546-80D9-83200AF99A01}" destId="{20935BE6-ADBD-414C-9CE2-CF054167E68F}" srcOrd="19" destOrd="0" presId="urn:microsoft.com/office/officeart/2008/layout/BubblePictureList"/>
    <dgm:cxn modelId="{7D491792-5A9B-4F47-8B37-346618819077}" type="presParOf" srcId="{20935BE6-ADBD-414C-9CE2-CF054167E68F}" destId="{0E31F09B-C9EE-479D-9A3A-17233A37CCCE}" srcOrd="0" destOrd="0" presId="urn:microsoft.com/office/officeart/2008/layout/BubblePictureList"/>
    <dgm:cxn modelId="{8D966836-4149-4205-BB23-BB722CFAC869}" type="presParOf" srcId="{B4AA39C7-A8A6-4546-80D9-83200AF99A01}" destId="{A44E6AC5-ADAC-4F31-BB92-989CE947B732}" srcOrd="20" destOrd="0" presId="urn:microsoft.com/office/officeart/2008/layout/BubblePictureList"/>
    <dgm:cxn modelId="{C03A49C2-B947-47E7-9F37-35F2B62F1D54}" type="presParOf" srcId="{B4AA39C7-A8A6-4546-80D9-83200AF99A01}" destId="{BF76098F-A98B-43DC-9A0D-DE5D311E5FBE}" srcOrd="21" destOrd="0" presId="urn:microsoft.com/office/officeart/2008/layout/BubblePictureList"/>
    <dgm:cxn modelId="{5AC21F71-7515-4371-B886-5C780B6DE174}" type="presParOf" srcId="{BF76098F-A98B-43DC-9A0D-DE5D311E5FBE}" destId="{BF433175-030B-4A41-93F1-39B0752D375D}" srcOrd="0" destOrd="0" presId="urn:microsoft.com/office/officeart/2008/layout/BubblePictureList"/>
    <dgm:cxn modelId="{4DAD405B-1C56-4932-8248-D04145756601}" type="presParOf" srcId="{B4AA39C7-A8A6-4546-80D9-83200AF99A01}" destId="{E8AF9CC6-5CEC-4C61-AE5A-2EB37450D728}" srcOrd="22" destOrd="0" presId="urn:microsoft.com/office/officeart/2008/layout/BubblePictureList"/>
    <dgm:cxn modelId="{7BC2FDBF-F0C6-467A-B2CB-C68E25738FEF}" type="presParOf" srcId="{B4AA39C7-A8A6-4546-80D9-83200AF99A01}" destId="{C125C855-47DC-4A8C-A5E6-1CCF15D44340}" srcOrd="23" destOrd="0" presId="urn:microsoft.com/office/officeart/2008/layout/BubblePictureList"/>
    <dgm:cxn modelId="{51A273C6-C608-4186-A7C8-28E2E22330E8}" type="presParOf" srcId="{C125C855-47DC-4A8C-A5E6-1CCF15D44340}" destId="{24DF0738-8D58-4F38-BE9C-5023E52C368C}" srcOrd="0" destOrd="0" presId="urn:microsoft.com/office/officeart/2008/layout/BubblePictureList"/>
    <dgm:cxn modelId="{E6714CEA-FEA4-4EB8-920B-C7829B30309A}" type="presParOf" srcId="{B4AA39C7-A8A6-4546-80D9-83200AF99A01}" destId="{53A2CE9C-F48F-4ACB-A2A9-829A98A41D05}" srcOrd="24" destOrd="0" presId="urn:microsoft.com/office/officeart/2008/layout/BubblePictureList"/>
    <dgm:cxn modelId="{14D72FE2-E201-44BC-AFD2-F4F5A5414293}" type="presParOf" srcId="{B4AA39C7-A8A6-4546-80D9-83200AF99A01}" destId="{B0D4D7AC-68A8-410B-90ED-198DC9070310}" srcOrd="25" destOrd="0" presId="urn:microsoft.com/office/officeart/2008/layout/BubblePictureList"/>
    <dgm:cxn modelId="{F7DD42C0-6907-41C8-BB18-4A602A576F59}" type="presParOf" srcId="{B0D4D7AC-68A8-410B-90ED-198DC9070310}" destId="{3AB2A324-D8F4-4658-A107-5512C78BE46C}" srcOrd="0" destOrd="0" presId="urn:microsoft.com/office/officeart/2008/layout/BubblePictureList"/>
    <dgm:cxn modelId="{14B18844-1308-48D4-9EC4-7256FED76CBB}" type="presParOf" srcId="{B4AA39C7-A8A6-4546-80D9-83200AF99A01}" destId="{FA3ACBB1-2BD1-4405-A097-F11B5731587F}" srcOrd="26" destOrd="0" presId="urn:microsoft.com/office/officeart/2008/layout/BubblePictureList"/>
    <dgm:cxn modelId="{66C3140E-D2D6-4C51-9F15-0AAC6E9875F0}" type="presParOf" srcId="{FA3ACBB1-2BD1-4405-A097-F11B5731587F}" destId="{8D312B8A-0702-4C74-B14B-DB8E48B65707}" srcOrd="0" destOrd="0" presId="urn:microsoft.com/office/officeart/2008/layout/BubblePicture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08FB6C-BBD9-40AD-92DC-793005993DB1}" type="doc">
      <dgm:prSet loTypeId="urn:microsoft.com/office/officeart/2005/8/layout/vList4" loCatId="list" qsTypeId="urn:microsoft.com/office/officeart/2005/8/quickstyle/simple2" qsCatId="simple" csTypeId="urn:microsoft.com/office/officeart/2005/8/colors/accent0_2" csCatId="mainScheme" phldr="1"/>
      <dgm:spPr/>
      <dgm:t>
        <a:bodyPr/>
        <a:lstStyle/>
        <a:p>
          <a:endParaRPr lang="es-SV"/>
        </a:p>
      </dgm:t>
    </dgm:pt>
    <dgm:pt modelId="{753B5E29-B942-4B1B-BF2E-1CEDB3BE323F}">
      <dgm:prSet phldrT="[Texto]"/>
      <dgm:spPr/>
      <dgm:t>
        <a:bodyPr/>
        <a:lstStyle/>
        <a:p>
          <a:pPr algn="just"/>
          <a:r>
            <a:rPr lang="es-SV" b="1">
              <a:solidFill>
                <a:schemeClr val="tx1"/>
              </a:solidFill>
              <a:latin typeface="Arial Narrow" panose="020B0606020202030204" pitchFamily="34" charset="0"/>
            </a:rPr>
            <a:t>LEALTAD INSTITUCIONAL</a:t>
          </a:r>
        </a:p>
        <a:p>
          <a:pPr algn="just"/>
          <a:r>
            <a:rPr lang="es-SV">
              <a:solidFill>
                <a:schemeClr val="tx1"/>
              </a:solidFill>
              <a:latin typeface="Arial Narrow" panose="020B0606020202030204" pitchFamily="34" charset="0"/>
            </a:rPr>
            <a:t>Los Servidores de la Municipalidad deben demostrar lealtad institucional, cumpliendo y velando porque se cumplan los principios y disposiciones  contenidas en la Constitución en el ámbito de la competencia institucional, así como de la legislación secundaria relacionada, a efecto de contribuir a generar condiciones de honestidad que propicien el desarrollo de una Administración Pública al servicio de la Sociedad, para lo cual están comprometidos con la salvaguarda del patrimonio público y con el respeto estricto al ordenamiento jurídico, subordinado a ellos, los intereses individuales.</a:t>
          </a:r>
        </a:p>
      </dgm:t>
    </dgm:pt>
    <dgm:pt modelId="{5884F889-4EC2-4956-B64E-A288D535F521}" type="parTrans" cxnId="{B5964F31-B403-4224-A9DE-47A39D79E8BA}">
      <dgm:prSet/>
      <dgm:spPr/>
      <dgm:t>
        <a:bodyPr/>
        <a:lstStyle/>
        <a:p>
          <a:pPr algn="just"/>
          <a:endParaRPr lang="es-SV">
            <a:solidFill>
              <a:schemeClr val="tx1"/>
            </a:solidFill>
            <a:latin typeface="Arial Narrow" panose="020B0606020202030204" pitchFamily="34" charset="0"/>
          </a:endParaRPr>
        </a:p>
      </dgm:t>
    </dgm:pt>
    <dgm:pt modelId="{94BEB7ED-7922-4653-ACE9-99FFA3EA09BB}" type="sibTrans" cxnId="{B5964F31-B403-4224-A9DE-47A39D79E8BA}">
      <dgm:prSet/>
      <dgm:spPr/>
      <dgm:t>
        <a:bodyPr/>
        <a:lstStyle/>
        <a:p>
          <a:pPr algn="just"/>
          <a:endParaRPr lang="es-SV">
            <a:solidFill>
              <a:schemeClr val="tx1"/>
            </a:solidFill>
            <a:latin typeface="Arial Narrow" panose="020B0606020202030204" pitchFamily="34" charset="0"/>
          </a:endParaRPr>
        </a:p>
      </dgm:t>
    </dgm:pt>
    <dgm:pt modelId="{A6FD3216-57BF-440B-A39F-C906A820DE76}">
      <dgm:prSet phldrT="[Texto]"/>
      <dgm:spPr/>
      <dgm:t>
        <a:bodyPr/>
        <a:lstStyle/>
        <a:p>
          <a:pPr algn="just"/>
          <a:r>
            <a:rPr lang="es-SV" b="1">
              <a:solidFill>
                <a:schemeClr val="tx1"/>
              </a:solidFill>
              <a:latin typeface="Arial Narrow" panose="020B0606020202030204" pitchFamily="34" charset="0"/>
            </a:rPr>
            <a:t>HONRADEZ E INTEGRIDAD</a:t>
          </a:r>
        </a:p>
        <a:p>
          <a:pPr algn="just"/>
          <a:r>
            <a:rPr lang="es-SV" b="0">
              <a:solidFill>
                <a:schemeClr val="tx1"/>
              </a:solidFill>
              <a:latin typeface="Arial Narrow" panose="020B0606020202030204" pitchFamily="34" charset="0"/>
            </a:rPr>
            <a:t>Los Servidores de la Municipalidad deben realizar su trabajo con honradez, sin dispensa de favores, obrando con rectitud e integridad, sin solicitar ni esperar obtener beneficios de ningún tipo, adicionales a los establecidos legalmente; no deben aceptar bonificaciones o regalías provenientes de funcionarios de las instituciones públicas o de personas que se encuentren relacionadas con las labores que realiza. En caso que se produzca un ofrecimiento de esta naturaleza, lo dará a conocer de inmediato a su jefe superior jerárquico, para que aplique las medidas pertinentes.</a:t>
          </a:r>
        </a:p>
      </dgm:t>
    </dgm:pt>
    <dgm:pt modelId="{6D26CD6D-B5E4-40F0-BC26-A9BC0CF1AA8F}" type="parTrans" cxnId="{A7D06984-6366-4AC3-ADA5-C230C07BBC89}">
      <dgm:prSet/>
      <dgm:spPr/>
      <dgm:t>
        <a:bodyPr/>
        <a:lstStyle/>
        <a:p>
          <a:pPr algn="just"/>
          <a:endParaRPr lang="es-SV">
            <a:solidFill>
              <a:schemeClr val="tx1"/>
            </a:solidFill>
            <a:latin typeface="Arial Narrow" panose="020B0606020202030204" pitchFamily="34" charset="0"/>
          </a:endParaRPr>
        </a:p>
      </dgm:t>
    </dgm:pt>
    <dgm:pt modelId="{3B8C58D6-90BB-4D40-A9B4-AF4D906176FF}" type="sibTrans" cxnId="{A7D06984-6366-4AC3-ADA5-C230C07BBC89}">
      <dgm:prSet/>
      <dgm:spPr/>
      <dgm:t>
        <a:bodyPr/>
        <a:lstStyle/>
        <a:p>
          <a:pPr algn="just"/>
          <a:endParaRPr lang="es-SV">
            <a:solidFill>
              <a:schemeClr val="tx1"/>
            </a:solidFill>
            <a:latin typeface="Arial Narrow" panose="020B0606020202030204" pitchFamily="34" charset="0"/>
          </a:endParaRPr>
        </a:p>
      </dgm:t>
    </dgm:pt>
    <dgm:pt modelId="{1DF7536A-5074-46A8-A88F-F3FEAD2863DC}">
      <dgm:prSet phldrT="[Texto]"/>
      <dgm:spPr/>
      <dgm:t>
        <a:bodyPr/>
        <a:lstStyle/>
        <a:p>
          <a:pPr algn="just"/>
          <a:r>
            <a:rPr lang="es-SV" b="1">
              <a:solidFill>
                <a:schemeClr val="tx1"/>
              </a:solidFill>
              <a:latin typeface="Arial Narrow" panose="020B0606020202030204" pitchFamily="34" charset="0"/>
            </a:rPr>
            <a:t>CONDUCTA Y DISCIPLINA</a:t>
          </a:r>
        </a:p>
        <a:p>
          <a:pPr algn="just"/>
          <a:r>
            <a:rPr lang="es-SV">
              <a:solidFill>
                <a:schemeClr val="tx1"/>
              </a:solidFill>
              <a:latin typeface="Arial Narrow" panose="020B0606020202030204" pitchFamily="34" charset="0"/>
            </a:rPr>
            <a:t>Los Servidores de la Municipalidad, deben actuar bajo principios morales, observar buenas costumbres y respetar el sistema de valores existente.</a:t>
          </a:r>
        </a:p>
        <a:p>
          <a:pPr algn="just"/>
          <a:r>
            <a:rPr lang="es-SV">
              <a:solidFill>
                <a:schemeClr val="tx1"/>
              </a:solidFill>
              <a:latin typeface="Arial Narrow" panose="020B0606020202030204" pitchFamily="34" charset="0"/>
            </a:rPr>
            <a:t>Deben rechazar el participar en actividades o desarrollar trabajos en los que no se dé cumplimiento a los principios éticos establecidos y que contravengan las disposiciones legales.</a:t>
          </a:r>
        </a:p>
      </dgm:t>
    </dgm:pt>
    <dgm:pt modelId="{733BA6A8-029B-4FB5-99AA-B0D868775DDA}" type="parTrans" cxnId="{78160889-1C00-43F5-8FF2-EE3C5EE165CB}">
      <dgm:prSet/>
      <dgm:spPr/>
      <dgm:t>
        <a:bodyPr/>
        <a:lstStyle/>
        <a:p>
          <a:pPr algn="just"/>
          <a:endParaRPr lang="es-SV">
            <a:solidFill>
              <a:schemeClr val="tx1"/>
            </a:solidFill>
            <a:latin typeface="Arial Narrow" panose="020B0606020202030204" pitchFamily="34" charset="0"/>
          </a:endParaRPr>
        </a:p>
      </dgm:t>
    </dgm:pt>
    <dgm:pt modelId="{1091FB09-5F76-44FE-BE60-57189D88F580}" type="sibTrans" cxnId="{78160889-1C00-43F5-8FF2-EE3C5EE165CB}">
      <dgm:prSet/>
      <dgm:spPr/>
      <dgm:t>
        <a:bodyPr/>
        <a:lstStyle/>
        <a:p>
          <a:pPr algn="just"/>
          <a:endParaRPr lang="es-SV">
            <a:solidFill>
              <a:schemeClr val="tx1"/>
            </a:solidFill>
            <a:latin typeface="Arial Narrow" panose="020B0606020202030204" pitchFamily="34" charset="0"/>
          </a:endParaRPr>
        </a:p>
      </dgm:t>
    </dgm:pt>
    <dgm:pt modelId="{F39AFDAE-A5E3-4968-8960-DC13D7CDF2A2}">
      <dgm:prSet/>
      <dgm:spPr/>
      <dgm:t>
        <a:bodyPr/>
        <a:lstStyle/>
        <a:p>
          <a:pPr algn="just"/>
          <a:r>
            <a:rPr lang="es-SV" b="1">
              <a:solidFill>
                <a:schemeClr val="tx1"/>
              </a:solidFill>
              <a:latin typeface="Arial Narrow" panose="020B0606020202030204" pitchFamily="34" charset="0"/>
            </a:rPr>
            <a:t>CONFIDENCIALIDAD Y RESERVA</a:t>
          </a:r>
        </a:p>
        <a:p>
          <a:pPr algn="just"/>
          <a:r>
            <a:rPr lang="es-SV">
              <a:solidFill>
                <a:schemeClr val="tx1"/>
              </a:solidFill>
              <a:latin typeface="Arial Narrow" panose="020B0606020202030204" pitchFamily="34" charset="0"/>
            </a:rPr>
            <a:t>La confidencialidad y utilización prudente de la información, son componentes básicos en el ejercicio de las funciones de la Municipalidad. Los servidores de la Municipalidad deben guardar la reserva y el secreto profesional, sin revelar información que sea de su conocimiento por razón de su trabajo, excepto en los casos y formas exigidas por el Código Municipal. No utilizarán la información de que tengan conocimiento por razón de su trabajo, para lucro personal o de alguna manera que fuera contraria a la Ley o en detrimento de los objetivos legítimos y éticos de la Municipalidad.</a:t>
          </a:r>
        </a:p>
      </dgm:t>
    </dgm:pt>
    <dgm:pt modelId="{A5EFFAFE-9A6F-4F7B-BA82-8C1C41839C2B}" type="parTrans" cxnId="{F8DEEA7E-4EF1-481C-90CB-9DE249E59336}">
      <dgm:prSet/>
      <dgm:spPr/>
      <dgm:t>
        <a:bodyPr/>
        <a:lstStyle/>
        <a:p>
          <a:pPr algn="just"/>
          <a:endParaRPr lang="es-SV">
            <a:solidFill>
              <a:schemeClr val="tx1"/>
            </a:solidFill>
            <a:latin typeface="Arial Narrow" panose="020B0606020202030204" pitchFamily="34" charset="0"/>
          </a:endParaRPr>
        </a:p>
      </dgm:t>
    </dgm:pt>
    <dgm:pt modelId="{664E9D8A-1ADE-4710-9491-AEB3D3788E0E}" type="sibTrans" cxnId="{F8DEEA7E-4EF1-481C-90CB-9DE249E59336}">
      <dgm:prSet/>
      <dgm:spPr/>
      <dgm:t>
        <a:bodyPr/>
        <a:lstStyle/>
        <a:p>
          <a:pPr algn="just"/>
          <a:endParaRPr lang="es-SV">
            <a:solidFill>
              <a:schemeClr val="tx1"/>
            </a:solidFill>
            <a:latin typeface="Arial Narrow" panose="020B0606020202030204" pitchFamily="34" charset="0"/>
          </a:endParaRPr>
        </a:p>
      </dgm:t>
    </dgm:pt>
    <dgm:pt modelId="{60377F2D-F783-431A-820A-3BC2432A0D53}" type="pres">
      <dgm:prSet presAssocID="{9608FB6C-BBD9-40AD-92DC-793005993DB1}" presName="linear" presStyleCnt="0">
        <dgm:presLayoutVars>
          <dgm:dir/>
          <dgm:resizeHandles val="exact"/>
        </dgm:presLayoutVars>
      </dgm:prSet>
      <dgm:spPr/>
    </dgm:pt>
    <dgm:pt modelId="{DB174E2C-8AFD-452D-A4F8-015E452D8E5B}" type="pres">
      <dgm:prSet presAssocID="{753B5E29-B942-4B1B-BF2E-1CEDB3BE323F}" presName="comp" presStyleCnt="0"/>
      <dgm:spPr/>
    </dgm:pt>
    <dgm:pt modelId="{EEBE9474-C3AA-4262-9332-430BF99BDFB4}" type="pres">
      <dgm:prSet presAssocID="{753B5E29-B942-4B1B-BF2E-1CEDB3BE323F}" presName="box" presStyleLbl="node1" presStyleIdx="0" presStyleCnt="4"/>
      <dgm:spPr/>
    </dgm:pt>
    <dgm:pt modelId="{9CE6B34D-7BD3-470F-93F1-FF09CBB7D42E}" type="pres">
      <dgm:prSet presAssocID="{753B5E29-B942-4B1B-BF2E-1CEDB3BE323F}" presName="img" presStyleLbl="fgImgPlace1" presStyleIdx="0" presStyleCnt="4"/>
      <dgm:spPr>
        <a:blipFill rotWithShape="1">
          <a:blip xmlns:r="http://schemas.openxmlformats.org/officeDocument/2006/relationships" r:embed="rId1"/>
          <a:stretch>
            <a:fillRect/>
          </a:stretch>
        </a:blipFill>
      </dgm:spPr>
    </dgm:pt>
    <dgm:pt modelId="{AA2CA049-6AF4-40E6-8636-B1897AFC8232}" type="pres">
      <dgm:prSet presAssocID="{753B5E29-B942-4B1B-BF2E-1CEDB3BE323F}" presName="text" presStyleLbl="node1" presStyleIdx="0" presStyleCnt="4">
        <dgm:presLayoutVars>
          <dgm:bulletEnabled val="1"/>
        </dgm:presLayoutVars>
      </dgm:prSet>
      <dgm:spPr/>
    </dgm:pt>
    <dgm:pt modelId="{DA79A728-FE94-46AF-90F7-64888128CC7C}" type="pres">
      <dgm:prSet presAssocID="{94BEB7ED-7922-4653-ACE9-99FFA3EA09BB}" presName="spacer" presStyleCnt="0"/>
      <dgm:spPr/>
    </dgm:pt>
    <dgm:pt modelId="{BD37A2CF-FCD8-4B2C-A13F-0045BEB2825E}" type="pres">
      <dgm:prSet presAssocID="{A6FD3216-57BF-440B-A39F-C906A820DE76}" presName="comp" presStyleCnt="0"/>
      <dgm:spPr/>
    </dgm:pt>
    <dgm:pt modelId="{ACB78CAB-FAF7-40AD-B0BF-0CC8143EA673}" type="pres">
      <dgm:prSet presAssocID="{A6FD3216-57BF-440B-A39F-C906A820DE76}" presName="box" presStyleLbl="node1" presStyleIdx="1" presStyleCnt="4"/>
      <dgm:spPr/>
    </dgm:pt>
    <dgm:pt modelId="{5BCC5014-4BAE-4AFA-BC87-988A6D5C9A98}" type="pres">
      <dgm:prSet presAssocID="{A6FD3216-57BF-440B-A39F-C906A820DE76}" presName="img" presStyleLbl="fgImgPlace1" presStyleIdx="1" presStyleCnt="4"/>
      <dgm:spPr>
        <a:blipFill rotWithShape="1">
          <a:blip xmlns:r="http://schemas.openxmlformats.org/officeDocument/2006/relationships" r:embed="rId1"/>
          <a:stretch>
            <a:fillRect/>
          </a:stretch>
        </a:blipFill>
      </dgm:spPr>
    </dgm:pt>
    <dgm:pt modelId="{0EC539FD-5F43-4B07-AE0C-A45DEF13EF1E}" type="pres">
      <dgm:prSet presAssocID="{A6FD3216-57BF-440B-A39F-C906A820DE76}" presName="text" presStyleLbl="node1" presStyleIdx="1" presStyleCnt="4">
        <dgm:presLayoutVars>
          <dgm:bulletEnabled val="1"/>
        </dgm:presLayoutVars>
      </dgm:prSet>
      <dgm:spPr/>
    </dgm:pt>
    <dgm:pt modelId="{FAD9B002-DE33-41E6-8BF7-2FF0366D31DC}" type="pres">
      <dgm:prSet presAssocID="{3B8C58D6-90BB-4D40-A9B4-AF4D906176FF}" presName="spacer" presStyleCnt="0"/>
      <dgm:spPr/>
    </dgm:pt>
    <dgm:pt modelId="{7CA02391-B7D5-453B-BB0F-695619B739B7}" type="pres">
      <dgm:prSet presAssocID="{1DF7536A-5074-46A8-A88F-F3FEAD2863DC}" presName="comp" presStyleCnt="0"/>
      <dgm:spPr/>
    </dgm:pt>
    <dgm:pt modelId="{A4AD8FF3-AB79-4EA9-91F8-90965AF5C74B}" type="pres">
      <dgm:prSet presAssocID="{1DF7536A-5074-46A8-A88F-F3FEAD2863DC}" presName="box" presStyleLbl="node1" presStyleIdx="2" presStyleCnt="4"/>
      <dgm:spPr/>
    </dgm:pt>
    <dgm:pt modelId="{C0CDB139-475C-4150-A6BE-900334EE7AF2}" type="pres">
      <dgm:prSet presAssocID="{1DF7536A-5074-46A8-A88F-F3FEAD2863DC}" presName="img" presStyleLbl="fgImgPlace1" presStyleIdx="2" presStyleCnt="4"/>
      <dgm:spPr>
        <a:blipFill rotWithShape="1">
          <a:blip xmlns:r="http://schemas.openxmlformats.org/officeDocument/2006/relationships" r:embed="rId1"/>
          <a:stretch>
            <a:fillRect/>
          </a:stretch>
        </a:blipFill>
      </dgm:spPr>
    </dgm:pt>
    <dgm:pt modelId="{9D0AD9D9-5484-4060-A60D-4179F2BD33CD}" type="pres">
      <dgm:prSet presAssocID="{1DF7536A-5074-46A8-A88F-F3FEAD2863DC}" presName="text" presStyleLbl="node1" presStyleIdx="2" presStyleCnt="4">
        <dgm:presLayoutVars>
          <dgm:bulletEnabled val="1"/>
        </dgm:presLayoutVars>
      </dgm:prSet>
      <dgm:spPr/>
    </dgm:pt>
    <dgm:pt modelId="{B07695AB-BC37-4DB7-953F-9B825623537F}" type="pres">
      <dgm:prSet presAssocID="{1091FB09-5F76-44FE-BE60-57189D88F580}" presName="spacer" presStyleCnt="0"/>
      <dgm:spPr/>
    </dgm:pt>
    <dgm:pt modelId="{3816993F-0187-4FAE-98A2-0662ABFAA716}" type="pres">
      <dgm:prSet presAssocID="{F39AFDAE-A5E3-4968-8960-DC13D7CDF2A2}" presName="comp" presStyleCnt="0"/>
      <dgm:spPr/>
    </dgm:pt>
    <dgm:pt modelId="{59FC755F-64B8-42E0-BC9A-E4559E9D12C3}" type="pres">
      <dgm:prSet presAssocID="{F39AFDAE-A5E3-4968-8960-DC13D7CDF2A2}" presName="box" presStyleLbl="node1" presStyleIdx="3" presStyleCnt="4"/>
      <dgm:spPr/>
    </dgm:pt>
    <dgm:pt modelId="{04F3CB4B-54B2-4088-BF4A-E7D8C6B46007}" type="pres">
      <dgm:prSet presAssocID="{F39AFDAE-A5E3-4968-8960-DC13D7CDF2A2}" presName="img" presStyleLbl="fgImgPlace1" presStyleIdx="3" presStyleCnt="4"/>
      <dgm:spPr>
        <a:blipFill rotWithShape="1">
          <a:blip xmlns:r="http://schemas.openxmlformats.org/officeDocument/2006/relationships" r:embed="rId1"/>
          <a:stretch>
            <a:fillRect/>
          </a:stretch>
        </a:blipFill>
      </dgm:spPr>
    </dgm:pt>
    <dgm:pt modelId="{FD3C102E-67D5-448F-BE85-EB9EA4C281BB}" type="pres">
      <dgm:prSet presAssocID="{F39AFDAE-A5E3-4968-8960-DC13D7CDF2A2}" presName="text" presStyleLbl="node1" presStyleIdx="3" presStyleCnt="4">
        <dgm:presLayoutVars>
          <dgm:bulletEnabled val="1"/>
        </dgm:presLayoutVars>
      </dgm:prSet>
      <dgm:spPr/>
    </dgm:pt>
  </dgm:ptLst>
  <dgm:cxnLst>
    <dgm:cxn modelId="{B5964F31-B403-4224-A9DE-47A39D79E8BA}" srcId="{9608FB6C-BBD9-40AD-92DC-793005993DB1}" destId="{753B5E29-B942-4B1B-BF2E-1CEDB3BE323F}" srcOrd="0" destOrd="0" parTransId="{5884F889-4EC2-4956-B64E-A288D535F521}" sibTransId="{94BEB7ED-7922-4653-ACE9-99FFA3EA09BB}"/>
    <dgm:cxn modelId="{56D3215B-7783-45DD-BF39-720F92F623B4}" type="presOf" srcId="{F39AFDAE-A5E3-4968-8960-DC13D7CDF2A2}" destId="{59FC755F-64B8-42E0-BC9A-E4559E9D12C3}" srcOrd="0" destOrd="0" presId="urn:microsoft.com/office/officeart/2005/8/layout/vList4"/>
    <dgm:cxn modelId="{2C1AEB60-2536-43B4-9087-82DDF767597E}" type="presOf" srcId="{F39AFDAE-A5E3-4968-8960-DC13D7CDF2A2}" destId="{FD3C102E-67D5-448F-BE85-EB9EA4C281BB}" srcOrd="1" destOrd="0" presId="urn:microsoft.com/office/officeart/2005/8/layout/vList4"/>
    <dgm:cxn modelId="{8D3A4070-1F1B-4E5C-B8A5-F503F0BA0A1A}" type="presOf" srcId="{1DF7536A-5074-46A8-A88F-F3FEAD2863DC}" destId="{9D0AD9D9-5484-4060-A60D-4179F2BD33CD}" srcOrd="1" destOrd="0" presId="urn:microsoft.com/office/officeart/2005/8/layout/vList4"/>
    <dgm:cxn modelId="{F8DEEA7E-4EF1-481C-90CB-9DE249E59336}" srcId="{9608FB6C-BBD9-40AD-92DC-793005993DB1}" destId="{F39AFDAE-A5E3-4968-8960-DC13D7CDF2A2}" srcOrd="3" destOrd="0" parTransId="{A5EFFAFE-9A6F-4F7B-BA82-8C1C41839C2B}" sibTransId="{664E9D8A-1ADE-4710-9491-AEB3D3788E0E}"/>
    <dgm:cxn modelId="{A7D06984-6366-4AC3-ADA5-C230C07BBC89}" srcId="{9608FB6C-BBD9-40AD-92DC-793005993DB1}" destId="{A6FD3216-57BF-440B-A39F-C906A820DE76}" srcOrd="1" destOrd="0" parTransId="{6D26CD6D-B5E4-40F0-BC26-A9BC0CF1AA8F}" sibTransId="{3B8C58D6-90BB-4D40-A9B4-AF4D906176FF}"/>
    <dgm:cxn modelId="{78160889-1C00-43F5-8FF2-EE3C5EE165CB}" srcId="{9608FB6C-BBD9-40AD-92DC-793005993DB1}" destId="{1DF7536A-5074-46A8-A88F-F3FEAD2863DC}" srcOrd="2" destOrd="0" parTransId="{733BA6A8-029B-4FB5-99AA-B0D868775DDA}" sibTransId="{1091FB09-5F76-44FE-BE60-57189D88F580}"/>
    <dgm:cxn modelId="{5FBA5D95-6FF2-4464-A9E9-56CB3ADF01DC}" type="presOf" srcId="{A6FD3216-57BF-440B-A39F-C906A820DE76}" destId="{ACB78CAB-FAF7-40AD-B0BF-0CC8143EA673}" srcOrd="0" destOrd="0" presId="urn:microsoft.com/office/officeart/2005/8/layout/vList4"/>
    <dgm:cxn modelId="{6483D4B7-B00F-4062-8E40-403D052394CC}" type="presOf" srcId="{9608FB6C-BBD9-40AD-92DC-793005993DB1}" destId="{60377F2D-F783-431A-820A-3BC2432A0D53}" srcOrd="0" destOrd="0" presId="urn:microsoft.com/office/officeart/2005/8/layout/vList4"/>
    <dgm:cxn modelId="{F2972ABB-ABB8-41B7-9476-DA23722446F1}" type="presOf" srcId="{1DF7536A-5074-46A8-A88F-F3FEAD2863DC}" destId="{A4AD8FF3-AB79-4EA9-91F8-90965AF5C74B}" srcOrd="0" destOrd="0" presId="urn:microsoft.com/office/officeart/2005/8/layout/vList4"/>
    <dgm:cxn modelId="{E71FF4F1-F0AD-45C0-B168-1A7FE4E3B88A}" type="presOf" srcId="{753B5E29-B942-4B1B-BF2E-1CEDB3BE323F}" destId="{AA2CA049-6AF4-40E6-8636-B1897AFC8232}" srcOrd="1" destOrd="0" presId="urn:microsoft.com/office/officeart/2005/8/layout/vList4"/>
    <dgm:cxn modelId="{90927DF2-51CD-4A60-BB06-AC61B2BD7A07}" type="presOf" srcId="{753B5E29-B942-4B1B-BF2E-1CEDB3BE323F}" destId="{EEBE9474-C3AA-4262-9332-430BF99BDFB4}" srcOrd="0" destOrd="0" presId="urn:microsoft.com/office/officeart/2005/8/layout/vList4"/>
    <dgm:cxn modelId="{26A803FC-5D35-42D7-A65E-9E27E3BBCC5A}" type="presOf" srcId="{A6FD3216-57BF-440B-A39F-C906A820DE76}" destId="{0EC539FD-5F43-4B07-AE0C-A45DEF13EF1E}" srcOrd="1" destOrd="0" presId="urn:microsoft.com/office/officeart/2005/8/layout/vList4"/>
    <dgm:cxn modelId="{C29D19BC-257E-45A0-8C00-A05E9F7D3533}" type="presParOf" srcId="{60377F2D-F783-431A-820A-3BC2432A0D53}" destId="{DB174E2C-8AFD-452D-A4F8-015E452D8E5B}" srcOrd="0" destOrd="0" presId="urn:microsoft.com/office/officeart/2005/8/layout/vList4"/>
    <dgm:cxn modelId="{B14C46B8-E800-4F4E-A761-DDB58F2CDB2D}" type="presParOf" srcId="{DB174E2C-8AFD-452D-A4F8-015E452D8E5B}" destId="{EEBE9474-C3AA-4262-9332-430BF99BDFB4}" srcOrd="0" destOrd="0" presId="urn:microsoft.com/office/officeart/2005/8/layout/vList4"/>
    <dgm:cxn modelId="{8FFE9731-08C5-4A26-A43C-B67A15DA6DF6}" type="presParOf" srcId="{DB174E2C-8AFD-452D-A4F8-015E452D8E5B}" destId="{9CE6B34D-7BD3-470F-93F1-FF09CBB7D42E}" srcOrd="1" destOrd="0" presId="urn:microsoft.com/office/officeart/2005/8/layout/vList4"/>
    <dgm:cxn modelId="{76D4A1E0-B750-4EA2-9AA0-A7B53B5E9A42}" type="presParOf" srcId="{DB174E2C-8AFD-452D-A4F8-015E452D8E5B}" destId="{AA2CA049-6AF4-40E6-8636-B1897AFC8232}" srcOrd="2" destOrd="0" presId="urn:microsoft.com/office/officeart/2005/8/layout/vList4"/>
    <dgm:cxn modelId="{EC7EF031-29B0-4830-A3B9-69814D502EF6}" type="presParOf" srcId="{60377F2D-F783-431A-820A-3BC2432A0D53}" destId="{DA79A728-FE94-46AF-90F7-64888128CC7C}" srcOrd="1" destOrd="0" presId="urn:microsoft.com/office/officeart/2005/8/layout/vList4"/>
    <dgm:cxn modelId="{DED624DE-90A4-44AB-BCA6-8E8D4B1297F8}" type="presParOf" srcId="{60377F2D-F783-431A-820A-3BC2432A0D53}" destId="{BD37A2CF-FCD8-4B2C-A13F-0045BEB2825E}" srcOrd="2" destOrd="0" presId="urn:microsoft.com/office/officeart/2005/8/layout/vList4"/>
    <dgm:cxn modelId="{4C09D44C-7DF2-49A2-BB6E-EE385C9409DD}" type="presParOf" srcId="{BD37A2CF-FCD8-4B2C-A13F-0045BEB2825E}" destId="{ACB78CAB-FAF7-40AD-B0BF-0CC8143EA673}" srcOrd="0" destOrd="0" presId="urn:microsoft.com/office/officeart/2005/8/layout/vList4"/>
    <dgm:cxn modelId="{E1964714-C6C0-4774-AFF4-9F5EC76A500F}" type="presParOf" srcId="{BD37A2CF-FCD8-4B2C-A13F-0045BEB2825E}" destId="{5BCC5014-4BAE-4AFA-BC87-988A6D5C9A98}" srcOrd="1" destOrd="0" presId="urn:microsoft.com/office/officeart/2005/8/layout/vList4"/>
    <dgm:cxn modelId="{E06ECA74-414F-4291-BA08-90CD8987239F}" type="presParOf" srcId="{BD37A2CF-FCD8-4B2C-A13F-0045BEB2825E}" destId="{0EC539FD-5F43-4B07-AE0C-A45DEF13EF1E}" srcOrd="2" destOrd="0" presId="urn:microsoft.com/office/officeart/2005/8/layout/vList4"/>
    <dgm:cxn modelId="{53DEE0F6-DC7C-4D65-A3A2-4B3B66B6503F}" type="presParOf" srcId="{60377F2D-F783-431A-820A-3BC2432A0D53}" destId="{FAD9B002-DE33-41E6-8BF7-2FF0366D31DC}" srcOrd="3" destOrd="0" presId="urn:microsoft.com/office/officeart/2005/8/layout/vList4"/>
    <dgm:cxn modelId="{2BD25FD7-8D9E-45DE-8F38-D78351BE10A9}" type="presParOf" srcId="{60377F2D-F783-431A-820A-3BC2432A0D53}" destId="{7CA02391-B7D5-453B-BB0F-695619B739B7}" srcOrd="4" destOrd="0" presId="urn:microsoft.com/office/officeart/2005/8/layout/vList4"/>
    <dgm:cxn modelId="{6660B5AE-6B0E-43DE-A2C9-91B9CE90954C}" type="presParOf" srcId="{7CA02391-B7D5-453B-BB0F-695619B739B7}" destId="{A4AD8FF3-AB79-4EA9-91F8-90965AF5C74B}" srcOrd="0" destOrd="0" presId="urn:microsoft.com/office/officeart/2005/8/layout/vList4"/>
    <dgm:cxn modelId="{8E0849D0-802E-4C51-93B8-F775543E6F6A}" type="presParOf" srcId="{7CA02391-B7D5-453B-BB0F-695619B739B7}" destId="{C0CDB139-475C-4150-A6BE-900334EE7AF2}" srcOrd="1" destOrd="0" presId="urn:microsoft.com/office/officeart/2005/8/layout/vList4"/>
    <dgm:cxn modelId="{BE1515FC-99BC-4244-979C-6E7E3930B04C}" type="presParOf" srcId="{7CA02391-B7D5-453B-BB0F-695619B739B7}" destId="{9D0AD9D9-5484-4060-A60D-4179F2BD33CD}" srcOrd="2" destOrd="0" presId="urn:microsoft.com/office/officeart/2005/8/layout/vList4"/>
    <dgm:cxn modelId="{2D77D096-E4F5-4914-9FF8-4D0B6A75CE9A}" type="presParOf" srcId="{60377F2D-F783-431A-820A-3BC2432A0D53}" destId="{B07695AB-BC37-4DB7-953F-9B825623537F}" srcOrd="5" destOrd="0" presId="urn:microsoft.com/office/officeart/2005/8/layout/vList4"/>
    <dgm:cxn modelId="{034FFD8D-5AB5-467C-873F-98D29DE6D3EF}" type="presParOf" srcId="{60377F2D-F783-431A-820A-3BC2432A0D53}" destId="{3816993F-0187-4FAE-98A2-0662ABFAA716}" srcOrd="6" destOrd="0" presId="urn:microsoft.com/office/officeart/2005/8/layout/vList4"/>
    <dgm:cxn modelId="{E4E71D48-50ED-4AB3-B226-A80F6CF8E5F9}" type="presParOf" srcId="{3816993F-0187-4FAE-98A2-0662ABFAA716}" destId="{59FC755F-64B8-42E0-BC9A-E4559E9D12C3}" srcOrd="0" destOrd="0" presId="urn:microsoft.com/office/officeart/2005/8/layout/vList4"/>
    <dgm:cxn modelId="{4BBC62C4-506A-475D-B8AF-1A91DB965A27}" type="presParOf" srcId="{3816993F-0187-4FAE-98A2-0662ABFAA716}" destId="{04F3CB4B-54B2-4088-BF4A-E7D8C6B46007}" srcOrd="1" destOrd="0" presId="urn:microsoft.com/office/officeart/2005/8/layout/vList4"/>
    <dgm:cxn modelId="{9A9DB8D1-C3C4-437B-BA22-F58F49066164}" type="presParOf" srcId="{3816993F-0187-4FAE-98A2-0662ABFAA716}" destId="{FD3C102E-67D5-448F-BE85-EB9EA4C281BB}" srcOrd="2" destOrd="0" presId="urn:microsoft.com/office/officeart/2005/8/layout/vList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08FB6C-BBD9-40AD-92DC-793005993DB1}" type="doc">
      <dgm:prSet loTypeId="urn:microsoft.com/office/officeart/2005/8/layout/vList4" loCatId="list" qsTypeId="urn:microsoft.com/office/officeart/2005/8/quickstyle/simple2" qsCatId="simple" csTypeId="urn:microsoft.com/office/officeart/2005/8/colors/accent0_2" csCatId="mainScheme" phldr="1"/>
      <dgm:spPr/>
      <dgm:t>
        <a:bodyPr/>
        <a:lstStyle/>
        <a:p>
          <a:endParaRPr lang="es-SV"/>
        </a:p>
      </dgm:t>
    </dgm:pt>
    <dgm:pt modelId="{A6FD3216-57BF-440B-A39F-C906A820DE76}">
      <dgm:prSet phldrT="[Texto]"/>
      <dgm:spPr/>
      <dgm:t>
        <a:bodyPr/>
        <a:lstStyle/>
        <a:p>
          <a:pPr algn="just"/>
          <a:r>
            <a:rPr lang="es-SV" b="1">
              <a:solidFill>
                <a:schemeClr val="tx1"/>
              </a:solidFill>
              <a:latin typeface="Arial Narrow" panose="020B0606020202030204" pitchFamily="34" charset="0"/>
            </a:rPr>
            <a:t>PROBIDAD</a:t>
          </a:r>
        </a:p>
        <a:p>
          <a:pPr algn="just"/>
          <a:r>
            <a:rPr lang="es-SV">
              <a:solidFill>
                <a:schemeClr val="tx1"/>
              </a:solidFill>
              <a:latin typeface="Arial Narrow" panose="020B0606020202030204" pitchFamily="34" charset="0"/>
            </a:rPr>
            <a:t>Los servidores de la Municipalidad deben mantener una conducta intachable en sus actuaciones, el administrar los recursos públicos, con entrega legal y honesta al desempeño de las tareas que le sean asignadas, siendo conscientes y respetando las limitaciones, restricciones y abstenciones que se exijan. Deben adoptar siempre el comportamiento de todo funcionario o empleado Municipal ejemplar, entendiendo que una pequeña deficiencia perjudica la imagen de integridad y calidad de la labor de quienes se desempeñan en la Municipalidad.</a:t>
          </a:r>
          <a:endParaRPr lang="es-SV" b="0">
            <a:solidFill>
              <a:schemeClr val="tx1"/>
            </a:solidFill>
            <a:latin typeface="Arial Narrow" panose="020B0606020202030204" pitchFamily="34" charset="0"/>
          </a:endParaRPr>
        </a:p>
      </dgm:t>
    </dgm:pt>
    <dgm:pt modelId="{6D26CD6D-B5E4-40F0-BC26-A9BC0CF1AA8F}" type="parTrans" cxnId="{A7D06984-6366-4AC3-ADA5-C230C07BBC89}">
      <dgm:prSet/>
      <dgm:spPr/>
      <dgm:t>
        <a:bodyPr/>
        <a:lstStyle/>
        <a:p>
          <a:pPr algn="just"/>
          <a:endParaRPr lang="es-SV">
            <a:solidFill>
              <a:schemeClr val="tx1"/>
            </a:solidFill>
            <a:latin typeface="Arial Narrow" panose="020B0606020202030204" pitchFamily="34" charset="0"/>
          </a:endParaRPr>
        </a:p>
      </dgm:t>
    </dgm:pt>
    <dgm:pt modelId="{3B8C58D6-90BB-4D40-A9B4-AF4D906176FF}" type="sibTrans" cxnId="{A7D06984-6366-4AC3-ADA5-C230C07BBC89}">
      <dgm:prSet/>
      <dgm:spPr/>
      <dgm:t>
        <a:bodyPr/>
        <a:lstStyle/>
        <a:p>
          <a:pPr algn="just"/>
          <a:endParaRPr lang="es-SV">
            <a:solidFill>
              <a:schemeClr val="tx1"/>
            </a:solidFill>
            <a:latin typeface="Arial Narrow" panose="020B0606020202030204" pitchFamily="34" charset="0"/>
          </a:endParaRPr>
        </a:p>
      </dgm:t>
    </dgm:pt>
    <dgm:pt modelId="{1DF7536A-5074-46A8-A88F-F3FEAD2863DC}">
      <dgm:prSet phldrT="[Texto]"/>
      <dgm:spPr/>
      <dgm:t>
        <a:bodyPr/>
        <a:lstStyle/>
        <a:p>
          <a:pPr algn="just"/>
          <a:r>
            <a:rPr lang="es-SV" b="1">
              <a:solidFill>
                <a:schemeClr val="tx1"/>
              </a:solidFill>
              <a:latin typeface="Arial Narrow" panose="020B0606020202030204" pitchFamily="34" charset="0"/>
            </a:rPr>
            <a:t>TRANSPARENCIA</a:t>
          </a:r>
        </a:p>
        <a:p>
          <a:pPr algn="just"/>
          <a:r>
            <a:rPr lang="es-SV">
              <a:solidFill>
                <a:schemeClr val="tx1"/>
              </a:solidFill>
              <a:latin typeface="Arial Narrow" panose="020B0606020202030204" pitchFamily="34" charset="0"/>
            </a:rPr>
            <a:t>El Servidor de la Municipalidad debe demostrar en todo momento que sus acciones como tal se ejecutan con estricto y permanente apego a las normas jurídicas y técnicas; así como, los principios sociales; debiendo asumir una conducta transparente durante el ejercicio de sus funciones</a:t>
          </a:r>
        </a:p>
      </dgm:t>
    </dgm:pt>
    <dgm:pt modelId="{733BA6A8-029B-4FB5-99AA-B0D868775DDA}" type="parTrans" cxnId="{78160889-1C00-43F5-8FF2-EE3C5EE165CB}">
      <dgm:prSet/>
      <dgm:spPr/>
      <dgm:t>
        <a:bodyPr/>
        <a:lstStyle/>
        <a:p>
          <a:pPr algn="just"/>
          <a:endParaRPr lang="es-SV">
            <a:solidFill>
              <a:schemeClr val="tx1"/>
            </a:solidFill>
            <a:latin typeface="Arial Narrow" panose="020B0606020202030204" pitchFamily="34" charset="0"/>
          </a:endParaRPr>
        </a:p>
      </dgm:t>
    </dgm:pt>
    <dgm:pt modelId="{1091FB09-5F76-44FE-BE60-57189D88F580}" type="sibTrans" cxnId="{78160889-1C00-43F5-8FF2-EE3C5EE165CB}">
      <dgm:prSet/>
      <dgm:spPr/>
      <dgm:t>
        <a:bodyPr/>
        <a:lstStyle/>
        <a:p>
          <a:pPr algn="just"/>
          <a:endParaRPr lang="es-SV">
            <a:solidFill>
              <a:schemeClr val="tx1"/>
            </a:solidFill>
            <a:latin typeface="Arial Narrow" panose="020B0606020202030204" pitchFamily="34" charset="0"/>
          </a:endParaRPr>
        </a:p>
      </dgm:t>
    </dgm:pt>
    <dgm:pt modelId="{753B5E29-B942-4B1B-BF2E-1CEDB3BE323F}">
      <dgm:prSet phldrT="[Texto]"/>
      <dgm:spPr/>
      <dgm:t>
        <a:bodyPr/>
        <a:lstStyle/>
        <a:p>
          <a:pPr algn="just"/>
          <a:r>
            <a:rPr lang="es-SV" b="1">
              <a:solidFill>
                <a:schemeClr val="tx1"/>
              </a:solidFill>
              <a:latin typeface="Arial Narrow" panose="020B0606020202030204" pitchFamily="34" charset="0"/>
            </a:rPr>
            <a:t>RESPONSABILIDAD</a:t>
          </a:r>
        </a:p>
        <a:p>
          <a:pPr algn="just"/>
          <a:r>
            <a:rPr lang="es-SV">
              <a:solidFill>
                <a:schemeClr val="tx1"/>
              </a:solidFill>
              <a:latin typeface="Arial Narrow" panose="020B0606020202030204" pitchFamily="34" charset="0"/>
            </a:rPr>
            <a:t>Los servidores de la Municipalidad, están obligados a responder a la ciudadanía por las consecuencias de sus actos u omisiones y en su caso están obligados a justificarlos, de tal forma que no exista duda sobre la transparencia de los mismos.</a:t>
          </a:r>
        </a:p>
      </dgm:t>
    </dgm:pt>
    <dgm:pt modelId="{94BEB7ED-7922-4653-ACE9-99FFA3EA09BB}" type="sibTrans" cxnId="{B5964F31-B403-4224-A9DE-47A39D79E8BA}">
      <dgm:prSet/>
      <dgm:spPr/>
      <dgm:t>
        <a:bodyPr/>
        <a:lstStyle/>
        <a:p>
          <a:pPr algn="just"/>
          <a:endParaRPr lang="es-SV">
            <a:solidFill>
              <a:schemeClr val="tx1"/>
            </a:solidFill>
            <a:latin typeface="Arial Narrow" panose="020B0606020202030204" pitchFamily="34" charset="0"/>
          </a:endParaRPr>
        </a:p>
      </dgm:t>
    </dgm:pt>
    <dgm:pt modelId="{5884F889-4EC2-4956-B64E-A288D535F521}" type="parTrans" cxnId="{B5964F31-B403-4224-A9DE-47A39D79E8BA}">
      <dgm:prSet/>
      <dgm:spPr/>
      <dgm:t>
        <a:bodyPr/>
        <a:lstStyle/>
        <a:p>
          <a:pPr algn="just"/>
          <a:endParaRPr lang="es-SV">
            <a:solidFill>
              <a:schemeClr val="tx1"/>
            </a:solidFill>
            <a:latin typeface="Arial Narrow" panose="020B0606020202030204" pitchFamily="34" charset="0"/>
          </a:endParaRPr>
        </a:p>
      </dgm:t>
    </dgm:pt>
    <dgm:pt modelId="{02905D9B-7A7B-4047-B03B-DF538073C552}">
      <dgm:prSet custT="1"/>
      <dgm:spPr/>
      <dgm:t>
        <a:bodyPr/>
        <a:lstStyle/>
        <a:p>
          <a:pPr algn="just"/>
          <a:r>
            <a:rPr lang="es-SV" sz="1200" b="1">
              <a:solidFill>
                <a:schemeClr val="tx1">
                  <a:lumMod val="95000"/>
                  <a:lumOff val="5000"/>
                </a:schemeClr>
              </a:solidFill>
              <a:latin typeface="Arial Narrow" panose="020B0606020202030204" pitchFamily="34" charset="0"/>
            </a:rPr>
            <a:t>TRABAJO EN EQUIPO</a:t>
          </a:r>
        </a:p>
        <a:p>
          <a:pPr algn="just"/>
          <a:r>
            <a:rPr lang="es-SV" sz="1200">
              <a:solidFill>
                <a:schemeClr val="tx1">
                  <a:lumMod val="95000"/>
                  <a:lumOff val="5000"/>
                </a:schemeClr>
              </a:solidFill>
              <a:latin typeface="Arial Narrow" panose="020B0606020202030204" pitchFamily="34" charset="0"/>
            </a:rPr>
            <a:t>Adopción de un espíritu de colaboración para la realización de las labores, que permita el logro de los objetivos y metas institucionales. </a:t>
          </a:r>
        </a:p>
      </dgm:t>
    </dgm:pt>
    <dgm:pt modelId="{C02A3589-B0F6-42F4-A1E8-6FE87A23B54B}" type="parTrans" cxnId="{266387B4-D93C-4EB8-9CFC-80AD15814D9B}">
      <dgm:prSet/>
      <dgm:spPr/>
      <dgm:t>
        <a:bodyPr/>
        <a:lstStyle/>
        <a:p>
          <a:endParaRPr lang="es-SV">
            <a:latin typeface="Arial Narrow" panose="020B0606020202030204" pitchFamily="34" charset="0"/>
          </a:endParaRPr>
        </a:p>
      </dgm:t>
    </dgm:pt>
    <dgm:pt modelId="{C752D019-2D2E-42AE-B8CF-4FD83E460D1F}" type="sibTrans" cxnId="{266387B4-D93C-4EB8-9CFC-80AD15814D9B}">
      <dgm:prSet/>
      <dgm:spPr/>
      <dgm:t>
        <a:bodyPr/>
        <a:lstStyle/>
        <a:p>
          <a:endParaRPr lang="es-SV">
            <a:latin typeface="Arial Narrow" panose="020B0606020202030204" pitchFamily="34" charset="0"/>
          </a:endParaRPr>
        </a:p>
      </dgm:t>
    </dgm:pt>
    <dgm:pt modelId="{60377F2D-F783-431A-820A-3BC2432A0D53}" type="pres">
      <dgm:prSet presAssocID="{9608FB6C-BBD9-40AD-92DC-793005993DB1}" presName="linear" presStyleCnt="0">
        <dgm:presLayoutVars>
          <dgm:dir/>
          <dgm:resizeHandles val="exact"/>
        </dgm:presLayoutVars>
      </dgm:prSet>
      <dgm:spPr/>
    </dgm:pt>
    <dgm:pt modelId="{DB174E2C-8AFD-452D-A4F8-015E452D8E5B}" type="pres">
      <dgm:prSet presAssocID="{753B5E29-B942-4B1B-BF2E-1CEDB3BE323F}" presName="comp" presStyleCnt="0"/>
      <dgm:spPr/>
    </dgm:pt>
    <dgm:pt modelId="{EEBE9474-C3AA-4262-9332-430BF99BDFB4}" type="pres">
      <dgm:prSet presAssocID="{753B5E29-B942-4B1B-BF2E-1CEDB3BE323F}" presName="box" presStyleLbl="node1" presStyleIdx="0" presStyleCnt="4" custLinFactNeighborX="-620" custLinFactNeighborY="-50363"/>
      <dgm:spPr/>
    </dgm:pt>
    <dgm:pt modelId="{9CE6B34D-7BD3-470F-93F1-FF09CBB7D42E}" type="pres">
      <dgm:prSet presAssocID="{753B5E29-B942-4B1B-BF2E-1CEDB3BE323F}" presName="img" presStyleLbl="fgImgPlace1" presStyleIdx="0" presStyleCnt="4"/>
      <dgm:spPr>
        <a:blipFill rotWithShape="1">
          <a:blip xmlns:r="http://schemas.openxmlformats.org/officeDocument/2006/relationships" r:embed="rId1"/>
          <a:stretch>
            <a:fillRect/>
          </a:stretch>
        </a:blipFill>
      </dgm:spPr>
    </dgm:pt>
    <dgm:pt modelId="{AA2CA049-6AF4-40E6-8636-B1897AFC8232}" type="pres">
      <dgm:prSet presAssocID="{753B5E29-B942-4B1B-BF2E-1CEDB3BE323F}" presName="text" presStyleLbl="node1" presStyleIdx="0" presStyleCnt="4">
        <dgm:presLayoutVars>
          <dgm:bulletEnabled val="1"/>
        </dgm:presLayoutVars>
      </dgm:prSet>
      <dgm:spPr/>
    </dgm:pt>
    <dgm:pt modelId="{DA79A728-FE94-46AF-90F7-64888128CC7C}" type="pres">
      <dgm:prSet presAssocID="{94BEB7ED-7922-4653-ACE9-99FFA3EA09BB}" presName="spacer" presStyleCnt="0"/>
      <dgm:spPr/>
    </dgm:pt>
    <dgm:pt modelId="{BD37A2CF-FCD8-4B2C-A13F-0045BEB2825E}" type="pres">
      <dgm:prSet presAssocID="{A6FD3216-57BF-440B-A39F-C906A820DE76}" presName="comp" presStyleCnt="0"/>
      <dgm:spPr/>
    </dgm:pt>
    <dgm:pt modelId="{ACB78CAB-FAF7-40AD-B0BF-0CC8143EA673}" type="pres">
      <dgm:prSet presAssocID="{A6FD3216-57BF-440B-A39F-C906A820DE76}" presName="box" presStyleLbl="node1" presStyleIdx="1" presStyleCnt="4"/>
      <dgm:spPr/>
    </dgm:pt>
    <dgm:pt modelId="{5BCC5014-4BAE-4AFA-BC87-988A6D5C9A98}" type="pres">
      <dgm:prSet presAssocID="{A6FD3216-57BF-440B-A39F-C906A820DE76}" presName="img" presStyleLbl="fgImgPlace1" presStyleIdx="1" presStyleCnt="4"/>
      <dgm:spPr>
        <a:blipFill rotWithShape="1">
          <a:blip xmlns:r="http://schemas.openxmlformats.org/officeDocument/2006/relationships" r:embed="rId1"/>
          <a:stretch>
            <a:fillRect/>
          </a:stretch>
        </a:blipFill>
      </dgm:spPr>
    </dgm:pt>
    <dgm:pt modelId="{0EC539FD-5F43-4B07-AE0C-A45DEF13EF1E}" type="pres">
      <dgm:prSet presAssocID="{A6FD3216-57BF-440B-A39F-C906A820DE76}" presName="text" presStyleLbl="node1" presStyleIdx="1" presStyleCnt="4">
        <dgm:presLayoutVars>
          <dgm:bulletEnabled val="1"/>
        </dgm:presLayoutVars>
      </dgm:prSet>
      <dgm:spPr/>
    </dgm:pt>
    <dgm:pt modelId="{FAD9B002-DE33-41E6-8BF7-2FF0366D31DC}" type="pres">
      <dgm:prSet presAssocID="{3B8C58D6-90BB-4D40-A9B4-AF4D906176FF}" presName="spacer" presStyleCnt="0"/>
      <dgm:spPr/>
    </dgm:pt>
    <dgm:pt modelId="{7CA02391-B7D5-453B-BB0F-695619B739B7}" type="pres">
      <dgm:prSet presAssocID="{1DF7536A-5074-46A8-A88F-F3FEAD2863DC}" presName="comp" presStyleCnt="0"/>
      <dgm:spPr/>
    </dgm:pt>
    <dgm:pt modelId="{A4AD8FF3-AB79-4EA9-91F8-90965AF5C74B}" type="pres">
      <dgm:prSet presAssocID="{1DF7536A-5074-46A8-A88F-F3FEAD2863DC}" presName="box" presStyleLbl="node1" presStyleIdx="2" presStyleCnt="4"/>
      <dgm:spPr/>
    </dgm:pt>
    <dgm:pt modelId="{C0CDB139-475C-4150-A6BE-900334EE7AF2}" type="pres">
      <dgm:prSet presAssocID="{1DF7536A-5074-46A8-A88F-F3FEAD2863DC}" presName="img" presStyleLbl="fgImgPlace1" presStyleIdx="2" presStyleCnt="4"/>
      <dgm:spPr>
        <a:blipFill rotWithShape="1">
          <a:blip xmlns:r="http://schemas.openxmlformats.org/officeDocument/2006/relationships" r:embed="rId1"/>
          <a:stretch>
            <a:fillRect/>
          </a:stretch>
        </a:blipFill>
      </dgm:spPr>
    </dgm:pt>
    <dgm:pt modelId="{9D0AD9D9-5484-4060-A60D-4179F2BD33CD}" type="pres">
      <dgm:prSet presAssocID="{1DF7536A-5074-46A8-A88F-F3FEAD2863DC}" presName="text" presStyleLbl="node1" presStyleIdx="2" presStyleCnt="4">
        <dgm:presLayoutVars>
          <dgm:bulletEnabled val="1"/>
        </dgm:presLayoutVars>
      </dgm:prSet>
      <dgm:spPr/>
    </dgm:pt>
    <dgm:pt modelId="{46900D14-1D81-4C5A-888B-A8D276A0A10E}" type="pres">
      <dgm:prSet presAssocID="{1091FB09-5F76-44FE-BE60-57189D88F580}" presName="spacer" presStyleCnt="0"/>
      <dgm:spPr/>
    </dgm:pt>
    <dgm:pt modelId="{F106A970-8B26-407A-A899-B9B9045E7927}" type="pres">
      <dgm:prSet presAssocID="{02905D9B-7A7B-4047-B03B-DF538073C552}" presName="comp" presStyleCnt="0"/>
      <dgm:spPr/>
    </dgm:pt>
    <dgm:pt modelId="{C7A69105-DB7D-4BDD-AFA6-5EF44152E574}" type="pres">
      <dgm:prSet presAssocID="{02905D9B-7A7B-4047-B03B-DF538073C552}" presName="box" presStyleLbl="node1" presStyleIdx="3" presStyleCnt="4"/>
      <dgm:spPr/>
    </dgm:pt>
    <dgm:pt modelId="{9C9D2D61-E332-4102-A6E9-3693001058AF}" type="pres">
      <dgm:prSet presAssocID="{02905D9B-7A7B-4047-B03B-DF538073C552}" presName="img" presStyleLbl="fgImgPlace1" presStyleIdx="3" presStyleCnt="4"/>
      <dgm:spPr>
        <a:blipFill rotWithShape="1">
          <a:blip xmlns:r="http://schemas.openxmlformats.org/officeDocument/2006/relationships" r:embed="rId1"/>
          <a:srcRect/>
          <a:stretch>
            <a:fillRect l="-4000" r="-4000"/>
          </a:stretch>
        </a:blipFill>
      </dgm:spPr>
    </dgm:pt>
    <dgm:pt modelId="{FDB038F3-A5CC-447B-9E17-09D3EC4430CF}" type="pres">
      <dgm:prSet presAssocID="{02905D9B-7A7B-4047-B03B-DF538073C552}" presName="text" presStyleLbl="node1" presStyleIdx="3" presStyleCnt="4">
        <dgm:presLayoutVars>
          <dgm:bulletEnabled val="1"/>
        </dgm:presLayoutVars>
      </dgm:prSet>
      <dgm:spPr/>
    </dgm:pt>
  </dgm:ptLst>
  <dgm:cxnLst>
    <dgm:cxn modelId="{A7980E00-F418-43BC-93D5-BEF01AA429D0}" type="presOf" srcId="{1DF7536A-5074-46A8-A88F-F3FEAD2863DC}" destId="{9D0AD9D9-5484-4060-A60D-4179F2BD33CD}" srcOrd="1" destOrd="0" presId="urn:microsoft.com/office/officeart/2005/8/layout/vList4"/>
    <dgm:cxn modelId="{B5964F31-B403-4224-A9DE-47A39D79E8BA}" srcId="{9608FB6C-BBD9-40AD-92DC-793005993DB1}" destId="{753B5E29-B942-4B1B-BF2E-1CEDB3BE323F}" srcOrd="0" destOrd="0" parTransId="{5884F889-4EC2-4956-B64E-A288D535F521}" sibTransId="{94BEB7ED-7922-4653-ACE9-99FFA3EA09BB}"/>
    <dgm:cxn modelId="{EBAD1864-8C72-47D3-ABEF-D304B7067020}" type="presOf" srcId="{753B5E29-B942-4B1B-BF2E-1CEDB3BE323F}" destId="{AA2CA049-6AF4-40E6-8636-B1897AFC8232}" srcOrd="1" destOrd="0" presId="urn:microsoft.com/office/officeart/2005/8/layout/vList4"/>
    <dgm:cxn modelId="{F77A5647-156E-4D63-A191-191D6DC7BD18}" type="presOf" srcId="{02905D9B-7A7B-4047-B03B-DF538073C552}" destId="{C7A69105-DB7D-4BDD-AFA6-5EF44152E574}" srcOrd="0" destOrd="0" presId="urn:microsoft.com/office/officeart/2005/8/layout/vList4"/>
    <dgm:cxn modelId="{A7D06984-6366-4AC3-ADA5-C230C07BBC89}" srcId="{9608FB6C-BBD9-40AD-92DC-793005993DB1}" destId="{A6FD3216-57BF-440B-A39F-C906A820DE76}" srcOrd="1" destOrd="0" parTransId="{6D26CD6D-B5E4-40F0-BC26-A9BC0CF1AA8F}" sibTransId="{3B8C58D6-90BB-4D40-A9B4-AF4D906176FF}"/>
    <dgm:cxn modelId="{78160889-1C00-43F5-8FF2-EE3C5EE165CB}" srcId="{9608FB6C-BBD9-40AD-92DC-793005993DB1}" destId="{1DF7536A-5074-46A8-A88F-F3FEAD2863DC}" srcOrd="2" destOrd="0" parTransId="{733BA6A8-029B-4FB5-99AA-B0D868775DDA}" sibTransId="{1091FB09-5F76-44FE-BE60-57189D88F580}"/>
    <dgm:cxn modelId="{F915249F-80E3-46EA-894E-CD3684A20745}" type="presOf" srcId="{753B5E29-B942-4B1B-BF2E-1CEDB3BE323F}" destId="{EEBE9474-C3AA-4262-9332-430BF99BDFB4}" srcOrd="0" destOrd="0" presId="urn:microsoft.com/office/officeart/2005/8/layout/vList4"/>
    <dgm:cxn modelId="{BCBA7DA6-F83B-43EE-B217-4E300E23117A}" type="presOf" srcId="{02905D9B-7A7B-4047-B03B-DF538073C552}" destId="{FDB038F3-A5CC-447B-9E17-09D3EC4430CF}" srcOrd="1" destOrd="0" presId="urn:microsoft.com/office/officeart/2005/8/layout/vList4"/>
    <dgm:cxn modelId="{266387B4-D93C-4EB8-9CFC-80AD15814D9B}" srcId="{9608FB6C-BBD9-40AD-92DC-793005993DB1}" destId="{02905D9B-7A7B-4047-B03B-DF538073C552}" srcOrd="3" destOrd="0" parTransId="{C02A3589-B0F6-42F4-A1E8-6FE87A23B54B}" sibTransId="{C752D019-2D2E-42AE-B8CF-4FD83E460D1F}"/>
    <dgm:cxn modelId="{636EAFC3-01D2-486E-933B-1D9816F2D5E4}" type="presOf" srcId="{A6FD3216-57BF-440B-A39F-C906A820DE76}" destId="{0EC539FD-5F43-4B07-AE0C-A45DEF13EF1E}" srcOrd="1" destOrd="0" presId="urn:microsoft.com/office/officeart/2005/8/layout/vList4"/>
    <dgm:cxn modelId="{EFAA43F1-7A05-4E8A-B5AF-D16A7AE4F44C}" type="presOf" srcId="{9608FB6C-BBD9-40AD-92DC-793005993DB1}" destId="{60377F2D-F783-431A-820A-3BC2432A0D53}" srcOrd="0" destOrd="0" presId="urn:microsoft.com/office/officeart/2005/8/layout/vList4"/>
    <dgm:cxn modelId="{17D15DF9-DC67-4C45-B5D7-573EFB29AE4A}" type="presOf" srcId="{A6FD3216-57BF-440B-A39F-C906A820DE76}" destId="{ACB78CAB-FAF7-40AD-B0BF-0CC8143EA673}" srcOrd="0" destOrd="0" presId="urn:microsoft.com/office/officeart/2005/8/layout/vList4"/>
    <dgm:cxn modelId="{1AA358FB-5DD1-40E5-9375-738F9E9EECCE}" type="presOf" srcId="{1DF7536A-5074-46A8-A88F-F3FEAD2863DC}" destId="{A4AD8FF3-AB79-4EA9-91F8-90965AF5C74B}" srcOrd="0" destOrd="0" presId="urn:microsoft.com/office/officeart/2005/8/layout/vList4"/>
    <dgm:cxn modelId="{8EA4F8DA-FEEE-4EE9-B4F8-2FB0928C3AC9}" type="presParOf" srcId="{60377F2D-F783-431A-820A-3BC2432A0D53}" destId="{DB174E2C-8AFD-452D-A4F8-015E452D8E5B}" srcOrd="0" destOrd="0" presId="urn:microsoft.com/office/officeart/2005/8/layout/vList4"/>
    <dgm:cxn modelId="{D4B7FEB3-39F5-44D1-84AA-E17B9FB39E17}" type="presParOf" srcId="{DB174E2C-8AFD-452D-A4F8-015E452D8E5B}" destId="{EEBE9474-C3AA-4262-9332-430BF99BDFB4}" srcOrd="0" destOrd="0" presId="urn:microsoft.com/office/officeart/2005/8/layout/vList4"/>
    <dgm:cxn modelId="{72F140A1-8EE9-40A3-BF1B-38B350841E56}" type="presParOf" srcId="{DB174E2C-8AFD-452D-A4F8-015E452D8E5B}" destId="{9CE6B34D-7BD3-470F-93F1-FF09CBB7D42E}" srcOrd="1" destOrd="0" presId="urn:microsoft.com/office/officeart/2005/8/layout/vList4"/>
    <dgm:cxn modelId="{377809B9-F4BD-44A1-B0A2-B05850047C5A}" type="presParOf" srcId="{DB174E2C-8AFD-452D-A4F8-015E452D8E5B}" destId="{AA2CA049-6AF4-40E6-8636-B1897AFC8232}" srcOrd="2" destOrd="0" presId="urn:microsoft.com/office/officeart/2005/8/layout/vList4"/>
    <dgm:cxn modelId="{17CE1DE4-DC8A-4DEA-A04C-881CDC1A0326}" type="presParOf" srcId="{60377F2D-F783-431A-820A-3BC2432A0D53}" destId="{DA79A728-FE94-46AF-90F7-64888128CC7C}" srcOrd="1" destOrd="0" presId="urn:microsoft.com/office/officeart/2005/8/layout/vList4"/>
    <dgm:cxn modelId="{FB1978CB-12D6-4523-A6A3-40DD335EC07D}" type="presParOf" srcId="{60377F2D-F783-431A-820A-3BC2432A0D53}" destId="{BD37A2CF-FCD8-4B2C-A13F-0045BEB2825E}" srcOrd="2" destOrd="0" presId="urn:microsoft.com/office/officeart/2005/8/layout/vList4"/>
    <dgm:cxn modelId="{06BFA612-3392-44F7-ABA7-CDA514AE5389}" type="presParOf" srcId="{BD37A2CF-FCD8-4B2C-A13F-0045BEB2825E}" destId="{ACB78CAB-FAF7-40AD-B0BF-0CC8143EA673}" srcOrd="0" destOrd="0" presId="urn:microsoft.com/office/officeart/2005/8/layout/vList4"/>
    <dgm:cxn modelId="{B59BF7F6-65AB-4772-BD4D-3CB4446E449F}" type="presParOf" srcId="{BD37A2CF-FCD8-4B2C-A13F-0045BEB2825E}" destId="{5BCC5014-4BAE-4AFA-BC87-988A6D5C9A98}" srcOrd="1" destOrd="0" presId="urn:microsoft.com/office/officeart/2005/8/layout/vList4"/>
    <dgm:cxn modelId="{A5B72D20-DB5E-414D-81F1-40819F507741}" type="presParOf" srcId="{BD37A2CF-FCD8-4B2C-A13F-0045BEB2825E}" destId="{0EC539FD-5F43-4B07-AE0C-A45DEF13EF1E}" srcOrd="2" destOrd="0" presId="urn:microsoft.com/office/officeart/2005/8/layout/vList4"/>
    <dgm:cxn modelId="{7FF2B82F-0EF2-48D8-B0B1-7D6B281AEC65}" type="presParOf" srcId="{60377F2D-F783-431A-820A-3BC2432A0D53}" destId="{FAD9B002-DE33-41E6-8BF7-2FF0366D31DC}" srcOrd="3" destOrd="0" presId="urn:microsoft.com/office/officeart/2005/8/layout/vList4"/>
    <dgm:cxn modelId="{1D519341-ECA0-4882-8163-62E675B2AFEB}" type="presParOf" srcId="{60377F2D-F783-431A-820A-3BC2432A0D53}" destId="{7CA02391-B7D5-453B-BB0F-695619B739B7}" srcOrd="4" destOrd="0" presId="urn:microsoft.com/office/officeart/2005/8/layout/vList4"/>
    <dgm:cxn modelId="{255040A2-1FEA-4BDA-8F39-4CC42A933EF2}" type="presParOf" srcId="{7CA02391-B7D5-453B-BB0F-695619B739B7}" destId="{A4AD8FF3-AB79-4EA9-91F8-90965AF5C74B}" srcOrd="0" destOrd="0" presId="urn:microsoft.com/office/officeart/2005/8/layout/vList4"/>
    <dgm:cxn modelId="{69F2D70C-8F02-47E0-A91F-4FFBEE1F19B4}" type="presParOf" srcId="{7CA02391-B7D5-453B-BB0F-695619B739B7}" destId="{C0CDB139-475C-4150-A6BE-900334EE7AF2}" srcOrd="1" destOrd="0" presId="urn:microsoft.com/office/officeart/2005/8/layout/vList4"/>
    <dgm:cxn modelId="{B53BAC8F-F324-4BD3-9058-FD07BA5F3272}" type="presParOf" srcId="{7CA02391-B7D5-453B-BB0F-695619B739B7}" destId="{9D0AD9D9-5484-4060-A60D-4179F2BD33CD}" srcOrd="2" destOrd="0" presId="urn:microsoft.com/office/officeart/2005/8/layout/vList4"/>
    <dgm:cxn modelId="{DA41DFD3-C651-4AA2-987C-C0C91AF8574D}" type="presParOf" srcId="{60377F2D-F783-431A-820A-3BC2432A0D53}" destId="{46900D14-1D81-4C5A-888B-A8D276A0A10E}" srcOrd="5" destOrd="0" presId="urn:microsoft.com/office/officeart/2005/8/layout/vList4"/>
    <dgm:cxn modelId="{74B3AB7F-DE50-45AC-ACAB-52C2380CFD26}" type="presParOf" srcId="{60377F2D-F783-431A-820A-3BC2432A0D53}" destId="{F106A970-8B26-407A-A899-B9B9045E7927}" srcOrd="6" destOrd="0" presId="urn:microsoft.com/office/officeart/2005/8/layout/vList4"/>
    <dgm:cxn modelId="{DF05FB25-6479-4017-9BCE-0DDA454D641B}" type="presParOf" srcId="{F106A970-8B26-407A-A899-B9B9045E7927}" destId="{C7A69105-DB7D-4BDD-AFA6-5EF44152E574}" srcOrd="0" destOrd="0" presId="urn:microsoft.com/office/officeart/2005/8/layout/vList4"/>
    <dgm:cxn modelId="{7F3F0573-25F8-4D9A-A4A8-2B202DDED7BC}" type="presParOf" srcId="{F106A970-8B26-407A-A899-B9B9045E7927}" destId="{9C9D2D61-E332-4102-A6E9-3693001058AF}" srcOrd="1" destOrd="0" presId="urn:microsoft.com/office/officeart/2005/8/layout/vList4"/>
    <dgm:cxn modelId="{A0F35360-C3FB-4636-8364-2DF6A770BFCD}" type="presParOf" srcId="{F106A970-8B26-407A-A899-B9B9045E7927}" destId="{FDB038F3-A5CC-447B-9E17-09D3EC4430CF}" srcOrd="2" destOrd="0" presId="urn:microsoft.com/office/officeart/2005/8/layout/vList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08FB6C-BBD9-40AD-92DC-793005993DB1}" type="doc">
      <dgm:prSet loTypeId="urn:microsoft.com/office/officeart/2005/8/layout/vList4" loCatId="list" qsTypeId="urn:microsoft.com/office/officeart/2005/8/quickstyle/simple2" qsCatId="simple" csTypeId="urn:microsoft.com/office/officeart/2005/8/colors/accent0_2" csCatId="mainScheme" phldr="1"/>
      <dgm:spPr/>
      <dgm:t>
        <a:bodyPr/>
        <a:lstStyle/>
        <a:p>
          <a:endParaRPr lang="es-SV"/>
        </a:p>
      </dgm:t>
    </dgm:pt>
    <dgm:pt modelId="{A6FD3216-57BF-440B-A39F-C906A820DE76}">
      <dgm:prSet phldrT="[Texto]" custT="1"/>
      <dgm:spPr/>
      <dgm:t>
        <a:bodyPr/>
        <a:lstStyle/>
        <a:p>
          <a:pPr algn="just"/>
          <a:r>
            <a:rPr lang="es-SV" sz="1200" b="1">
              <a:solidFill>
                <a:schemeClr val="tx1"/>
              </a:solidFill>
              <a:latin typeface="Arial Narrow" panose="020B0606020202030204" pitchFamily="34" charset="0"/>
            </a:rPr>
            <a:t>RESPETO</a:t>
          </a:r>
        </a:p>
        <a:p>
          <a:pPr algn="just"/>
          <a:r>
            <a:rPr lang="es-SV" sz="1200">
              <a:solidFill>
                <a:schemeClr val="tx1">
                  <a:lumMod val="95000"/>
                  <a:lumOff val="5000"/>
                </a:schemeClr>
              </a:solidFill>
              <a:latin typeface="Arial Narrow" panose="020B0606020202030204" pitchFamily="34" charset="0"/>
            </a:rPr>
            <a:t>Actitud serena y tolerante con que se trata a todas las personas, en el momento de resolver los desacuerdos u opiniones. Buscará relacionarse de manera adecuada, cordial con sus colaboradores, colegas, superiores, subordinados y público en general, a efecto de contribuir a una sana convivencia. </a:t>
          </a:r>
          <a:endParaRPr lang="es-SV" sz="1200" b="0">
            <a:solidFill>
              <a:schemeClr val="tx1">
                <a:lumMod val="95000"/>
                <a:lumOff val="5000"/>
              </a:schemeClr>
            </a:solidFill>
            <a:latin typeface="Arial Narrow" panose="020B0606020202030204" pitchFamily="34" charset="0"/>
          </a:endParaRPr>
        </a:p>
      </dgm:t>
    </dgm:pt>
    <dgm:pt modelId="{6D26CD6D-B5E4-40F0-BC26-A9BC0CF1AA8F}" type="parTrans" cxnId="{A7D06984-6366-4AC3-ADA5-C230C07BBC89}">
      <dgm:prSet/>
      <dgm:spPr/>
      <dgm:t>
        <a:bodyPr/>
        <a:lstStyle/>
        <a:p>
          <a:pPr algn="just"/>
          <a:endParaRPr lang="es-SV" sz="1200">
            <a:solidFill>
              <a:schemeClr val="tx1"/>
            </a:solidFill>
            <a:latin typeface="Arial Narrow" panose="020B0606020202030204" pitchFamily="34" charset="0"/>
          </a:endParaRPr>
        </a:p>
      </dgm:t>
    </dgm:pt>
    <dgm:pt modelId="{3B8C58D6-90BB-4D40-A9B4-AF4D906176FF}" type="sibTrans" cxnId="{A7D06984-6366-4AC3-ADA5-C230C07BBC89}">
      <dgm:prSet/>
      <dgm:spPr/>
      <dgm:t>
        <a:bodyPr/>
        <a:lstStyle/>
        <a:p>
          <a:pPr algn="just"/>
          <a:endParaRPr lang="es-SV" sz="1200">
            <a:solidFill>
              <a:schemeClr val="tx1"/>
            </a:solidFill>
            <a:latin typeface="Arial Narrow" panose="020B0606020202030204" pitchFamily="34" charset="0"/>
          </a:endParaRPr>
        </a:p>
      </dgm:t>
    </dgm:pt>
    <dgm:pt modelId="{1DF7536A-5074-46A8-A88F-F3FEAD2863DC}">
      <dgm:prSet phldrT="[Texto]" custT="1"/>
      <dgm:spPr/>
      <dgm:t>
        <a:bodyPr/>
        <a:lstStyle/>
        <a:p>
          <a:pPr algn="just"/>
          <a:r>
            <a:rPr lang="es-SV" sz="1200" b="1">
              <a:solidFill>
                <a:schemeClr val="tx1"/>
              </a:solidFill>
              <a:latin typeface="Arial Narrow" panose="020B0606020202030204" pitchFamily="34" charset="0"/>
            </a:rPr>
            <a:t>SOLIDARIDAD</a:t>
          </a:r>
        </a:p>
        <a:p>
          <a:pPr algn="just"/>
          <a:r>
            <a:rPr lang="es-SV" sz="1200">
              <a:solidFill>
                <a:schemeClr val="tx1">
                  <a:lumMod val="95000"/>
                  <a:lumOff val="5000"/>
                </a:schemeClr>
              </a:solidFill>
              <a:latin typeface="Arial Narrow" panose="020B0606020202030204" pitchFamily="34" charset="0"/>
            </a:rPr>
            <a:t>Apoyo o adhesión voluntaria y circunstancial a una causa o al interés de otras personas, particularmente en situaciones difíciles, siempre que no se contrapongan a los intereses generales o públicos, ni a la normativa aplicable. La persona solidaria no duda en colaborar y apoyar a sus compañeras y compañeros de trabajo que se encuentran en situaciones desfavorables. </a:t>
          </a:r>
          <a:endParaRPr lang="es-SV" sz="1200" b="1">
            <a:solidFill>
              <a:schemeClr val="tx1">
                <a:lumMod val="95000"/>
                <a:lumOff val="5000"/>
              </a:schemeClr>
            </a:solidFill>
            <a:latin typeface="Arial Narrow" panose="020B0606020202030204" pitchFamily="34" charset="0"/>
          </a:endParaRPr>
        </a:p>
      </dgm:t>
    </dgm:pt>
    <dgm:pt modelId="{733BA6A8-029B-4FB5-99AA-B0D868775DDA}" type="parTrans" cxnId="{78160889-1C00-43F5-8FF2-EE3C5EE165CB}">
      <dgm:prSet/>
      <dgm:spPr/>
      <dgm:t>
        <a:bodyPr/>
        <a:lstStyle/>
        <a:p>
          <a:pPr algn="just"/>
          <a:endParaRPr lang="es-SV" sz="1200">
            <a:solidFill>
              <a:schemeClr val="tx1"/>
            </a:solidFill>
            <a:latin typeface="Arial Narrow" panose="020B0606020202030204" pitchFamily="34" charset="0"/>
          </a:endParaRPr>
        </a:p>
      </dgm:t>
    </dgm:pt>
    <dgm:pt modelId="{1091FB09-5F76-44FE-BE60-57189D88F580}" type="sibTrans" cxnId="{78160889-1C00-43F5-8FF2-EE3C5EE165CB}">
      <dgm:prSet/>
      <dgm:spPr/>
      <dgm:t>
        <a:bodyPr/>
        <a:lstStyle/>
        <a:p>
          <a:pPr algn="just"/>
          <a:endParaRPr lang="es-SV" sz="1200">
            <a:solidFill>
              <a:schemeClr val="tx1"/>
            </a:solidFill>
            <a:latin typeface="Arial Narrow" panose="020B0606020202030204" pitchFamily="34" charset="0"/>
          </a:endParaRPr>
        </a:p>
      </dgm:t>
    </dgm:pt>
    <dgm:pt modelId="{753B5E29-B942-4B1B-BF2E-1CEDB3BE323F}">
      <dgm:prSet phldrT="[Texto]" custT="1"/>
      <dgm:spPr/>
      <dgm:t>
        <a:bodyPr/>
        <a:lstStyle/>
        <a:p>
          <a:pPr algn="just"/>
          <a:r>
            <a:rPr lang="es-SV" sz="1200" b="1">
              <a:solidFill>
                <a:schemeClr val="tx1"/>
              </a:solidFill>
              <a:latin typeface="Arial Narrow" panose="020B0606020202030204" pitchFamily="34" charset="0"/>
            </a:rPr>
            <a:t>CUIDADO PERSONAL</a:t>
          </a:r>
        </a:p>
        <a:p>
          <a:pPr algn="just"/>
          <a:r>
            <a:rPr lang="es-SV" sz="1200">
              <a:solidFill>
                <a:schemeClr val="tx1">
                  <a:lumMod val="95000"/>
                  <a:lumOff val="5000"/>
                </a:schemeClr>
              </a:solidFill>
              <a:latin typeface="Arial Narrow" panose="020B0606020202030204" pitchFamily="34" charset="0"/>
            </a:rPr>
            <a:t>Asumir la responsabilidad de la propia salud física y mental, con el propósito de no afectar el ejercicio de las funciones o la prestación de servicios, acorde con su propio desarrollo personal y profesional. .</a:t>
          </a:r>
        </a:p>
      </dgm:t>
    </dgm:pt>
    <dgm:pt modelId="{94BEB7ED-7922-4653-ACE9-99FFA3EA09BB}" type="sibTrans" cxnId="{B5964F31-B403-4224-A9DE-47A39D79E8BA}">
      <dgm:prSet/>
      <dgm:spPr/>
      <dgm:t>
        <a:bodyPr/>
        <a:lstStyle/>
        <a:p>
          <a:pPr algn="just"/>
          <a:endParaRPr lang="es-SV" sz="1200">
            <a:solidFill>
              <a:schemeClr val="tx1"/>
            </a:solidFill>
            <a:latin typeface="Arial Narrow" panose="020B0606020202030204" pitchFamily="34" charset="0"/>
          </a:endParaRPr>
        </a:p>
      </dgm:t>
    </dgm:pt>
    <dgm:pt modelId="{5884F889-4EC2-4956-B64E-A288D535F521}" type="parTrans" cxnId="{B5964F31-B403-4224-A9DE-47A39D79E8BA}">
      <dgm:prSet/>
      <dgm:spPr/>
      <dgm:t>
        <a:bodyPr/>
        <a:lstStyle/>
        <a:p>
          <a:pPr algn="just"/>
          <a:endParaRPr lang="es-SV" sz="1200">
            <a:solidFill>
              <a:schemeClr val="tx1"/>
            </a:solidFill>
            <a:latin typeface="Arial Narrow" panose="020B0606020202030204" pitchFamily="34" charset="0"/>
          </a:endParaRPr>
        </a:p>
      </dgm:t>
    </dgm:pt>
    <dgm:pt modelId="{60377F2D-F783-431A-820A-3BC2432A0D53}" type="pres">
      <dgm:prSet presAssocID="{9608FB6C-BBD9-40AD-92DC-793005993DB1}" presName="linear" presStyleCnt="0">
        <dgm:presLayoutVars>
          <dgm:dir/>
          <dgm:resizeHandles val="exact"/>
        </dgm:presLayoutVars>
      </dgm:prSet>
      <dgm:spPr/>
    </dgm:pt>
    <dgm:pt modelId="{DB174E2C-8AFD-452D-A4F8-015E452D8E5B}" type="pres">
      <dgm:prSet presAssocID="{753B5E29-B942-4B1B-BF2E-1CEDB3BE323F}" presName="comp" presStyleCnt="0"/>
      <dgm:spPr/>
    </dgm:pt>
    <dgm:pt modelId="{EEBE9474-C3AA-4262-9332-430BF99BDFB4}" type="pres">
      <dgm:prSet presAssocID="{753B5E29-B942-4B1B-BF2E-1CEDB3BE323F}" presName="box" presStyleLbl="node1" presStyleIdx="0" presStyleCnt="3" custLinFactNeighborX="-620" custLinFactNeighborY="-50363"/>
      <dgm:spPr/>
    </dgm:pt>
    <dgm:pt modelId="{9CE6B34D-7BD3-470F-93F1-FF09CBB7D42E}" type="pres">
      <dgm:prSet presAssocID="{753B5E29-B942-4B1B-BF2E-1CEDB3BE323F}" presName="img" presStyleLbl="fgImgPlace1" presStyleIdx="0" presStyleCnt="3"/>
      <dgm:spPr>
        <a:blipFill rotWithShape="1">
          <a:blip xmlns:r="http://schemas.openxmlformats.org/officeDocument/2006/relationships" r:embed="rId1"/>
          <a:stretch>
            <a:fillRect/>
          </a:stretch>
        </a:blipFill>
      </dgm:spPr>
    </dgm:pt>
    <dgm:pt modelId="{AA2CA049-6AF4-40E6-8636-B1897AFC8232}" type="pres">
      <dgm:prSet presAssocID="{753B5E29-B942-4B1B-BF2E-1CEDB3BE323F}" presName="text" presStyleLbl="node1" presStyleIdx="0" presStyleCnt="3">
        <dgm:presLayoutVars>
          <dgm:bulletEnabled val="1"/>
        </dgm:presLayoutVars>
      </dgm:prSet>
      <dgm:spPr/>
    </dgm:pt>
    <dgm:pt modelId="{DA79A728-FE94-46AF-90F7-64888128CC7C}" type="pres">
      <dgm:prSet presAssocID="{94BEB7ED-7922-4653-ACE9-99FFA3EA09BB}" presName="spacer" presStyleCnt="0"/>
      <dgm:spPr/>
    </dgm:pt>
    <dgm:pt modelId="{BD37A2CF-FCD8-4B2C-A13F-0045BEB2825E}" type="pres">
      <dgm:prSet presAssocID="{A6FD3216-57BF-440B-A39F-C906A820DE76}" presName="comp" presStyleCnt="0"/>
      <dgm:spPr/>
    </dgm:pt>
    <dgm:pt modelId="{ACB78CAB-FAF7-40AD-B0BF-0CC8143EA673}" type="pres">
      <dgm:prSet presAssocID="{A6FD3216-57BF-440B-A39F-C906A820DE76}" presName="box" presStyleLbl="node1" presStyleIdx="1" presStyleCnt="3"/>
      <dgm:spPr/>
    </dgm:pt>
    <dgm:pt modelId="{5BCC5014-4BAE-4AFA-BC87-988A6D5C9A98}" type="pres">
      <dgm:prSet presAssocID="{A6FD3216-57BF-440B-A39F-C906A820DE76}" presName="img" presStyleLbl="fgImgPlace1" presStyleIdx="1" presStyleCnt="3"/>
      <dgm:spPr>
        <a:blipFill rotWithShape="1">
          <a:blip xmlns:r="http://schemas.openxmlformats.org/officeDocument/2006/relationships" r:embed="rId1"/>
          <a:stretch>
            <a:fillRect/>
          </a:stretch>
        </a:blipFill>
      </dgm:spPr>
    </dgm:pt>
    <dgm:pt modelId="{0EC539FD-5F43-4B07-AE0C-A45DEF13EF1E}" type="pres">
      <dgm:prSet presAssocID="{A6FD3216-57BF-440B-A39F-C906A820DE76}" presName="text" presStyleLbl="node1" presStyleIdx="1" presStyleCnt="3">
        <dgm:presLayoutVars>
          <dgm:bulletEnabled val="1"/>
        </dgm:presLayoutVars>
      </dgm:prSet>
      <dgm:spPr/>
    </dgm:pt>
    <dgm:pt modelId="{FAD9B002-DE33-41E6-8BF7-2FF0366D31DC}" type="pres">
      <dgm:prSet presAssocID="{3B8C58D6-90BB-4D40-A9B4-AF4D906176FF}" presName="spacer" presStyleCnt="0"/>
      <dgm:spPr/>
    </dgm:pt>
    <dgm:pt modelId="{7CA02391-B7D5-453B-BB0F-695619B739B7}" type="pres">
      <dgm:prSet presAssocID="{1DF7536A-5074-46A8-A88F-F3FEAD2863DC}" presName="comp" presStyleCnt="0"/>
      <dgm:spPr/>
    </dgm:pt>
    <dgm:pt modelId="{A4AD8FF3-AB79-4EA9-91F8-90965AF5C74B}" type="pres">
      <dgm:prSet presAssocID="{1DF7536A-5074-46A8-A88F-F3FEAD2863DC}" presName="box" presStyleLbl="node1" presStyleIdx="2" presStyleCnt="3"/>
      <dgm:spPr/>
    </dgm:pt>
    <dgm:pt modelId="{C0CDB139-475C-4150-A6BE-900334EE7AF2}" type="pres">
      <dgm:prSet presAssocID="{1DF7536A-5074-46A8-A88F-F3FEAD2863DC}" presName="img" presStyleLbl="fgImgPlace1" presStyleIdx="2" presStyleCnt="3"/>
      <dgm:spPr>
        <a:blipFill rotWithShape="1">
          <a:blip xmlns:r="http://schemas.openxmlformats.org/officeDocument/2006/relationships" r:embed="rId1"/>
          <a:stretch>
            <a:fillRect/>
          </a:stretch>
        </a:blipFill>
      </dgm:spPr>
    </dgm:pt>
    <dgm:pt modelId="{9D0AD9D9-5484-4060-A60D-4179F2BD33CD}" type="pres">
      <dgm:prSet presAssocID="{1DF7536A-5074-46A8-A88F-F3FEAD2863DC}" presName="text" presStyleLbl="node1" presStyleIdx="2" presStyleCnt="3">
        <dgm:presLayoutVars>
          <dgm:bulletEnabled val="1"/>
        </dgm:presLayoutVars>
      </dgm:prSet>
      <dgm:spPr/>
    </dgm:pt>
  </dgm:ptLst>
  <dgm:cxnLst>
    <dgm:cxn modelId="{A7980E00-F418-43BC-93D5-BEF01AA429D0}" type="presOf" srcId="{1DF7536A-5074-46A8-A88F-F3FEAD2863DC}" destId="{9D0AD9D9-5484-4060-A60D-4179F2BD33CD}" srcOrd="1" destOrd="0" presId="urn:microsoft.com/office/officeart/2005/8/layout/vList4"/>
    <dgm:cxn modelId="{B5964F31-B403-4224-A9DE-47A39D79E8BA}" srcId="{9608FB6C-BBD9-40AD-92DC-793005993DB1}" destId="{753B5E29-B942-4B1B-BF2E-1CEDB3BE323F}" srcOrd="0" destOrd="0" parTransId="{5884F889-4EC2-4956-B64E-A288D535F521}" sibTransId="{94BEB7ED-7922-4653-ACE9-99FFA3EA09BB}"/>
    <dgm:cxn modelId="{EBAD1864-8C72-47D3-ABEF-D304B7067020}" type="presOf" srcId="{753B5E29-B942-4B1B-BF2E-1CEDB3BE323F}" destId="{AA2CA049-6AF4-40E6-8636-B1897AFC8232}" srcOrd="1" destOrd="0" presId="urn:microsoft.com/office/officeart/2005/8/layout/vList4"/>
    <dgm:cxn modelId="{A7D06984-6366-4AC3-ADA5-C230C07BBC89}" srcId="{9608FB6C-BBD9-40AD-92DC-793005993DB1}" destId="{A6FD3216-57BF-440B-A39F-C906A820DE76}" srcOrd="1" destOrd="0" parTransId="{6D26CD6D-B5E4-40F0-BC26-A9BC0CF1AA8F}" sibTransId="{3B8C58D6-90BB-4D40-A9B4-AF4D906176FF}"/>
    <dgm:cxn modelId="{78160889-1C00-43F5-8FF2-EE3C5EE165CB}" srcId="{9608FB6C-BBD9-40AD-92DC-793005993DB1}" destId="{1DF7536A-5074-46A8-A88F-F3FEAD2863DC}" srcOrd="2" destOrd="0" parTransId="{733BA6A8-029B-4FB5-99AA-B0D868775DDA}" sibTransId="{1091FB09-5F76-44FE-BE60-57189D88F580}"/>
    <dgm:cxn modelId="{F915249F-80E3-46EA-894E-CD3684A20745}" type="presOf" srcId="{753B5E29-B942-4B1B-BF2E-1CEDB3BE323F}" destId="{EEBE9474-C3AA-4262-9332-430BF99BDFB4}" srcOrd="0" destOrd="0" presId="urn:microsoft.com/office/officeart/2005/8/layout/vList4"/>
    <dgm:cxn modelId="{636EAFC3-01D2-486E-933B-1D9816F2D5E4}" type="presOf" srcId="{A6FD3216-57BF-440B-A39F-C906A820DE76}" destId="{0EC539FD-5F43-4B07-AE0C-A45DEF13EF1E}" srcOrd="1" destOrd="0" presId="urn:microsoft.com/office/officeart/2005/8/layout/vList4"/>
    <dgm:cxn modelId="{EFAA43F1-7A05-4E8A-B5AF-D16A7AE4F44C}" type="presOf" srcId="{9608FB6C-BBD9-40AD-92DC-793005993DB1}" destId="{60377F2D-F783-431A-820A-3BC2432A0D53}" srcOrd="0" destOrd="0" presId="urn:microsoft.com/office/officeart/2005/8/layout/vList4"/>
    <dgm:cxn modelId="{17D15DF9-DC67-4C45-B5D7-573EFB29AE4A}" type="presOf" srcId="{A6FD3216-57BF-440B-A39F-C906A820DE76}" destId="{ACB78CAB-FAF7-40AD-B0BF-0CC8143EA673}" srcOrd="0" destOrd="0" presId="urn:microsoft.com/office/officeart/2005/8/layout/vList4"/>
    <dgm:cxn modelId="{1AA358FB-5DD1-40E5-9375-738F9E9EECCE}" type="presOf" srcId="{1DF7536A-5074-46A8-A88F-F3FEAD2863DC}" destId="{A4AD8FF3-AB79-4EA9-91F8-90965AF5C74B}" srcOrd="0" destOrd="0" presId="urn:microsoft.com/office/officeart/2005/8/layout/vList4"/>
    <dgm:cxn modelId="{8EA4F8DA-FEEE-4EE9-B4F8-2FB0928C3AC9}" type="presParOf" srcId="{60377F2D-F783-431A-820A-3BC2432A0D53}" destId="{DB174E2C-8AFD-452D-A4F8-015E452D8E5B}" srcOrd="0" destOrd="0" presId="urn:microsoft.com/office/officeart/2005/8/layout/vList4"/>
    <dgm:cxn modelId="{D4B7FEB3-39F5-44D1-84AA-E17B9FB39E17}" type="presParOf" srcId="{DB174E2C-8AFD-452D-A4F8-015E452D8E5B}" destId="{EEBE9474-C3AA-4262-9332-430BF99BDFB4}" srcOrd="0" destOrd="0" presId="urn:microsoft.com/office/officeart/2005/8/layout/vList4"/>
    <dgm:cxn modelId="{72F140A1-8EE9-40A3-BF1B-38B350841E56}" type="presParOf" srcId="{DB174E2C-8AFD-452D-A4F8-015E452D8E5B}" destId="{9CE6B34D-7BD3-470F-93F1-FF09CBB7D42E}" srcOrd="1" destOrd="0" presId="urn:microsoft.com/office/officeart/2005/8/layout/vList4"/>
    <dgm:cxn modelId="{377809B9-F4BD-44A1-B0A2-B05850047C5A}" type="presParOf" srcId="{DB174E2C-8AFD-452D-A4F8-015E452D8E5B}" destId="{AA2CA049-6AF4-40E6-8636-B1897AFC8232}" srcOrd="2" destOrd="0" presId="urn:microsoft.com/office/officeart/2005/8/layout/vList4"/>
    <dgm:cxn modelId="{17CE1DE4-DC8A-4DEA-A04C-881CDC1A0326}" type="presParOf" srcId="{60377F2D-F783-431A-820A-3BC2432A0D53}" destId="{DA79A728-FE94-46AF-90F7-64888128CC7C}" srcOrd="1" destOrd="0" presId="urn:microsoft.com/office/officeart/2005/8/layout/vList4"/>
    <dgm:cxn modelId="{FB1978CB-12D6-4523-A6A3-40DD335EC07D}" type="presParOf" srcId="{60377F2D-F783-431A-820A-3BC2432A0D53}" destId="{BD37A2CF-FCD8-4B2C-A13F-0045BEB2825E}" srcOrd="2" destOrd="0" presId="urn:microsoft.com/office/officeart/2005/8/layout/vList4"/>
    <dgm:cxn modelId="{06BFA612-3392-44F7-ABA7-CDA514AE5389}" type="presParOf" srcId="{BD37A2CF-FCD8-4B2C-A13F-0045BEB2825E}" destId="{ACB78CAB-FAF7-40AD-B0BF-0CC8143EA673}" srcOrd="0" destOrd="0" presId="urn:microsoft.com/office/officeart/2005/8/layout/vList4"/>
    <dgm:cxn modelId="{B59BF7F6-65AB-4772-BD4D-3CB4446E449F}" type="presParOf" srcId="{BD37A2CF-FCD8-4B2C-A13F-0045BEB2825E}" destId="{5BCC5014-4BAE-4AFA-BC87-988A6D5C9A98}" srcOrd="1" destOrd="0" presId="urn:microsoft.com/office/officeart/2005/8/layout/vList4"/>
    <dgm:cxn modelId="{A5B72D20-DB5E-414D-81F1-40819F507741}" type="presParOf" srcId="{BD37A2CF-FCD8-4B2C-A13F-0045BEB2825E}" destId="{0EC539FD-5F43-4B07-AE0C-A45DEF13EF1E}" srcOrd="2" destOrd="0" presId="urn:microsoft.com/office/officeart/2005/8/layout/vList4"/>
    <dgm:cxn modelId="{7FF2B82F-0EF2-48D8-B0B1-7D6B281AEC65}" type="presParOf" srcId="{60377F2D-F783-431A-820A-3BC2432A0D53}" destId="{FAD9B002-DE33-41E6-8BF7-2FF0366D31DC}" srcOrd="3" destOrd="0" presId="urn:microsoft.com/office/officeart/2005/8/layout/vList4"/>
    <dgm:cxn modelId="{1D519341-ECA0-4882-8163-62E675B2AFEB}" type="presParOf" srcId="{60377F2D-F783-431A-820A-3BC2432A0D53}" destId="{7CA02391-B7D5-453B-BB0F-695619B739B7}" srcOrd="4" destOrd="0" presId="urn:microsoft.com/office/officeart/2005/8/layout/vList4"/>
    <dgm:cxn modelId="{255040A2-1FEA-4BDA-8F39-4CC42A933EF2}" type="presParOf" srcId="{7CA02391-B7D5-453B-BB0F-695619B739B7}" destId="{A4AD8FF3-AB79-4EA9-91F8-90965AF5C74B}" srcOrd="0" destOrd="0" presId="urn:microsoft.com/office/officeart/2005/8/layout/vList4"/>
    <dgm:cxn modelId="{69F2D70C-8F02-47E0-A91F-4FFBEE1F19B4}" type="presParOf" srcId="{7CA02391-B7D5-453B-BB0F-695619B739B7}" destId="{C0CDB139-475C-4150-A6BE-900334EE7AF2}" srcOrd="1" destOrd="0" presId="urn:microsoft.com/office/officeart/2005/8/layout/vList4"/>
    <dgm:cxn modelId="{B53BAC8F-F324-4BD3-9058-FD07BA5F3272}" type="presParOf" srcId="{7CA02391-B7D5-453B-BB0F-695619B739B7}" destId="{9D0AD9D9-5484-4060-A60D-4179F2BD33CD}" srcOrd="2" destOrd="0" presId="urn:microsoft.com/office/officeart/2005/8/layout/vList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BCF4568-A0FB-49A3-811A-46994ACA6178}" type="doc">
      <dgm:prSet loTypeId="urn:microsoft.com/office/officeart/2008/layout/HorizontalMultiLevelHierarchy" loCatId="hierarchy" qsTypeId="urn:microsoft.com/office/officeart/2005/8/quickstyle/simple5" qsCatId="simple" csTypeId="urn:microsoft.com/office/officeart/2005/8/colors/accent0_3" csCatId="mainScheme" phldr="1"/>
      <dgm:spPr/>
      <dgm:t>
        <a:bodyPr/>
        <a:lstStyle/>
        <a:p>
          <a:endParaRPr lang="es-ES"/>
        </a:p>
      </dgm:t>
    </dgm:pt>
    <dgm:pt modelId="{E14593D3-FC35-4B07-A95F-4478BE78221E}">
      <dgm:prSet phldrT="[Texto]"/>
      <dgm:spPr/>
      <dgm:t>
        <a:bodyPr/>
        <a:lstStyle/>
        <a:p>
          <a:r>
            <a:rPr lang="es-ES">
              <a:latin typeface="Arial Narrow" panose="020B0606020202030204" pitchFamily="34" charset="0"/>
            </a:rPr>
            <a:t>ALCALDE</a:t>
          </a:r>
        </a:p>
        <a:p>
          <a:r>
            <a:rPr lang="es-ES">
              <a:latin typeface="Arial Narrow" panose="020B0606020202030204" pitchFamily="34" charset="0"/>
            </a:rPr>
            <a:t> MUNICIPAL</a:t>
          </a:r>
        </a:p>
      </dgm:t>
    </dgm:pt>
    <dgm:pt modelId="{A06B53CC-AA9A-4600-B238-000A65044532}" type="parTrans" cxnId="{5C9BD0B6-67F0-44AE-978E-A23828B724C0}">
      <dgm:prSet/>
      <dgm:spPr/>
      <dgm:t>
        <a:bodyPr/>
        <a:lstStyle/>
        <a:p>
          <a:endParaRPr lang="es-ES">
            <a:latin typeface="Arial Narrow" panose="020B0606020202030204" pitchFamily="34" charset="0"/>
          </a:endParaRPr>
        </a:p>
      </dgm:t>
    </dgm:pt>
    <dgm:pt modelId="{75F47BF2-A44B-45B5-A529-14F40AF0DC71}" type="sibTrans" cxnId="{5C9BD0B6-67F0-44AE-978E-A23828B724C0}">
      <dgm:prSet/>
      <dgm:spPr/>
      <dgm:t>
        <a:bodyPr/>
        <a:lstStyle/>
        <a:p>
          <a:endParaRPr lang="es-ES">
            <a:latin typeface="Arial Narrow" panose="020B0606020202030204" pitchFamily="34" charset="0"/>
          </a:endParaRPr>
        </a:p>
      </dgm:t>
    </dgm:pt>
    <dgm:pt modelId="{8CC2B183-10D7-460D-8E57-53FF143A1063}">
      <dgm:prSet phldrT="[Texto]"/>
      <dgm:spPr/>
      <dgm:t>
        <a:bodyPr/>
        <a:lstStyle/>
        <a:p>
          <a:r>
            <a:rPr lang="es-ES">
              <a:latin typeface="Arial Narrow" panose="020B0606020202030204" pitchFamily="34" charset="0"/>
            </a:rPr>
            <a:t>1 Síndico </a:t>
          </a:r>
        </a:p>
      </dgm:t>
    </dgm:pt>
    <dgm:pt modelId="{856E8954-9886-4DBE-9C29-52E2952D1064}" type="parTrans" cxnId="{61B37F8E-8EA0-43A8-8E9D-B930A4AB182E}">
      <dgm:prSet/>
      <dgm:spPr/>
      <dgm:t>
        <a:bodyPr/>
        <a:lstStyle/>
        <a:p>
          <a:endParaRPr lang="es-ES">
            <a:latin typeface="Arial Narrow" panose="020B0606020202030204" pitchFamily="34" charset="0"/>
          </a:endParaRPr>
        </a:p>
      </dgm:t>
    </dgm:pt>
    <dgm:pt modelId="{50491B1B-1828-4AA6-A02A-C9412FF10F41}" type="sibTrans" cxnId="{61B37F8E-8EA0-43A8-8E9D-B930A4AB182E}">
      <dgm:prSet/>
      <dgm:spPr/>
      <dgm:t>
        <a:bodyPr/>
        <a:lstStyle/>
        <a:p>
          <a:endParaRPr lang="es-ES">
            <a:latin typeface="Arial Narrow" panose="020B0606020202030204" pitchFamily="34" charset="0"/>
          </a:endParaRPr>
        </a:p>
      </dgm:t>
    </dgm:pt>
    <dgm:pt modelId="{CF5DF54D-B5A8-4ED9-8CE5-193969139281}">
      <dgm:prSet phldrT="[Texto]"/>
      <dgm:spPr/>
      <dgm:t>
        <a:bodyPr/>
        <a:lstStyle/>
        <a:p>
          <a:r>
            <a:rPr lang="es-ES">
              <a:latin typeface="Arial Narrow" panose="020B0606020202030204" pitchFamily="34" charset="0"/>
            </a:rPr>
            <a:t>10 Regidores Propietarios</a:t>
          </a:r>
        </a:p>
      </dgm:t>
    </dgm:pt>
    <dgm:pt modelId="{C1FED669-7242-4E38-BEEC-91423FA11562}" type="parTrans" cxnId="{FB623970-EE3E-4A0E-A690-7E43784D1E45}">
      <dgm:prSet/>
      <dgm:spPr/>
      <dgm:t>
        <a:bodyPr/>
        <a:lstStyle/>
        <a:p>
          <a:endParaRPr lang="es-ES">
            <a:latin typeface="Arial Narrow" panose="020B0606020202030204" pitchFamily="34" charset="0"/>
          </a:endParaRPr>
        </a:p>
      </dgm:t>
    </dgm:pt>
    <dgm:pt modelId="{E6944D7B-3179-4502-9ABF-7AA0894CBAE8}" type="sibTrans" cxnId="{FB623970-EE3E-4A0E-A690-7E43784D1E45}">
      <dgm:prSet/>
      <dgm:spPr/>
      <dgm:t>
        <a:bodyPr/>
        <a:lstStyle/>
        <a:p>
          <a:endParaRPr lang="es-ES">
            <a:latin typeface="Arial Narrow" panose="020B0606020202030204" pitchFamily="34" charset="0"/>
          </a:endParaRPr>
        </a:p>
      </dgm:t>
    </dgm:pt>
    <dgm:pt modelId="{9C418B24-55DA-4867-B078-7E71A9BF1EF7}">
      <dgm:prSet phldrT="[Texto]"/>
      <dgm:spPr/>
      <dgm:t>
        <a:bodyPr/>
        <a:lstStyle/>
        <a:p>
          <a:r>
            <a:rPr lang="es-ES">
              <a:latin typeface="Arial Narrow" panose="020B0606020202030204" pitchFamily="34" charset="0"/>
            </a:rPr>
            <a:t>4  Regidores Suplentes </a:t>
          </a:r>
        </a:p>
      </dgm:t>
    </dgm:pt>
    <dgm:pt modelId="{DA20BEE1-359B-46BE-8ABC-40B95B05B46B}" type="parTrans" cxnId="{3E70BF88-08B6-4E8F-8789-F9B3ABF801FB}">
      <dgm:prSet/>
      <dgm:spPr/>
      <dgm:t>
        <a:bodyPr/>
        <a:lstStyle/>
        <a:p>
          <a:endParaRPr lang="es-ES">
            <a:latin typeface="Arial Narrow" panose="020B0606020202030204" pitchFamily="34" charset="0"/>
          </a:endParaRPr>
        </a:p>
      </dgm:t>
    </dgm:pt>
    <dgm:pt modelId="{33EA7E25-333B-4ADD-BBFA-4B55A83CE33F}" type="sibTrans" cxnId="{3E70BF88-08B6-4E8F-8789-F9B3ABF801FB}">
      <dgm:prSet/>
      <dgm:spPr/>
      <dgm:t>
        <a:bodyPr/>
        <a:lstStyle/>
        <a:p>
          <a:endParaRPr lang="es-ES">
            <a:latin typeface="Arial Narrow" panose="020B0606020202030204" pitchFamily="34" charset="0"/>
          </a:endParaRPr>
        </a:p>
      </dgm:t>
    </dgm:pt>
    <dgm:pt modelId="{A1645225-6D05-499A-97A6-4939814E46F7}" type="pres">
      <dgm:prSet presAssocID="{6BCF4568-A0FB-49A3-811A-46994ACA6178}" presName="Name0" presStyleCnt="0">
        <dgm:presLayoutVars>
          <dgm:chPref val="1"/>
          <dgm:dir/>
          <dgm:animOne val="branch"/>
          <dgm:animLvl val="lvl"/>
          <dgm:resizeHandles val="exact"/>
        </dgm:presLayoutVars>
      </dgm:prSet>
      <dgm:spPr/>
    </dgm:pt>
    <dgm:pt modelId="{D55E2FED-5A08-4C33-AF22-2F84A773D91B}" type="pres">
      <dgm:prSet presAssocID="{E14593D3-FC35-4B07-A95F-4478BE78221E}" presName="root1" presStyleCnt="0"/>
      <dgm:spPr/>
    </dgm:pt>
    <dgm:pt modelId="{642DD982-2709-46C7-A051-AF1DA584D471}" type="pres">
      <dgm:prSet presAssocID="{E14593D3-FC35-4B07-A95F-4478BE78221E}" presName="LevelOneTextNode" presStyleLbl="node0" presStyleIdx="0" presStyleCnt="1">
        <dgm:presLayoutVars>
          <dgm:chPref val="3"/>
        </dgm:presLayoutVars>
      </dgm:prSet>
      <dgm:spPr/>
    </dgm:pt>
    <dgm:pt modelId="{2F266678-B122-4DB2-A115-0AF1FDE51A87}" type="pres">
      <dgm:prSet presAssocID="{E14593D3-FC35-4B07-A95F-4478BE78221E}" presName="level2hierChild" presStyleCnt="0"/>
      <dgm:spPr/>
    </dgm:pt>
    <dgm:pt modelId="{413EFC6B-DC4F-4A80-AAFD-0A873193587F}" type="pres">
      <dgm:prSet presAssocID="{856E8954-9886-4DBE-9C29-52E2952D1064}" presName="conn2-1" presStyleLbl="parChTrans1D2" presStyleIdx="0" presStyleCnt="3"/>
      <dgm:spPr/>
    </dgm:pt>
    <dgm:pt modelId="{3726BD1F-ADC9-4A90-99EB-4E93CC60E89E}" type="pres">
      <dgm:prSet presAssocID="{856E8954-9886-4DBE-9C29-52E2952D1064}" presName="connTx" presStyleLbl="parChTrans1D2" presStyleIdx="0" presStyleCnt="3"/>
      <dgm:spPr/>
    </dgm:pt>
    <dgm:pt modelId="{71191937-6A47-4524-8898-3DB66E35A900}" type="pres">
      <dgm:prSet presAssocID="{8CC2B183-10D7-460D-8E57-53FF143A1063}" presName="root2" presStyleCnt="0"/>
      <dgm:spPr/>
    </dgm:pt>
    <dgm:pt modelId="{760B976B-7D8D-4160-996F-D412A0114235}" type="pres">
      <dgm:prSet presAssocID="{8CC2B183-10D7-460D-8E57-53FF143A1063}" presName="LevelTwoTextNode" presStyleLbl="node2" presStyleIdx="0" presStyleCnt="3">
        <dgm:presLayoutVars>
          <dgm:chPref val="3"/>
        </dgm:presLayoutVars>
      </dgm:prSet>
      <dgm:spPr/>
    </dgm:pt>
    <dgm:pt modelId="{E664130A-CAAD-4297-8450-3A26F915423F}" type="pres">
      <dgm:prSet presAssocID="{8CC2B183-10D7-460D-8E57-53FF143A1063}" presName="level3hierChild" presStyleCnt="0"/>
      <dgm:spPr/>
    </dgm:pt>
    <dgm:pt modelId="{2C745E77-328A-42BA-A8F4-D481A69ABB58}" type="pres">
      <dgm:prSet presAssocID="{C1FED669-7242-4E38-BEEC-91423FA11562}" presName="conn2-1" presStyleLbl="parChTrans1D2" presStyleIdx="1" presStyleCnt="3"/>
      <dgm:spPr/>
    </dgm:pt>
    <dgm:pt modelId="{3CC7DE96-0A9E-42B2-BC3E-F0634B8DAC5C}" type="pres">
      <dgm:prSet presAssocID="{C1FED669-7242-4E38-BEEC-91423FA11562}" presName="connTx" presStyleLbl="parChTrans1D2" presStyleIdx="1" presStyleCnt="3"/>
      <dgm:spPr/>
    </dgm:pt>
    <dgm:pt modelId="{0BC1E870-B33B-4998-BED7-0B3D1AD1A3FC}" type="pres">
      <dgm:prSet presAssocID="{CF5DF54D-B5A8-4ED9-8CE5-193969139281}" presName="root2" presStyleCnt="0"/>
      <dgm:spPr/>
    </dgm:pt>
    <dgm:pt modelId="{E289051B-56E3-4F4F-A0ED-D43884FE4F3D}" type="pres">
      <dgm:prSet presAssocID="{CF5DF54D-B5A8-4ED9-8CE5-193969139281}" presName="LevelTwoTextNode" presStyleLbl="node2" presStyleIdx="1" presStyleCnt="3">
        <dgm:presLayoutVars>
          <dgm:chPref val="3"/>
        </dgm:presLayoutVars>
      </dgm:prSet>
      <dgm:spPr/>
    </dgm:pt>
    <dgm:pt modelId="{A183CE70-6082-4329-8F45-749F38902F96}" type="pres">
      <dgm:prSet presAssocID="{CF5DF54D-B5A8-4ED9-8CE5-193969139281}" presName="level3hierChild" presStyleCnt="0"/>
      <dgm:spPr/>
    </dgm:pt>
    <dgm:pt modelId="{AFE4A1E9-CD1F-4121-8E8B-717DD0E748D0}" type="pres">
      <dgm:prSet presAssocID="{DA20BEE1-359B-46BE-8ABC-40B95B05B46B}" presName="conn2-1" presStyleLbl="parChTrans1D2" presStyleIdx="2" presStyleCnt="3"/>
      <dgm:spPr/>
    </dgm:pt>
    <dgm:pt modelId="{B1B3D915-3909-42AA-9E67-D43D3D0B6017}" type="pres">
      <dgm:prSet presAssocID="{DA20BEE1-359B-46BE-8ABC-40B95B05B46B}" presName="connTx" presStyleLbl="parChTrans1D2" presStyleIdx="2" presStyleCnt="3"/>
      <dgm:spPr/>
    </dgm:pt>
    <dgm:pt modelId="{96B727C7-6213-4BED-A6A6-DEFF362FCA03}" type="pres">
      <dgm:prSet presAssocID="{9C418B24-55DA-4867-B078-7E71A9BF1EF7}" presName="root2" presStyleCnt="0"/>
      <dgm:spPr/>
    </dgm:pt>
    <dgm:pt modelId="{662D954F-CA76-4033-A0EE-3B771448CC8A}" type="pres">
      <dgm:prSet presAssocID="{9C418B24-55DA-4867-B078-7E71A9BF1EF7}" presName="LevelTwoTextNode" presStyleLbl="node2" presStyleIdx="2" presStyleCnt="3">
        <dgm:presLayoutVars>
          <dgm:chPref val="3"/>
        </dgm:presLayoutVars>
      </dgm:prSet>
      <dgm:spPr/>
    </dgm:pt>
    <dgm:pt modelId="{CD3C570E-FC7A-4BC9-82E6-90EA3C616153}" type="pres">
      <dgm:prSet presAssocID="{9C418B24-55DA-4867-B078-7E71A9BF1EF7}" presName="level3hierChild" presStyleCnt="0"/>
      <dgm:spPr/>
    </dgm:pt>
  </dgm:ptLst>
  <dgm:cxnLst>
    <dgm:cxn modelId="{746FBE38-D4F1-4205-8053-96176E3DEACC}" type="presOf" srcId="{C1FED669-7242-4E38-BEEC-91423FA11562}" destId="{3CC7DE96-0A9E-42B2-BC3E-F0634B8DAC5C}" srcOrd="1" destOrd="0" presId="urn:microsoft.com/office/officeart/2008/layout/HorizontalMultiLevelHierarchy"/>
    <dgm:cxn modelId="{6E8BA35E-2F96-4852-A97C-ED6089107DCC}" type="presOf" srcId="{6BCF4568-A0FB-49A3-811A-46994ACA6178}" destId="{A1645225-6D05-499A-97A6-4939814E46F7}" srcOrd="0" destOrd="0" presId="urn:microsoft.com/office/officeart/2008/layout/HorizontalMultiLevelHierarchy"/>
    <dgm:cxn modelId="{EA701261-8454-4D9F-88BF-F3D6F26A332A}" type="presOf" srcId="{CF5DF54D-B5A8-4ED9-8CE5-193969139281}" destId="{E289051B-56E3-4F4F-A0ED-D43884FE4F3D}" srcOrd="0" destOrd="0" presId="urn:microsoft.com/office/officeart/2008/layout/HorizontalMultiLevelHierarchy"/>
    <dgm:cxn modelId="{FB623970-EE3E-4A0E-A690-7E43784D1E45}" srcId="{E14593D3-FC35-4B07-A95F-4478BE78221E}" destId="{CF5DF54D-B5A8-4ED9-8CE5-193969139281}" srcOrd="1" destOrd="0" parTransId="{C1FED669-7242-4E38-BEEC-91423FA11562}" sibTransId="{E6944D7B-3179-4502-9ABF-7AA0894CBAE8}"/>
    <dgm:cxn modelId="{BCD46C70-B7D5-4565-A71A-AEBD4AD63A1A}" type="presOf" srcId="{856E8954-9886-4DBE-9C29-52E2952D1064}" destId="{3726BD1F-ADC9-4A90-99EB-4E93CC60E89E}" srcOrd="1" destOrd="0" presId="urn:microsoft.com/office/officeart/2008/layout/HorizontalMultiLevelHierarchy"/>
    <dgm:cxn modelId="{79CABA58-0196-466D-9E85-60AF73251321}" type="presOf" srcId="{E14593D3-FC35-4B07-A95F-4478BE78221E}" destId="{642DD982-2709-46C7-A051-AF1DA584D471}" srcOrd="0" destOrd="0" presId="urn:microsoft.com/office/officeart/2008/layout/HorizontalMultiLevelHierarchy"/>
    <dgm:cxn modelId="{22FBFA81-0322-41C2-A24C-5BFB0293074A}" type="presOf" srcId="{DA20BEE1-359B-46BE-8ABC-40B95B05B46B}" destId="{AFE4A1E9-CD1F-4121-8E8B-717DD0E748D0}" srcOrd="0" destOrd="0" presId="urn:microsoft.com/office/officeart/2008/layout/HorizontalMultiLevelHierarchy"/>
    <dgm:cxn modelId="{3E70BF88-08B6-4E8F-8789-F9B3ABF801FB}" srcId="{E14593D3-FC35-4B07-A95F-4478BE78221E}" destId="{9C418B24-55DA-4867-B078-7E71A9BF1EF7}" srcOrd="2" destOrd="0" parTransId="{DA20BEE1-359B-46BE-8ABC-40B95B05B46B}" sibTransId="{33EA7E25-333B-4ADD-BBFA-4B55A83CE33F}"/>
    <dgm:cxn modelId="{61B37F8E-8EA0-43A8-8E9D-B930A4AB182E}" srcId="{E14593D3-FC35-4B07-A95F-4478BE78221E}" destId="{8CC2B183-10D7-460D-8E57-53FF143A1063}" srcOrd="0" destOrd="0" parTransId="{856E8954-9886-4DBE-9C29-52E2952D1064}" sibTransId="{50491B1B-1828-4AA6-A02A-C9412FF10F41}"/>
    <dgm:cxn modelId="{5C9BD0B6-67F0-44AE-978E-A23828B724C0}" srcId="{6BCF4568-A0FB-49A3-811A-46994ACA6178}" destId="{E14593D3-FC35-4B07-A95F-4478BE78221E}" srcOrd="0" destOrd="0" parTransId="{A06B53CC-AA9A-4600-B238-000A65044532}" sibTransId="{75F47BF2-A44B-45B5-A529-14F40AF0DC71}"/>
    <dgm:cxn modelId="{CB4637BE-0E4F-4465-955A-A2D7F85BB51A}" type="presOf" srcId="{DA20BEE1-359B-46BE-8ABC-40B95B05B46B}" destId="{B1B3D915-3909-42AA-9E67-D43D3D0B6017}" srcOrd="1" destOrd="0" presId="urn:microsoft.com/office/officeart/2008/layout/HorizontalMultiLevelHierarchy"/>
    <dgm:cxn modelId="{FE58BEC0-DEFC-4B40-8A96-E2ECFD24D902}" type="presOf" srcId="{C1FED669-7242-4E38-BEEC-91423FA11562}" destId="{2C745E77-328A-42BA-A8F4-D481A69ABB58}" srcOrd="0" destOrd="0" presId="urn:microsoft.com/office/officeart/2008/layout/HorizontalMultiLevelHierarchy"/>
    <dgm:cxn modelId="{4F90E1CC-10B5-4A12-96C7-ED36ED199D54}" type="presOf" srcId="{9C418B24-55DA-4867-B078-7E71A9BF1EF7}" destId="{662D954F-CA76-4033-A0EE-3B771448CC8A}" srcOrd="0" destOrd="0" presId="urn:microsoft.com/office/officeart/2008/layout/HorizontalMultiLevelHierarchy"/>
    <dgm:cxn modelId="{FD3A82F3-7934-4601-8913-4816CD645D82}" type="presOf" srcId="{856E8954-9886-4DBE-9C29-52E2952D1064}" destId="{413EFC6B-DC4F-4A80-AAFD-0A873193587F}" srcOrd="0" destOrd="0" presId="urn:microsoft.com/office/officeart/2008/layout/HorizontalMultiLevelHierarchy"/>
    <dgm:cxn modelId="{85ED01FE-1AA4-4A8D-BBE1-8D8946C3CC94}" type="presOf" srcId="{8CC2B183-10D7-460D-8E57-53FF143A1063}" destId="{760B976B-7D8D-4160-996F-D412A0114235}" srcOrd="0" destOrd="0" presId="urn:microsoft.com/office/officeart/2008/layout/HorizontalMultiLevelHierarchy"/>
    <dgm:cxn modelId="{6E6DEDF5-D436-47E0-9948-9774FC0BB6D3}" type="presParOf" srcId="{A1645225-6D05-499A-97A6-4939814E46F7}" destId="{D55E2FED-5A08-4C33-AF22-2F84A773D91B}" srcOrd="0" destOrd="0" presId="urn:microsoft.com/office/officeart/2008/layout/HorizontalMultiLevelHierarchy"/>
    <dgm:cxn modelId="{9371772C-3E34-4D5A-8221-DD8DEFFA8E04}" type="presParOf" srcId="{D55E2FED-5A08-4C33-AF22-2F84A773D91B}" destId="{642DD982-2709-46C7-A051-AF1DA584D471}" srcOrd="0" destOrd="0" presId="urn:microsoft.com/office/officeart/2008/layout/HorizontalMultiLevelHierarchy"/>
    <dgm:cxn modelId="{26045B7F-37DB-4EFB-809A-E2A7A68D6E35}" type="presParOf" srcId="{D55E2FED-5A08-4C33-AF22-2F84A773D91B}" destId="{2F266678-B122-4DB2-A115-0AF1FDE51A87}" srcOrd="1" destOrd="0" presId="urn:microsoft.com/office/officeart/2008/layout/HorizontalMultiLevelHierarchy"/>
    <dgm:cxn modelId="{BB880812-841F-4938-8E57-90267D3B5AC1}" type="presParOf" srcId="{2F266678-B122-4DB2-A115-0AF1FDE51A87}" destId="{413EFC6B-DC4F-4A80-AAFD-0A873193587F}" srcOrd="0" destOrd="0" presId="urn:microsoft.com/office/officeart/2008/layout/HorizontalMultiLevelHierarchy"/>
    <dgm:cxn modelId="{B83FDB19-175F-4B12-91CC-09CDD2F97141}" type="presParOf" srcId="{413EFC6B-DC4F-4A80-AAFD-0A873193587F}" destId="{3726BD1F-ADC9-4A90-99EB-4E93CC60E89E}" srcOrd="0" destOrd="0" presId="urn:microsoft.com/office/officeart/2008/layout/HorizontalMultiLevelHierarchy"/>
    <dgm:cxn modelId="{6B0C2CA8-0031-40FF-B1F0-7E3C4D66D1DD}" type="presParOf" srcId="{2F266678-B122-4DB2-A115-0AF1FDE51A87}" destId="{71191937-6A47-4524-8898-3DB66E35A900}" srcOrd="1" destOrd="0" presId="urn:microsoft.com/office/officeart/2008/layout/HorizontalMultiLevelHierarchy"/>
    <dgm:cxn modelId="{A7E12799-EBC8-41DA-85D3-21C2145DDCF8}" type="presParOf" srcId="{71191937-6A47-4524-8898-3DB66E35A900}" destId="{760B976B-7D8D-4160-996F-D412A0114235}" srcOrd="0" destOrd="0" presId="urn:microsoft.com/office/officeart/2008/layout/HorizontalMultiLevelHierarchy"/>
    <dgm:cxn modelId="{A4A4C51F-FFC1-4D7A-B307-023270ECD8E9}" type="presParOf" srcId="{71191937-6A47-4524-8898-3DB66E35A900}" destId="{E664130A-CAAD-4297-8450-3A26F915423F}" srcOrd="1" destOrd="0" presId="urn:microsoft.com/office/officeart/2008/layout/HorizontalMultiLevelHierarchy"/>
    <dgm:cxn modelId="{B4FC5356-8A46-4008-AF88-5517BF64F18F}" type="presParOf" srcId="{2F266678-B122-4DB2-A115-0AF1FDE51A87}" destId="{2C745E77-328A-42BA-A8F4-D481A69ABB58}" srcOrd="2" destOrd="0" presId="urn:microsoft.com/office/officeart/2008/layout/HorizontalMultiLevelHierarchy"/>
    <dgm:cxn modelId="{1AE50E1C-1A0B-4D0E-817C-52BB9158CD8B}" type="presParOf" srcId="{2C745E77-328A-42BA-A8F4-D481A69ABB58}" destId="{3CC7DE96-0A9E-42B2-BC3E-F0634B8DAC5C}" srcOrd="0" destOrd="0" presId="urn:microsoft.com/office/officeart/2008/layout/HorizontalMultiLevelHierarchy"/>
    <dgm:cxn modelId="{C1F235B1-8A8B-4B5C-8516-21DDA961D072}" type="presParOf" srcId="{2F266678-B122-4DB2-A115-0AF1FDE51A87}" destId="{0BC1E870-B33B-4998-BED7-0B3D1AD1A3FC}" srcOrd="3" destOrd="0" presId="urn:microsoft.com/office/officeart/2008/layout/HorizontalMultiLevelHierarchy"/>
    <dgm:cxn modelId="{B1225625-F793-4739-9A48-0F0B1100BA8E}" type="presParOf" srcId="{0BC1E870-B33B-4998-BED7-0B3D1AD1A3FC}" destId="{E289051B-56E3-4F4F-A0ED-D43884FE4F3D}" srcOrd="0" destOrd="0" presId="urn:microsoft.com/office/officeart/2008/layout/HorizontalMultiLevelHierarchy"/>
    <dgm:cxn modelId="{981A4870-67CC-4972-9B20-A340D4638337}" type="presParOf" srcId="{0BC1E870-B33B-4998-BED7-0B3D1AD1A3FC}" destId="{A183CE70-6082-4329-8F45-749F38902F96}" srcOrd="1" destOrd="0" presId="urn:microsoft.com/office/officeart/2008/layout/HorizontalMultiLevelHierarchy"/>
    <dgm:cxn modelId="{2DAB5FB9-43AD-4C62-9D42-6495DB0D409A}" type="presParOf" srcId="{2F266678-B122-4DB2-A115-0AF1FDE51A87}" destId="{AFE4A1E9-CD1F-4121-8E8B-717DD0E748D0}" srcOrd="4" destOrd="0" presId="urn:microsoft.com/office/officeart/2008/layout/HorizontalMultiLevelHierarchy"/>
    <dgm:cxn modelId="{2951E8D0-74B4-48C8-9A58-40D1F5B08D8B}" type="presParOf" srcId="{AFE4A1E9-CD1F-4121-8E8B-717DD0E748D0}" destId="{B1B3D915-3909-42AA-9E67-D43D3D0B6017}" srcOrd="0" destOrd="0" presId="urn:microsoft.com/office/officeart/2008/layout/HorizontalMultiLevelHierarchy"/>
    <dgm:cxn modelId="{C1E5E8FB-E76D-4A96-A3F5-A637C7432945}" type="presParOf" srcId="{2F266678-B122-4DB2-A115-0AF1FDE51A87}" destId="{96B727C7-6213-4BED-A6A6-DEFF362FCA03}" srcOrd="5" destOrd="0" presId="urn:microsoft.com/office/officeart/2008/layout/HorizontalMultiLevelHierarchy"/>
    <dgm:cxn modelId="{7A19C2BE-6672-4E83-8119-6F46BFA98F8E}" type="presParOf" srcId="{96B727C7-6213-4BED-A6A6-DEFF362FCA03}" destId="{662D954F-CA76-4033-A0EE-3B771448CC8A}" srcOrd="0" destOrd="0" presId="urn:microsoft.com/office/officeart/2008/layout/HorizontalMultiLevelHierarchy"/>
    <dgm:cxn modelId="{168468E1-7A55-4C1B-A646-2C6F068CB446}" type="presParOf" srcId="{96B727C7-6213-4BED-A6A6-DEFF362FCA03}" destId="{CD3C570E-FC7A-4BC9-82E6-90EA3C616153}" srcOrd="1" destOrd="0" presId="urn:microsoft.com/office/officeart/2008/layout/HorizontalMultiLevelHierarchy"/>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8A6CBAD-BF45-49CD-A34B-ABB32F2E9293}" type="doc">
      <dgm:prSet loTypeId="urn:microsoft.com/office/officeart/2005/8/layout/matrix1" loCatId="matrix" qsTypeId="urn:microsoft.com/office/officeart/2005/8/quickstyle/simple2" qsCatId="simple" csTypeId="urn:microsoft.com/office/officeart/2005/8/colors/accent0_2" csCatId="mainScheme" phldr="1"/>
      <dgm:spPr/>
      <dgm:t>
        <a:bodyPr/>
        <a:lstStyle/>
        <a:p>
          <a:endParaRPr lang="es-SV"/>
        </a:p>
      </dgm:t>
    </dgm:pt>
    <dgm:pt modelId="{44C6DEEA-340E-40D3-9729-03FF3EEE1192}">
      <dgm:prSet phldrT="[Texto]" custT="1"/>
      <dgm:spPr/>
      <dgm:t>
        <a:bodyPr/>
        <a:lstStyle/>
        <a:p>
          <a:pPr algn="ctr"/>
          <a:r>
            <a:rPr lang="es-SV" sz="2000" b="1">
              <a:solidFill>
                <a:schemeClr val="tx1"/>
              </a:solidFill>
              <a:latin typeface="HP Simplified" panose="020B0604020204020204" pitchFamily="34" charset="0"/>
            </a:rPr>
            <a:t>Tipo de Gobierno Municipal</a:t>
          </a:r>
        </a:p>
      </dgm:t>
    </dgm:pt>
    <dgm:pt modelId="{098ACE8C-86E0-40FB-B075-9880653F90A6}" type="parTrans" cxnId="{4C27A7C2-113C-4818-A1A0-23EE74612F1E}">
      <dgm:prSet/>
      <dgm:spPr/>
      <dgm:t>
        <a:bodyPr/>
        <a:lstStyle/>
        <a:p>
          <a:pPr algn="just"/>
          <a:endParaRPr lang="es-SV" sz="2000">
            <a:solidFill>
              <a:schemeClr val="tx1"/>
            </a:solidFill>
            <a:latin typeface="HP Simplified" panose="020B0604020204020204" pitchFamily="34" charset="0"/>
          </a:endParaRPr>
        </a:p>
      </dgm:t>
    </dgm:pt>
    <dgm:pt modelId="{DE40DC4A-F8CA-4F6A-919B-9B2F1C9A0805}" type="sibTrans" cxnId="{4C27A7C2-113C-4818-A1A0-23EE74612F1E}">
      <dgm:prSet/>
      <dgm:spPr/>
      <dgm:t>
        <a:bodyPr/>
        <a:lstStyle/>
        <a:p>
          <a:pPr algn="just"/>
          <a:endParaRPr lang="es-SV" sz="2000">
            <a:solidFill>
              <a:schemeClr val="tx1"/>
            </a:solidFill>
            <a:latin typeface="HP Simplified" panose="020B0604020204020204" pitchFamily="34" charset="0"/>
          </a:endParaRPr>
        </a:p>
      </dgm:t>
    </dgm:pt>
    <dgm:pt modelId="{FD87CC30-2E9D-49F7-8082-BECEB8F5F90F}">
      <dgm:prSet phldrT="[Texto]" custT="1"/>
      <dgm:spPr/>
      <dgm:t>
        <a:bodyPr/>
        <a:lstStyle/>
        <a:p>
          <a:pPr algn="ctr"/>
          <a:r>
            <a:rPr lang="es-SV" sz="1400" b="1">
              <a:solidFill>
                <a:schemeClr val="tx1"/>
              </a:solidFill>
              <a:latin typeface="HP Simplified" panose="020B0604020204020204" pitchFamily="34" charset="0"/>
            </a:rPr>
            <a:t>PARTICIPATIVO:</a:t>
          </a:r>
          <a:r>
            <a:rPr lang="es-SV" sz="1400">
              <a:solidFill>
                <a:schemeClr val="tx1"/>
              </a:solidFill>
              <a:latin typeface="HP Simplified" panose="020B0604020204020204" pitchFamily="34" charset="0"/>
            </a:rPr>
            <a:t> </a:t>
          </a:r>
        </a:p>
        <a:p>
          <a:pPr algn="just"/>
          <a:r>
            <a:rPr lang="es-SV" sz="1400">
              <a:solidFill>
                <a:schemeClr val="tx1"/>
              </a:solidFill>
              <a:latin typeface="Arial Narrow" panose="020B0606020202030204" pitchFamily="34" charset="0"/>
            </a:rPr>
            <a:t>Crea e institucionaliza mecanismos de participación ciudadana para hacer más eficiente y transparente la gestión pública municipal, lo cual comprende un mayor acercamiento de la municipalidad a las comunidades, cantones y colonias.</a:t>
          </a:r>
        </a:p>
      </dgm:t>
    </dgm:pt>
    <dgm:pt modelId="{4D5D0DD3-028B-40DD-B1BA-38A5FA36EF28}" type="parTrans" cxnId="{D60D88C6-C19B-4845-9C7C-1528F74F2F8C}">
      <dgm:prSet/>
      <dgm:spPr/>
      <dgm:t>
        <a:bodyPr/>
        <a:lstStyle/>
        <a:p>
          <a:pPr algn="just"/>
          <a:endParaRPr lang="es-SV" sz="2000">
            <a:solidFill>
              <a:schemeClr val="tx1"/>
            </a:solidFill>
            <a:latin typeface="HP Simplified" panose="020B0604020204020204" pitchFamily="34" charset="0"/>
          </a:endParaRPr>
        </a:p>
      </dgm:t>
    </dgm:pt>
    <dgm:pt modelId="{E1CEDAB5-E8B0-4D33-AAA5-4DF65C44CD02}" type="sibTrans" cxnId="{D60D88C6-C19B-4845-9C7C-1528F74F2F8C}">
      <dgm:prSet/>
      <dgm:spPr/>
      <dgm:t>
        <a:bodyPr/>
        <a:lstStyle/>
        <a:p>
          <a:pPr algn="just"/>
          <a:endParaRPr lang="es-SV" sz="2000">
            <a:solidFill>
              <a:schemeClr val="tx1"/>
            </a:solidFill>
            <a:latin typeface="HP Simplified" panose="020B0604020204020204" pitchFamily="34" charset="0"/>
          </a:endParaRPr>
        </a:p>
      </dgm:t>
    </dgm:pt>
    <dgm:pt modelId="{623EB1E9-AD7C-40E4-95AF-8613B8E359FD}">
      <dgm:prSet phldrT="[Texto]" custT="1"/>
      <dgm:spPr/>
      <dgm:t>
        <a:bodyPr/>
        <a:lstStyle/>
        <a:p>
          <a:pPr algn="ctr"/>
          <a:r>
            <a:rPr lang="es-SV" sz="1400" b="1">
              <a:solidFill>
                <a:schemeClr val="tx1"/>
              </a:solidFill>
              <a:latin typeface="HP Simplified" panose="020B0604020204020204" pitchFamily="34" charset="0"/>
            </a:rPr>
            <a:t>ARTICULADOR</a:t>
          </a:r>
          <a:r>
            <a:rPr lang="es-SV" sz="1400">
              <a:solidFill>
                <a:schemeClr val="tx1"/>
              </a:solidFill>
              <a:latin typeface="HP Simplified" panose="020B0604020204020204" pitchFamily="34" charset="0"/>
            </a:rPr>
            <a:t>: </a:t>
          </a:r>
        </a:p>
        <a:p>
          <a:pPr algn="just"/>
          <a:r>
            <a:rPr lang="es-SV" sz="1400">
              <a:solidFill>
                <a:schemeClr val="tx1"/>
              </a:solidFill>
              <a:latin typeface="Arial Narrow" panose="020B0606020202030204" pitchFamily="34" charset="0"/>
            </a:rPr>
            <a:t>Coordina, integra y genera alianzas con las comunidades, gobierno nacional, sector privado, organizaciones de la sociedad civil y la cooperación internacional para desarrollar proyectos en pro del bien común local.</a:t>
          </a:r>
        </a:p>
        <a:p>
          <a:pPr algn="just"/>
          <a:endParaRPr lang="es-SV" sz="1400">
            <a:solidFill>
              <a:schemeClr val="tx1"/>
            </a:solidFill>
            <a:latin typeface="HP Simplified" panose="020B0604020204020204" pitchFamily="34" charset="0"/>
          </a:endParaRPr>
        </a:p>
      </dgm:t>
    </dgm:pt>
    <dgm:pt modelId="{E310C843-FA9F-48A1-AB1B-DCA6A220F732}" type="parTrans" cxnId="{B4A49D22-F529-4D24-A243-CBD74F4082C8}">
      <dgm:prSet/>
      <dgm:spPr/>
      <dgm:t>
        <a:bodyPr/>
        <a:lstStyle/>
        <a:p>
          <a:pPr algn="just"/>
          <a:endParaRPr lang="es-SV" sz="2000">
            <a:solidFill>
              <a:schemeClr val="tx1"/>
            </a:solidFill>
            <a:latin typeface="HP Simplified" panose="020B0604020204020204" pitchFamily="34" charset="0"/>
          </a:endParaRPr>
        </a:p>
      </dgm:t>
    </dgm:pt>
    <dgm:pt modelId="{56A5B5B1-271C-491E-B56E-2061890658BA}" type="sibTrans" cxnId="{B4A49D22-F529-4D24-A243-CBD74F4082C8}">
      <dgm:prSet/>
      <dgm:spPr/>
      <dgm:t>
        <a:bodyPr/>
        <a:lstStyle/>
        <a:p>
          <a:pPr algn="just"/>
          <a:endParaRPr lang="es-SV" sz="2000">
            <a:solidFill>
              <a:schemeClr val="tx1"/>
            </a:solidFill>
            <a:latin typeface="HP Simplified" panose="020B0604020204020204" pitchFamily="34" charset="0"/>
          </a:endParaRPr>
        </a:p>
      </dgm:t>
    </dgm:pt>
    <dgm:pt modelId="{031C2E51-23D9-4590-9CF4-230029629998}">
      <dgm:prSet phldrT="[Texto]" phldr="1"/>
      <dgm:spPr/>
      <dgm:t>
        <a:bodyPr/>
        <a:lstStyle/>
        <a:p>
          <a:pPr algn="just"/>
          <a:endParaRPr lang="es-SV" sz="2000">
            <a:solidFill>
              <a:schemeClr val="tx1"/>
            </a:solidFill>
            <a:latin typeface="HP Simplified" panose="020B0604020204020204" pitchFamily="34" charset="0"/>
          </a:endParaRPr>
        </a:p>
      </dgm:t>
    </dgm:pt>
    <dgm:pt modelId="{D114ABF4-E888-4031-8FF6-2A13A643BE3E}" type="parTrans" cxnId="{A8F952E2-8688-4734-917D-14F399907DCA}">
      <dgm:prSet/>
      <dgm:spPr/>
      <dgm:t>
        <a:bodyPr/>
        <a:lstStyle/>
        <a:p>
          <a:pPr algn="just"/>
          <a:endParaRPr lang="es-SV" sz="2000">
            <a:solidFill>
              <a:schemeClr val="tx1"/>
            </a:solidFill>
            <a:latin typeface="HP Simplified" panose="020B0604020204020204" pitchFamily="34" charset="0"/>
          </a:endParaRPr>
        </a:p>
      </dgm:t>
    </dgm:pt>
    <dgm:pt modelId="{A3D2F4E9-E433-4868-8372-25CCEF89D948}" type="sibTrans" cxnId="{A8F952E2-8688-4734-917D-14F399907DCA}">
      <dgm:prSet/>
      <dgm:spPr/>
      <dgm:t>
        <a:bodyPr/>
        <a:lstStyle/>
        <a:p>
          <a:pPr algn="just"/>
          <a:endParaRPr lang="es-SV" sz="2000">
            <a:solidFill>
              <a:schemeClr val="tx1"/>
            </a:solidFill>
            <a:latin typeface="HP Simplified" panose="020B0604020204020204" pitchFamily="34" charset="0"/>
          </a:endParaRPr>
        </a:p>
      </dgm:t>
    </dgm:pt>
    <dgm:pt modelId="{7443EED6-3002-46C8-9274-AB179462B727}">
      <dgm:prSet phldrT="[Texto]" phldr="1"/>
      <dgm:spPr/>
      <dgm:t>
        <a:bodyPr/>
        <a:lstStyle/>
        <a:p>
          <a:pPr algn="just"/>
          <a:endParaRPr lang="es-SV" sz="2000">
            <a:solidFill>
              <a:schemeClr val="tx1"/>
            </a:solidFill>
            <a:latin typeface="HP Simplified" panose="020B0604020204020204" pitchFamily="34" charset="0"/>
          </a:endParaRPr>
        </a:p>
      </dgm:t>
    </dgm:pt>
    <dgm:pt modelId="{8BBFB82B-13E8-480C-AB01-367A8A25BE26}" type="parTrans" cxnId="{7A00F60D-20FD-47D4-BE9E-E62060088B06}">
      <dgm:prSet/>
      <dgm:spPr/>
      <dgm:t>
        <a:bodyPr/>
        <a:lstStyle/>
        <a:p>
          <a:pPr algn="just"/>
          <a:endParaRPr lang="es-SV" sz="2000">
            <a:solidFill>
              <a:schemeClr val="tx1"/>
            </a:solidFill>
            <a:latin typeface="HP Simplified" panose="020B0604020204020204" pitchFamily="34" charset="0"/>
          </a:endParaRPr>
        </a:p>
      </dgm:t>
    </dgm:pt>
    <dgm:pt modelId="{707EB53D-45F1-401C-BC1D-9A374521A923}" type="sibTrans" cxnId="{7A00F60D-20FD-47D4-BE9E-E62060088B06}">
      <dgm:prSet/>
      <dgm:spPr/>
      <dgm:t>
        <a:bodyPr/>
        <a:lstStyle/>
        <a:p>
          <a:pPr algn="just"/>
          <a:endParaRPr lang="es-SV" sz="2000">
            <a:solidFill>
              <a:schemeClr val="tx1"/>
            </a:solidFill>
            <a:latin typeface="HP Simplified" panose="020B0604020204020204" pitchFamily="34" charset="0"/>
          </a:endParaRPr>
        </a:p>
      </dgm:t>
    </dgm:pt>
    <dgm:pt modelId="{2DC4D0AA-8112-49E8-B11A-E595A17D65C9}">
      <dgm:prSet custT="1"/>
      <dgm:spPr/>
      <dgm:t>
        <a:bodyPr/>
        <a:lstStyle/>
        <a:p>
          <a:pPr algn="ctr"/>
          <a:r>
            <a:rPr lang="es-SV" sz="1400" b="1">
              <a:solidFill>
                <a:schemeClr val="tx1"/>
              </a:solidFill>
              <a:latin typeface="HP Simplified" panose="020B0604020204020204" pitchFamily="34" charset="0"/>
            </a:rPr>
            <a:t>TRANSPARENTE:</a:t>
          </a:r>
          <a:r>
            <a:rPr lang="es-SV" sz="1400">
              <a:solidFill>
                <a:schemeClr val="tx1"/>
              </a:solidFill>
              <a:latin typeface="HP Simplified" panose="020B0604020204020204" pitchFamily="34" charset="0"/>
            </a:rPr>
            <a:t> </a:t>
          </a:r>
        </a:p>
        <a:p>
          <a:pPr algn="just"/>
          <a:r>
            <a:rPr lang="es-SV" sz="1400">
              <a:solidFill>
                <a:schemeClr val="tx1"/>
              </a:solidFill>
              <a:latin typeface="Arial Narrow" panose="020B0606020202030204" pitchFamily="34" charset="0"/>
            </a:rPr>
            <a:t>Desarrolla un sistema abierto de gobierno municipal, basado en la rendición de cuentas, el acceso de la ciudadanía a la información, el efectivo control financiero, contable y presupuestario, y el involucramiento de las comunidades en la ejecución y mantenimiento de las obras.</a:t>
          </a:r>
        </a:p>
        <a:p>
          <a:pPr algn="just"/>
          <a:endParaRPr lang="es-SV" sz="1400">
            <a:solidFill>
              <a:schemeClr val="tx1"/>
            </a:solidFill>
            <a:latin typeface="HP Simplified" panose="020B0604020204020204" pitchFamily="34" charset="0"/>
          </a:endParaRPr>
        </a:p>
        <a:p>
          <a:pPr algn="just"/>
          <a:endParaRPr lang="es-SV" sz="1400">
            <a:solidFill>
              <a:schemeClr val="tx1"/>
            </a:solidFill>
            <a:latin typeface="HP Simplified" panose="020B0604020204020204" pitchFamily="34" charset="0"/>
          </a:endParaRPr>
        </a:p>
        <a:p>
          <a:pPr algn="just"/>
          <a:endParaRPr lang="es-SV" sz="1400">
            <a:solidFill>
              <a:schemeClr val="tx1"/>
            </a:solidFill>
            <a:latin typeface="HP Simplified" panose="020B0604020204020204" pitchFamily="34" charset="0"/>
          </a:endParaRPr>
        </a:p>
      </dgm:t>
    </dgm:pt>
    <dgm:pt modelId="{37CBD77D-8273-4538-A356-0340993C5E58}" type="parTrans" cxnId="{DD225EA5-0E21-4A3B-8159-16CE60605610}">
      <dgm:prSet/>
      <dgm:spPr/>
      <dgm:t>
        <a:bodyPr/>
        <a:lstStyle/>
        <a:p>
          <a:pPr algn="just"/>
          <a:endParaRPr lang="es-SV" sz="2000">
            <a:solidFill>
              <a:schemeClr val="tx1"/>
            </a:solidFill>
            <a:latin typeface="HP Simplified" panose="020B0604020204020204" pitchFamily="34" charset="0"/>
          </a:endParaRPr>
        </a:p>
      </dgm:t>
    </dgm:pt>
    <dgm:pt modelId="{7E39FF35-309A-43BF-8310-C7DD7BA32427}" type="sibTrans" cxnId="{DD225EA5-0E21-4A3B-8159-16CE60605610}">
      <dgm:prSet/>
      <dgm:spPr/>
      <dgm:t>
        <a:bodyPr/>
        <a:lstStyle/>
        <a:p>
          <a:pPr algn="just"/>
          <a:endParaRPr lang="es-SV" sz="2000">
            <a:solidFill>
              <a:schemeClr val="tx1"/>
            </a:solidFill>
            <a:latin typeface="HP Simplified" panose="020B0604020204020204" pitchFamily="34" charset="0"/>
          </a:endParaRPr>
        </a:p>
      </dgm:t>
    </dgm:pt>
    <dgm:pt modelId="{D607677F-F1BD-498B-82DB-948A24DE1BFD}">
      <dgm:prSet custT="1"/>
      <dgm:spPr/>
      <dgm:t>
        <a:bodyPr/>
        <a:lstStyle/>
        <a:p>
          <a:pPr algn="ctr"/>
          <a:r>
            <a:rPr lang="es-SV" sz="1400" b="1">
              <a:solidFill>
                <a:schemeClr val="tx1"/>
              </a:solidFill>
              <a:latin typeface="HP Simplified" panose="020B0604020204020204" pitchFamily="34" charset="0"/>
            </a:rPr>
            <a:t>EFICIENTE</a:t>
          </a:r>
          <a:r>
            <a:rPr lang="es-SV" sz="1400">
              <a:solidFill>
                <a:schemeClr val="tx1"/>
              </a:solidFill>
              <a:latin typeface="HP Simplified" panose="020B0604020204020204" pitchFamily="34" charset="0"/>
            </a:rPr>
            <a:t>: </a:t>
          </a:r>
        </a:p>
        <a:p>
          <a:pPr algn="just"/>
          <a:r>
            <a:rPr lang="es-SV" sz="1400">
              <a:solidFill>
                <a:schemeClr val="tx1"/>
              </a:solidFill>
              <a:latin typeface="Arial Narrow" panose="020B0606020202030204" pitchFamily="34" charset="0"/>
            </a:rPr>
            <a:t>Busca el mejoramiento de la cobertura y calidad de los los servicios públicos, innovación de la gestión municipal, fortalecimiento financiero , promoción de las alianzas públicas-privadas para la prestación de servicios y el financiamiento del desarrollo local, y puesta en marcha de un sistema de monitoreo y evaluación del desempeño municipal.</a:t>
          </a:r>
        </a:p>
        <a:p>
          <a:pPr algn="just"/>
          <a:endParaRPr lang="es-SV" sz="1400">
            <a:solidFill>
              <a:schemeClr val="tx1"/>
            </a:solidFill>
            <a:latin typeface="HP Simplified" panose="020B0604020204020204" pitchFamily="34" charset="0"/>
          </a:endParaRPr>
        </a:p>
      </dgm:t>
    </dgm:pt>
    <dgm:pt modelId="{ADCEBAAD-72A3-49E7-97BB-46CA98DA5658}" type="parTrans" cxnId="{7F10BE9A-4159-4141-A3E5-86211E6E0E55}">
      <dgm:prSet/>
      <dgm:spPr/>
      <dgm:t>
        <a:bodyPr/>
        <a:lstStyle/>
        <a:p>
          <a:pPr algn="just"/>
          <a:endParaRPr lang="es-SV" sz="2000">
            <a:solidFill>
              <a:schemeClr val="tx1"/>
            </a:solidFill>
            <a:latin typeface="HP Simplified" panose="020B0604020204020204" pitchFamily="34" charset="0"/>
          </a:endParaRPr>
        </a:p>
      </dgm:t>
    </dgm:pt>
    <dgm:pt modelId="{A4679CD7-7DA3-4F86-AABC-84C0AA970A45}" type="sibTrans" cxnId="{7F10BE9A-4159-4141-A3E5-86211E6E0E55}">
      <dgm:prSet/>
      <dgm:spPr/>
      <dgm:t>
        <a:bodyPr/>
        <a:lstStyle/>
        <a:p>
          <a:pPr algn="just"/>
          <a:endParaRPr lang="es-SV" sz="2000">
            <a:solidFill>
              <a:schemeClr val="tx1"/>
            </a:solidFill>
            <a:latin typeface="HP Simplified" panose="020B0604020204020204" pitchFamily="34" charset="0"/>
          </a:endParaRPr>
        </a:p>
      </dgm:t>
    </dgm:pt>
    <dgm:pt modelId="{F8342E40-CA9D-4DBF-9291-0AD1344EB376}" type="pres">
      <dgm:prSet presAssocID="{A8A6CBAD-BF45-49CD-A34B-ABB32F2E9293}" presName="diagram" presStyleCnt="0">
        <dgm:presLayoutVars>
          <dgm:chMax val="1"/>
          <dgm:dir/>
          <dgm:animLvl val="ctr"/>
          <dgm:resizeHandles val="exact"/>
        </dgm:presLayoutVars>
      </dgm:prSet>
      <dgm:spPr/>
    </dgm:pt>
    <dgm:pt modelId="{33B5EA14-C0FC-4199-ABC1-9A74AC1B2B89}" type="pres">
      <dgm:prSet presAssocID="{A8A6CBAD-BF45-49CD-A34B-ABB32F2E9293}" presName="matrix" presStyleCnt="0"/>
      <dgm:spPr/>
    </dgm:pt>
    <dgm:pt modelId="{AB2F8A9D-7418-43DE-8D8E-6E7ED7B38479}" type="pres">
      <dgm:prSet presAssocID="{A8A6CBAD-BF45-49CD-A34B-ABB32F2E9293}" presName="tile1" presStyleLbl="node1" presStyleIdx="0" presStyleCnt="4"/>
      <dgm:spPr/>
    </dgm:pt>
    <dgm:pt modelId="{EDCC76F9-DF53-4AC7-A57F-2882F3C3E0AF}" type="pres">
      <dgm:prSet presAssocID="{A8A6CBAD-BF45-49CD-A34B-ABB32F2E9293}" presName="tile1text" presStyleLbl="node1" presStyleIdx="0" presStyleCnt="4">
        <dgm:presLayoutVars>
          <dgm:chMax val="0"/>
          <dgm:chPref val="0"/>
          <dgm:bulletEnabled val="1"/>
        </dgm:presLayoutVars>
      </dgm:prSet>
      <dgm:spPr/>
    </dgm:pt>
    <dgm:pt modelId="{0D2A33F5-E97C-40B7-ADAE-F343010FA8CF}" type="pres">
      <dgm:prSet presAssocID="{A8A6CBAD-BF45-49CD-A34B-ABB32F2E9293}" presName="tile2" presStyleLbl="node1" presStyleIdx="1" presStyleCnt="4"/>
      <dgm:spPr/>
    </dgm:pt>
    <dgm:pt modelId="{DD4824FB-A829-4DFE-8EB3-A201C68A0441}" type="pres">
      <dgm:prSet presAssocID="{A8A6CBAD-BF45-49CD-A34B-ABB32F2E9293}" presName="tile2text" presStyleLbl="node1" presStyleIdx="1" presStyleCnt="4">
        <dgm:presLayoutVars>
          <dgm:chMax val="0"/>
          <dgm:chPref val="0"/>
          <dgm:bulletEnabled val="1"/>
        </dgm:presLayoutVars>
      </dgm:prSet>
      <dgm:spPr/>
    </dgm:pt>
    <dgm:pt modelId="{9245192B-A77E-4D23-900B-FB680E7CA28A}" type="pres">
      <dgm:prSet presAssocID="{A8A6CBAD-BF45-49CD-A34B-ABB32F2E9293}" presName="tile3" presStyleLbl="node1" presStyleIdx="2" presStyleCnt="4"/>
      <dgm:spPr/>
    </dgm:pt>
    <dgm:pt modelId="{266158DF-81D8-4AC2-8ADA-9F2851F03D4D}" type="pres">
      <dgm:prSet presAssocID="{A8A6CBAD-BF45-49CD-A34B-ABB32F2E9293}" presName="tile3text" presStyleLbl="node1" presStyleIdx="2" presStyleCnt="4">
        <dgm:presLayoutVars>
          <dgm:chMax val="0"/>
          <dgm:chPref val="0"/>
          <dgm:bulletEnabled val="1"/>
        </dgm:presLayoutVars>
      </dgm:prSet>
      <dgm:spPr/>
    </dgm:pt>
    <dgm:pt modelId="{59D098A6-FF87-4CAA-A2CC-F24AF19057F6}" type="pres">
      <dgm:prSet presAssocID="{A8A6CBAD-BF45-49CD-A34B-ABB32F2E9293}" presName="tile4" presStyleLbl="node1" presStyleIdx="3" presStyleCnt="4"/>
      <dgm:spPr/>
    </dgm:pt>
    <dgm:pt modelId="{193B96A4-271E-4FC5-AE93-C59034E6AD35}" type="pres">
      <dgm:prSet presAssocID="{A8A6CBAD-BF45-49CD-A34B-ABB32F2E9293}" presName="tile4text" presStyleLbl="node1" presStyleIdx="3" presStyleCnt="4">
        <dgm:presLayoutVars>
          <dgm:chMax val="0"/>
          <dgm:chPref val="0"/>
          <dgm:bulletEnabled val="1"/>
        </dgm:presLayoutVars>
      </dgm:prSet>
      <dgm:spPr/>
    </dgm:pt>
    <dgm:pt modelId="{A236E8A8-DAD7-491A-9114-602208DBC819}" type="pres">
      <dgm:prSet presAssocID="{A8A6CBAD-BF45-49CD-A34B-ABB32F2E9293}" presName="centerTile" presStyleLbl="fgShp" presStyleIdx="0" presStyleCnt="1">
        <dgm:presLayoutVars>
          <dgm:chMax val="0"/>
          <dgm:chPref val="0"/>
        </dgm:presLayoutVars>
      </dgm:prSet>
      <dgm:spPr/>
    </dgm:pt>
  </dgm:ptLst>
  <dgm:cxnLst>
    <dgm:cxn modelId="{57547F0A-BF7F-489C-9ECE-E7D0771C03E0}" type="presOf" srcId="{623EB1E9-AD7C-40E4-95AF-8613B8E359FD}" destId="{DD4824FB-A829-4DFE-8EB3-A201C68A0441}" srcOrd="1" destOrd="0" presId="urn:microsoft.com/office/officeart/2005/8/layout/matrix1"/>
    <dgm:cxn modelId="{7A00F60D-20FD-47D4-BE9E-E62060088B06}" srcId="{44C6DEEA-340E-40D3-9729-03FF3EEE1192}" destId="{7443EED6-3002-46C8-9274-AB179462B727}" srcOrd="5" destOrd="0" parTransId="{8BBFB82B-13E8-480C-AB01-367A8A25BE26}" sibTransId="{707EB53D-45F1-401C-BC1D-9A374521A923}"/>
    <dgm:cxn modelId="{42E22C12-6A2D-4A93-B3E0-65F59978FC16}" type="presOf" srcId="{44C6DEEA-340E-40D3-9729-03FF3EEE1192}" destId="{A236E8A8-DAD7-491A-9114-602208DBC819}" srcOrd="0" destOrd="0" presId="urn:microsoft.com/office/officeart/2005/8/layout/matrix1"/>
    <dgm:cxn modelId="{B4A49D22-F529-4D24-A243-CBD74F4082C8}" srcId="{44C6DEEA-340E-40D3-9729-03FF3EEE1192}" destId="{623EB1E9-AD7C-40E4-95AF-8613B8E359FD}" srcOrd="1" destOrd="0" parTransId="{E310C843-FA9F-48A1-AB1B-DCA6A220F732}" sibTransId="{56A5B5B1-271C-491E-B56E-2061890658BA}"/>
    <dgm:cxn modelId="{F09FC265-5CF8-408F-B065-A999D6A9ED5A}" type="presOf" srcId="{D607677F-F1BD-498B-82DB-948A24DE1BFD}" destId="{266158DF-81D8-4AC2-8ADA-9F2851F03D4D}" srcOrd="1" destOrd="0" presId="urn:microsoft.com/office/officeart/2005/8/layout/matrix1"/>
    <dgm:cxn modelId="{956B2458-9962-49EC-87D7-95BD9D145ED4}" type="presOf" srcId="{623EB1E9-AD7C-40E4-95AF-8613B8E359FD}" destId="{0D2A33F5-E97C-40B7-ADAE-F343010FA8CF}" srcOrd="0" destOrd="0" presId="urn:microsoft.com/office/officeart/2005/8/layout/matrix1"/>
    <dgm:cxn modelId="{781E5F81-CC15-4AAB-8D68-3A4DFA571DEE}" type="presOf" srcId="{2DC4D0AA-8112-49E8-B11A-E595A17D65C9}" destId="{59D098A6-FF87-4CAA-A2CC-F24AF19057F6}" srcOrd="0" destOrd="0" presId="urn:microsoft.com/office/officeart/2005/8/layout/matrix1"/>
    <dgm:cxn modelId="{4530B488-6469-45B9-B3DC-B54646C73930}" type="presOf" srcId="{FD87CC30-2E9D-49F7-8082-BECEB8F5F90F}" destId="{AB2F8A9D-7418-43DE-8D8E-6E7ED7B38479}" srcOrd="0" destOrd="0" presId="urn:microsoft.com/office/officeart/2005/8/layout/matrix1"/>
    <dgm:cxn modelId="{306AC895-166A-49C6-A9FA-0CC592EF8FBA}" type="presOf" srcId="{D607677F-F1BD-498B-82DB-948A24DE1BFD}" destId="{9245192B-A77E-4D23-900B-FB680E7CA28A}" srcOrd="0" destOrd="0" presId="urn:microsoft.com/office/officeart/2005/8/layout/matrix1"/>
    <dgm:cxn modelId="{7F10BE9A-4159-4141-A3E5-86211E6E0E55}" srcId="{44C6DEEA-340E-40D3-9729-03FF3EEE1192}" destId="{D607677F-F1BD-498B-82DB-948A24DE1BFD}" srcOrd="2" destOrd="0" parTransId="{ADCEBAAD-72A3-49E7-97BB-46CA98DA5658}" sibTransId="{A4679CD7-7DA3-4F86-AABC-84C0AA970A45}"/>
    <dgm:cxn modelId="{5640F39E-DE73-4055-8E54-8DEA693BA3D1}" type="presOf" srcId="{2DC4D0AA-8112-49E8-B11A-E595A17D65C9}" destId="{193B96A4-271E-4FC5-AE93-C59034E6AD35}" srcOrd="1" destOrd="0" presId="urn:microsoft.com/office/officeart/2005/8/layout/matrix1"/>
    <dgm:cxn modelId="{DD225EA5-0E21-4A3B-8159-16CE60605610}" srcId="{44C6DEEA-340E-40D3-9729-03FF3EEE1192}" destId="{2DC4D0AA-8112-49E8-B11A-E595A17D65C9}" srcOrd="3" destOrd="0" parTransId="{37CBD77D-8273-4538-A356-0340993C5E58}" sibTransId="{7E39FF35-309A-43BF-8310-C7DD7BA32427}"/>
    <dgm:cxn modelId="{4C27A7C2-113C-4818-A1A0-23EE74612F1E}" srcId="{A8A6CBAD-BF45-49CD-A34B-ABB32F2E9293}" destId="{44C6DEEA-340E-40D3-9729-03FF3EEE1192}" srcOrd="0" destOrd="0" parTransId="{098ACE8C-86E0-40FB-B075-9880653F90A6}" sibTransId="{DE40DC4A-F8CA-4F6A-919B-9B2F1C9A0805}"/>
    <dgm:cxn modelId="{7E4A77C4-06D8-45A9-A54E-2F268BEBA761}" type="presOf" srcId="{FD87CC30-2E9D-49F7-8082-BECEB8F5F90F}" destId="{EDCC76F9-DF53-4AC7-A57F-2882F3C3E0AF}" srcOrd="1" destOrd="0" presId="urn:microsoft.com/office/officeart/2005/8/layout/matrix1"/>
    <dgm:cxn modelId="{D60D88C6-C19B-4845-9C7C-1528F74F2F8C}" srcId="{44C6DEEA-340E-40D3-9729-03FF3EEE1192}" destId="{FD87CC30-2E9D-49F7-8082-BECEB8F5F90F}" srcOrd="0" destOrd="0" parTransId="{4D5D0DD3-028B-40DD-B1BA-38A5FA36EF28}" sibTransId="{E1CEDAB5-E8B0-4D33-AAA5-4DF65C44CD02}"/>
    <dgm:cxn modelId="{A113E6C7-6983-43E8-AD2C-16205D5856AC}" type="presOf" srcId="{A8A6CBAD-BF45-49CD-A34B-ABB32F2E9293}" destId="{F8342E40-CA9D-4DBF-9291-0AD1344EB376}" srcOrd="0" destOrd="0" presId="urn:microsoft.com/office/officeart/2005/8/layout/matrix1"/>
    <dgm:cxn modelId="{A8F952E2-8688-4734-917D-14F399907DCA}" srcId="{44C6DEEA-340E-40D3-9729-03FF3EEE1192}" destId="{031C2E51-23D9-4590-9CF4-230029629998}" srcOrd="4" destOrd="0" parTransId="{D114ABF4-E888-4031-8FF6-2A13A643BE3E}" sibTransId="{A3D2F4E9-E433-4868-8372-25CCEF89D948}"/>
    <dgm:cxn modelId="{372EC8D3-9B43-4447-B190-5C3151302090}" type="presParOf" srcId="{F8342E40-CA9D-4DBF-9291-0AD1344EB376}" destId="{33B5EA14-C0FC-4199-ABC1-9A74AC1B2B89}" srcOrd="0" destOrd="0" presId="urn:microsoft.com/office/officeart/2005/8/layout/matrix1"/>
    <dgm:cxn modelId="{8D55DC7C-223F-4FD8-9D60-2CB7117C3BEC}" type="presParOf" srcId="{33B5EA14-C0FC-4199-ABC1-9A74AC1B2B89}" destId="{AB2F8A9D-7418-43DE-8D8E-6E7ED7B38479}" srcOrd="0" destOrd="0" presId="urn:microsoft.com/office/officeart/2005/8/layout/matrix1"/>
    <dgm:cxn modelId="{10488437-933F-4233-9382-EC3D668F1080}" type="presParOf" srcId="{33B5EA14-C0FC-4199-ABC1-9A74AC1B2B89}" destId="{EDCC76F9-DF53-4AC7-A57F-2882F3C3E0AF}" srcOrd="1" destOrd="0" presId="urn:microsoft.com/office/officeart/2005/8/layout/matrix1"/>
    <dgm:cxn modelId="{A2195513-809D-4799-AA03-151EA000D27B}" type="presParOf" srcId="{33B5EA14-C0FC-4199-ABC1-9A74AC1B2B89}" destId="{0D2A33F5-E97C-40B7-ADAE-F343010FA8CF}" srcOrd="2" destOrd="0" presId="urn:microsoft.com/office/officeart/2005/8/layout/matrix1"/>
    <dgm:cxn modelId="{0F79CD0F-921D-4387-B9EC-3151BE3EE742}" type="presParOf" srcId="{33B5EA14-C0FC-4199-ABC1-9A74AC1B2B89}" destId="{DD4824FB-A829-4DFE-8EB3-A201C68A0441}" srcOrd="3" destOrd="0" presId="urn:microsoft.com/office/officeart/2005/8/layout/matrix1"/>
    <dgm:cxn modelId="{B3747DD0-988B-480E-8167-6C55AA51576C}" type="presParOf" srcId="{33B5EA14-C0FC-4199-ABC1-9A74AC1B2B89}" destId="{9245192B-A77E-4D23-900B-FB680E7CA28A}" srcOrd="4" destOrd="0" presId="urn:microsoft.com/office/officeart/2005/8/layout/matrix1"/>
    <dgm:cxn modelId="{899CA0CE-8B41-4D06-97EF-1E11907C6D05}" type="presParOf" srcId="{33B5EA14-C0FC-4199-ABC1-9A74AC1B2B89}" destId="{266158DF-81D8-4AC2-8ADA-9F2851F03D4D}" srcOrd="5" destOrd="0" presId="urn:microsoft.com/office/officeart/2005/8/layout/matrix1"/>
    <dgm:cxn modelId="{79540C00-5F7D-421E-96A3-6A2A37ED6408}" type="presParOf" srcId="{33B5EA14-C0FC-4199-ABC1-9A74AC1B2B89}" destId="{59D098A6-FF87-4CAA-A2CC-F24AF19057F6}" srcOrd="6" destOrd="0" presId="urn:microsoft.com/office/officeart/2005/8/layout/matrix1"/>
    <dgm:cxn modelId="{F83E13AE-FA83-4C63-86FC-6CA2B7B18132}" type="presParOf" srcId="{33B5EA14-C0FC-4199-ABC1-9A74AC1B2B89}" destId="{193B96A4-271E-4FC5-AE93-C59034E6AD35}" srcOrd="7" destOrd="0" presId="urn:microsoft.com/office/officeart/2005/8/layout/matrix1"/>
    <dgm:cxn modelId="{B9AA6F14-1D3E-4BA1-91B3-A170160EFCE6}" type="presParOf" srcId="{F8342E40-CA9D-4DBF-9291-0AD1344EB376}" destId="{A236E8A8-DAD7-491A-9114-602208DBC819}" srcOrd="1" destOrd="0" presId="urn:microsoft.com/office/officeart/2005/8/layout/matrix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91DD6C-7AB3-46B3-8A28-B2B776541D39}">
      <dsp:nvSpPr>
        <dsp:cNvPr id="0" name=""/>
        <dsp:cNvSpPr/>
      </dsp:nvSpPr>
      <dsp:spPr>
        <a:xfrm>
          <a:off x="3845707" y="4019706"/>
          <a:ext cx="241923" cy="242173"/>
        </a:xfrm>
        <a:prstGeom prst="donut">
          <a:avLst>
            <a:gd name="adj" fmla="val 746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AC115A-20CF-437D-8EA0-21061F92A777}">
      <dsp:nvSpPr>
        <dsp:cNvPr id="0" name=""/>
        <dsp:cNvSpPr/>
      </dsp:nvSpPr>
      <dsp:spPr>
        <a:xfrm>
          <a:off x="1452794" y="2994707"/>
          <a:ext cx="1469090" cy="1468782"/>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DC7B1F-3F83-4FAA-BBEA-1CCF03C7294A}">
      <dsp:nvSpPr>
        <dsp:cNvPr id="0" name=""/>
        <dsp:cNvSpPr/>
      </dsp:nvSpPr>
      <dsp:spPr>
        <a:xfrm>
          <a:off x="4733804" y="6118745"/>
          <a:ext cx="241923" cy="242173"/>
        </a:xfrm>
        <a:prstGeom prst="donut">
          <a:avLst>
            <a:gd name="adj" fmla="val 746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72E2A0-916A-47AC-8E6B-024D486FEBF8}">
      <dsp:nvSpPr>
        <dsp:cNvPr id="0" name=""/>
        <dsp:cNvSpPr/>
      </dsp:nvSpPr>
      <dsp:spPr>
        <a:xfrm>
          <a:off x="1509201" y="3051012"/>
          <a:ext cx="1356276" cy="1356171"/>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4DB018-1658-496B-83C8-5D186BF3E506}">
      <dsp:nvSpPr>
        <dsp:cNvPr id="0" name=""/>
        <dsp:cNvSpPr/>
      </dsp:nvSpPr>
      <dsp:spPr>
        <a:xfrm>
          <a:off x="3028431" y="3272601"/>
          <a:ext cx="768389" cy="768295"/>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40AE7E-0BA0-4EF3-BBBF-F080949FB23A}">
      <dsp:nvSpPr>
        <dsp:cNvPr id="0" name=""/>
        <dsp:cNvSpPr/>
      </dsp:nvSpPr>
      <dsp:spPr>
        <a:xfrm>
          <a:off x="3073557" y="3317403"/>
          <a:ext cx="678138" cy="678085"/>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A08C66-8D17-4300-ABFE-0827C1C42503}">
      <dsp:nvSpPr>
        <dsp:cNvPr id="0" name=""/>
        <dsp:cNvSpPr/>
      </dsp:nvSpPr>
      <dsp:spPr>
        <a:xfrm>
          <a:off x="2727594" y="2187663"/>
          <a:ext cx="985869" cy="985646"/>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0D3AE0-74D6-4706-86CB-13EBEDA47D0E}">
      <dsp:nvSpPr>
        <dsp:cNvPr id="0" name=""/>
        <dsp:cNvSpPr/>
      </dsp:nvSpPr>
      <dsp:spPr>
        <a:xfrm>
          <a:off x="2389778" y="1912797"/>
          <a:ext cx="436214" cy="435912"/>
        </a:xfrm>
        <a:prstGeom prst="donut">
          <a:avLst>
            <a:gd name="adj" fmla="val 746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1BB01D-88F0-4A27-A422-98F7D329073C}">
      <dsp:nvSpPr>
        <dsp:cNvPr id="0" name=""/>
        <dsp:cNvSpPr/>
      </dsp:nvSpPr>
      <dsp:spPr>
        <a:xfrm>
          <a:off x="4411031" y="306581"/>
          <a:ext cx="161700" cy="161650"/>
        </a:xfrm>
        <a:prstGeom prst="donut">
          <a:avLst>
            <a:gd name="adj" fmla="val 746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C8FBD4-CC08-401E-B2FB-07DBCAF5ADC1}">
      <dsp:nvSpPr>
        <dsp:cNvPr id="0" name=""/>
        <dsp:cNvSpPr/>
      </dsp:nvSpPr>
      <dsp:spPr>
        <a:xfrm>
          <a:off x="2779614" y="2239731"/>
          <a:ext cx="881830" cy="881511"/>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2AA327-EF6A-41A7-AD67-D8B4238E8225}">
      <dsp:nvSpPr>
        <dsp:cNvPr id="0" name=""/>
        <dsp:cNvSpPr/>
      </dsp:nvSpPr>
      <dsp:spPr>
        <a:xfrm>
          <a:off x="2837901" y="1310995"/>
          <a:ext cx="691299" cy="69079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2B6F8A-7AA2-4C92-BE60-17D5F9C51E5F}">
      <dsp:nvSpPr>
        <dsp:cNvPr id="0" name=""/>
        <dsp:cNvSpPr/>
      </dsp:nvSpPr>
      <dsp:spPr>
        <a:xfrm>
          <a:off x="3926557" y="435538"/>
          <a:ext cx="322773" cy="322696"/>
        </a:xfrm>
        <a:prstGeom prst="donut">
          <a:avLst>
            <a:gd name="adj" fmla="val 746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1B663B-1717-468B-B730-1714B2EBAC62}">
      <dsp:nvSpPr>
        <dsp:cNvPr id="0" name=""/>
        <dsp:cNvSpPr/>
      </dsp:nvSpPr>
      <dsp:spPr>
        <a:xfrm>
          <a:off x="2884567" y="1357443"/>
          <a:ext cx="609822" cy="609671"/>
        </a:xfrm>
        <a:prstGeom prst="ellipse">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631AF5-B741-4147-8DD6-8251834FB915}">
      <dsp:nvSpPr>
        <dsp:cNvPr id="0" name=""/>
        <dsp:cNvSpPr/>
      </dsp:nvSpPr>
      <dsp:spPr>
        <a:xfrm>
          <a:off x="3322375" y="664998"/>
          <a:ext cx="640533" cy="640548"/>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31F09B-C9EE-479D-9A3A-17233A37CCCE}">
      <dsp:nvSpPr>
        <dsp:cNvPr id="0" name=""/>
        <dsp:cNvSpPr/>
      </dsp:nvSpPr>
      <dsp:spPr>
        <a:xfrm>
          <a:off x="3359979" y="702534"/>
          <a:ext cx="565323" cy="564869"/>
        </a:xfrm>
        <a:prstGeom prst="ellipse">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433175-030B-4A41-93F1-39B0752D375D}">
      <dsp:nvSpPr>
        <dsp:cNvPr id="0" name=""/>
        <dsp:cNvSpPr/>
      </dsp:nvSpPr>
      <dsp:spPr>
        <a:xfrm>
          <a:off x="2421742" y="4423530"/>
          <a:ext cx="1101190" cy="1101283"/>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AF9CC6-5CEC-4C61-AE5A-2EB37450D728}">
      <dsp:nvSpPr>
        <dsp:cNvPr id="0" name=""/>
        <dsp:cNvSpPr/>
      </dsp:nvSpPr>
      <dsp:spPr>
        <a:xfrm>
          <a:off x="4087630" y="5876571"/>
          <a:ext cx="436214" cy="435912"/>
        </a:xfrm>
        <a:prstGeom prst="donut">
          <a:avLst>
            <a:gd name="adj" fmla="val 746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DF0738-8D58-4F38-BE9C-5023E52C368C}">
      <dsp:nvSpPr>
        <dsp:cNvPr id="0" name=""/>
        <dsp:cNvSpPr/>
      </dsp:nvSpPr>
      <dsp:spPr>
        <a:xfrm>
          <a:off x="2480029" y="4481652"/>
          <a:ext cx="985243" cy="985040"/>
        </a:xfrm>
        <a:prstGeom prst="ellipse">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B2A324-D8F4-4658-A107-5512C78BE46C}">
      <dsp:nvSpPr>
        <dsp:cNvPr id="0" name=""/>
        <dsp:cNvSpPr/>
      </dsp:nvSpPr>
      <dsp:spPr>
        <a:xfrm>
          <a:off x="3316107" y="5346817"/>
          <a:ext cx="691299" cy="69079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312B8A-0702-4C74-B14B-DB8E48B65707}">
      <dsp:nvSpPr>
        <dsp:cNvPr id="0" name=""/>
        <dsp:cNvSpPr/>
      </dsp:nvSpPr>
      <dsp:spPr>
        <a:xfrm>
          <a:off x="3356846" y="5378230"/>
          <a:ext cx="609822" cy="609671"/>
        </a:xfrm>
        <a:prstGeom prst="ellipse">
          <a:avLst/>
        </a:prstGeom>
        <a:blipFill rotWithShape="1">
          <a:blip xmlns:r="http://schemas.openxmlformats.org/officeDocument/2006/relationships" r:embed="rId7"/>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B9116F-4D88-4D52-B3CD-206209348F2C}">
      <dsp:nvSpPr>
        <dsp:cNvPr id="0" name=""/>
        <dsp:cNvSpPr/>
      </dsp:nvSpPr>
      <dsp:spPr>
        <a:xfrm>
          <a:off x="0" y="2239731"/>
          <a:ext cx="2179819" cy="696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 numCol="1" spcCol="1270" anchor="b" anchorCtr="0">
          <a:noAutofit/>
        </a:bodyPr>
        <a:lstStyle/>
        <a:p>
          <a:pPr marL="0" lvl="0" indent="0" algn="ctr" defTabSz="711200">
            <a:lnSpc>
              <a:spcPct val="90000"/>
            </a:lnSpc>
            <a:spcBef>
              <a:spcPct val="0"/>
            </a:spcBef>
            <a:spcAft>
              <a:spcPct val="35000"/>
            </a:spcAft>
            <a:buNone/>
          </a:pPr>
          <a:r>
            <a:rPr lang="es-SV" sz="1600" b="1" kern="1200">
              <a:latin typeface="Arial Narrow" panose="020B0606020202030204" pitchFamily="34" charset="0"/>
            </a:rPr>
            <a:t>LEALTAD INSTITUCIONAL </a:t>
          </a:r>
        </a:p>
      </dsp:txBody>
      <dsp:txXfrm>
        <a:off x="0" y="2239731"/>
        <a:ext cx="2179819" cy="696248"/>
      </dsp:txXfrm>
    </dsp:sp>
    <dsp:sp modelId="{15CB74EC-8E81-46D8-AC11-26EBF85A668A}">
      <dsp:nvSpPr>
        <dsp:cNvPr id="0" name=""/>
        <dsp:cNvSpPr/>
      </dsp:nvSpPr>
      <dsp:spPr>
        <a:xfrm>
          <a:off x="3955387" y="3317403"/>
          <a:ext cx="2179819" cy="678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SV" sz="1600" b="1" kern="1200">
              <a:latin typeface="Arial Narrow" panose="020B0606020202030204" pitchFamily="34" charset="0"/>
            </a:rPr>
            <a:t>HONRADEZ E INTEGRIDAD </a:t>
          </a:r>
        </a:p>
      </dsp:txBody>
      <dsp:txXfrm>
        <a:off x="3955387" y="3317403"/>
        <a:ext cx="2179819" cy="678085"/>
      </dsp:txXfrm>
    </dsp:sp>
    <dsp:sp modelId="{ACA997AA-A6A1-4582-8ABD-8C1AF214B065}">
      <dsp:nvSpPr>
        <dsp:cNvPr id="0" name=""/>
        <dsp:cNvSpPr/>
      </dsp:nvSpPr>
      <dsp:spPr>
        <a:xfrm>
          <a:off x="3874537" y="2239731"/>
          <a:ext cx="2179819" cy="881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SV" sz="1600" b="1" kern="1200">
              <a:latin typeface="Arial Narrow" panose="020B0606020202030204" pitchFamily="34" charset="0"/>
            </a:rPr>
            <a:t>CONDUCTA Y DISCIPLINA </a:t>
          </a:r>
        </a:p>
      </dsp:txBody>
      <dsp:txXfrm>
        <a:off x="3874537" y="2239731"/>
        <a:ext cx="2179819" cy="881511"/>
      </dsp:txXfrm>
    </dsp:sp>
    <dsp:sp modelId="{AFFD7FF0-284E-46F0-A66E-AD06CF2D019B}">
      <dsp:nvSpPr>
        <dsp:cNvPr id="0" name=""/>
        <dsp:cNvSpPr/>
      </dsp:nvSpPr>
      <dsp:spPr>
        <a:xfrm>
          <a:off x="3684007" y="1351559"/>
          <a:ext cx="2179819" cy="6096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SV" sz="1600" b="1" kern="1200">
              <a:latin typeface="Arial Narrow" panose="020B0606020202030204" pitchFamily="34" charset="0"/>
            </a:rPr>
            <a:t>CONFIDENCIALIDAD Y RESERVA </a:t>
          </a:r>
        </a:p>
      </dsp:txBody>
      <dsp:txXfrm>
        <a:off x="3684007" y="1351559"/>
        <a:ext cx="2179819" cy="609671"/>
      </dsp:txXfrm>
    </dsp:sp>
    <dsp:sp modelId="{37CD20A1-78AB-4D63-A800-CF45026D5EFC}">
      <dsp:nvSpPr>
        <dsp:cNvPr id="0" name=""/>
        <dsp:cNvSpPr/>
      </dsp:nvSpPr>
      <dsp:spPr>
        <a:xfrm>
          <a:off x="4087630" y="702534"/>
          <a:ext cx="2179819" cy="5648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SV" sz="1600" b="1" kern="1200">
              <a:latin typeface="Arial Narrow" panose="020B0606020202030204" pitchFamily="34" charset="0"/>
            </a:rPr>
            <a:t>RESPOSABILIDAD </a:t>
          </a:r>
        </a:p>
      </dsp:txBody>
      <dsp:txXfrm>
        <a:off x="4087630" y="702534"/>
        <a:ext cx="2179819" cy="564869"/>
      </dsp:txXfrm>
    </dsp:sp>
    <dsp:sp modelId="{A44E6AC5-ADAC-4F31-BB92-989CE947B732}">
      <dsp:nvSpPr>
        <dsp:cNvPr id="0" name=""/>
        <dsp:cNvSpPr/>
      </dsp:nvSpPr>
      <dsp:spPr>
        <a:xfrm>
          <a:off x="125348" y="4481652"/>
          <a:ext cx="2179819" cy="985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SV" sz="1600" b="1" kern="1200">
              <a:latin typeface="Arial Narrow" panose="020B0606020202030204" pitchFamily="34" charset="0"/>
            </a:rPr>
            <a:t>PROBIDAD </a:t>
          </a:r>
        </a:p>
      </dsp:txBody>
      <dsp:txXfrm>
        <a:off x="125348" y="4481652"/>
        <a:ext cx="2179819" cy="985040"/>
      </dsp:txXfrm>
    </dsp:sp>
    <dsp:sp modelId="{53A2CE9C-F48F-4ACB-A2A9-829A98A41D05}">
      <dsp:nvSpPr>
        <dsp:cNvPr id="0" name=""/>
        <dsp:cNvSpPr/>
      </dsp:nvSpPr>
      <dsp:spPr>
        <a:xfrm>
          <a:off x="658082" y="5573854"/>
          <a:ext cx="2550852" cy="7870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0" lvl="0" indent="0" algn="ctr" defTabSz="711200">
            <a:lnSpc>
              <a:spcPct val="90000"/>
            </a:lnSpc>
            <a:spcBef>
              <a:spcPct val="0"/>
            </a:spcBef>
            <a:spcAft>
              <a:spcPct val="35000"/>
            </a:spcAft>
            <a:buNone/>
          </a:pPr>
          <a:r>
            <a:rPr lang="es-SV" sz="1600" b="1" kern="1200">
              <a:latin typeface="Arial Narrow" panose="020B0606020202030204" pitchFamily="34" charset="0"/>
            </a:rPr>
            <a:t>TRANSPARENCIA </a:t>
          </a:r>
        </a:p>
      </dsp:txBody>
      <dsp:txXfrm>
        <a:off x="658082" y="5573854"/>
        <a:ext cx="2550852" cy="7870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BE9474-C3AA-4262-9332-430BF99BDFB4}">
      <dsp:nvSpPr>
        <dsp:cNvPr id="0" name=""/>
        <dsp:cNvSpPr/>
      </dsp:nvSpPr>
      <dsp:spPr>
        <a:xfrm>
          <a:off x="0" y="0"/>
          <a:ext cx="6145530" cy="1601328"/>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SV" sz="1200" b="1" kern="1200">
              <a:solidFill>
                <a:schemeClr val="tx1"/>
              </a:solidFill>
              <a:latin typeface="Arial Narrow" panose="020B0606020202030204" pitchFamily="34" charset="0"/>
            </a:rPr>
            <a:t>LEALTAD INSTITUCIONAL</a:t>
          </a:r>
        </a:p>
        <a:p>
          <a:pPr marL="0" lvl="0" indent="0" algn="just" defTabSz="533400">
            <a:lnSpc>
              <a:spcPct val="90000"/>
            </a:lnSpc>
            <a:spcBef>
              <a:spcPct val="0"/>
            </a:spcBef>
            <a:spcAft>
              <a:spcPct val="35000"/>
            </a:spcAft>
            <a:buNone/>
          </a:pPr>
          <a:r>
            <a:rPr lang="es-SV" sz="1200" kern="1200">
              <a:solidFill>
                <a:schemeClr val="tx1"/>
              </a:solidFill>
              <a:latin typeface="Arial Narrow" panose="020B0606020202030204" pitchFamily="34" charset="0"/>
            </a:rPr>
            <a:t>Los Servidores de la Municipalidad deben demostrar lealtad institucional, cumpliendo y velando porque se cumplan los principios y disposiciones  contenidas en la Constitución en el ámbito de la competencia institucional, así como de la legislación secundaria relacionada, a efecto de contribuir a generar condiciones de honestidad que propicien el desarrollo de una Administración Pública al servicio de la Sociedad, para lo cual están comprometidos con la salvaguarda del patrimonio público y con el respeto estricto al ordenamiento jurídico, subordinado a ellos, los intereses individuales.</a:t>
          </a:r>
        </a:p>
      </dsp:txBody>
      <dsp:txXfrm>
        <a:off x="1389238" y="0"/>
        <a:ext cx="4756291" cy="1601328"/>
      </dsp:txXfrm>
    </dsp:sp>
    <dsp:sp modelId="{9CE6B34D-7BD3-470F-93F1-FF09CBB7D42E}">
      <dsp:nvSpPr>
        <dsp:cNvPr id="0" name=""/>
        <dsp:cNvSpPr/>
      </dsp:nvSpPr>
      <dsp:spPr>
        <a:xfrm>
          <a:off x="160132" y="160132"/>
          <a:ext cx="1229106" cy="1281062"/>
        </a:xfrm>
        <a:prstGeom prst="roundRect">
          <a:avLst>
            <a:gd name="adj" fmla="val 10000"/>
          </a:avLst>
        </a:prstGeom>
        <a:blipFill rotWithShape="1">
          <a:blip xmlns:r="http://schemas.openxmlformats.org/officeDocument/2006/relationships" r:embed="rId1"/>
          <a:stretch>
            <a:fillRect/>
          </a:stretch>
        </a:blip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ACB78CAB-FAF7-40AD-B0BF-0CC8143EA673}">
      <dsp:nvSpPr>
        <dsp:cNvPr id="0" name=""/>
        <dsp:cNvSpPr/>
      </dsp:nvSpPr>
      <dsp:spPr>
        <a:xfrm>
          <a:off x="0" y="1761461"/>
          <a:ext cx="6145530" cy="1601328"/>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SV" sz="1200" b="1" kern="1200">
              <a:solidFill>
                <a:schemeClr val="tx1"/>
              </a:solidFill>
              <a:latin typeface="Arial Narrow" panose="020B0606020202030204" pitchFamily="34" charset="0"/>
            </a:rPr>
            <a:t>HONRADEZ E INTEGRIDAD</a:t>
          </a:r>
        </a:p>
        <a:p>
          <a:pPr marL="0" lvl="0" indent="0" algn="just" defTabSz="533400">
            <a:lnSpc>
              <a:spcPct val="90000"/>
            </a:lnSpc>
            <a:spcBef>
              <a:spcPct val="0"/>
            </a:spcBef>
            <a:spcAft>
              <a:spcPct val="35000"/>
            </a:spcAft>
            <a:buNone/>
          </a:pPr>
          <a:r>
            <a:rPr lang="es-SV" sz="1200" b="0" kern="1200">
              <a:solidFill>
                <a:schemeClr val="tx1"/>
              </a:solidFill>
              <a:latin typeface="Arial Narrow" panose="020B0606020202030204" pitchFamily="34" charset="0"/>
            </a:rPr>
            <a:t>Los Servidores de la Municipalidad deben realizar su trabajo con honradez, sin dispensa de favores, obrando con rectitud e integridad, sin solicitar ni esperar obtener beneficios de ningún tipo, adicionales a los establecidos legalmente; no deben aceptar bonificaciones o regalías provenientes de funcionarios de las instituciones públicas o de personas que se encuentren relacionadas con las labores que realiza. En caso que se produzca un ofrecimiento de esta naturaleza, lo dará a conocer de inmediato a su jefe superior jerárquico, para que aplique las medidas pertinentes.</a:t>
          </a:r>
        </a:p>
      </dsp:txBody>
      <dsp:txXfrm>
        <a:off x="1389238" y="1761461"/>
        <a:ext cx="4756291" cy="1601328"/>
      </dsp:txXfrm>
    </dsp:sp>
    <dsp:sp modelId="{5BCC5014-4BAE-4AFA-BC87-988A6D5C9A98}">
      <dsp:nvSpPr>
        <dsp:cNvPr id="0" name=""/>
        <dsp:cNvSpPr/>
      </dsp:nvSpPr>
      <dsp:spPr>
        <a:xfrm>
          <a:off x="160132" y="1921594"/>
          <a:ext cx="1229106" cy="1281062"/>
        </a:xfrm>
        <a:prstGeom prst="roundRect">
          <a:avLst>
            <a:gd name="adj" fmla="val 10000"/>
          </a:avLst>
        </a:prstGeom>
        <a:blipFill rotWithShape="1">
          <a:blip xmlns:r="http://schemas.openxmlformats.org/officeDocument/2006/relationships" r:embed="rId1"/>
          <a:stretch>
            <a:fillRect/>
          </a:stretch>
        </a:blip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A4AD8FF3-AB79-4EA9-91F8-90965AF5C74B}">
      <dsp:nvSpPr>
        <dsp:cNvPr id="0" name=""/>
        <dsp:cNvSpPr/>
      </dsp:nvSpPr>
      <dsp:spPr>
        <a:xfrm>
          <a:off x="0" y="3522922"/>
          <a:ext cx="6145530" cy="1601328"/>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SV" sz="1200" b="1" kern="1200">
              <a:solidFill>
                <a:schemeClr val="tx1"/>
              </a:solidFill>
              <a:latin typeface="Arial Narrow" panose="020B0606020202030204" pitchFamily="34" charset="0"/>
            </a:rPr>
            <a:t>CONDUCTA Y DISCIPLINA</a:t>
          </a:r>
        </a:p>
        <a:p>
          <a:pPr marL="0" lvl="0" indent="0" algn="just" defTabSz="533400">
            <a:lnSpc>
              <a:spcPct val="90000"/>
            </a:lnSpc>
            <a:spcBef>
              <a:spcPct val="0"/>
            </a:spcBef>
            <a:spcAft>
              <a:spcPct val="35000"/>
            </a:spcAft>
            <a:buNone/>
          </a:pPr>
          <a:r>
            <a:rPr lang="es-SV" sz="1200" kern="1200">
              <a:solidFill>
                <a:schemeClr val="tx1"/>
              </a:solidFill>
              <a:latin typeface="Arial Narrow" panose="020B0606020202030204" pitchFamily="34" charset="0"/>
            </a:rPr>
            <a:t>Los Servidores de la Municipalidad, deben actuar bajo principios morales, observar buenas costumbres y respetar el sistema de valores existente.</a:t>
          </a:r>
        </a:p>
        <a:p>
          <a:pPr marL="0" lvl="0" indent="0" algn="just" defTabSz="533400">
            <a:lnSpc>
              <a:spcPct val="90000"/>
            </a:lnSpc>
            <a:spcBef>
              <a:spcPct val="0"/>
            </a:spcBef>
            <a:spcAft>
              <a:spcPct val="35000"/>
            </a:spcAft>
            <a:buNone/>
          </a:pPr>
          <a:r>
            <a:rPr lang="es-SV" sz="1200" kern="1200">
              <a:solidFill>
                <a:schemeClr val="tx1"/>
              </a:solidFill>
              <a:latin typeface="Arial Narrow" panose="020B0606020202030204" pitchFamily="34" charset="0"/>
            </a:rPr>
            <a:t>Deben rechazar el participar en actividades o desarrollar trabajos en los que no se dé cumplimiento a los principios éticos establecidos y que contravengan las disposiciones legales.</a:t>
          </a:r>
        </a:p>
      </dsp:txBody>
      <dsp:txXfrm>
        <a:off x="1389238" y="3522922"/>
        <a:ext cx="4756291" cy="1601328"/>
      </dsp:txXfrm>
    </dsp:sp>
    <dsp:sp modelId="{C0CDB139-475C-4150-A6BE-900334EE7AF2}">
      <dsp:nvSpPr>
        <dsp:cNvPr id="0" name=""/>
        <dsp:cNvSpPr/>
      </dsp:nvSpPr>
      <dsp:spPr>
        <a:xfrm>
          <a:off x="160132" y="3683055"/>
          <a:ext cx="1229106" cy="1281062"/>
        </a:xfrm>
        <a:prstGeom prst="roundRect">
          <a:avLst>
            <a:gd name="adj" fmla="val 10000"/>
          </a:avLst>
        </a:prstGeom>
        <a:blipFill rotWithShape="1">
          <a:blip xmlns:r="http://schemas.openxmlformats.org/officeDocument/2006/relationships" r:embed="rId1"/>
          <a:stretch>
            <a:fillRect/>
          </a:stretch>
        </a:blip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59FC755F-64B8-42E0-BC9A-E4559E9D12C3}">
      <dsp:nvSpPr>
        <dsp:cNvPr id="0" name=""/>
        <dsp:cNvSpPr/>
      </dsp:nvSpPr>
      <dsp:spPr>
        <a:xfrm>
          <a:off x="0" y="5284384"/>
          <a:ext cx="6145530" cy="1601328"/>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SV" sz="1200" b="1" kern="1200">
              <a:solidFill>
                <a:schemeClr val="tx1"/>
              </a:solidFill>
              <a:latin typeface="Arial Narrow" panose="020B0606020202030204" pitchFamily="34" charset="0"/>
            </a:rPr>
            <a:t>CONFIDENCIALIDAD Y RESERVA</a:t>
          </a:r>
        </a:p>
        <a:p>
          <a:pPr marL="0" lvl="0" indent="0" algn="just" defTabSz="533400">
            <a:lnSpc>
              <a:spcPct val="90000"/>
            </a:lnSpc>
            <a:spcBef>
              <a:spcPct val="0"/>
            </a:spcBef>
            <a:spcAft>
              <a:spcPct val="35000"/>
            </a:spcAft>
            <a:buNone/>
          </a:pPr>
          <a:r>
            <a:rPr lang="es-SV" sz="1200" kern="1200">
              <a:solidFill>
                <a:schemeClr val="tx1"/>
              </a:solidFill>
              <a:latin typeface="Arial Narrow" panose="020B0606020202030204" pitchFamily="34" charset="0"/>
            </a:rPr>
            <a:t>La confidencialidad y utilización prudente de la información, son componentes básicos en el ejercicio de las funciones de la Municipalidad. Los servidores de la Municipalidad deben guardar la reserva y el secreto profesional, sin revelar información que sea de su conocimiento por razón de su trabajo, excepto en los casos y formas exigidas por el Código Municipal. No utilizarán la información de que tengan conocimiento por razón de su trabajo, para lucro personal o de alguna manera que fuera contraria a la Ley o en detrimento de los objetivos legítimos y éticos de la Municipalidad.</a:t>
          </a:r>
        </a:p>
      </dsp:txBody>
      <dsp:txXfrm>
        <a:off x="1389238" y="5284384"/>
        <a:ext cx="4756291" cy="1601328"/>
      </dsp:txXfrm>
    </dsp:sp>
    <dsp:sp modelId="{04F3CB4B-54B2-4088-BF4A-E7D8C6B46007}">
      <dsp:nvSpPr>
        <dsp:cNvPr id="0" name=""/>
        <dsp:cNvSpPr/>
      </dsp:nvSpPr>
      <dsp:spPr>
        <a:xfrm>
          <a:off x="160132" y="5444517"/>
          <a:ext cx="1229106" cy="1281062"/>
        </a:xfrm>
        <a:prstGeom prst="roundRect">
          <a:avLst>
            <a:gd name="adj" fmla="val 10000"/>
          </a:avLst>
        </a:prstGeom>
        <a:blipFill rotWithShape="1">
          <a:blip xmlns:r="http://schemas.openxmlformats.org/officeDocument/2006/relationships" r:embed="rId1"/>
          <a:stretch>
            <a:fillRect/>
          </a:stretch>
        </a:blip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BE9474-C3AA-4262-9332-430BF99BDFB4}">
      <dsp:nvSpPr>
        <dsp:cNvPr id="0" name=""/>
        <dsp:cNvSpPr/>
      </dsp:nvSpPr>
      <dsp:spPr>
        <a:xfrm>
          <a:off x="0" y="0"/>
          <a:ext cx="6145530" cy="1664791"/>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SV" sz="1200" b="1" kern="1200">
              <a:solidFill>
                <a:schemeClr val="tx1"/>
              </a:solidFill>
              <a:latin typeface="Arial Narrow" panose="020B0606020202030204" pitchFamily="34" charset="0"/>
            </a:rPr>
            <a:t>RESPONSABILIDAD</a:t>
          </a:r>
        </a:p>
        <a:p>
          <a:pPr marL="0" lvl="0" indent="0" algn="just" defTabSz="533400">
            <a:lnSpc>
              <a:spcPct val="90000"/>
            </a:lnSpc>
            <a:spcBef>
              <a:spcPct val="0"/>
            </a:spcBef>
            <a:spcAft>
              <a:spcPct val="35000"/>
            </a:spcAft>
            <a:buNone/>
          </a:pPr>
          <a:r>
            <a:rPr lang="es-SV" sz="1200" kern="1200">
              <a:solidFill>
                <a:schemeClr val="tx1"/>
              </a:solidFill>
              <a:latin typeface="Arial Narrow" panose="020B0606020202030204" pitchFamily="34" charset="0"/>
            </a:rPr>
            <a:t>Los servidores de la Municipalidad, están obligados a responder a la ciudadanía por las consecuencias de sus actos u omisiones y en su caso están obligados a justificarlos, de tal forma que no exista duda sobre la transparencia de los mismos.</a:t>
          </a:r>
        </a:p>
      </dsp:txBody>
      <dsp:txXfrm>
        <a:off x="1395585" y="0"/>
        <a:ext cx="4749944" cy="1664791"/>
      </dsp:txXfrm>
    </dsp:sp>
    <dsp:sp modelId="{9CE6B34D-7BD3-470F-93F1-FF09CBB7D42E}">
      <dsp:nvSpPr>
        <dsp:cNvPr id="0" name=""/>
        <dsp:cNvSpPr/>
      </dsp:nvSpPr>
      <dsp:spPr>
        <a:xfrm>
          <a:off x="166479" y="166479"/>
          <a:ext cx="1229106" cy="1331833"/>
        </a:xfrm>
        <a:prstGeom prst="roundRect">
          <a:avLst>
            <a:gd name="adj" fmla="val 10000"/>
          </a:avLst>
        </a:prstGeom>
        <a:blipFill rotWithShape="1">
          <a:blip xmlns:r="http://schemas.openxmlformats.org/officeDocument/2006/relationships" r:embed="rId1"/>
          <a:stretch>
            <a:fillRect/>
          </a:stretch>
        </a:blip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ACB78CAB-FAF7-40AD-B0BF-0CC8143EA673}">
      <dsp:nvSpPr>
        <dsp:cNvPr id="0" name=""/>
        <dsp:cNvSpPr/>
      </dsp:nvSpPr>
      <dsp:spPr>
        <a:xfrm>
          <a:off x="0" y="1831270"/>
          <a:ext cx="6145530" cy="1664791"/>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SV" sz="1200" b="1" kern="1200">
              <a:solidFill>
                <a:schemeClr val="tx1"/>
              </a:solidFill>
              <a:latin typeface="Arial Narrow" panose="020B0606020202030204" pitchFamily="34" charset="0"/>
            </a:rPr>
            <a:t>PROBIDAD</a:t>
          </a:r>
        </a:p>
        <a:p>
          <a:pPr marL="0" lvl="0" indent="0" algn="just" defTabSz="533400">
            <a:lnSpc>
              <a:spcPct val="90000"/>
            </a:lnSpc>
            <a:spcBef>
              <a:spcPct val="0"/>
            </a:spcBef>
            <a:spcAft>
              <a:spcPct val="35000"/>
            </a:spcAft>
            <a:buNone/>
          </a:pPr>
          <a:r>
            <a:rPr lang="es-SV" sz="1200" kern="1200">
              <a:solidFill>
                <a:schemeClr val="tx1"/>
              </a:solidFill>
              <a:latin typeface="Arial Narrow" panose="020B0606020202030204" pitchFamily="34" charset="0"/>
            </a:rPr>
            <a:t>Los servidores de la Municipalidad deben mantener una conducta intachable en sus actuaciones, el administrar los recursos públicos, con entrega legal y honesta al desempeño de las tareas que le sean asignadas, siendo conscientes y respetando las limitaciones, restricciones y abstenciones que se exijan. Deben adoptar siempre el comportamiento de todo funcionario o empleado Municipal ejemplar, entendiendo que una pequeña deficiencia perjudica la imagen de integridad y calidad de la labor de quienes se desempeñan en la Municipalidad.</a:t>
          </a:r>
          <a:endParaRPr lang="es-SV" sz="1200" b="0" kern="1200">
            <a:solidFill>
              <a:schemeClr val="tx1"/>
            </a:solidFill>
            <a:latin typeface="Arial Narrow" panose="020B0606020202030204" pitchFamily="34" charset="0"/>
          </a:endParaRPr>
        </a:p>
      </dsp:txBody>
      <dsp:txXfrm>
        <a:off x="1395585" y="1831270"/>
        <a:ext cx="4749944" cy="1664791"/>
      </dsp:txXfrm>
    </dsp:sp>
    <dsp:sp modelId="{5BCC5014-4BAE-4AFA-BC87-988A6D5C9A98}">
      <dsp:nvSpPr>
        <dsp:cNvPr id="0" name=""/>
        <dsp:cNvSpPr/>
      </dsp:nvSpPr>
      <dsp:spPr>
        <a:xfrm>
          <a:off x="166479" y="1997749"/>
          <a:ext cx="1229106" cy="1331833"/>
        </a:xfrm>
        <a:prstGeom prst="roundRect">
          <a:avLst>
            <a:gd name="adj" fmla="val 10000"/>
          </a:avLst>
        </a:prstGeom>
        <a:blipFill rotWithShape="1">
          <a:blip xmlns:r="http://schemas.openxmlformats.org/officeDocument/2006/relationships" r:embed="rId1"/>
          <a:stretch>
            <a:fillRect/>
          </a:stretch>
        </a:blip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A4AD8FF3-AB79-4EA9-91F8-90965AF5C74B}">
      <dsp:nvSpPr>
        <dsp:cNvPr id="0" name=""/>
        <dsp:cNvSpPr/>
      </dsp:nvSpPr>
      <dsp:spPr>
        <a:xfrm>
          <a:off x="0" y="3662541"/>
          <a:ext cx="6145530" cy="1664791"/>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SV" sz="1200" b="1" kern="1200">
              <a:solidFill>
                <a:schemeClr val="tx1"/>
              </a:solidFill>
              <a:latin typeface="Arial Narrow" panose="020B0606020202030204" pitchFamily="34" charset="0"/>
            </a:rPr>
            <a:t>TRANSPARENCIA</a:t>
          </a:r>
        </a:p>
        <a:p>
          <a:pPr marL="0" lvl="0" indent="0" algn="just" defTabSz="533400">
            <a:lnSpc>
              <a:spcPct val="90000"/>
            </a:lnSpc>
            <a:spcBef>
              <a:spcPct val="0"/>
            </a:spcBef>
            <a:spcAft>
              <a:spcPct val="35000"/>
            </a:spcAft>
            <a:buNone/>
          </a:pPr>
          <a:r>
            <a:rPr lang="es-SV" sz="1200" kern="1200">
              <a:solidFill>
                <a:schemeClr val="tx1"/>
              </a:solidFill>
              <a:latin typeface="Arial Narrow" panose="020B0606020202030204" pitchFamily="34" charset="0"/>
            </a:rPr>
            <a:t>El Servidor de la Municipalidad debe demostrar en todo momento que sus acciones como tal se ejecutan con estricto y permanente apego a las normas jurídicas y técnicas; así como, los principios sociales; debiendo asumir una conducta transparente durante el ejercicio de sus funciones</a:t>
          </a:r>
        </a:p>
      </dsp:txBody>
      <dsp:txXfrm>
        <a:off x="1395585" y="3662541"/>
        <a:ext cx="4749944" cy="1664791"/>
      </dsp:txXfrm>
    </dsp:sp>
    <dsp:sp modelId="{C0CDB139-475C-4150-A6BE-900334EE7AF2}">
      <dsp:nvSpPr>
        <dsp:cNvPr id="0" name=""/>
        <dsp:cNvSpPr/>
      </dsp:nvSpPr>
      <dsp:spPr>
        <a:xfrm>
          <a:off x="166479" y="3829020"/>
          <a:ext cx="1229106" cy="1331833"/>
        </a:xfrm>
        <a:prstGeom prst="roundRect">
          <a:avLst>
            <a:gd name="adj" fmla="val 10000"/>
          </a:avLst>
        </a:prstGeom>
        <a:blipFill rotWithShape="1">
          <a:blip xmlns:r="http://schemas.openxmlformats.org/officeDocument/2006/relationships" r:embed="rId1"/>
          <a:stretch>
            <a:fillRect/>
          </a:stretch>
        </a:blip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C7A69105-DB7D-4BDD-AFA6-5EF44152E574}">
      <dsp:nvSpPr>
        <dsp:cNvPr id="0" name=""/>
        <dsp:cNvSpPr/>
      </dsp:nvSpPr>
      <dsp:spPr>
        <a:xfrm>
          <a:off x="0" y="5493811"/>
          <a:ext cx="6145530" cy="1664791"/>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SV" sz="1200" b="1" kern="1200">
              <a:solidFill>
                <a:schemeClr val="tx1">
                  <a:lumMod val="95000"/>
                  <a:lumOff val="5000"/>
                </a:schemeClr>
              </a:solidFill>
              <a:latin typeface="Arial Narrow" panose="020B0606020202030204" pitchFamily="34" charset="0"/>
            </a:rPr>
            <a:t>TRABAJO EN EQUIPO</a:t>
          </a:r>
        </a:p>
        <a:p>
          <a:pPr marL="0" lvl="0" indent="0" algn="just" defTabSz="533400">
            <a:lnSpc>
              <a:spcPct val="90000"/>
            </a:lnSpc>
            <a:spcBef>
              <a:spcPct val="0"/>
            </a:spcBef>
            <a:spcAft>
              <a:spcPct val="35000"/>
            </a:spcAft>
            <a:buNone/>
          </a:pPr>
          <a:r>
            <a:rPr lang="es-SV" sz="1200" kern="1200">
              <a:solidFill>
                <a:schemeClr val="tx1">
                  <a:lumMod val="95000"/>
                  <a:lumOff val="5000"/>
                </a:schemeClr>
              </a:solidFill>
              <a:latin typeface="Arial Narrow" panose="020B0606020202030204" pitchFamily="34" charset="0"/>
            </a:rPr>
            <a:t>Adopción de un espíritu de colaboración para la realización de las labores, que permita el logro de los objetivos y metas institucionales. </a:t>
          </a:r>
        </a:p>
      </dsp:txBody>
      <dsp:txXfrm>
        <a:off x="1395585" y="5493811"/>
        <a:ext cx="4749944" cy="1664791"/>
      </dsp:txXfrm>
    </dsp:sp>
    <dsp:sp modelId="{9C9D2D61-E332-4102-A6E9-3693001058AF}">
      <dsp:nvSpPr>
        <dsp:cNvPr id="0" name=""/>
        <dsp:cNvSpPr/>
      </dsp:nvSpPr>
      <dsp:spPr>
        <a:xfrm>
          <a:off x="166479" y="5660290"/>
          <a:ext cx="1229106" cy="1331833"/>
        </a:xfrm>
        <a:prstGeom prst="roundRect">
          <a:avLst>
            <a:gd name="adj" fmla="val 10000"/>
          </a:avLst>
        </a:prstGeom>
        <a:blipFill rotWithShape="1">
          <a:blip xmlns:r="http://schemas.openxmlformats.org/officeDocument/2006/relationships" r:embed="rId1"/>
          <a:srcRect/>
          <a:stretch>
            <a:fillRect l="-4000" r="-4000"/>
          </a:stretch>
        </a:blip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BE9474-C3AA-4262-9332-430BF99BDFB4}">
      <dsp:nvSpPr>
        <dsp:cNvPr id="0" name=""/>
        <dsp:cNvSpPr/>
      </dsp:nvSpPr>
      <dsp:spPr>
        <a:xfrm>
          <a:off x="0" y="0"/>
          <a:ext cx="6145530" cy="1571624"/>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SV" sz="1200" b="1" kern="1200">
              <a:solidFill>
                <a:schemeClr val="tx1"/>
              </a:solidFill>
              <a:latin typeface="Arial Narrow" panose="020B0606020202030204" pitchFamily="34" charset="0"/>
            </a:rPr>
            <a:t>CUIDADO PERSONAL</a:t>
          </a:r>
        </a:p>
        <a:p>
          <a:pPr marL="0" lvl="0" indent="0" algn="just" defTabSz="533400">
            <a:lnSpc>
              <a:spcPct val="90000"/>
            </a:lnSpc>
            <a:spcBef>
              <a:spcPct val="0"/>
            </a:spcBef>
            <a:spcAft>
              <a:spcPct val="35000"/>
            </a:spcAft>
            <a:buNone/>
          </a:pPr>
          <a:r>
            <a:rPr lang="es-SV" sz="1200" kern="1200">
              <a:solidFill>
                <a:schemeClr val="tx1">
                  <a:lumMod val="95000"/>
                  <a:lumOff val="5000"/>
                </a:schemeClr>
              </a:solidFill>
              <a:latin typeface="Arial Narrow" panose="020B0606020202030204" pitchFamily="34" charset="0"/>
            </a:rPr>
            <a:t>Asumir la responsabilidad de la propia salud física y mental, con el propósito de no afectar el ejercicio de las funciones o la prestación de servicios, acorde con su propio desarrollo personal y profesional. .</a:t>
          </a:r>
        </a:p>
      </dsp:txBody>
      <dsp:txXfrm>
        <a:off x="1386268" y="0"/>
        <a:ext cx="4759261" cy="1571624"/>
      </dsp:txXfrm>
    </dsp:sp>
    <dsp:sp modelId="{9CE6B34D-7BD3-470F-93F1-FF09CBB7D42E}">
      <dsp:nvSpPr>
        <dsp:cNvPr id="0" name=""/>
        <dsp:cNvSpPr/>
      </dsp:nvSpPr>
      <dsp:spPr>
        <a:xfrm>
          <a:off x="157162" y="157162"/>
          <a:ext cx="1229106" cy="1257299"/>
        </a:xfrm>
        <a:prstGeom prst="roundRect">
          <a:avLst>
            <a:gd name="adj" fmla="val 10000"/>
          </a:avLst>
        </a:prstGeom>
        <a:blipFill rotWithShape="1">
          <a:blip xmlns:r="http://schemas.openxmlformats.org/officeDocument/2006/relationships" r:embed="rId1"/>
          <a:stretch>
            <a:fillRect/>
          </a:stretch>
        </a:blip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ACB78CAB-FAF7-40AD-B0BF-0CC8143EA673}">
      <dsp:nvSpPr>
        <dsp:cNvPr id="0" name=""/>
        <dsp:cNvSpPr/>
      </dsp:nvSpPr>
      <dsp:spPr>
        <a:xfrm>
          <a:off x="0" y="1728787"/>
          <a:ext cx="6145530" cy="1571624"/>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SV" sz="1200" b="1" kern="1200">
              <a:solidFill>
                <a:schemeClr val="tx1"/>
              </a:solidFill>
              <a:latin typeface="Arial Narrow" panose="020B0606020202030204" pitchFamily="34" charset="0"/>
            </a:rPr>
            <a:t>RESPETO</a:t>
          </a:r>
        </a:p>
        <a:p>
          <a:pPr marL="0" lvl="0" indent="0" algn="just" defTabSz="533400">
            <a:lnSpc>
              <a:spcPct val="90000"/>
            </a:lnSpc>
            <a:spcBef>
              <a:spcPct val="0"/>
            </a:spcBef>
            <a:spcAft>
              <a:spcPct val="35000"/>
            </a:spcAft>
            <a:buNone/>
          </a:pPr>
          <a:r>
            <a:rPr lang="es-SV" sz="1200" kern="1200">
              <a:solidFill>
                <a:schemeClr val="tx1">
                  <a:lumMod val="95000"/>
                  <a:lumOff val="5000"/>
                </a:schemeClr>
              </a:solidFill>
              <a:latin typeface="Arial Narrow" panose="020B0606020202030204" pitchFamily="34" charset="0"/>
            </a:rPr>
            <a:t>Actitud serena y tolerante con que se trata a todas las personas, en el momento de resolver los desacuerdos u opiniones. Buscará relacionarse de manera adecuada, cordial con sus colaboradores, colegas, superiores, subordinados y público en general, a efecto de contribuir a una sana convivencia. </a:t>
          </a:r>
          <a:endParaRPr lang="es-SV" sz="1200" b="0" kern="1200">
            <a:solidFill>
              <a:schemeClr val="tx1">
                <a:lumMod val="95000"/>
                <a:lumOff val="5000"/>
              </a:schemeClr>
            </a:solidFill>
            <a:latin typeface="Arial Narrow" panose="020B0606020202030204" pitchFamily="34" charset="0"/>
          </a:endParaRPr>
        </a:p>
      </dsp:txBody>
      <dsp:txXfrm>
        <a:off x="1386268" y="1728787"/>
        <a:ext cx="4759261" cy="1571624"/>
      </dsp:txXfrm>
    </dsp:sp>
    <dsp:sp modelId="{5BCC5014-4BAE-4AFA-BC87-988A6D5C9A98}">
      <dsp:nvSpPr>
        <dsp:cNvPr id="0" name=""/>
        <dsp:cNvSpPr/>
      </dsp:nvSpPr>
      <dsp:spPr>
        <a:xfrm>
          <a:off x="157162" y="1885949"/>
          <a:ext cx="1229106" cy="1257299"/>
        </a:xfrm>
        <a:prstGeom prst="roundRect">
          <a:avLst>
            <a:gd name="adj" fmla="val 10000"/>
          </a:avLst>
        </a:prstGeom>
        <a:blipFill rotWithShape="1">
          <a:blip xmlns:r="http://schemas.openxmlformats.org/officeDocument/2006/relationships" r:embed="rId1"/>
          <a:stretch>
            <a:fillRect/>
          </a:stretch>
        </a:blip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A4AD8FF3-AB79-4EA9-91F8-90965AF5C74B}">
      <dsp:nvSpPr>
        <dsp:cNvPr id="0" name=""/>
        <dsp:cNvSpPr/>
      </dsp:nvSpPr>
      <dsp:spPr>
        <a:xfrm>
          <a:off x="0" y="3457574"/>
          <a:ext cx="6145530" cy="1571624"/>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SV" sz="1200" b="1" kern="1200">
              <a:solidFill>
                <a:schemeClr val="tx1"/>
              </a:solidFill>
              <a:latin typeface="Arial Narrow" panose="020B0606020202030204" pitchFamily="34" charset="0"/>
            </a:rPr>
            <a:t>SOLIDARIDAD</a:t>
          </a:r>
        </a:p>
        <a:p>
          <a:pPr marL="0" lvl="0" indent="0" algn="just" defTabSz="533400">
            <a:lnSpc>
              <a:spcPct val="90000"/>
            </a:lnSpc>
            <a:spcBef>
              <a:spcPct val="0"/>
            </a:spcBef>
            <a:spcAft>
              <a:spcPct val="35000"/>
            </a:spcAft>
            <a:buNone/>
          </a:pPr>
          <a:r>
            <a:rPr lang="es-SV" sz="1200" kern="1200">
              <a:solidFill>
                <a:schemeClr val="tx1">
                  <a:lumMod val="95000"/>
                  <a:lumOff val="5000"/>
                </a:schemeClr>
              </a:solidFill>
              <a:latin typeface="Arial Narrow" panose="020B0606020202030204" pitchFamily="34" charset="0"/>
            </a:rPr>
            <a:t>Apoyo o adhesión voluntaria y circunstancial a una causa o al interés de otras personas, particularmente en situaciones difíciles, siempre que no se contrapongan a los intereses generales o públicos, ni a la normativa aplicable. La persona solidaria no duda en colaborar y apoyar a sus compañeras y compañeros de trabajo que se encuentran en situaciones desfavorables. </a:t>
          </a:r>
          <a:endParaRPr lang="es-SV" sz="1200" b="1" kern="1200">
            <a:solidFill>
              <a:schemeClr val="tx1">
                <a:lumMod val="95000"/>
                <a:lumOff val="5000"/>
              </a:schemeClr>
            </a:solidFill>
            <a:latin typeface="Arial Narrow" panose="020B0606020202030204" pitchFamily="34" charset="0"/>
          </a:endParaRPr>
        </a:p>
      </dsp:txBody>
      <dsp:txXfrm>
        <a:off x="1386268" y="3457574"/>
        <a:ext cx="4759261" cy="1571624"/>
      </dsp:txXfrm>
    </dsp:sp>
    <dsp:sp modelId="{C0CDB139-475C-4150-A6BE-900334EE7AF2}">
      <dsp:nvSpPr>
        <dsp:cNvPr id="0" name=""/>
        <dsp:cNvSpPr/>
      </dsp:nvSpPr>
      <dsp:spPr>
        <a:xfrm>
          <a:off x="157162" y="3614737"/>
          <a:ext cx="1229106" cy="1257299"/>
        </a:xfrm>
        <a:prstGeom prst="roundRect">
          <a:avLst>
            <a:gd name="adj" fmla="val 10000"/>
          </a:avLst>
        </a:prstGeom>
        <a:blipFill rotWithShape="1">
          <a:blip xmlns:r="http://schemas.openxmlformats.org/officeDocument/2006/relationships" r:embed="rId1"/>
          <a:stretch>
            <a:fillRect/>
          </a:stretch>
        </a:blip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E4A1E9-CD1F-4121-8E8B-717DD0E748D0}">
      <dsp:nvSpPr>
        <dsp:cNvPr id="0" name=""/>
        <dsp:cNvSpPr/>
      </dsp:nvSpPr>
      <dsp:spPr>
        <a:xfrm>
          <a:off x="2693984" y="2085975"/>
          <a:ext cx="519991" cy="990838"/>
        </a:xfrm>
        <a:custGeom>
          <a:avLst/>
          <a:gdLst/>
          <a:ahLst/>
          <a:cxnLst/>
          <a:rect l="0" t="0" r="0" b="0"/>
          <a:pathLst>
            <a:path>
              <a:moveTo>
                <a:pt x="0" y="0"/>
              </a:moveTo>
              <a:lnTo>
                <a:pt x="259995" y="0"/>
              </a:lnTo>
              <a:lnTo>
                <a:pt x="259995" y="990838"/>
              </a:lnTo>
              <a:lnTo>
                <a:pt x="519991" y="99083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latin typeface="Arial Narrow" panose="020B0606020202030204" pitchFamily="34" charset="0"/>
          </a:endParaRPr>
        </a:p>
      </dsp:txBody>
      <dsp:txXfrm>
        <a:off x="2926005" y="2553419"/>
        <a:ext cx="55949" cy="55949"/>
      </dsp:txXfrm>
    </dsp:sp>
    <dsp:sp modelId="{2C745E77-328A-42BA-A8F4-D481A69ABB58}">
      <dsp:nvSpPr>
        <dsp:cNvPr id="0" name=""/>
        <dsp:cNvSpPr/>
      </dsp:nvSpPr>
      <dsp:spPr>
        <a:xfrm>
          <a:off x="2693984" y="2040254"/>
          <a:ext cx="519991" cy="91440"/>
        </a:xfrm>
        <a:custGeom>
          <a:avLst/>
          <a:gdLst/>
          <a:ahLst/>
          <a:cxnLst/>
          <a:rect l="0" t="0" r="0" b="0"/>
          <a:pathLst>
            <a:path>
              <a:moveTo>
                <a:pt x="0" y="45720"/>
              </a:moveTo>
              <a:lnTo>
                <a:pt x="519991" y="457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latin typeface="Arial Narrow" panose="020B0606020202030204" pitchFamily="34" charset="0"/>
          </a:endParaRPr>
        </a:p>
      </dsp:txBody>
      <dsp:txXfrm>
        <a:off x="2940980" y="2072975"/>
        <a:ext cx="25999" cy="25999"/>
      </dsp:txXfrm>
    </dsp:sp>
    <dsp:sp modelId="{413EFC6B-DC4F-4A80-AAFD-0A873193587F}">
      <dsp:nvSpPr>
        <dsp:cNvPr id="0" name=""/>
        <dsp:cNvSpPr/>
      </dsp:nvSpPr>
      <dsp:spPr>
        <a:xfrm>
          <a:off x="2693984" y="1095136"/>
          <a:ext cx="519991" cy="990838"/>
        </a:xfrm>
        <a:custGeom>
          <a:avLst/>
          <a:gdLst/>
          <a:ahLst/>
          <a:cxnLst/>
          <a:rect l="0" t="0" r="0" b="0"/>
          <a:pathLst>
            <a:path>
              <a:moveTo>
                <a:pt x="0" y="990838"/>
              </a:moveTo>
              <a:lnTo>
                <a:pt x="259995" y="990838"/>
              </a:lnTo>
              <a:lnTo>
                <a:pt x="259995" y="0"/>
              </a:lnTo>
              <a:lnTo>
                <a:pt x="519991"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latin typeface="Arial Narrow" panose="020B0606020202030204" pitchFamily="34" charset="0"/>
          </a:endParaRPr>
        </a:p>
      </dsp:txBody>
      <dsp:txXfrm>
        <a:off x="2926005" y="1562581"/>
        <a:ext cx="55949" cy="55949"/>
      </dsp:txXfrm>
    </dsp:sp>
    <dsp:sp modelId="{642DD982-2709-46C7-A051-AF1DA584D471}">
      <dsp:nvSpPr>
        <dsp:cNvPr id="0" name=""/>
        <dsp:cNvSpPr/>
      </dsp:nvSpPr>
      <dsp:spPr>
        <a:xfrm rot="16200000">
          <a:off x="211674" y="1689639"/>
          <a:ext cx="4171950" cy="792670"/>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s-ES" sz="2400" kern="1200">
              <a:latin typeface="Arial Narrow" panose="020B0606020202030204" pitchFamily="34" charset="0"/>
            </a:rPr>
            <a:t>ALCALDE</a:t>
          </a:r>
        </a:p>
        <a:p>
          <a:pPr marL="0" lvl="0" indent="0" algn="ctr" defTabSz="1066800">
            <a:lnSpc>
              <a:spcPct val="90000"/>
            </a:lnSpc>
            <a:spcBef>
              <a:spcPct val="0"/>
            </a:spcBef>
            <a:spcAft>
              <a:spcPct val="35000"/>
            </a:spcAft>
            <a:buNone/>
          </a:pPr>
          <a:r>
            <a:rPr lang="es-ES" sz="2400" kern="1200">
              <a:latin typeface="Arial Narrow" panose="020B0606020202030204" pitchFamily="34" charset="0"/>
            </a:rPr>
            <a:t> MUNICIPAL</a:t>
          </a:r>
        </a:p>
      </dsp:txBody>
      <dsp:txXfrm>
        <a:off x="211674" y="1689639"/>
        <a:ext cx="4171950" cy="792670"/>
      </dsp:txXfrm>
    </dsp:sp>
    <dsp:sp modelId="{760B976B-7D8D-4160-996F-D412A0114235}">
      <dsp:nvSpPr>
        <dsp:cNvPr id="0" name=""/>
        <dsp:cNvSpPr/>
      </dsp:nvSpPr>
      <dsp:spPr>
        <a:xfrm>
          <a:off x="3213976" y="698801"/>
          <a:ext cx="2599959" cy="792670"/>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s-ES" sz="2400" kern="1200">
              <a:latin typeface="Arial Narrow" panose="020B0606020202030204" pitchFamily="34" charset="0"/>
            </a:rPr>
            <a:t>1 Síndico </a:t>
          </a:r>
        </a:p>
      </dsp:txBody>
      <dsp:txXfrm>
        <a:off x="3213976" y="698801"/>
        <a:ext cx="2599959" cy="792670"/>
      </dsp:txXfrm>
    </dsp:sp>
    <dsp:sp modelId="{E289051B-56E3-4F4F-A0ED-D43884FE4F3D}">
      <dsp:nvSpPr>
        <dsp:cNvPr id="0" name=""/>
        <dsp:cNvSpPr/>
      </dsp:nvSpPr>
      <dsp:spPr>
        <a:xfrm>
          <a:off x="3213976" y="1689639"/>
          <a:ext cx="2599959" cy="792670"/>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s-ES" sz="2400" kern="1200">
              <a:latin typeface="Arial Narrow" panose="020B0606020202030204" pitchFamily="34" charset="0"/>
            </a:rPr>
            <a:t>10 Regidores Propietarios</a:t>
          </a:r>
        </a:p>
      </dsp:txBody>
      <dsp:txXfrm>
        <a:off x="3213976" y="1689639"/>
        <a:ext cx="2599959" cy="792670"/>
      </dsp:txXfrm>
    </dsp:sp>
    <dsp:sp modelId="{662D954F-CA76-4033-A0EE-3B771448CC8A}">
      <dsp:nvSpPr>
        <dsp:cNvPr id="0" name=""/>
        <dsp:cNvSpPr/>
      </dsp:nvSpPr>
      <dsp:spPr>
        <a:xfrm>
          <a:off x="3213976" y="2680477"/>
          <a:ext cx="2599959" cy="792670"/>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s-ES" sz="2400" kern="1200">
              <a:latin typeface="Arial Narrow" panose="020B0606020202030204" pitchFamily="34" charset="0"/>
            </a:rPr>
            <a:t>4  Regidores Suplentes </a:t>
          </a:r>
        </a:p>
      </dsp:txBody>
      <dsp:txXfrm>
        <a:off x="3213976" y="2680477"/>
        <a:ext cx="2599959" cy="7926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2F8A9D-7418-43DE-8D8E-6E7ED7B38479}">
      <dsp:nvSpPr>
        <dsp:cNvPr id="0" name=""/>
        <dsp:cNvSpPr/>
      </dsp:nvSpPr>
      <dsp:spPr>
        <a:xfrm rot="16200000">
          <a:off x="-357027" y="357027"/>
          <a:ext cx="3457254" cy="2743200"/>
        </a:xfrm>
        <a:prstGeom prst="round1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SV" sz="1400" b="1" kern="1200">
              <a:solidFill>
                <a:schemeClr val="tx1"/>
              </a:solidFill>
              <a:latin typeface="HP Simplified" panose="020B0604020204020204" pitchFamily="34" charset="0"/>
            </a:rPr>
            <a:t>PARTICIPATIVO:</a:t>
          </a:r>
          <a:r>
            <a:rPr lang="es-SV" sz="1400" kern="1200">
              <a:solidFill>
                <a:schemeClr val="tx1"/>
              </a:solidFill>
              <a:latin typeface="HP Simplified" panose="020B0604020204020204" pitchFamily="34" charset="0"/>
            </a:rPr>
            <a:t> </a:t>
          </a:r>
        </a:p>
        <a:p>
          <a:pPr marL="0" lvl="0" indent="0" algn="just" defTabSz="622300">
            <a:lnSpc>
              <a:spcPct val="90000"/>
            </a:lnSpc>
            <a:spcBef>
              <a:spcPct val="0"/>
            </a:spcBef>
            <a:spcAft>
              <a:spcPct val="35000"/>
            </a:spcAft>
            <a:buNone/>
          </a:pPr>
          <a:r>
            <a:rPr lang="es-SV" sz="1400" kern="1200">
              <a:solidFill>
                <a:schemeClr val="tx1"/>
              </a:solidFill>
              <a:latin typeface="Arial Narrow" panose="020B0606020202030204" pitchFamily="34" charset="0"/>
            </a:rPr>
            <a:t>Crea e institucionaliza mecanismos de participación ciudadana para hacer más eficiente y transparente la gestión pública municipal, lo cual comprende un mayor acercamiento de la municipalidad a las comunidades, cantones y colonias.</a:t>
          </a:r>
        </a:p>
      </dsp:txBody>
      <dsp:txXfrm rot="5400000">
        <a:off x="-1" y="1"/>
        <a:ext cx="2743200" cy="2592940"/>
      </dsp:txXfrm>
    </dsp:sp>
    <dsp:sp modelId="{0D2A33F5-E97C-40B7-ADAE-F343010FA8CF}">
      <dsp:nvSpPr>
        <dsp:cNvPr id="0" name=""/>
        <dsp:cNvSpPr/>
      </dsp:nvSpPr>
      <dsp:spPr>
        <a:xfrm>
          <a:off x="2743200" y="0"/>
          <a:ext cx="2743200" cy="3457254"/>
        </a:xfrm>
        <a:prstGeom prst="round1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SV" sz="1400" b="1" kern="1200">
              <a:solidFill>
                <a:schemeClr val="tx1"/>
              </a:solidFill>
              <a:latin typeface="HP Simplified" panose="020B0604020204020204" pitchFamily="34" charset="0"/>
            </a:rPr>
            <a:t>ARTICULADOR</a:t>
          </a:r>
          <a:r>
            <a:rPr lang="es-SV" sz="1400" kern="1200">
              <a:solidFill>
                <a:schemeClr val="tx1"/>
              </a:solidFill>
              <a:latin typeface="HP Simplified" panose="020B0604020204020204" pitchFamily="34" charset="0"/>
            </a:rPr>
            <a:t>: </a:t>
          </a:r>
        </a:p>
        <a:p>
          <a:pPr marL="0" lvl="0" indent="0" algn="just" defTabSz="622300">
            <a:lnSpc>
              <a:spcPct val="90000"/>
            </a:lnSpc>
            <a:spcBef>
              <a:spcPct val="0"/>
            </a:spcBef>
            <a:spcAft>
              <a:spcPct val="35000"/>
            </a:spcAft>
            <a:buNone/>
          </a:pPr>
          <a:r>
            <a:rPr lang="es-SV" sz="1400" kern="1200">
              <a:solidFill>
                <a:schemeClr val="tx1"/>
              </a:solidFill>
              <a:latin typeface="Arial Narrow" panose="020B0606020202030204" pitchFamily="34" charset="0"/>
            </a:rPr>
            <a:t>Coordina, integra y genera alianzas con las comunidades, gobierno nacional, sector privado, organizaciones de la sociedad civil y la cooperación internacional para desarrollar proyectos en pro del bien común local.</a:t>
          </a:r>
        </a:p>
        <a:p>
          <a:pPr marL="0" lvl="0" indent="0" algn="just" defTabSz="622300">
            <a:lnSpc>
              <a:spcPct val="90000"/>
            </a:lnSpc>
            <a:spcBef>
              <a:spcPct val="0"/>
            </a:spcBef>
            <a:spcAft>
              <a:spcPct val="35000"/>
            </a:spcAft>
            <a:buNone/>
          </a:pPr>
          <a:endParaRPr lang="es-SV" sz="1400" kern="1200">
            <a:solidFill>
              <a:schemeClr val="tx1"/>
            </a:solidFill>
            <a:latin typeface="HP Simplified" panose="020B0604020204020204" pitchFamily="34" charset="0"/>
          </a:endParaRPr>
        </a:p>
      </dsp:txBody>
      <dsp:txXfrm>
        <a:off x="2743200" y="0"/>
        <a:ext cx="2743200" cy="2592940"/>
      </dsp:txXfrm>
    </dsp:sp>
    <dsp:sp modelId="{9245192B-A77E-4D23-900B-FB680E7CA28A}">
      <dsp:nvSpPr>
        <dsp:cNvPr id="0" name=""/>
        <dsp:cNvSpPr/>
      </dsp:nvSpPr>
      <dsp:spPr>
        <a:xfrm rot="10800000">
          <a:off x="0" y="3457254"/>
          <a:ext cx="2743200" cy="3457254"/>
        </a:xfrm>
        <a:prstGeom prst="round1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SV" sz="1400" b="1" kern="1200">
              <a:solidFill>
                <a:schemeClr val="tx1"/>
              </a:solidFill>
              <a:latin typeface="HP Simplified" panose="020B0604020204020204" pitchFamily="34" charset="0"/>
            </a:rPr>
            <a:t>EFICIENTE</a:t>
          </a:r>
          <a:r>
            <a:rPr lang="es-SV" sz="1400" kern="1200">
              <a:solidFill>
                <a:schemeClr val="tx1"/>
              </a:solidFill>
              <a:latin typeface="HP Simplified" panose="020B0604020204020204" pitchFamily="34" charset="0"/>
            </a:rPr>
            <a:t>: </a:t>
          </a:r>
        </a:p>
        <a:p>
          <a:pPr marL="0" lvl="0" indent="0" algn="just" defTabSz="622300">
            <a:lnSpc>
              <a:spcPct val="90000"/>
            </a:lnSpc>
            <a:spcBef>
              <a:spcPct val="0"/>
            </a:spcBef>
            <a:spcAft>
              <a:spcPct val="35000"/>
            </a:spcAft>
            <a:buNone/>
          </a:pPr>
          <a:r>
            <a:rPr lang="es-SV" sz="1400" kern="1200">
              <a:solidFill>
                <a:schemeClr val="tx1"/>
              </a:solidFill>
              <a:latin typeface="Arial Narrow" panose="020B0606020202030204" pitchFamily="34" charset="0"/>
            </a:rPr>
            <a:t>Busca el mejoramiento de la cobertura y calidad de los los servicios públicos, innovación de la gestión municipal, fortalecimiento financiero , promoción de las alianzas públicas-privadas para la prestación de servicios y el financiamiento del desarrollo local, y puesta en marcha de un sistema de monitoreo y evaluación del desempeño municipal.</a:t>
          </a:r>
        </a:p>
        <a:p>
          <a:pPr marL="0" lvl="0" indent="0" algn="just" defTabSz="622300">
            <a:lnSpc>
              <a:spcPct val="90000"/>
            </a:lnSpc>
            <a:spcBef>
              <a:spcPct val="0"/>
            </a:spcBef>
            <a:spcAft>
              <a:spcPct val="35000"/>
            </a:spcAft>
            <a:buNone/>
          </a:pPr>
          <a:endParaRPr lang="es-SV" sz="1400" kern="1200">
            <a:solidFill>
              <a:schemeClr val="tx1"/>
            </a:solidFill>
            <a:latin typeface="HP Simplified" panose="020B0604020204020204" pitchFamily="34" charset="0"/>
          </a:endParaRPr>
        </a:p>
      </dsp:txBody>
      <dsp:txXfrm rot="10800000">
        <a:off x="0" y="4321567"/>
        <a:ext cx="2743200" cy="2592940"/>
      </dsp:txXfrm>
    </dsp:sp>
    <dsp:sp modelId="{59D098A6-FF87-4CAA-A2CC-F24AF19057F6}">
      <dsp:nvSpPr>
        <dsp:cNvPr id="0" name=""/>
        <dsp:cNvSpPr/>
      </dsp:nvSpPr>
      <dsp:spPr>
        <a:xfrm rot="5400000">
          <a:off x="2386173" y="3814281"/>
          <a:ext cx="3457254" cy="2743200"/>
        </a:xfrm>
        <a:prstGeom prst="round1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SV" sz="1400" b="1" kern="1200">
              <a:solidFill>
                <a:schemeClr val="tx1"/>
              </a:solidFill>
              <a:latin typeface="HP Simplified" panose="020B0604020204020204" pitchFamily="34" charset="0"/>
            </a:rPr>
            <a:t>TRANSPARENTE:</a:t>
          </a:r>
          <a:r>
            <a:rPr lang="es-SV" sz="1400" kern="1200">
              <a:solidFill>
                <a:schemeClr val="tx1"/>
              </a:solidFill>
              <a:latin typeface="HP Simplified" panose="020B0604020204020204" pitchFamily="34" charset="0"/>
            </a:rPr>
            <a:t> </a:t>
          </a:r>
        </a:p>
        <a:p>
          <a:pPr marL="0" lvl="0" indent="0" algn="just" defTabSz="622300">
            <a:lnSpc>
              <a:spcPct val="90000"/>
            </a:lnSpc>
            <a:spcBef>
              <a:spcPct val="0"/>
            </a:spcBef>
            <a:spcAft>
              <a:spcPct val="35000"/>
            </a:spcAft>
            <a:buNone/>
          </a:pPr>
          <a:r>
            <a:rPr lang="es-SV" sz="1400" kern="1200">
              <a:solidFill>
                <a:schemeClr val="tx1"/>
              </a:solidFill>
              <a:latin typeface="Arial Narrow" panose="020B0606020202030204" pitchFamily="34" charset="0"/>
            </a:rPr>
            <a:t>Desarrolla un sistema abierto de gobierno municipal, basado en la rendición de cuentas, el acceso de la ciudadanía a la información, el efectivo control financiero, contable y presupuestario, y el involucramiento de las comunidades en la ejecución y mantenimiento de las obras.</a:t>
          </a:r>
        </a:p>
        <a:p>
          <a:pPr marL="0" lvl="0" indent="0" algn="just" defTabSz="622300">
            <a:lnSpc>
              <a:spcPct val="90000"/>
            </a:lnSpc>
            <a:spcBef>
              <a:spcPct val="0"/>
            </a:spcBef>
            <a:spcAft>
              <a:spcPct val="35000"/>
            </a:spcAft>
            <a:buNone/>
          </a:pPr>
          <a:endParaRPr lang="es-SV" sz="1400" kern="1200">
            <a:solidFill>
              <a:schemeClr val="tx1"/>
            </a:solidFill>
            <a:latin typeface="HP Simplified" panose="020B0604020204020204" pitchFamily="34" charset="0"/>
          </a:endParaRPr>
        </a:p>
        <a:p>
          <a:pPr marL="0" lvl="0" indent="0" algn="just" defTabSz="622300">
            <a:lnSpc>
              <a:spcPct val="90000"/>
            </a:lnSpc>
            <a:spcBef>
              <a:spcPct val="0"/>
            </a:spcBef>
            <a:spcAft>
              <a:spcPct val="35000"/>
            </a:spcAft>
            <a:buNone/>
          </a:pPr>
          <a:endParaRPr lang="es-SV" sz="1400" kern="1200">
            <a:solidFill>
              <a:schemeClr val="tx1"/>
            </a:solidFill>
            <a:latin typeface="HP Simplified" panose="020B0604020204020204" pitchFamily="34" charset="0"/>
          </a:endParaRPr>
        </a:p>
        <a:p>
          <a:pPr marL="0" lvl="0" indent="0" algn="just" defTabSz="622300">
            <a:lnSpc>
              <a:spcPct val="90000"/>
            </a:lnSpc>
            <a:spcBef>
              <a:spcPct val="0"/>
            </a:spcBef>
            <a:spcAft>
              <a:spcPct val="35000"/>
            </a:spcAft>
            <a:buNone/>
          </a:pPr>
          <a:endParaRPr lang="es-SV" sz="1400" kern="1200">
            <a:solidFill>
              <a:schemeClr val="tx1"/>
            </a:solidFill>
            <a:latin typeface="HP Simplified" panose="020B0604020204020204" pitchFamily="34" charset="0"/>
          </a:endParaRPr>
        </a:p>
      </dsp:txBody>
      <dsp:txXfrm rot="-5400000">
        <a:off x="2743199" y="4321567"/>
        <a:ext cx="2743200" cy="2592940"/>
      </dsp:txXfrm>
    </dsp:sp>
    <dsp:sp modelId="{A236E8A8-DAD7-491A-9114-602208DBC819}">
      <dsp:nvSpPr>
        <dsp:cNvPr id="0" name=""/>
        <dsp:cNvSpPr/>
      </dsp:nvSpPr>
      <dsp:spPr>
        <a:xfrm>
          <a:off x="1920240" y="2592940"/>
          <a:ext cx="1645920" cy="1728627"/>
        </a:xfrm>
        <a:prstGeom prst="roundRect">
          <a:avLst/>
        </a:prstGeom>
        <a:solidFill>
          <a:schemeClr val="dk2">
            <a:tint val="6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s-SV" sz="2000" b="1" kern="1200">
              <a:solidFill>
                <a:schemeClr val="tx1"/>
              </a:solidFill>
              <a:latin typeface="HP Simplified" panose="020B0604020204020204" pitchFamily="34" charset="0"/>
            </a:rPr>
            <a:t>Tipo de Gobierno Municipal</a:t>
          </a:r>
        </a:p>
      </dsp:txBody>
      <dsp:txXfrm>
        <a:off x="2000587" y="2673287"/>
        <a:ext cx="1485226" cy="1567933"/>
      </dsp:txXfrm>
    </dsp:sp>
  </dsp:spTree>
</dsp:drawing>
</file>

<file path=word/diagrams/layout1.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27891-68F9-4E8A-BB12-6E5D0AA0C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4020</Words>
  <Characters>22914</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PRES001</dc:creator>
  <cp:keywords/>
  <dc:description/>
  <cp:lastModifiedBy>Blanca Solano</cp:lastModifiedBy>
  <cp:revision>2</cp:revision>
  <cp:lastPrinted>2020-06-30T16:14:00Z</cp:lastPrinted>
  <dcterms:created xsi:type="dcterms:W3CDTF">2020-07-30T15:54:00Z</dcterms:created>
  <dcterms:modified xsi:type="dcterms:W3CDTF">2020-07-30T15:54:00Z</dcterms:modified>
</cp:coreProperties>
</file>