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ED" w:rsidRDefault="005572ED" w:rsidP="005572ED">
      <w:pPr>
        <w:spacing w:after="0" w:line="360" w:lineRule="auto"/>
        <w:jc w:val="both"/>
        <w:rPr>
          <w:rFonts w:eastAsia="Arial"/>
          <w:bCs/>
        </w:rPr>
      </w:pPr>
      <w:r w:rsidRPr="6C049945">
        <w:rPr>
          <w:rFonts w:eastAsia="Arial" w:cs="Arial"/>
          <w:b/>
          <w:bCs/>
          <w:u w:val="single"/>
        </w:rPr>
        <w:t xml:space="preserve">ACTA NÚMERO </w:t>
      </w:r>
      <w:r>
        <w:rPr>
          <w:rFonts w:eastAsia="Arial" w:cs="Arial"/>
          <w:b/>
          <w:bCs/>
          <w:u w:val="single"/>
        </w:rPr>
        <w:t>TREINTA Y CINCO</w:t>
      </w:r>
      <w:r w:rsidRPr="6C049945">
        <w:rPr>
          <w:rFonts w:eastAsia="Arial" w:cs="Arial"/>
          <w:b/>
          <w:bCs/>
          <w:u w:val="single"/>
        </w:rPr>
        <w:t>:</w:t>
      </w:r>
      <w:r w:rsidRPr="6C049945">
        <w:rPr>
          <w:rFonts w:eastAsia="Arial" w:cs="Arial"/>
          <w:b/>
          <w:bCs/>
        </w:rPr>
        <w:t xml:space="preserve"> </w:t>
      </w:r>
      <w:r w:rsidRPr="6C049945">
        <w:rPr>
          <w:rFonts w:eastAsia="Arial" w:cs="Arial"/>
        </w:rPr>
        <w:t xml:space="preserve">En sesión ordinaria celebrada por la Municipalidad de la ciudad de San Rafael Oriente, Departamento de San Miguel, a las </w:t>
      </w:r>
      <w:r>
        <w:rPr>
          <w:rFonts w:eastAsia="Arial" w:cs="Arial"/>
          <w:b/>
          <w:bCs/>
        </w:rPr>
        <w:t>dieciséis</w:t>
      </w:r>
      <w:r w:rsidRPr="6C049945">
        <w:rPr>
          <w:rFonts w:eastAsia="Arial" w:cs="Arial"/>
          <w:b/>
          <w:bCs/>
        </w:rPr>
        <w:t xml:space="preserve"> horas</w:t>
      </w:r>
      <w:r>
        <w:rPr>
          <w:rFonts w:eastAsia="Arial" w:cs="Arial"/>
          <w:b/>
          <w:bCs/>
        </w:rPr>
        <w:t xml:space="preserve"> y treinta minutos</w:t>
      </w:r>
      <w:r w:rsidRPr="6C049945">
        <w:rPr>
          <w:rFonts w:eastAsia="Arial" w:cs="Arial"/>
          <w:b/>
          <w:bCs/>
        </w:rPr>
        <w:t xml:space="preserve"> </w:t>
      </w:r>
      <w:r w:rsidRPr="6C049945">
        <w:rPr>
          <w:rFonts w:eastAsia="Arial" w:cs="Arial"/>
        </w:rPr>
        <w:t xml:space="preserve">del día </w:t>
      </w:r>
      <w:r>
        <w:rPr>
          <w:rFonts w:eastAsia="Arial" w:cs="Arial"/>
          <w:b/>
          <w:bCs/>
        </w:rPr>
        <w:t>DIECISIETE</w:t>
      </w:r>
      <w:r w:rsidRPr="6C049945">
        <w:rPr>
          <w:rFonts w:eastAsia="Arial" w:cs="Arial"/>
          <w:b/>
          <w:bCs/>
        </w:rPr>
        <w:t xml:space="preserve"> DE </w:t>
      </w:r>
      <w:r>
        <w:rPr>
          <w:rFonts w:eastAsia="Arial" w:cs="Arial"/>
          <w:b/>
          <w:bCs/>
        </w:rPr>
        <w:t>OCTUBRE</w:t>
      </w:r>
      <w:r w:rsidRPr="6C049945">
        <w:rPr>
          <w:rFonts w:eastAsia="Arial" w:cs="Arial"/>
          <w:b/>
          <w:bCs/>
        </w:rPr>
        <w:t xml:space="preserve"> DEL AÑO DOS MIL DIECISÉIS</w:t>
      </w:r>
      <w:r w:rsidRPr="6C049945">
        <w:rPr>
          <w:rFonts w:eastAsia="Arial" w:cs="Arial"/>
        </w:rPr>
        <w:t xml:space="preserve">. Convocada y presidida por el señor Alcalde José Reynaldo Villegas </w:t>
      </w:r>
      <w:proofErr w:type="spellStart"/>
      <w:r w:rsidRPr="6C049945">
        <w:rPr>
          <w:rFonts w:eastAsia="Arial" w:cs="Arial"/>
        </w:rPr>
        <w:t>Iglecias</w:t>
      </w:r>
      <w:proofErr w:type="spellEnd"/>
      <w:r w:rsidRPr="6C049945">
        <w:rPr>
          <w:rFonts w:eastAsia="Arial" w:cs="Arial"/>
        </w:rPr>
        <w:t xml:space="preserve">, con la asistencia de los demás miembros que la integran Síndico </w:t>
      </w:r>
      <w:proofErr w:type="spellStart"/>
      <w:r w:rsidRPr="6C049945">
        <w:rPr>
          <w:rFonts w:eastAsia="Arial" w:cs="Arial"/>
        </w:rPr>
        <w:t>Lely</w:t>
      </w:r>
      <w:proofErr w:type="spellEnd"/>
      <w:r w:rsidRPr="6C049945">
        <w:rPr>
          <w:rFonts w:eastAsia="Arial" w:cs="Arial"/>
        </w:rPr>
        <w:t xml:space="preserve"> Esperanza Díaz Manzanares, regidores del primero al sexto respectivamente señores: Leopoldo Paredes Flores, Manuel </w:t>
      </w:r>
      <w:proofErr w:type="spellStart"/>
      <w:r w:rsidRPr="6C049945">
        <w:rPr>
          <w:rFonts w:eastAsia="Arial" w:cs="Arial"/>
        </w:rPr>
        <w:t>Estarlín</w:t>
      </w:r>
      <w:proofErr w:type="spellEnd"/>
      <w:r w:rsidRPr="6C049945">
        <w:rPr>
          <w:rFonts w:eastAsia="Arial" w:cs="Arial"/>
        </w:rPr>
        <w:t xml:space="preserve"> Penado Soriano, </w:t>
      </w:r>
      <w:proofErr w:type="spellStart"/>
      <w:r w:rsidRPr="6C049945">
        <w:rPr>
          <w:rFonts w:eastAsia="Arial" w:cs="Arial"/>
        </w:rPr>
        <w:t>Arnobio</w:t>
      </w:r>
      <w:proofErr w:type="spellEnd"/>
      <w:r w:rsidRPr="6C049945">
        <w:rPr>
          <w:rFonts w:eastAsia="Arial" w:cs="Arial"/>
        </w:rPr>
        <w:t xml:space="preserve"> Moraga, Sonia Del Carmen Salvador de Cruz, Carlos Ernesto Rodríguez Chávez, Olga Yaneth </w:t>
      </w:r>
      <w:proofErr w:type="spellStart"/>
      <w:r w:rsidRPr="6C049945">
        <w:rPr>
          <w:rFonts w:eastAsia="Arial" w:cs="Arial"/>
        </w:rPr>
        <w:t>Menjívar</w:t>
      </w:r>
      <w:proofErr w:type="spellEnd"/>
      <w:r w:rsidRPr="6C049945">
        <w:rPr>
          <w:rFonts w:eastAsia="Arial" w:cs="Arial"/>
        </w:rPr>
        <w:t xml:space="preserve"> de Osorio, también asistieron los regidores suplentes del primero al cuarto respectivamente señores: Juan Carlos Avilés López, María </w:t>
      </w:r>
      <w:proofErr w:type="spellStart"/>
      <w:r w:rsidRPr="6C049945">
        <w:rPr>
          <w:rFonts w:eastAsia="Arial" w:cs="Arial"/>
        </w:rPr>
        <w:t>Melany</w:t>
      </w:r>
      <w:proofErr w:type="spellEnd"/>
      <w:r w:rsidRPr="6C049945">
        <w:rPr>
          <w:rFonts w:eastAsia="Arial" w:cs="Arial"/>
        </w:rPr>
        <w:t xml:space="preserve"> García Chávez, Ana Ruth Gómez Díaz, Arely Del Carmen Flores Vasconcelos y el secretario de actuaciones </w:t>
      </w:r>
      <w:proofErr w:type="spellStart"/>
      <w:r w:rsidRPr="6C049945">
        <w:rPr>
          <w:rFonts w:eastAsia="Arial" w:cs="Arial"/>
        </w:rPr>
        <w:t>Ronys</w:t>
      </w:r>
      <w:proofErr w:type="spellEnd"/>
      <w:r w:rsidRPr="6C049945">
        <w:rPr>
          <w:rFonts w:eastAsia="Arial" w:cs="Arial"/>
        </w:rPr>
        <w:t xml:space="preserve"> </w:t>
      </w:r>
      <w:proofErr w:type="spellStart"/>
      <w:r w:rsidRPr="6C049945">
        <w:rPr>
          <w:rFonts w:eastAsia="Arial" w:cs="Arial"/>
        </w:rPr>
        <w:t>Jasiri</w:t>
      </w:r>
      <w:proofErr w:type="spellEnd"/>
      <w:r w:rsidRPr="6C049945">
        <w:rPr>
          <w:rFonts w:eastAsia="Arial" w:cs="Arial"/>
        </w:rPr>
        <w:t xml:space="preserve"> Avalos, Abierta la sesión por el señor Alcalde Municipal se dio inicio con la comprobación del QUÓRUM formal.- </w:t>
      </w:r>
      <w:r>
        <w:rPr>
          <w:rFonts w:eastAsia="Arial" w:cs="Arial"/>
        </w:rPr>
        <w:t>S</w:t>
      </w:r>
      <w:r w:rsidRPr="6C049945">
        <w:rPr>
          <w:rFonts w:eastAsia="Arial" w:cs="Arial"/>
        </w:rPr>
        <w:t xml:space="preserve">eguidamente con la revisión de los puntos de agenda el Concejo Municipal en uso de sus facultades legales emite los siguientes acuerdos: </w:t>
      </w:r>
      <w:r>
        <w:rPr>
          <w:rFonts w:eastAsia="Arial" w:cs="Arial"/>
          <w:b/>
          <w:u w:val="single"/>
        </w:rPr>
        <w:t>ACUERDO NUMERO UNO:</w:t>
      </w:r>
      <w:r>
        <w:rPr>
          <w:rFonts w:eastAsia="Arial" w:cs="Arial"/>
        </w:rPr>
        <w:t xml:space="preserve"> Este Concejo Municipal en uso de sus facultades legales y por mayoría de votación ACUERDA: Autorizar al Tesorero Municipal para: </w:t>
      </w:r>
      <w:r w:rsidRPr="00B33BE6">
        <w:rPr>
          <w:rFonts w:eastAsia="Arial" w:cs="Arial"/>
          <w:b/>
        </w:rPr>
        <w:t>I).-</w:t>
      </w:r>
      <w:r>
        <w:rPr>
          <w:rFonts w:eastAsia="Arial" w:cs="Arial"/>
        </w:rPr>
        <w:t xml:space="preserve"> Cancelar las refrendas de los vehículos de esta institución en SERTRACEN los cuales son:  </w:t>
      </w:r>
      <w:r w:rsidRPr="00B33BE6">
        <w:rPr>
          <w:rFonts w:eastAsia="Arial" w:cs="Arial"/>
        </w:rPr>
        <w:t xml:space="preserve">Toyota </w:t>
      </w:r>
      <w:proofErr w:type="spellStart"/>
      <w:r w:rsidRPr="00B33BE6">
        <w:rPr>
          <w:rFonts w:eastAsia="Arial" w:cs="Arial"/>
        </w:rPr>
        <w:t>Hilux</w:t>
      </w:r>
      <w:proofErr w:type="spellEnd"/>
      <w:r w:rsidRPr="00B33BE6">
        <w:rPr>
          <w:rFonts w:eastAsia="Arial" w:cs="Arial"/>
        </w:rPr>
        <w:t xml:space="preserve"> doble cabina color blanco placas N'16-229</w:t>
      </w:r>
      <w:r>
        <w:rPr>
          <w:rFonts w:eastAsia="Arial" w:cs="Arial"/>
        </w:rPr>
        <w:t>, Toyota</w:t>
      </w:r>
      <w:r w:rsidRPr="00B33BE6">
        <w:rPr>
          <w:rFonts w:eastAsia="Arial" w:cs="Arial"/>
        </w:rPr>
        <w:t xml:space="preserve"> </w:t>
      </w:r>
      <w:proofErr w:type="spellStart"/>
      <w:r w:rsidRPr="00B33BE6">
        <w:rPr>
          <w:rFonts w:eastAsia="Arial" w:cs="Arial"/>
        </w:rPr>
        <w:t>Hilux</w:t>
      </w:r>
      <w:proofErr w:type="spellEnd"/>
      <w:r w:rsidRPr="00B33BE6">
        <w:rPr>
          <w:rFonts w:eastAsia="Arial" w:cs="Arial"/>
        </w:rPr>
        <w:t xml:space="preserve"> DIE AÑO 2015</w:t>
      </w:r>
      <w:r>
        <w:rPr>
          <w:rFonts w:eastAsia="Arial" w:cs="Arial"/>
        </w:rPr>
        <w:t xml:space="preserve"> y Motocicleta Honda placas M109405. </w:t>
      </w:r>
      <w:r w:rsidRPr="007B6C5F">
        <w:rPr>
          <w:rFonts w:eastAsia="Arial" w:cs="Arial"/>
          <w:b/>
        </w:rPr>
        <w:t>II).-</w:t>
      </w:r>
      <w:r>
        <w:rPr>
          <w:rFonts w:eastAsia="Arial" w:cs="Arial"/>
        </w:rPr>
        <w:t xml:space="preserve"> Cancelar la adquisición de una batería para el </w:t>
      </w:r>
      <w:r w:rsidRPr="00A828B5">
        <w:rPr>
          <w:rFonts w:eastAsia="Arial" w:cs="Arial"/>
        </w:rPr>
        <w:t xml:space="preserve">vehículo Toyota </w:t>
      </w:r>
      <w:proofErr w:type="spellStart"/>
      <w:r w:rsidRPr="00A828B5">
        <w:rPr>
          <w:rFonts w:eastAsia="Arial" w:cs="Arial"/>
        </w:rPr>
        <w:t>Hilux</w:t>
      </w:r>
      <w:proofErr w:type="spellEnd"/>
      <w:r w:rsidRPr="00A828B5">
        <w:rPr>
          <w:rFonts w:eastAsia="Arial" w:cs="Arial"/>
        </w:rPr>
        <w:t xml:space="preserve"> 4x4 doble cabina color blanco placas N'16-229. Comuníquese. </w:t>
      </w:r>
      <w:r w:rsidRPr="00A828B5">
        <w:rPr>
          <w:rFonts w:eastAsia="Arial" w:cs="Arial"/>
          <w:b/>
          <w:u w:val="single"/>
        </w:rPr>
        <w:t>ACUERDO NUMERO DOS:</w:t>
      </w:r>
      <w:r w:rsidRPr="00A828B5">
        <w:rPr>
          <w:rFonts w:eastAsia="Arial" w:cs="Arial"/>
          <w:b/>
        </w:rPr>
        <w:t xml:space="preserve"> </w:t>
      </w:r>
      <w:r w:rsidRPr="00A828B5">
        <w:rPr>
          <w:rFonts w:eastAsia="Arial" w:cs="Arial"/>
        </w:rPr>
        <w:t xml:space="preserve">El Concejo Municipal considerando que para poder solicitar apoyo a la Asamblea Legislativa para que se nos asignen fondos del Presupuesto General de la Nación por votación unánime se ACUERDA autorizar al Jefe de la UACI para que elabore el perfil del proyecto </w:t>
      </w:r>
      <w:r w:rsidRPr="00A828B5">
        <w:rPr>
          <w:rFonts w:eastAsia="Arial" w:cs="Arial"/>
          <w:b/>
        </w:rPr>
        <w:t xml:space="preserve">“COLOCACION DE CARPETA ASFALTICA EN LA 2ª CALLE, SAN RAFAEL ORIENTE, DEPARTAMENTO DE SAN MIGUEL”. </w:t>
      </w:r>
      <w:r w:rsidRPr="00A828B5">
        <w:rPr>
          <w:rFonts w:eastAsia="Arial" w:cs="Arial"/>
        </w:rPr>
        <w:t xml:space="preserve">Comuníquese. </w:t>
      </w:r>
      <w:r w:rsidRPr="00A828B5">
        <w:rPr>
          <w:rFonts w:eastAsia="Arial" w:cs="Arial"/>
          <w:b/>
          <w:bCs/>
          <w:u w:val="single"/>
        </w:rPr>
        <w:t>ACUERDO</w:t>
      </w:r>
      <w:r w:rsidRPr="6C049945">
        <w:rPr>
          <w:rFonts w:eastAsia="Arial" w:cs="Arial"/>
          <w:b/>
          <w:bCs/>
          <w:u w:val="single"/>
        </w:rPr>
        <w:t xml:space="preserve"> NUMERO </w:t>
      </w:r>
      <w:r>
        <w:rPr>
          <w:rFonts w:eastAsia="Arial" w:cs="Arial"/>
          <w:b/>
          <w:bCs/>
          <w:u w:val="single"/>
        </w:rPr>
        <w:t>TRES</w:t>
      </w:r>
      <w:r w:rsidRPr="6C049945">
        <w:rPr>
          <w:rFonts w:eastAsia="Arial" w:cs="Arial"/>
          <w:b/>
          <w:bCs/>
          <w:u w:val="single"/>
        </w:rPr>
        <w:t>:</w:t>
      </w:r>
      <w:r w:rsidRPr="004A0DED">
        <w:rPr>
          <w:rFonts w:eastAsia="Arial" w:cs="Arial"/>
          <w:b/>
          <w:bCs/>
        </w:rPr>
        <w:t xml:space="preserve"> </w:t>
      </w:r>
      <w:r w:rsidRPr="6C049945">
        <w:rPr>
          <w:rFonts w:eastAsia="Arial" w:cs="Arial"/>
        </w:rPr>
        <w:t xml:space="preserve">Este Concejo Municipal de conformidad con el artículo 57 de la Ley Transitoria del Registro del Estado Familiar, </w:t>
      </w:r>
      <w:r w:rsidRPr="6C049945">
        <w:rPr>
          <w:rFonts w:eastAsia="Arial" w:cs="Arial"/>
          <w:b/>
          <w:bCs/>
        </w:rPr>
        <w:t>POR TANTO</w:t>
      </w:r>
      <w:r w:rsidRPr="6C049945">
        <w:rPr>
          <w:rFonts w:eastAsia="Arial" w:cs="Arial"/>
        </w:rPr>
        <w:t xml:space="preserve"> este concejo por </w:t>
      </w:r>
      <w:r>
        <w:rPr>
          <w:rFonts w:eastAsia="Arial" w:cs="Arial"/>
        </w:rPr>
        <w:t xml:space="preserve">mayoría de </w:t>
      </w:r>
      <w:r w:rsidRPr="6C049945">
        <w:rPr>
          <w:rFonts w:eastAsia="Arial" w:cs="Arial"/>
        </w:rPr>
        <w:t xml:space="preserve">votación </w:t>
      </w:r>
      <w:r w:rsidRPr="6C049945">
        <w:rPr>
          <w:rFonts w:eastAsia="Arial" w:cs="Arial"/>
          <w:b/>
          <w:bCs/>
        </w:rPr>
        <w:t>ACUERDA</w:t>
      </w:r>
      <w:r w:rsidRPr="6C049945">
        <w:rPr>
          <w:rFonts w:eastAsia="Arial" w:cs="Arial"/>
        </w:rPr>
        <w:t xml:space="preserve">: Autorizar a la Jefe del Registro del Estado Familiar Brenda Vanessa Fabián Díaz quien ha hecho las diligencias respectivas para dar </w:t>
      </w:r>
      <w:r w:rsidRPr="6C049945">
        <w:rPr>
          <w:rFonts w:eastAsia="Arial" w:cs="Arial"/>
        </w:rPr>
        <w:lastRenderedPageBreak/>
        <w:t xml:space="preserve">cumplimiento a la reposición de </w:t>
      </w:r>
      <w:r w:rsidRPr="6C049945">
        <w:rPr>
          <w:rFonts w:eastAsia="Arial" w:cs="Arial"/>
          <w:b/>
          <w:bCs/>
        </w:rPr>
        <w:t xml:space="preserve">partida de Nacimiento de </w:t>
      </w:r>
      <w:r>
        <w:rPr>
          <w:rFonts w:eastAsia="Arial" w:cs="Arial"/>
          <w:b/>
          <w:bCs/>
        </w:rPr>
        <w:t>MARIA CANDELARIA CRUZ</w:t>
      </w:r>
      <w:r w:rsidRPr="6C049945">
        <w:rPr>
          <w:rFonts w:eastAsia="Arial" w:cs="Arial"/>
        </w:rPr>
        <w:t xml:space="preserve">, presentando el documento base para la reposición: Certificación de partida de </w:t>
      </w:r>
      <w:r>
        <w:rPr>
          <w:rFonts w:eastAsia="Arial" w:cs="Arial"/>
        </w:rPr>
        <w:t>Bautismo</w:t>
      </w:r>
      <w:r w:rsidRPr="6C049945">
        <w:rPr>
          <w:rFonts w:eastAsia="Arial" w:cs="Arial"/>
        </w:rPr>
        <w:t xml:space="preserve"> expedida por la </w:t>
      </w:r>
      <w:r>
        <w:rPr>
          <w:rFonts w:eastAsia="Arial" w:cs="Arial"/>
        </w:rPr>
        <w:t>Parroquia</w:t>
      </w:r>
      <w:r w:rsidRPr="6C049945">
        <w:rPr>
          <w:rFonts w:eastAsia="Arial" w:cs="Arial"/>
        </w:rPr>
        <w:t xml:space="preserve"> de San Rafael Oriente el día </w:t>
      </w:r>
      <w:r>
        <w:rPr>
          <w:rFonts w:eastAsia="Arial" w:cs="Arial"/>
        </w:rPr>
        <w:t>treinta</w:t>
      </w:r>
      <w:r w:rsidRPr="6C049945">
        <w:rPr>
          <w:rFonts w:eastAsia="Arial" w:cs="Arial"/>
        </w:rPr>
        <w:t xml:space="preserve"> de </w:t>
      </w:r>
      <w:r>
        <w:rPr>
          <w:rFonts w:eastAsia="Arial" w:cs="Arial"/>
        </w:rPr>
        <w:t>agosto</w:t>
      </w:r>
      <w:r w:rsidRPr="6C049945">
        <w:rPr>
          <w:rFonts w:eastAsia="Arial" w:cs="Arial"/>
        </w:rPr>
        <w:t xml:space="preserve"> del año dos mil dieciséis: Certifíquese</w:t>
      </w:r>
      <w:r w:rsidRPr="00310C18">
        <w:rPr>
          <w:rFonts w:eastAsia="Arial" w:cs="Arial"/>
        </w:rPr>
        <w:t xml:space="preserve">; </w:t>
      </w:r>
      <w:r w:rsidRPr="00310C18">
        <w:rPr>
          <w:rFonts w:eastAsia="Arial" w:cs="Arial"/>
          <w:b/>
          <w:u w:val="single"/>
        </w:rPr>
        <w:t>ACUERDO NUMERO CUATRO:</w:t>
      </w:r>
      <w:r w:rsidRPr="00310C18">
        <w:rPr>
          <w:rFonts w:eastAsia="Arial" w:cs="Arial"/>
        </w:rPr>
        <w:t xml:space="preserve"> El Concejo Municipal CONSIDERANDO la nota del Gerente de Infraestructura del FISDL Fredy de Jesús Cañas en la que manifiesta que han recibido solicitudes de la Comunidad de Cantón Piedra Azul a</w:t>
      </w:r>
      <w:r>
        <w:rPr>
          <w:rFonts w:eastAsia="Arial" w:cs="Arial"/>
        </w:rPr>
        <w:t xml:space="preserve"> </w:t>
      </w:r>
      <w:r w:rsidRPr="00310C18">
        <w:rPr>
          <w:rFonts w:eastAsia="Arial" w:cs="Arial"/>
        </w:rPr>
        <w:t xml:space="preserve">través del programa Gobernando con la Gente referentes a la realización de los proyectos: </w:t>
      </w:r>
      <w:r w:rsidRPr="00310C18">
        <w:rPr>
          <w:rFonts w:eastAsia="Arial" w:cs="Arial"/>
          <w:b/>
        </w:rPr>
        <w:t xml:space="preserve">CAMBIO DE TECHO EN CENTRO ESCOLAR Y CONSTRUCCIÓN DE ECO FAMILIAR, </w:t>
      </w:r>
      <w:r w:rsidRPr="00310C18">
        <w:rPr>
          <w:rFonts w:eastAsia="Arial" w:cs="Arial"/>
        </w:rPr>
        <w:t xml:space="preserve">POR TANTO, en uso de sus facultades legales y por votación unánime SE ACUERDA priorizar el aporte de por lo menos el 10% como contrapartida del costo total de los proyectos antes mencionados. Comuníquese. </w:t>
      </w:r>
    </w:p>
    <w:p w:rsidR="005572ED" w:rsidRPr="001D2F68" w:rsidRDefault="005572ED" w:rsidP="005572ED">
      <w:pPr>
        <w:spacing w:after="0" w:line="360" w:lineRule="auto"/>
        <w:jc w:val="both"/>
        <w:rPr>
          <w:rFonts w:cs="Arial"/>
          <w:szCs w:val="24"/>
        </w:rPr>
      </w:pPr>
      <w:r w:rsidRPr="6C049945">
        <w:rPr>
          <w:rFonts w:eastAsia="Arial" w:cs="Arial"/>
          <w:i/>
          <w:iCs/>
        </w:rPr>
        <w:t xml:space="preserve">Se hace constar que en la presente acta salva su voto la señora Sonia Del Carmen Salvador de Cruz, cuarto regidor propietario en </w:t>
      </w:r>
      <w:r>
        <w:rPr>
          <w:rFonts w:eastAsia="Arial" w:cs="Arial"/>
          <w:i/>
          <w:iCs/>
        </w:rPr>
        <w:t>e</w:t>
      </w:r>
      <w:r w:rsidRPr="6C049945">
        <w:rPr>
          <w:rFonts w:eastAsia="Arial" w:cs="Arial"/>
          <w:i/>
          <w:iCs/>
        </w:rPr>
        <w:t xml:space="preserve">l acuerdo Número: </w:t>
      </w:r>
      <w:r>
        <w:rPr>
          <w:rFonts w:eastAsia="Arial" w:cs="Arial"/>
          <w:i/>
          <w:iCs/>
        </w:rPr>
        <w:t>3</w:t>
      </w:r>
      <w:r w:rsidRPr="6C049945">
        <w:rPr>
          <w:rFonts w:eastAsia="Arial" w:cs="Arial"/>
          <w:i/>
          <w:iCs/>
        </w:rPr>
        <w:t xml:space="preserve"> por no estar de acuerdo. Se hace constar que en la presente acta salva su voto la señora Olga Yaneth </w:t>
      </w:r>
      <w:proofErr w:type="spellStart"/>
      <w:r w:rsidRPr="6C049945">
        <w:rPr>
          <w:rFonts w:eastAsia="Arial" w:cs="Arial"/>
          <w:i/>
          <w:iCs/>
        </w:rPr>
        <w:t>Menjívar</w:t>
      </w:r>
      <w:proofErr w:type="spellEnd"/>
      <w:r w:rsidRPr="6C049945">
        <w:rPr>
          <w:rFonts w:eastAsia="Arial" w:cs="Arial"/>
          <w:i/>
          <w:iCs/>
        </w:rPr>
        <w:t xml:space="preserve"> de Osorio, sexto regidor propietario en </w:t>
      </w:r>
      <w:r>
        <w:rPr>
          <w:rFonts w:eastAsia="Arial" w:cs="Arial"/>
          <w:i/>
          <w:iCs/>
        </w:rPr>
        <w:t>e</w:t>
      </w:r>
      <w:r w:rsidRPr="6C049945">
        <w:rPr>
          <w:rFonts w:eastAsia="Arial" w:cs="Arial"/>
          <w:i/>
          <w:iCs/>
        </w:rPr>
        <w:t xml:space="preserve">l acuerdo Número: </w:t>
      </w:r>
      <w:r>
        <w:rPr>
          <w:rFonts w:eastAsia="Arial" w:cs="Arial"/>
          <w:i/>
          <w:iCs/>
        </w:rPr>
        <w:t>3</w:t>
      </w:r>
      <w:r w:rsidRPr="6C049945">
        <w:rPr>
          <w:rFonts w:eastAsia="Arial" w:cs="Arial"/>
          <w:i/>
          <w:iCs/>
        </w:rPr>
        <w:t xml:space="preserve"> por no estar de acuerdo. </w:t>
      </w:r>
      <w:r w:rsidRPr="6C049945">
        <w:rPr>
          <w:rFonts w:eastAsia="Arial" w:cs="Arial"/>
        </w:rPr>
        <w:t xml:space="preserve">Y no habiendo más que hacer constar se da por terminada la presente acta que firmamos.  </w:t>
      </w:r>
    </w:p>
    <w:p w:rsidR="005572ED" w:rsidRPr="001D2F68" w:rsidRDefault="005572ED" w:rsidP="005572ED">
      <w:pPr>
        <w:spacing w:after="0" w:line="360" w:lineRule="auto"/>
        <w:jc w:val="both"/>
        <w:rPr>
          <w:rFonts w:cs="Arial"/>
          <w:szCs w:val="24"/>
        </w:rPr>
      </w:pPr>
    </w:p>
    <w:p w:rsidR="005572ED" w:rsidRDefault="005572ED" w:rsidP="005572ED">
      <w:pPr>
        <w:spacing w:after="0" w:line="360" w:lineRule="auto"/>
        <w:jc w:val="both"/>
        <w:rPr>
          <w:rFonts w:cs="Arial"/>
          <w:szCs w:val="24"/>
        </w:rPr>
      </w:pPr>
    </w:p>
    <w:p w:rsidR="005572ED" w:rsidRPr="001D2F68" w:rsidRDefault="005572ED" w:rsidP="005572ED">
      <w:pPr>
        <w:spacing w:after="0" w:line="360" w:lineRule="auto"/>
        <w:jc w:val="both"/>
        <w:rPr>
          <w:rFonts w:cs="Arial"/>
          <w:szCs w:val="24"/>
        </w:rPr>
      </w:pPr>
    </w:p>
    <w:p w:rsidR="005572ED" w:rsidRPr="001D2F68" w:rsidRDefault="005572ED" w:rsidP="005572ED">
      <w:pPr>
        <w:spacing w:after="0" w:line="360" w:lineRule="auto"/>
        <w:jc w:val="both"/>
        <w:rPr>
          <w:rFonts w:cs="Arial"/>
          <w:szCs w:val="24"/>
        </w:rPr>
      </w:pPr>
      <w:r w:rsidRPr="12F8ECB3">
        <w:rPr>
          <w:rFonts w:eastAsia="Arial" w:cs="Arial"/>
        </w:rPr>
        <w:t xml:space="preserve">F_____________________________         </w:t>
      </w:r>
      <w:proofErr w:type="spellStart"/>
      <w:r w:rsidRPr="12F8ECB3">
        <w:rPr>
          <w:rFonts w:eastAsia="Arial" w:cs="Arial"/>
        </w:rPr>
        <w:t>F</w:t>
      </w:r>
      <w:proofErr w:type="spellEnd"/>
      <w:r w:rsidRPr="12F8ECB3">
        <w:rPr>
          <w:rFonts w:eastAsia="Arial" w:cs="Arial"/>
        </w:rPr>
        <w:t>_____________________________</w:t>
      </w:r>
    </w:p>
    <w:p w:rsidR="005572ED" w:rsidRPr="001D2F68" w:rsidRDefault="005572ED" w:rsidP="005572ED">
      <w:pPr>
        <w:tabs>
          <w:tab w:val="left" w:pos="3206"/>
          <w:tab w:val="center" w:pos="4844"/>
        </w:tabs>
        <w:spacing w:after="0" w:line="360" w:lineRule="auto"/>
        <w:rPr>
          <w:rFonts w:cs="Arial"/>
          <w:szCs w:val="24"/>
        </w:rPr>
      </w:pPr>
      <w:r>
        <w:rPr>
          <w:rFonts w:eastAsia="Arial" w:cs="Arial"/>
        </w:rPr>
        <w:t xml:space="preserve">  </w:t>
      </w:r>
      <w:r w:rsidRPr="12F8ECB3">
        <w:rPr>
          <w:rFonts w:eastAsia="Arial" w:cs="Arial"/>
        </w:rPr>
        <w:t xml:space="preserve">Sr. José Reynaldo Villegas </w:t>
      </w:r>
      <w:proofErr w:type="spellStart"/>
      <w:r w:rsidRPr="12F8ECB3">
        <w:rPr>
          <w:rFonts w:eastAsia="Arial" w:cs="Arial"/>
        </w:rPr>
        <w:t>Iglecias</w:t>
      </w:r>
      <w:proofErr w:type="spellEnd"/>
      <w:r w:rsidRPr="12F8ECB3">
        <w:rPr>
          <w:rFonts w:eastAsia="Arial" w:cs="Arial"/>
        </w:rPr>
        <w:t xml:space="preserve"> </w:t>
      </w:r>
      <w:r w:rsidRPr="001D2F68">
        <w:rPr>
          <w:rFonts w:cs="Arial"/>
          <w:szCs w:val="24"/>
        </w:rPr>
        <w:tab/>
      </w:r>
      <w:r w:rsidRPr="12F8ECB3">
        <w:rPr>
          <w:rFonts w:eastAsia="Arial" w:cs="Arial"/>
        </w:rPr>
        <w:t xml:space="preserve">        Profa. </w:t>
      </w:r>
      <w:proofErr w:type="spellStart"/>
      <w:r w:rsidRPr="12F8ECB3">
        <w:rPr>
          <w:rFonts w:eastAsia="Arial" w:cs="Arial"/>
        </w:rPr>
        <w:t>Lely</w:t>
      </w:r>
      <w:proofErr w:type="spellEnd"/>
      <w:r w:rsidRPr="12F8ECB3">
        <w:rPr>
          <w:rFonts w:eastAsia="Arial" w:cs="Arial"/>
        </w:rPr>
        <w:t xml:space="preserve"> Esperanza Díaz Manzanares</w:t>
      </w:r>
    </w:p>
    <w:p w:rsidR="005572ED" w:rsidRPr="001D2F68" w:rsidRDefault="005572ED" w:rsidP="005572ED">
      <w:pPr>
        <w:spacing w:after="0" w:line="360" w:lineRule="auto"/>
        <w:ind w:firstLine="708"/>
        <w:jc w:val="both"/>
        <w:rPr>
          <w:rFonts w:cs="Arial"/>
          <w:szCs w:val="24"/>
        </w:rPr>
      </w:pPr>
      <w:r w:rsidRPr="12F8ECB3">
        <w:rPr>
          <w:rFonts w:eastAsia="Arial" w:cs="Arial"/>
        </w:rPr>
        <w:t>Alcalde Municipal.-</w:t>
      </w:r>
      <w:r w:rsidRPr="001D2F68">
        <w:rPr>
          <w:rFonts w:cs="Arial"/>
          <w:szCs w:val="24"/>
        </w:rPr>
        <w:tab/>
      </w:r>
      <w:r w:rsidRPr="001D2F68">
        <w:rPr>
          <w:rFonts w:cs="Arial"/>
          <w:szCs w:val="24"/>
        </w:rPr>
        <w:tab/>
      </w:r>
      <w:r w:rsidRPr="001D2F68">
        <w:rPr>
          <w:rFonts w:cs="Arial"/>
          <w:szCs w:val="24"/>
        </w:rPr>
        <w:tab/>
      </w:r>
      <w:r w:rsidRPr="001D2F68">
        <w:rPr>
          <w:rFonts w:cs="Arial"/>
          <w:szCs w:val="24"/>
        </w:rPr>
        <w:tab/>
      </w:r>
      <w:r w:rsidRPr="001D2F68">
        <w:rPr>
          <w:rFonts w:cs="Arial"/>
          <w:szCs w:val="24"/>
        </w:rPr>
        <w:tab/>
      </w:r>
      <w:r w:rsidRPr="12F8ECB3">
        <w:rPr>
          <w:rFonts w:eastAsia="Arial" w:cs="Arial"/>
        </w:rPr>
        <w:t xml:space="preserve">               Síndico  Municipal.-</w:t>
      </w:r>
      <w:r w:rsidRPr="001D2F68">
        <w:rPr>
          <w:rFonts w:cs="Arial"/>
          <w:szCs w:val="24"/>
        </w:rPr>
        <w:tab/>
      </w:r>
      <w:r w:rsidRPr="001D2F68">
        <w:rPr>
          <w:rFonts w:cs="Arial"/>
          <w:szCs w:val="24"/>
        </w:rPr>
        <w:tab/>
      </w:r>
    </w:p>
    <w:p w:rsidR="005572ED" w:rsidRPr="001D2F68" w:rsidRDefault="005572ED" w:rsidP="005572ED">
      <w:pPr>
        <w:spacing w:after="0" w:line="360" w:lineRule="auto"/>
        <w:jc w:val="both"/>
        <w:rPr>
          <w:rFonts w:cs="Arial"/>
          <w:szCs w:val="24"/>
        </w:rPr>
      </w:pPr>
    </w:p>
    <w:p w:rsidR="005572ED" w:rsidRPr="001D2F68" w:rsidRDefault="005572ED" w:rsidP="005572ED">
      <w:pPr>
        <w:spacing w:after="0" w:line="360" w:lineRule="auto"/>
        <w:jc w:val="both"/>
        <w:rPr>
          <w:rFonts w:cs="Arial"/>
          <w:szCs w:val="24"/>
        </w:rPr>
      </w:pPr>
      <w:r w:rsidRPr="12F8ECB3">
        <w:rPr>
          <w:rFonts w:eastAsia="Arial" w:cs="Arial"/>
        </w:rPr>
        <w:t>F______________________________</w:t>
      </w:r>
      <w:r>
        <w:rPr>
          <w:rFonts w:cs="Arial"/>
          <w:szCs w:val="24"/>
        </w:rPr>
        <w:tab/>
      </w:r>
      <w:proofErr w:type="spellStart"/>
      <w:r w:rsidRPr="12F8ECB3">
        <w:rPr>
          <w:rFonts w:eastAsia="Arial" w:cs="Arial"/>
        </w:rPr>
        <w:t>F</w:t>
      </w:r>
      <w:proofErr w:type="spellEnd"/>
      <w:r w:rsidRPr="12F8ECB3">
        <w:rPr>
          <w:rFonts w:eastAsia="Arial" w:cs="Arial"/>
        </w:rPr>
        <w:t>_____________________________</w:t>
      </w:r>
    </w:p>
    <w:p w:rsidR="005572ED" w:rsidRPr="001D2F68" w:rsidRDefault="005572ED" w:rsidP="005572ED">
      <w:pPr>
        <w:spacing w:after="0" w:line="360" w:lineRule="auto"/>
        <w:rPr>
          <w:rFonts w:cs="Arial"/>
          <w:szCs w:val="24"/>
        </w:rPr>
      </w:pPr>
      <w:r w:rsidRPr="12F8ECB3">
        <w:rPr>
          <w:rFonts w:eastAsia="Arial" w:cs="Arial"/>
        </w:rPr>
        <w:t xml:space="preserve">      Lic. Leopoldo Paredes Flores</w:t>
      </w:r>
      <w:r>
        <w:rPr>
          <w:rFonts w:cs="Arial"/>
          <w:szCs w:val="24"/>
        </w:rPr>
        <w:tab/>
      </w:r>
      <w:r>
        <w:rPr>
          <w:rFonts w:cs="Arial"/>
          <w:szCs w:val="24"/>
        </w:rPr>
        <w:tab/>
      </w:r>
      <w:r w:rsidRPr="12F8ECB3">
        <w:rPr>
          <w:rFonts w:eastAsia="Arial" w:cs="Arial"/>
        </w:rPr>
        <w:t xml:space="preserve"> Ing. Manuel </w:t>
      </w:r>
      <w:proofErr w:type="spellStart"/>
      <w:r w:rsidRPr="12F8ECB3">
        <w:rPr>
          <w:rFonts w:eastAsia="Arial" w:cs="Arial"/>
        </w:rPr>
        <w:t>Estarlin</w:t>
      </w:r>
      <w:proofErr w:type="spellEnd"/>
      <w:r w:rsidRPr="12F8ECB3">
        <w:rPr>
          <w:rFonts w:eastAsia="Arial" w:cs="Arial"/>
        </w:rPr>
        <w:t xml:space="preserve"> Penado Soriano</w:t>
      </w:r>
    </w:p>
    <w:p w:rsidR="005572ED" w:rsidRDefault="005572ED" w:rsidP="005572ED">
      <w:pPr>
        <w:spacing w:after="0" w:line="360" w:lineRule="auto"/>
        <w:ind w:firstLine="708"/>
        <w:jc w:val="both"/>
        <w:rPr>
          <w:rFonts w:eastAsia="Arial" w:cs="Arial"/>
        </w:rPr>
      </w:pPr>
      <w:r w:rsidRPr="12F8ECB3">
        <w:rPr>
          <w:rFonts w:eastAsia="Arial" w:cs="Arial"/>
        </w:rPr>
        <w:t>1º. Regidor propietario.-</w:t>
      </w:r>
      <w:r w:rsidRPr="001D2F68">
        <w:rPr>
          <w:rFonts w:cs="Arial"/>
          <w:szCs w:val="24"/>
        </w:rPr>
        <w:tab/>
      </w:r>
      <w:r w:rsidRPr="001D2F68">
        <w:rPr>
          <w:rFonts w:cs="Arial"/>
          <w:szCs w:val="24"/>
        </w:rPr>
        <w:tab/>
      </w:r>
      <w:r w:rsidRPr="001D2F68">
        <w:rPr>
          <w:rFonts w:cs="Arial"/>
          <w:szCs w:val="24"/>
        </w:rPr>
        <w:tab/>
      </w:r>
      <w:r w:rsidRPr="12F8ECB3">
        <w:rPr>
          <w:rFonts w:eastAsia="Arial" w:cs="Arial"/>
        </w:rPr>
        <w:t xml:space="preserve">          </w:t>
      </w:r>
      <w:r w:rsidRPr="001D2F68">
        <w:rPr>
          <w:rFonts w:cs="Arial"/>
          <w:szCs w:val="24"/>
        </w:rPr>
        <w:tab/>
      </w:r>
      <w:r w:rsidRPr="12F8ECB3">
        <w:rPr>
          <w:rFonts w:eastAsia="Arial" w:cs="Arial"/>
        </w:rPr>
        <w:t xml:space="preserve">      2º. Regidor propietario.-</w:t>
      </w:r>
    </w:p>
    <w:p w:rsidR="005572ED" w:rsidRDefault="005572ED" w:rsidP="005572ED">
      <w:pPr>
        <w:spacing w:after="0" w:line="360" w:lineRule="auto"/>
        <w:ind w:firstLine="708"/>
        <w:jc w:val="both"/>
        <w:rPr>
          <w:rFonts w:cs="Arial"/>
          <w:szCs w:val="24"/>
        </w:rPr>
      </w:pPr>
    </w:p>
    <w:p w:rsidR="005572ED" w:rsidRPr="001D2F68" w:rsidRDefault="005572ED" w:rsidP="005572ED">
      <w:pPr>
        <w:spacing w:after="0" w:line="360" w:lineRule="auto"/>
        <w:ind w:firstLine="708"/>
        <w:jc w:val="both"/>
        <w:rPr>
          <w:rFonts w:cs="Arial"/>
          <w:szCs w:val="24"/>
        </w:rPr>
      </w:pPr>
    </w:p>
    <w:p w:rsidR="005572ED" w:rsidRPr="001D2F68" w:rsidRDefault="005572ED" w:rsidP="005572ED">
      <w:pPr>
        <w:spacing w:after="0" w:line="360" w:lineRule="auto"/>
        <w:jc w:val="both"/>
        <w:rPr>
          <w:rFonts w:cs="Arial"/>
          <w:szCs w:val="24"/>
        </w:rPr>
      </w:pPr>
      <w:r w:rsidRPr="12F8ECB3">
        <w:rPr>
          <w:rFonts w:eastAsia="Arial" w:cs="Arial"/>
        </w:rPr>
        <w:lastRenderedPageBreak/>
        <w:t>F___________________________</w:t>
      </w:r>
      <w:r w:rsidRPr="001D2F68">
        <w:rPr>
          <w:rFonts w:cs="Arial"/>
          <w:szCs w:val="24"/>
        </w:rPr>
        <w:tab/>
      </w:r>
      <w:r>
        <w:rPr>
          <w:rFonts w:eastAsia="Arial" w:cs="Arial"/>
        </w:rPr>
        <w:t xml:space="preserve">  </w:t>
      </w:r>
      <w:proofErr w:type="spellStart"/>
      <w:r w:rsidRPr="12F8ECB3">
        <w:rPr>
          <w:rFonts w:eastAsia="Arial" w:cs="Arial"/>
        </w:rPr>
        <w:t>F</w:t>
      </w:r>
      <w:proofErr w:type="spellEnd"/>
      <w:r w:rsidRPr="12F8ECB3">
        <w:rPr>
          <w:rFonts w:eastAsia="Arial" w:cs="Arial"/>
        </w:rPr>
        <w:t>________________________________</w:t>
      </w:r>
    </w:p>
    <w:p w:rsidR="005572ED" w:rsidRPr="001D2F68" w:rsidRDefault="005572ED" w:rsidP="005572ED">
      <w:pPr>
        <w:spacing w:after="0" w:line="360" w:lineRule="auto"/>
        <w:jc w:val="both"/>
        <w:rPr>
          <w:rFonts w:cs="Arial"/>
          <w:szCs w:val="24"/>
        </w:rPr>
      </w:pPr>
      <w:r w:rsidRPr="12F8ECB3">
        <w:rPr>
          <w:rFonts w:eastAsia="Arial" w:cs="Arial"/>
        </w:rPr>
        <w:t xml:space="preserve">              Sr. </w:t>
      </w:r>
      <w:r w:rsidRPr="001D2F68">
        <w:rPr>
          <w:rFonts w:cs="Arial"/>
          <w:szCs w:val="24"/>
        </w:rPr>
        <w:tab/>
      </w:r>
      <w:proofErr w:type="spellStart"/>
      <w:r w:rsidRPr="12F8ECB3">
        <w:rPr>
          <w:rFonts w:eastAsia="Arial" w:cs="Arial"/>
        </w:rPr>
        <w:t>Arnobio</w:t>
      </w:r>
      <w:proofErr w:type="spellEnd"/>
      <w:r w:rsidRPr="12F8ECB3">
        <w:rPr>
          <w:rFonts w:eastAsia="Arial" w:cs="Arial"/>
        </w:rPr>
        <w:t xml:space="preserve"> Moraga</w:t>
      </w:r>
      <w:r w:rsidRPr="001D2F68">
        <w:rPr>
          <w:rFonts w:cs="Arial"/>
          <w:szCs w:val="24"/>
        </w:rPr>
        <w:tab/>
      </w:r>
      <w:r w:rsidRPr="12F8ECB3">
        <w:rPr>
          <w:rFonts w:eastAsia="Arial" w:cs="Arial"/>
        </w:rPr>
        <w:t xml:space="preserve">      Sra. Sonia Del Carmen Salvador de Cruz</w:t>
      </w:r>
    </w:p>
    <w:p w:rsidR="005572ED" w:rsidRPr="001D2F68" w:rsidRDefault="005572ED" w:rsidP="005572ED">
      <w:pPr>
        <w:spacing w:after="0" w:line="360" w:lineRule="auto"/>
        <w:ind w:firstLine="708"/>
        <w:jc w:val="both"/>
        <w:rPr>
          <w:rFonts w:cs="Arial"/>
          <w:szCs w:val="24"/>
        </w:rPr>
      </w:pPr>
      <w:r w:rsidRPr="12F8ECB3">
        <w:rPr>
          <w:rFonts w:eastAsia="Arial" w:cs="Arial"/>
        </w:rPr>
        <w:t>3er. Regidor propietario.-</w:t>
      </w:r>
      <w:r w:rsidRPr="001D2F68">
        <w:rPr>
          <w:rFonts w:cs="Arial"/>
          <w:szCs w:val="24"/>
        </w:rPr>
        <w:tab/>
      </w:r>
      <w:r w:rsidRPr="001D2F68">
        <w:rPr>
          <w:rFonts w:cs="Arial"/>
          <w:szCs w:val="24"/>
        </w:rPr>
        <w:tab/>
      </w:r>
      <w:r w:rsidRPr="001D2F68">
        <w:rPr>
          <w:rFonts w:cs="Arial"/>
          <w:szCs w:val="24"/>
        </w:rPr>
        <w:tab/>
      </w:r>
      <w:r w:rsidRPr="001D2F68">
        <w:rPr>
          <w:rFonts w:cs="Arial"/>
          <w:szCs w:val="24"/>
        </w:rPr>
        <w:tab/>
      </w:r>
      <w:r w:rsidRPr="12F8ECB3">
        <w:rPr>
          <w:rFonts w:eastAsia="Arial" w:cs="Arial"/>
        </w:rPr>
        <w:t>4º. Regidora propietario.-</w:t>
      </w:r>
      <w:r w:rsidRPr="001D2F68">
        <w:rPr>
          <w:rFonts w:cs="Arial"/>
          <w:szCs w:val="24"/>
        </w:rPr>
        <w:tab/>
      </w:r>
    </w:p>
    <w:p w:rsidR="005572ED" w:rsidRPr="001D2F68" w:rsidRDefault="005572ED" w:rsidP="005572ED">
      <w:pPr>
        <w:spacing w:after="0" w:line="360" w:lineRule="auto"/>
        <w:jc w:val="both"/>
        <w:rPr>
          <w:rFonts w:cs="Arial"/>
          <w:szCs w:val="24"/>
        </w:rPr>
      </w:pPr>
      <w:r w:rsidRPr="001D2F68">
        <w:rPr>
          <w:rFonts w:cs="Arial"/>
          <w:szCs w:val="24"/>
        </w:rPr>
        <w:t xml:space="preserve"> </w:t>
      </w:r>
    </w:p>
    <w:p w:rsidR="005572ED" w:rsidRPr="001D2F68" w:rsidRDefault="005572ED" w:rsidP="005572ED">
      <w:pPr>
        <w:spacing w:after="0" w:line="360" w:lineRule="auto"/>
        <w:jc w:val="both"/>
        <w:rPr>
          <w:rFonts w:cs="Arial"/>
          <w:szCs w:val="24"/>
        </w:rPr>
      </w:pPr>
      <w:r w:rsidRPr="12F8ECB3">
        <w:rPr>
          <w:rFonts w:eastAsia="Arial" w:cs="Arial"/>
        </w:rPr>
        <w:t>F_____________________________</w:t>
      </w:r>
      <w:r>
        <w:rPr>
          <w:rFonts w:cs="Arial"/>
          <w:szCs w:val="24"/>
        </w:rPr>
        <w:tab/>
      </w:r>
      <w:proofErr w:type="spellStart"/>
      <w:r w:rsidRPr="12F8ECB3">
        <w:rPr>
          <w:rFonts w:eastAsia="Arial" w:cs="Arial"/>
        </w:rPr>
        <w:t>F</w:t>
      </w:r>
      <w:proofErr w:type="spellEnd"/>
      <w:r w:rsidRPr="12F8ECB3">
        <w:rPr>
          <w:rFonts w:eastAsia="Arial" w:cs="Arial"/>
        </w:rPr>
        <w:t>_____________________________</w:t>
      </w:r>
    </w:p>
    <w:p w:rsidR="005572ED" w:rsidRPr="001D2F68" w:rsidRDefault="005572ED" w:rsidP="005572ED">
      <w:pPr>
        <w:spacing w:after="0" w:line="360" w:lineRule="auto"/>
        <w:jc w:val="both"/>
        <w:rPr>
          <w:rFonts w:cs="Arial"/>
          <w:szCs w:val="24"/>
        </w:rPr>
      </w:pPr>
      <w:r w:rsidRPr="12F8ECB3">
        <w:rPr>
          <w:rFonts w:eastAsia="Arial" w:cs="Arial"/>
        </w:rPr>
        <w:t>Ing. Carlos Ernesto Rodríguez Chávez</w:t>
      </w:r>
      <w:r w:rsidRPr="001D2F68">
        <w:rPr>
          <w:rFonts w:cs="Arial"/>
          <w:szCs w:val="24"/>
        </w:rPr>
        <w:tab/>
      </w:r>
      <w:r w:rsidRPr="12F8ECB3">
        <w:rPr>
          <w:rFonts w:eastAsia="Arial" w:cs="Arial"/>
        </w:rPr>
        <w:t xml:space="preserve">Sra. Olga Yaneth </w:t>
      </w:r>
      <w:proofErr w:type="spellStart"/>
      <w:r w:rsidRPr="12F8ECB3">
        <w:rPr>
          <w:rFonts w:eastAsia="Arial" w:cs="Arial"/>
        </w:rPr>
        <w:t>Menjívar</w:t>
      </w:r>
      <w:proofErr w:type="spellEnd"/>
      <w:r w:rsidRPr="12F8ECB3">
        <w:rPr>
          <w:rFonts w:eastAsia="Arial" w:cs="Arial"/>
        </w:rPr>
        <w:t xml:space="preserve"> de Osorio</w:t>
      </w:r>
    </w:p>
    <w:p w:rsidR="005572ED" w:rsidRPr="001D2F68" w:rsidRDefault="005572ED" w:rsidP="005572ED">
      <w:pPr>
        <w:spacing w:after="0" w:line="360" w:lineRule="auto"/>
        <w:ind w:firstLine="708"/>
        <w:jc w:val="both"/>
        <w:rPr>
          <w:rFonts w:cs="Arial"/>
          <w:szCs w:val="24"/>
        </w:rPr>
      </w:pPr>
      <w:r w:rsidRPr="12F8ECB3">
        <w:rPr>
          <w:rFonts w:eastAsia="Arial" w:cs="Arial"/>
        </w:rPr>
        <w:t>5º.  Regidor  propietario.-</w:t>
      </w:r>
      <w:r w:rsidRPr="001D2F68">
        <w:rPr>
          <w:rFonts w:cs="Arial"/>
          <w:szCs w:val="24"/>
        </w:rPr>
        <w:tab/>
      </w:r>
      <w:r w:rsidRPr="001D2F68">
        <w:rPr>
          <w:rFonts w:cs="Arial"/>
          <w:szCs w:val="24"/>
        </w:rPr>
        <w:tab/>
      </w:r>
      <w:r w:rsidRPr="001D2F68">
        <w:rPr>
          <w:rFonts w:cs="Arial"/>
          <w:szCs w:val="24"/>
        </w:rPr>
        <w:tab/>
      </w:r>
      <w:r w:rsidRPr="001D2F68">
        <w:rPr>
          <w:rFonts w:cs="Arial"/>
          <w:szCs w:val="24"/>
        </w:rPr>
        <w:tab/>
      </w:r>
      <w:r w:rsidRPr="12F8ECB3">
        <w:rPr>
          <w:rFonts w:eastAsia="Arial" w:cs="Arial"/>
        </w:rPr>
        <w:t>6º. Regidora propietario.-</w:t>
      </w:r>
    </w:p>
    <w:p w:rsidR="005572ED" w:rsidRPr="001D2F68" w:rsidRDefault="005572ED" w:rsidP="005572ED">
      <w:pPr>
        <w:spacing w:after="0" w:line="360" w:lineRule="auto"/>
        <w:jc w:val="both"/>
        <w:rPr>
          <w:rFonts w:cs="Arial"/>
          <w:szCs w:val="24"/>
        </w:rPr>
      </w:pPr>
    </w:p>
    <w:p w:rsidR="005572ED" w:rsidRPr="001D2F68" w:rsidRDefault="005572ED" w:rsidP="005572ED">
      <w:pPr>
        <w:spacing w:after="0" w:line="360" w:lineRule="auto"/>
        <w:jc w:val="both"/>
        <w:rPr>
          <w:rFonts w:cs="Arial"/>
          <w:szCs w:val="24"/>
        </w:rPr>
      </w:pPr>
      <w:r w:rsidRPr="12F8ECB3">
        <w:rPr>
          <w:rFonts w:eastAsia="Arial" w:cs="Arial"/>
        </w:rPr>
        <w:t>F_____________________________</w:t>
      </w:r>
      <w:r>
        <w:rPr>
          <w:rFonts w:cs="Arial"/>
          <w:szCs w:val="24"/>
        </w:rPr>
        <w:tab/>
      </w:r>
      <w:proofErr w:type="spellStart"/>
      <w:r w:rsidRPr="12F8ECB3">
        <w:rPr>
          <w:rFonts w:eastAsia="Arial" w:cs="Arial"/>
        </w:rPr>
        <w:t>F</w:t>
      </w:r>
      <w:proofErr w:type="spellEnd"/>
      <w:r w:rsidRPr="12F8ECB3">
        <w:rPr>
          <w:rFonts w:eastAsia="Arial" w:cs="Arial"/>
        </w:rPr>
        <w:t>_____________________________</w:t>
      </w:r>
    </w:p>
    <w:p w:rsidR="005572ED" w:rsidRPr="001D2F68" w:rsidRDefault="005572ED" w:rsidP="005572ED">
      <w:pPr>
        <w:spacing w:after="0" w:line="360" w:lineRule="auto"/>
        <w:jc w:val="both"/>
        <w:rPr>
          <w:rFonts w:cs="Arial"/>
          <w:szCs w:val="24"/>
        </w:rPr>
      </w:pPr>
      <w:r w:rsidRPr="12F8ECB3">
        <w:rPr>
          <w:rFonts w:eastAsia="Arial" w:cs="Arial"/>
        </w:rPr>
        <w:t xml:space="preserve">      Sr. Juan Carlos Avilés López</w:t>
      </w:r>
      <w:r w:rsidRPr="001D2F68">
        <w:rPr>
          <w:rFonts w:cs="Arial"/>
          <w:szCs w:val="24"/>
        </w:rPr>
        <w:tab/>
      </w:r>
      <w:r w:rsidRPr="001D2F68">
        <w:rPr>
          <w:rFonts w:cs="Arial"/>
          <w:szCs w:val="24"/>
        </w:rPr>
        <w:tab/>
      </w:r>
      <w:r w:rsidRPr="12F8ECB3">
        <w:rPr>
          <w:rFonts w:eastAsia="Arial" w:cs="Arial"/>
        </w:rPr>
        <w:t xml:space="preserve">             Sra. María </w:t>
      </w:r>
      <w:proofErr w:type="spellStart"/>
      <w:r w:rsidRPr="12F8ECB3">
        <w:rPr>
          <w:rFonts w:eastAsia="Arial" w:cs="Arial"/>
        </w:rPr>
        <w:t>Melany</w:t>
      </w:r>
      <w:proofErr w:type="spellEnd"/>
      <w:r w:rsidRPr="12F8ECB3">
        <w:rPr>
          <w:rFonts w:eastAsia="Arial" w:cs="Arial"/>
        </w:rPr>
        <w:t xml:space="preserve"> García </w:t>
      </w:r>
      <w:proofErr w:type="spellStart"/>
      <w:r w:rsidRPr="12F8ECB3">
        <w:rPr>
          <w:rFonts w:eastAsia="Arial" w:cs="Arial"/>
        </w:rPr>
        <w:t>Chavez</w:t>
      </w:r>
      <w:proofErr w:type="spellEnd"/>
    </w:p>
    <w:p w:rsidR="005572ED" w:rsidRPr="001D2F68" w:rsidRDefault="005572ED" w:rsidP="005572ED">
      <w:pPr>
        <w:spacing w:after="0" w:line="360" w:lineRule="auto"/>
        <w:ind w:firstLine="708"/>
        <w:jc w:val="both"/>
        <w:rPr>
          <w:rFonts w:cs="Arial"/>
          <w:szCs w:val="24"/>
        </w:rPr>
      </w:pPr>
      <w:r w:rsidRPr="12F8ECB3">
        <w:rPr>
          <w:rFonts w:eastAsia="Arial" w:cs="Arial"/>
        </w:rPr>
        <w:t>1º. Regidor suplente.-</w:t>
      </w:r>
      <w:r w:rsidRPr="001D2F68">
        <w:rPr>
          <w:rFonts w:cs="Arial"/>
          <w:szCs w:val="24"/>
        </w:rPr>
        <w:tab/>
      </w:r>
      <w:r w:rsidRPr="001D2F68">
        <w:rPr>
          <w:rFonts w:cs="Arial"/>
          <w:szCs w:val="24"/>
        </w:rPr>
        <w:tab/>
      </w:r>
      <w:r w:rsidRPr="001D2F68">
        <w:rPr>
          <w:rFonts w:cs="Arial"/>
          <w:szCs w:val="24"/>
        </w:rPr>
        <w:tab/>
      </w:r>
      <w:r w:rsidRPr="001D2F68">
        <w:rPr>
          <w:rFonts w:cs="Arial"/>
          <w:szCs w:val="24"/>
        </w:rPr>
        <w:tab/>
      </w:r>
      <w:r w:rsidRPr="12F8ECB3">
        <w:rPr>
          <w:rFonts w:eastAsia="Arial" w:cs="Arial"/>
        </w:rPr>
        <w:t xml:space="preserve">         2a. Regidora  suplente.-</w:t>
      </w:r>
      <w:r w:rsidRPr="001D2F68">
        <w:rPr>
          <w:rFonts w:cs="Arial"/>
          <w:szCs w:val="24"/>
        </w:rPr>
        <w:tab/>
      </w:r>
    </w:p>
    <w:p w:rsidR="005572ED" w:rsidRPr="001D2F68" w:rsidRDefault="005572ED" w:rsidP="005572ED">
      <w:pPr>
        <w:spacing w:after="0" w:line="360" w:lineRule="auto"/>
        <w:jc w:val="both"/>
        <w:rPr>
          <w:rFonts w:cs="Arial"/>
          <w:szCs w:val="24"/>
        </w:rPr>
      </w:pPr>
    </w:p>
    <w:p w:rsidR="005572ED" w:rsidRPr="001D2F68" w:rsidRDefault="005572ED" w:rsidP="005572ED">
      <w:pPr>
        <w:spacing w:after="0" w:line="360" w:lineRule="auto"/>
        <w:jc w:val="both"/>
        <w:rPr>
          <w:rFonts w:cs="Arial"/>
          <w:szCs w:val="24"/>
        </w:rPr>
      </w:pPr>
      <w:r w:rsidRPr="12F8ECB3">
        <w:rPr>
          <w:rFonts w:eastAsia="Arial" w:cs="Arial"/>
        </w:rPr>
        <w:t xml:space="preserve">F_________________________  </w:t>
      </w:r>
      <w:r w:rsidRPr="001D2F68">
        <w:rPr>
          <w:rFonts w:cs="Arial"/>
          <w:szCs w:val="24"/>
        </w:rPr>
        <w:tab/>
      </w:r>
      <w:proofErr w:type="spellStart"/>
      <w:r w:rsidRPr="12F8ECB3">
        <w:rPr>
          <w:rFonts w:eastAsia="Arial" w:cs="Arial"/>
        </w:rPr>
        <w:t>F</w:t>
      </w:r>
      <w:proofErr w:type="spellEnd"/>
      <w:r w:rsidRPr="12F8ECB3">
        <w:rPr>
          <w:rFonts w:eastAsia="Arial" w:cs="Arial"/>
        </w:rPr>
        <w:t>_________________________________</w:t>
      </w:r>
    </w:p>
    <w:p w:rsidR="005572ED" w:rsidRPr="001D2F68" w:rsidRDefault="005572ED" w:rsidP="005572ED">
      <w:pPr>
        <w:spacing w:after="0" w:line="360" w:lineRule="auto"/>
        <w:rPr>
          <w:rFonts w:cs="Arial"/>
          <w:szCs w:val="24"/>
        </w:rPr>
      </w:pPr>
      <w:r w:rsidRPr="12F8ECB3">
        <w:rPr>
          <w:rFonts w:eastAsia="Arial" w:cs="Arial"/>
        </w:rPr>
        <w:t xml:space="preserve">      Srta. Ana Ruth Gómez Díaz</w:t>
      </w:r>
      <w:r w:rsidRPr="001D2F68">
        <w:rPr>
          <w:rFonts w:cs="Arial"/>
          <w:szCs w:val="24"/>
        </w:rPr>
        <w:tab/>
      </w:r>
      <w:r w:rsidRPr="001D2F68">
        <w:rPr>
          <w:rFonts w:cs="Arial"/>
          <w:szCs w:val="24"/>
        </w:rPr>
        <w:tab/>
      </w:r>
      <w:r>
        <w:rPr>
          <w:rFonts w:eastAsia="Arial" w:cs="Arial"/>
        </w:rPr>
        <w:t xml:space="preserve"> </w:t>
      </w:r>
      <w:bookmarkStart w:id="0" w:name="_GoBack"/>
      <w:bookmarkEnd w:id="0"/>
      <w:r w:rsidRPr="12F8ECB3">
        <w:rPr>
          <w:rFonts w:eastAsia="Arial" w:cs="Arial"/>
        </w:rPr>
        <w:t>Lic. Arely Del Carmen Flores Vasconcelos</w:t>
      </w:r>
    </w:p>
    <w:p w:rsidR="005572ED" w:rsidRPr="001D2F68" w:rsidRDefault="005572ED" w:rsidP="005572ED">
      <w:pPr>
        <w:spacing w:after="0" w:line="360" w:lineRule="auto"/>
        <w:ind w:firstLine="708"/>
        <w:jc w:val="both"/>
        <w:rPr>
          <w:rFonts w:cs="Arial"/>
          <w:szCs w:val="24"/>
        </w:rPr>
      </w:pPr>
      <w:r w:rsidRPr="12F8ECB3">
        <w:rPr>
          <w:rFonts w:eastAsia="Arial" w:cs="Arial"/>
        </w:rPr>
        <w:t xml:space="preserve">3ª. Regidora suplente.-    </w:t>
      </w:r>
      <w:r w:rsidRPr="001D2F68">
        <w:rPr>
          <w:rFonts w:cs="Arial"/>
          <w:szCs w:val="24"/>
        </w:rPr>
        <w:tab/>
      </w:r>
      <w:r w:rsidRPr="001D2F68">
        <w:rPr>
          <w:rFonts w:cs="Arial"/>
          <w:szCs w:val="24"/>
        </w:rPr>
        <w:tab/>
      </w:r>
      <w:r w:rsidRPr="001D2F68">
        <w:rPr>
          <w:rFonts w:cs="Arial"/>
          <w:szCs w:val="24"/>
        </w:rPr>
        <w:tab/>
      </w:r>
      <w:r w:rsidRPr="001D2F68">
        <w:rPr>
          <w:rFonts w:cs="Arial"/>
          <w:szCs w:val="24"/>
        </w:rPr>
        <w:tab/>
      </w:r>
      <w:r w:rsidRPr="12F8ECB3">
        <w:rPr>
          <w:rFonts w:eastAsia="Arial" w:cs="Arial"/>
        </w:rPr>
        <w:t>4a. Regidora  suplente.-</w:t>
      </w:r>
      <w:r w:rsidRPr="001D2F68">
        <w:rPr>
          <w:rFonts w:cs="Arial"/>
          <w:szCs w:val="24"/>
        </w:rPr>
        <w:tab/>
      </w:r>
    </w:p>
    <w:p w:rsidR="005572ED" w:rsidRPr="001D2F68" w:rsidRDefault="005572ED" w:rsidP="005572ED">
      <w:pPr>
        <w:spacing w:after="0" w:line="360" w:lineRule="auto"/>
        <w:ind w:firstLine="708"/>
        <w:jc w:val="both"/>
        <w:rPr>
          <w:rFonts w:cs="Arial"/>
          <w:szCs w:val="24"/>
        </w:rPr>
      </w:pPr>
    </w:p>
    <w:p w:rsidR="005572ED" w:rsidRPr="001D2F68" w:rsidRDefault="005572ED" w:rsidP="005572ED">
      <w:pPr>
        <w:spacing w:after="0" w:line="360" w:lineRule="auto"/>
        <w:ind w:firstLine="708"/>
        <w:jc w:val="both"/>
        <w:rPr>
          <w:rFonts w:cs="Arial"/>
          <w:szCs w:val="24"/>
        </w:rPr>
      </w:pPr>
    </w:p>
    <w:p w:rsidR="005572ED" w:rsidRPr="001D2F68" w:rsidRDefault="005572ED" w:rsidP="005572ED">
      <w:pPr>
        <w:spacing w:after="0" w:line="360" w:lineRule="auto"/>
        <w:jc w:val="center"/>
        <w:rPr>
          <w:rFonts w:cs="Arial"/>
          <w:szCs w:val="24"/>
        </w:rPr>
      </w:pPr>
      <w:r w:rsidRPr="12F8ECB3">
        <w:rPr>
          <w:rFonts w:eastAsia="Arial" w:cs="Arial"/>
        </w:rPr>
        <w:t xml:space="preserve">      F____________________</w:t>
      </w:r>
    </w:p>
    <w:p w:rsidR="005572ED" w:rsidRPr="001D2F68" w:rsidRDefault="005572ED" w:rsidP="005572ED">
      <w:pPr>
        <w:spacing w:after="0" w:line="360" w:lineRule="auto"/>
        <w:ind w:firstLine="708"/>
        <w:jc w:val="center"/>
        <w:rPr>
          <w:rFonts w:cs="Arial"/>
          <w:szCs w:val="24"/>
        </w:rPr>
      </w:pPr>
      <w:r w:rsidRPr="6C049945">
        <w:rPr>
          <w:rFonts w:eastAsia="Arial" w:cs="Arial"/>
        </w:rPr>
        <w:t xml:space="preserve">Ing. </w:t>
      </w:r>
      <w:proofErr w:type="spellStart"/>
      <w:r w:rsidRPr="6C049945">
        <w:rPr>
          <w:rFonts w:eastAsia="Arial" w:cs="Arial"/>
        </w:rPr>
        <w:t>Ronys</w:t>
      </w:r>
      <w:proofErr w:type="spellEnd"/>
      <w:r w:rsidRPr="6C049945">
        <w:rPr>
          <w:rFonts w:eastAsia="Arial" w:cs="Arial"/>
        </w:rPr>
        <w:t xml:space="preserve"> </w:t>
      </w:r>
      <w:proofErr w:type="spellStart"/>
      <w:r w:rsidRPr="6C049945">
        <w:rPr>
          <w:rFonts w:eastAsia="Arial" w:cs="Arial"/>
        </w:rPr>
        <w:t>Jasiri</w:t>
      </w:r>
      <w:proofErr w:type="spellEnd"/>
      <w:r w:rsidRPr="6C049945">
        <w:rPr>
          <w:rFonts w:eastAsia="Arial" w:cs="Arial"/>
        </w:rPr>
        <w:t xml:space="preserve"> Avalos</w:t>
      </w:r>
    </w:p>
    <w:p w:rsidR="005572ED" w:rsidRPr="001D2F68" w:rsidRDefault="005572ED" w:rsidP="005572ED">
      <w:pPr>
        <w:spacing w:after="0" w:line="360" w:lineRule="auto"/>
        <w:ind w:firstLine="708"/>
        <w:jc w:val="center"/>
        <w:rPr>
          <w:rFonts w:cs="Arial"/>
          <w:szCs w:val="24"/>
        </w:rPr>
      </w:pPr>
      <w:r w:rsidRPr="12F8ECB3">
        <w:rPr>
          <w:rFonts w:eastAsia="Arial" w:cs="Arial"/>
        </w:rPr>
        <w:t>Secretario Municipal. -</w:t>
      </w:r>
    </w:p>
    <w:p w:rsidR="0020511C" w:rsidRDefault="0020511C"/>
    <w:sectPr w:rsidR="002051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ED"/>
    <w:rsid w:val="0020511C"/>
    <w:rsid w:val="005572E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D9A6D-C284-4AEC-B536-FC0C393A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2ED"/>
    <w:pPr>
      <w:spacing w:after="200" w:line="276" w:lineRule="auto"/>
    </w:pPr>
    <w:rPr>
      <w:rFonts w:ascii="Arial" w:eastAsia="Calibri" w:hAnsi="Arial" w:cs="Times New Roman"/>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4189</Characters>
  <Application>Microsoft Office Word</Application>
  <DocSecurity>0</DocSecurity>
  <Lines>34</Lines>
  <Paragraphs>9</Paragraphs>
  <ScaleCrop>false</ScaleCrop>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dc:creator>
  <cp:keywords/>
  <dc:description/>
  <cp:lastModifiedBy>Nathali</cp:lastModifiedBy>
  <cp:revision>1</cp:revision>
  <dcterms:created xsi:type="dcterms:W3CDTF">2018-10-11T14:26:00Z</dcterms:created>
  <dcterms:modified xsi:type="dcterms:W3CDTF">2018-10-11T14:27:00Z</dcterms:modified>
</cp:coreProperties>
</file>