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0CD" w:rsidRPr="00B60542" w:rsidRDefault="00A740CD" w:rsidP="00A740CD">
      <w:pPr>
        <w:spacing w:after="496"/>
        <w:ind w:left="0" w:right="0" w:firstLine="7"/>
        <w:jc w:val="right"/>
        <w:rPr>
          <w:rFonts w:ascii="Book Antiqua" w:hAnsi="Book Antiqua"/>
          <w:sz w:val="24"/>
        </w:rPr>
      </w:pPr>
      <w:r w:rsidRPr="00B60542">
        <w:rPr>
          <w:rFonts w:ascii="Book Antiqua" w:hAnsi="Book Antiqua"/>
          <w:sz w:val="24"/>
        </w:rPr>
        <w:t>01/07/2019</w:t>
      </w:r>
    </w:p>
    <w:p w:rsidR="002E252B" w:rsidRPr="00B60542" w:rsidRDefault="002E252B" w:rsidP="002564FA">
      <w:pPr>
        <w:spacing w:after="496"/>
        <w:ind w:left="0" w:right="0" w:firstLine="7"/>
        <w:jc w:val="center"/>
        <w:rPr>
          <w:rFonts w:ascii="Book Antiqua" w:hAnsi="Book Antiqua"/>
          <w:b/>
          <w:bCs/>
          <w:sz w:val="24"/>
        </w:rPr>
      </w:pPr>
      <w:r w:rsidRPr="00B60542">
        <w:rPr>
          <w:rFonts w:ascii="Book Antiqua" w:hAnsi="Book Antiqua"/>
          <w:b/>
          <w:bCs/>
          <w:sz w:val="24"/>
        </w:rPr>
        <w:t>DECLARATORIA DE INEXISTENCIA</w:t>
      </w:r>
    </w:p>
    <w:p w:rsidR="002E252B" w:rsidRPr="00B60542" w:rsidRDefault="002E252B" w:rsidP="00B60542">
      <w:pPr>
        <w:spacing w:after="496"/>
        <w:ind w:left="0" w:right="0" w:firstLine="7"/>
        <w:rPr>
          <w:rFonts w:ascii="Book Antiqua" w:hAnsi="Book Antiqua"/>
        </w:rPr>
      </w:pPr>
      <w:bookmarkStart w:id="0" w:name="_GoBack"/>
      <w:r w:rsidRPr="00B60542">
        <w:rPr>
          <w:rFonts w:ascii="Book Antiqua" w:hAnsi="Book Antiqua"/>
          <w:sz w:val="24"/>
        </w:rPr>
        <w:t>La alcaldía municipal de san Rafael oriente, hace de su conocimiento en general, lo siguiente:</w:t>
      </w:r>
    </w:p>
    <w:p w:rsidR="002E252B" w:rsidRPr="00B60542" w:rsidRDefault="002E252B" w:rsidP="00B60542">
      <w:pPr>
        <w:spacing w:after="143"/>
        <w:ind w:left="17"/>
        <w:rPr>
          <w:rFonts w:ascii="Book Antiqua" w:hAnsi="Book Antiqua"/>
        </w:rPr>
      </w:pPr>
      <w:r w:rsidRPr="00B60542">
        <w:rPr>
          <w:rFonts w:ascii="Book Antiqua" w:hAnsi="Book Antiqua"/>
        </w:rPr>
        <w:t xml:space="preserve">En el marco del cumplimiento de la ley de acceso a la información pública, la cual dice, todas las instituciones del estado estamos obligadas a poner a disposición de los usuarios, la información que se genera, gestiona o administra, como resultado del </w:t>
      </w:r>
      <w:r w:rsidR="00F56C15" w:rsidRPr="00B60542">
        <w:rPr>
          <w:rFonts w:ascii="Book Antiqua" w:hAnsi="Book Antiqua"/>
        </w:rPr>
        <w:t>quehacer</w:t>
      </w:r>
      <w:r w:rsidRPr="00B60542">
        <w:rPr>
          <w:rFonts w:ascii="Book Antiqua" w:hAnsi="Book Antiqua"/>
        </w:rPr>
        <w:t xml:space="preserve"> diario de la municipalidad.</w:t>
      </w:r>
    </w:p>
    <w:p w:rsidR="002E252B" w:rsidRPr="00B60542" w:rsidRDefault="002E252B" w:rsidP="00B60542">
      <w:pPr>
        <w:ind w:left="17"/>
        <w:rPr>
          <w:rFonts w:ascii="Book Antiqua" w:hAnsi="Book Antiqua"/>
        </w:rPr>
      </w:pPr>
      <w:r w:rsidRPr="00B60542">
        <w:rPr>
          <w:rFonts w:ascii="Book Antiqua" w:hAnsi="Book Antiqua"/>
        </w:rPr>
        <w:t xml:space="preserve">En este contexto, se determina a lo señalado en el artículo 22 y 50 literal m) </w:t>
      </w:r>
      <w:r w:rsidR="00F56C15" w:rsidRPr="00B60542">
        <w:rPr>
          <w:rFonts w:ascii="Book Antiqua" w:hAnsi="Book Antiqua"/>
        </w:rPr>
        <w:t xml:space="preserve">de </w:t>
      </w:r>
      <w:r w:rsidRPr="00B60542">
        <w:rPr>
          <w:rFonts w:ascii="Book Antiqua" w:hAnsi="Book Antiqua"/>
        </w:rPr>
        <w:t>la LAIP, y que expresa que el oficial de acceso a la información debe elaborar un índice de la información clasificada como reservada y que este deberá de ser publicado.</w:t>
      </w:r>
    </w:p>
    <w:p w:rsidR="002E252B" w:rsidRPr="00B60542" w:rsidRDefault="002E252B" w:rsidP="00B60542">
      <w:pPr>
        <w:ind w:left="17"/>
        <w:rPr>
          <w:rFonts w:ascii="Book Antiqua" w:hAnsi="Book Antiqua"/>
        </w:rPr>
      </w:pPr>
      <w:r w:rsidRPr="00B60542">
        <w:rPr>
          <w:rFonts w:ascii="Book Antiqua" w:hAnsi="Book Antiqua"/>
        </w:rPr>
        <w:t xml:space="preserve">Por lo anterior, el índice de la información reservada, es de carácter inexistente dentro de nuestra municipalidad, en vista de que no se ha generado ninguna declaración de reserva hasta la fecha, por parte de las unidades administrativas de la municipalidad. No obstante </w:t>
      </w:r>
      <w:proofErr w:type="gramStart"/>
      <w:r w:rsidRPr="00B60542">
        <w:rPr>
          <w:rFonts w:ascii="Book Antiqua" w:hAnsi="Book Antiqua"/>
        </w:rPr>
        <w:t>que</w:t>
      </w:r>
      <w:proofErr w:type="gramEnd"/>
      <w:r w:rsidRPr="00B60542">
        <w:rPr>
          <w:rFonts w:ascii="Book Antiqua" w:hAnsi="Book Antiqua"/>
        </w:rPr>
        <w:t xml:space="preserve"> en caso de darse, se publicara para su consulta, de una manera oportuna y veraz.</w:t>
      </w:r>
    </w:p>
    <w:p w:rsidR="002E252B" w:rsidRPr="00B60542" w:rsidRDefault="002E252B" w:rsidP="00B60542">
      <w:pPr>
        <w:spacing w:after="256"/>
        <w:ind w:left="17"/>
        <w:rPr>
          <w:rFonts w:ascii="Book Antiqua" w:hAnsi="Book Antiqua"/>
        </w:rPr>
      </w:pPr>
      <w:r w:rsidRPr="00B60542">
        <w:rPr>
          <w:rFonts w:ascii="Book Antiqua" w:hAnsi="Book Antiqua"/>
        </w:rPr>
        <w:t>Sin más que agregar firmo y sello la presente declaratoria de inexistencia. San Rafael oriente a</w:t>
      </w:r>
      <w:r w:rsidR="00CA5610" w:rsidRPr="00B60542">
        <w:rPr>
          <w:rFonts w:ascii="Book Antiqua" w:hAnsi="Book Antiqua"/>
        </w:rPr>
        <w:t xml:space="preserve">l </w:t>
      </w:r>
      <w:r w:rsidRPr="00B60542">
        <w:rPr>
          <w:rFonts w:ascii="Book Antiqua" w:hAnsi="Book Antiqua"/>
        </w:rPr>
        <w:t>día</w:t>
      </w:r>
      <w:r w:rsidR="00CA5610" w:rsidRPr="00B60542">
        <w:rPr>
          <w:rFonts w:ascii="Book Antiqua" w:hAnsi="Book Antiqua"/>
        </w:rPr>
        <w:t xml:space="preserve"> uno</w:t>
      </w:r>
      <w:r w:rsidRPr="00B60542">
        <w:rPr>
          <w:rFonts w:ascii="Book Antiqua" w:hAnsi="Book Antiqua"/>
        </w:rPr>
        <w:t xml:space="preserve"> del mes de </w:t>
      </w:r>
      <w:r w:rsidR="00CA5610" w:rsidRPr="00B60542">
        <w:rPr>
          <w:rFonts w:ascii="Book Antiqua" w:hAnsi="Book Antiqua"/>
        </w:rPr>
        <w:t>julio</w:t>
      </w:r>
      <w:r w:rsidRPr="00B60542">
        <w:rPr>
          <w:rFonts w:ascii="Book Antiqua" w:hAnsi="Book Antiqua"/>
        </w:rPr>
        <w:t xml:space="preserve"> del dos mil diecinueve.</w:t>
      </w:r>
    </w:p>
    <w:p w:rsidR="00935422" w:rsidRPr="00B60542" w:rsidRDefault="00935422" w:rsidP="00B60542">
      <w:pPr>
        <w:spacing w:after="256"/>
        <w:ind w:left="17"/>
        <w:rPr>
          <w:rFonts w:ascii="Book Antiqua" w:hAnsi="Book Antiqua"/>
        </w:rPr>
      </w:pPr>
    </w:p>
    <w:p w:rsidR="00855AD6" w:rsidRPr="00B60542" w:rsidRDefault="00855AD6" w:rsidP="00B60542">
      <w:pPr>
        <w:spacing w:after="256"/>
        <w:ind w:left="17"/>
        <w:rPr>
          <w:rFonts w:ascii="Book Antiqua" w:hAnsi="Book Antiqua"/>
        </w:rPr>
      </w:pPr>
    </w:p>
    <w:bookmarkEnd w:id="0"/>
    <w:p w:rsidR="00855AD6" w:rsidRPr="00B60542" w:rsidRDefault="00855AD6" w:rsidP="002E252B">
      <w:pPr>
        <w:spacing w:after="256"/>
        <w:ind w:left="17"/>
        <w:rPr>
          <w:rFonts w:ascii="Book Antiqua" w:hAnsi="Book Antiqua"/>
        </w:rPr>
      </w:pPr>
    </w:p>
    <w:p w:rsidR="00935422" w:rsidRPr="00B60542" w:rsidRDefault="00935422" w:rsidP="002E252B">
      <w:pPr>
        <w:spacing w:after="256"/>
        <w:ind w:left="17"/>
        <w:rPr>
          <w:rFonts w:ascii="Book Antiqua" w:hAnsi="Book Antiqua"/>
        </w:rPr>
      </w:pPr>
    </w:p>
    <w:p w:rsidR="00935422" w:rsidRPr="00B60542" w:rsidRDefault="00935422" w:rsidP="00935422">
      <w:pPr>
        <w:spacing w:after="256" w:line="240" w:lineRule="auto"/>
        <w:ind w:left="17"/>
        <w:rPr>
          <w:rFonts w:ascii="Book Antiqua" w:hAnsi="Book Antiqua"/>
        </w:rPr>
      </w:pPr>
      <w:r w:rsidRPr="00B60542">
        <w:rPr>
          <w:rFonts w:ascii="Book Antiqua" w:hAnsi="Book Antiqua"/>
        </w:rPr>
        <w:t xml:space="preserve">                                                                  F._________________________</w:t>
      </w:r>
    </w:p>
    <w:p w:rsidR="00072CE1" w:rsidRPr="00B60542" w:rsidRDefault="00935422" w:rsidP="00072CE1">
      <w:pPr>
        <w:spacing w:after="0" w:line="240" w:lineRule="auto"/>
        <w:ind w:left="965" w:right="0" w:firstLine="0"/>
        <w:jc w:val="center"/>
        <w:rPr>
          <w:rFonts w:ascii="Book Antiqua" w:hAnsi="Book Antiqua"/>
          <w:sz w:val="24"/>
        </w:rPr>
      </w:pPr>
      <w:r w:rsidRPr="00B60542">
        <w:rPr>
          <w:rFonts w:ascii="Book Antiqua" w:hAnsi="Book Antiqua"/>
          <w:sz w:val="24"/>
        </w:rPr>
        <w:t>ROBERTO CARLOS VASQUEZ S</w:t>
      </w:r>
      <w:r w:rsidR="007747B2" w:rsidRPr="00B60542">
        <w:rPr>
          <w:rFonts w:ascii="Book Antiqua" w:hAnsi="Book Antiqua"/>
          <w:sz w:val="24"/>
        </w:rPr>
        <w:t>ORIANO</w:t>
      </w:r>
    </w:p>
    <w:p w:rsidR="00935422" w:rsidRPr="00B60542" w:rsidRDefault="00935422" w:rsidP="00072CE1">
      <w:pPr>
        <w:spacing w:after="0" w:line="240" w:lineRule="auto"/>
        <w:ind w:left="965" w:right="0" w:firstLine="0"/>
        <w:jc w:val="center"/>
        <w:rPr>
          <w:rFonts w:ascii="Book Antiqua" w:hAnsi="Book Antiqua"/>
        </w:rPr>
      </w:pPr>
      <w:r w:rsidRPr="00B60542">
        <w:rPr>
          <w:rFonts w:ascii="Book Antiqua" w:hAnsi="Book Antiqua"/>
        </w:rPr>
        <w:t>OFICIAL DE ACCESO A LA INFORMACION</w:t>
      </w:r>
    </w:p>
    <w:p w:rsidR="00935422" w:rsidRPr="00B60542" w:rsidRDefault="00935422" w:rsidP="002E252B">
      <w:pPr>
        <w:spacing w:after="256"/>
        <w:ind w:left="17"/>
        <w:rPr>
          <w:rFonts w:ascii="Book Antiqua" w:hAnsi="Book Antiqua"/>
        </w:rPr>
      </w:pPr>
    </w:p>
    <w:p w:rsidR="00766A16" w:rsidRDefault="00766A16"/>
    <w:sectPr w:rsidR="00766A16">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2FA" w:rsidRDefault="007122FA" w:rsidP="00C81760">
      <w:pPr>
        <w:spacing w:after="0" w:line="240" w:lineRule="auto"/>
      </w:pPr>
      <w:r>
        <w:separator/>
      </w:r>
    </w:p>
  </w:endnote>
  <w:endnote w:type="continuationSeparator" w:id="0">
    <w:p w:rsidR="007122FA" w:rsidRDefault="007122FA" w:rsidP="00C8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760" w:rsidRPr="00DF28AC" w:rsidRDefault="00C81760" w:rsidP="00C81760">
    <w:pPr>
      <w:tabs>
        <w:tab w:val="center" w:pos="4419"/>
        <w:tab w:val="right" w:pos="8838"/>
      </w:tabs>
      <w:spacing w:after="0" w:line="240" w:lineRule="auto"/>
      <w:jc w:val="center"/>
      <w:rPr>
        <w:rFonts w:ascii="Cambria" w:hAnsi="Cambria" w:cs="Arial"/>
        <w:color w:val="FF0000"/>
        <w:sz w:val="24"/>
      </w:rPr>
    </w:pPr>
    <w:r w:rsidRPr="00DF28AC">
      <w:rPr>
        <w:rFonts w:ascii="Cambria" w:hAnsi="Cambria" w:cs="Arial"/>
        <w:color w:val="FF0000"/>
        <w:sz w:val="24"/>
      </w:rPr>
      <w:t xml:space="preserve">Avenida Wilber Jiménez, </w:t>
    </w:r>
    <w:proofErr w:type="spellStart"/>
    <w:r w:rsidRPr="00DF28AC">
      <w:rPr>
        <w:rFonts w:ascii="Cambria" w:hAnsi="Cambria" w:cs="Arial"/>
        <w:color w:val="FF0000"/>
        <w:sz w:val="24"/>
      </w:rPr>
      <w:t>B°</w:t>
    </w:r>
    <w:proofErr w:type="spellEnd"/>
    <w:r w:rsidRPr="00DF28AC">
      <w:rPr>
        <w:rFonts w:ascii="Cambria" w:hAnsi="Cambria" w:cs="Arial"/>
        <w:color w:val="FF0000"/>
        <w:sz w:val="24"/>
      </w:rPr>
      <w:t xml:space="preserve"> El Calvario, TEL.: 2619- 4021 </w:t>
    </w:r>
  </w:p>
  <w:p w:rsidR="00C81760" w:rsidRDefault="00C81760" w:rsidP="00C81760">
    <w:pPr>
      <w:tabs>
        <w:tab w:val="left" w:pos="7419"/>
      </w:tabs>
      <w:spacing w:after="0"/>
      <w:jc w:val="center"/>
      <w:rPr>
        <w:rFonts w:ascii="FrankRuehl" w:hAnsi="FrankRuehl" w:cs="FrankRuehl"/>
        <w:b/>
        <w:color w:val="FF0000"/>
        <w:sz w:val="24"/>
        <w:szCs w:val="24"/>
      </w:rPr>
    </w:pPr>
    <w:r>
      <w:rPr>
        <w:rFonts w:ascii="Cambria" w:hAnsi="Cambria" w:cs="Arial"/>
        <w:color w:val="FF0000"/>
        <w:sz w:val="24"/>
      </w:rPr>
      <w:t xml:space="preserve">e-mail: </w:t>
    </w:r>
    <w:r>
      <w:rPr>
        <w:rFonts w:ascii="FrankRuehl" w:hAnsi="FrankRuehl" w:cs="FrankRuehl"/>
        <w:b/>
        <w:color w:val="FF0000"/>
        <w:sz w:val="24"/>
        <w:szCs w:val="24"/>
      </w:rPr>
      <w:t>unidadaccesoalainformacionsro@gmail.com</w:t>
    </w:r>
  </w:p>
  <w:p w:rsidR="00C81760" w:rsidRDefault="00C81760" w:rsidP="00C81760">
    <w:pPr>
      <w:pStyle w:val="Piedepgina"/>
    </w:pPr>
  </w:p>
  <w:p w:rsidR="00C81760" w:rsidRDefault="00C817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2FA" w:rsidRDefault="007122FA" w:rsidP="00C81760">
      <w:pPr>
        <w:spacing w:after="0" w:line="240" w:lineRule="auto"/>
      </w:pPr>
      <w:r>
        <w:separator/>
      </w:r>
    </w:p>
  </w:footnote>
  <w:footnote w:type="continuationSeparator" w:id="0">
    <w:p w:rsidR="007122FA" w:rsidRDefault="007122FA" w:rsidP="00C81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760" w:rsidRPr="003F3E5B" w:rsidRDefault="00C81760" w:rsidP="00C81760">
    <w:pPr>
      <w:tabs>
        <w:tab w:val="center" w:pos="4419"/>
        <w:tab w:val="right" w:pos="8838"/>
      </w:tabs>
      <w:spacing w:after="0" w:line="240" w:lineRule="auto"/>
      <w:jc w:val="center"/>
      <w:rPr>
        <w:rFonts w:ascii="Cambria" w:hAnsi="Cambria" w:cs="Times New Roman"/>
        <w:color w:val="FF0000"/>
        <w:sz w:val="30"/>
        <w:szCs w:val="30"/>
      </w:rPr>
    </w:pPr>
    <w:r w:rsidRPr="003F3E5B">
      <w:rPr>
        <w:rFonts w:ascii="Monotype Corsiva" w:eastAsia="Times New Roman" w:hAnsi="Monotype Corsiva" w:cs="Arial"/>
        <w:b/>
        <w:noProof/>
        <w:sz w:val="30"/>
        <w:szCs w:val="30"/>
      </w:rPr>
      <w:drawing>
        <wp:anchor distT="0" distB="0" distL="114300" distR="114300" simplePos="0" relativeHeight="251661312" behindDoc="1" locked="0" layoutInCell="1" allowOverlap="1" wp14:anchorId="55E261AC" wp14:editId="68C9D4A1">
          <wp:simplePos x="0" y="0"/>
          <wp:positionH relativeFrom="margin">
            <wp:posOffset>-809031</wp:posOffset>
          </wp:positionH>
          <wp:positionV relativeFrom="paragraph">
            <wp:posOffset>-279288</wp:posOffset>
          </wp:positionV>
          <wp:extent cx="1014730" cy="1044575"/>
          <wp:effectExtent l="0" t="0" r="0" b="3175"/>
          <wp:wrapSquare wrapText="bothSides"/>
          <wp:docPr id="7" name="Imagen 7" descr="G:\Alcaldia\logo UA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caldia\logo UAIP.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2601"/>
                  <a:stretch/>
                </pic:blipFill>
                <pic:spPr bwMode="auto">
                  <a:xfrm>
                    <a:off x="0" y="0"/>
                    <a:ext cx="1014730" cy="1044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3E5B">
      <w:rPr>
        <w:noProof/>
        <w:sz w:val="30"/>
        <w:szCs w:val="30"/>
      </w:rPr>
      <w:drawing>
        <wp:anchor distT="0" distB="0" distL="114300" distR="114300" simplePos="0" relativeHeight="251660288" behindDoc="0" locked="0" layoutInCell="1" allowOverlap="1" wp14:anchorId="21EF19D4" wp14:editId="6CBE9EB9">
          <wp:simplePos x="0" y="0"/>
          <wp:positionH relativeFrom="column">
            <wp:posOffset>5320665</wp:posOffset>
          </wp:positionH>
          <wp:positionV relativeFrom="paragraph">
            <wp:posOffset>-182880</wp:posOffset>
          </wp:positionV>
          <wp:extent cx="879475" cy="843280"/>
          <wp:effectExtent l="0" t="0" r="0" b="0"/>
          <wp:wrapSquare wrapText="bothSides"/>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9475" cy="843280"/>
                  </a:xfrm>
                  <a:prstGeom prst="rect">
                    <a:avLst/>
                  </a:prstGeom>
                  <a:noFill/>
                  <a:ln>
                    <a:noFill/>
                  </a:ln>
                </pic:spPr>
              </pic:pic>
            </a:graphicData>
          </a:graphic>
        </wp:anchor>
      </w:drawing>
    </w:r>
    <w:r w:rsidRPr="003F3E5B">
      <w:rPr>
        <w:rFonts w:ascii="Cambria" w:eastAsia="MS Mincho" w:hAnsi="Cambria"/>
        <w:noProof/>
        <w:color w:val="FF0000"/>
        <w:sz w:val="30"/>
        <w:szCs w:val="30"/>
      </w:rPr>
      <w:drawing>
        <wp:anchor distT="0" distB="0" distL="89535" distR="89535" simplePos="0" relativeHeight="251659264" behindDoc="0" locked="0" layoutInCell="1" allowOverlap="1" wp14:anchorId="67DC0EB3" wp14:editId="002CCDA9">
          <wp:simplePos x="0" y="0"/>
          <wp:positionH relativeFrom="page">
            <wp:posOffset>8413115</wp:posOffset>
          </wp:positionH>
          <wp:positionV relativeFrom="paragraph">
            <wp:posOffset>-208280</wp:posOffset>
          </wp:positionV>
          <wp:extent cx="739302" cy="739302"/>
          <wp:effectExtent l="0" t="0" r="381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39302" cy="739302"/>
                  </a:xfrm>
                  <a:prstGeom prst="rect">
                    <a:avLst/>
                  </a:prstGeom>
                  <a:noFill/>
                </pic:spPr>
              </pic:pic>
            </a:graphicData>
          </a:graphic>
          <wp14:sizeRelH relativeFrom="margin">
            <wp14:pctWidth>0</wp14:pctWidth>
          </wp14:sizeRelH>
          <wp14:sizeRelV relativeFrom="margin">
            <wp14:pctHeight>0</wp14:pctHeight>
          </wp14:sizeRelV>
        </wp:anchor>
      </w:drawing>
    </w:r>
    <w:r w:rsidRPr="003F3E5B">
      <w:rPr>
        <w:rFonts w:ascii="Cambria" w:hAnsi="Cambria" w:cs="Times New Roman"/>
        <w:color w:val="FF0000"/>
        <w:sz w:val="30"/>
        <w:szCs w:val="30"/>
      </w:rPr>
      <w:t xml:space="preserve">ALCALDÍA MUNICIPAL DE SAN RAFAEL ORIENTE </w:t>
    </w:r>
  </w:p>
  <w:p w:rsidR="00C81760" w:rsidRPr="003F3E5B" w:rsidRDefault="00C81760" w:rsidP="00C81760">
    <w:pPr>
      <w:tabs>
        <w:tab w:val="center" w:pos="4419"/>
        <w:tab w:val="right" w:pos="8838"/>
      </w:tabs>
      <w:spacing w:after="0" w:line="240" w:lineRule="auto"/>
      <w:jc w:val="center"/>
      <w:rPr>
        <w:rFonts w:ascii="Cambria" w:hAnsi="Cambria" w:cs="Times New Roman"/>
        <w:color w:val="FF0000"/>
        <w:sz w:val="30"/>
        <w:szCs w:val="30"/>
      </w:rPr>
    </w:pPr>
    <w:r w:rsidRPr="003F3E5B">
      <w:rPr>
        <w:rFonts w:ascii="Cambria" w:hAnsi="Cambria" w:cs="Times New Roman"/>
        <w:color w:val="FF0000"/>
        <w:sz w:val="30"/>
        <w:szCs w:val="30"/>
      </w:rPr>
      <w:t>DEPARTAMENTO DE SAN MIGUEL</w:t>
    </w:r>
  </w:p>
  <w:p w:rsidR="00C81760" w:rsidRPr="003F3E5B" w:rsidRDefault="00C81760" w:rsidP="00C81760">
    <w:pPr>
      <w:tabs>
        <w:tab w:val="center" w:pos="4419"/>
        <w:tab w:val="right" w:pos="8838"/>
      </w:tabs>
      <w:spacing w:after="0" w:line="240" w:lineRule="auto"/>
      <w:jc w:val="center"/>
      <w:rPr>
        <w:rFonts w:ascii="Cambria" w:hAnsi="Cambria" w:cs="Times New Roman"/>
        <w:color w:val="FF0000"/>
        <w:sz w:val="30"/>
        <w:szCs w:val="30"/>
      </w:rPr>
    </w:pPr>
    <w:r w:rsidRPr="003F3E5B">
      <w:rPr>
        <w:rFonts w:ascii="Cambria" w:hAnsi="Cambria" w:cs="Times New Roman"/>
        <w:color w:val="FF0000"/>
        <w:sz w:val="30"/>
        <w:szCs w:val="30"/>
      </w:rPr>
      <w:t>UNIDAD DE ACCESO A LA INFORMACION PÚBLICA</w:t>
    </w:r>
  </w:p>
  <w:p w:rsidR="00C81760" w:rsidRPr="003F3E5B" w:rsidRDefault="00C81760" w:rsidP="00C81760">
    <w:pPr>
      <w:pStyle w:val="Encabezado"/>
      <w:rPr>
        <w:sz w:val="30"/>
        <w:szCs w:val="30"/>
      </w:rPr>
    </w:pPr>
  </w:p>
  <w:p w:rsidR="00C81760" w:rsidRDefault="00C8176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2B"/>
    <w:rsid w:val="00072CE1"/>
    <w:rsid w:val="001A5845"/>
    <w:rsid w:val="002564FA"/>
    <w:rsid w:val="002E252B"/>
    <w:rsid w:val="007122FA"/>
    <w:rsid w:val="00766A16"/>
    <w:rsid w:val="007747B2"/>
    <w:rsid w:val="00855AD6"/>
    <w:rsid w:val="0093143B"/>
    <w:rsid w:val="00935422"/>
    <w:rsid w:val="00A740CD"/>
    <w:rsid w:val="00B60542"/>
    <w:rsid w:val="00C81760"/>
    <w:rsid w:val="00CA5610"/>
    <w:rsid w:val="00CD07C2"/>
    <w:rsid w:val="00F56C15"/>
    <w:rsid w:val="00F752A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B995"/>
  <w15:chartTrackingRefBased/>
  <w15:docId w15:val="{B3A7B93C-A76A-4402-BFC9-76227C6E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52B"/>
    <w:pPr>
      <w:spacing w:after="545" w:line="216" w:lineRule="auto"/>
      <w:ind w:left="3" w:right="7" w:hanging="3"/>
      <w:jc w:val="both"/>
    </w:pPr>
    <w:rPr>
      <w:rFonts w:ascii="Calibri" w:eastAsia="Calibri" w:hAnsi="Calibri" w:cs="Calibri"/>
      <w:color w:val="000000"/>
      <w:lang w:eastAsia="es-SV"/>
    </w:rPr>
  </w:style>
  <w:style w:type="paragraph" w:styleId="Ttulo1">
    <w:name w:val="heading 1"/>
    <w:next w:val="Normal"/>
    <w:link w:val="Ttulo1Car"/>
    <w:uiPriority w:val="9"/>
    <w:qFormat/>
    <w:rsid w:val="002E252B"/>
    <w:pPr>
      <w:keepNext/>
      <w:keepLines/>
      <w:spacing w:after="139"/>
      <w:ind w:right="14"/>
      <w:jc w:val="center"/>
      <w:outlineLvl w:val="0"/>
    </w:pPr>
    <w:rPr>
      <w:rFonts w:ascii="Calibri" w:eastAsia="Calibri" w:hAnsi="Calibri" w:cs="Calibri"/>
      <w:color w:val="000000"/>
      <w:sz w:val="20"/>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252B"/>
    <w:rPr>
      <w:rFonts w:ascii="Calibri" w:eastAsia="Calibri" w:hAnsi="Calibri" w:cs="Calibri"/>
      <w:color w:val="000000"/>
      <w:sz w:val="20"/>
      <w:lang w:eastAsia="es-SV"/>
    </w:rPr>
  </w:style>
  <w:style w:type="paragraph" w:styleId="Encabezado">
    <w:name w:val="header"/>
    <w:basedOn w:val="Normal"/>
    <w:link w:val="EncabezadoCar"/>
    <w:uiPriority w:val="99"/>
    <w:unhideWhenUsed/>
    <w:rsid w:val="00C817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1760"/>
    <w:rPr>
      <w:rFonts w:ascii="Calibri" w:eastAsia="Calibri" w:hAnsi="Calibri" w:cs="Calibri"/>
      <w:color w:val="000000"/>
      <w:lang w:eastAsia="es-SV"/>
    </w:rPr>
  </w:style>
  <w:style w:type="paragraph" w:styleId="Piedepgina">
    <w:name w:val="footer"/>
    <w:basedOn w:val="Normal"/>
    <w:link w:val="PiedepginaCar"/>
    <w:uiPriority w:val="99"/>
    <w:unhideWhenUsed/>
    <w:rsid w:val="00C817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1760"/>
    <w:rPr>
      <w:rFonts w:ascii="Calibri" w:eastAsia="Calibri" w:hAnsi="Calibri" w:cs="Calibri"/>
      <w:color w:val="000000"/>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207</Words>
  <Characters>1140</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COREi5</dc:creator>
  <cp:keywords/>
  <dc:description/>
  <cp:lastModifiedBy>COREi5</cp:lastModifiedBy>
  <cp:revision>34</cp:revision>
  <cp:lastPrinted>2019-07-01T19:44:00Z</cp:lastPrinted>
  <dcterms:created xsi:type="dcterms:W3CDTF">2019-07-01T19:32:00Z</dcterms:created>
  <dcterms:modified xsi:type="dcterms:W3CDTF">2019-07-01T19:46:00Z</dcterms:modified>
</cp:coreProperties>
</file>