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922" w:rsidRPr="00927583" w:rsidRDefault="00E62868" w:rsidP="00927583">
      <w:pPr>
        <w:jc w:val="center"/>
        <w:rPr>
          <w:rFonts w:ascii="Century Gothic" w:hAnsi="Century Gothic" w:cstheme="majorHAnsi"/>
          <w:sz w:val="24"/>
          <w:szCs w:val="24"/>
          <w:lang w:val="es-SV"/>
        </w:rPr>
      </w:pPr>
      <w:r w:rsidRPr="00927583">
        <w:rPr>
          <w:rFonts w:ascii="Century Gothic" w:hAnsi="Century Gothic" w:cstheme="majorHAnsi"/>
          <w:b/>
          <w:sz w:val="24"/>
          <w:szCs w:val="24"/>
          <w:lang w:val="es-SV"/>
        </w:rPr>
        <w:t xml:space="preserve">LISTADO </w:t>
      </w:r>
      <w:r w:rsidR="00D64BC5" w:rsidRPr="00D64BC5">
        <w:rPr>
          <w:rFonts w:ascii="Century Gothic" w:hAnsi="Century Gothic" w:cstheme="majorHAnsi"/>
          <w:b/>
          <w:sz w:val="24"/>
          <w:szCs w:val="24"/>
          <w:lang w:val="es-SV"/>
        </w:rPr>
        <w:t>DE OFERTANTES Y CONTRATISTAS A-DICIEMBRE 2019</w:t>
      </w:r>
      <w:r w:rsidR="00246CF8" w:rsidRPr="00927583">
        <w:rPr>
          <w:rFonts w:ascii="Century Gothic" w:hAnsi="Century Gothic" w:cstheme="majorHAnsi"/>
          <w:b/>
          <w:sz w:val="24"/>
          <w:szCs w:val="24"/>
          <w:lang w:val="es-SV"/>
        </w:rPr>
        <w:t xml:space="preserve"> </w:t>
      </w:r>
    </w:p>
    <w:tbl>
      <w:tblPr>
        <w:tblW w:w="149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5245"/>
        <w:gridCol w:w="2650"/>
      </w:tblGrid>
      <w:tr w:rsidR="00700E9B" w:rsidRPr="00927583" w:rsidTr="00700E9B">
        <w:trPr>
          <w:trHeight w:val="8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AAF6" w:themeFill="accent3" w:themeFillTint="99"/>
            <w:vAlign w:val="center"/>
          </w:tcPr>
          <w:p w:rsidR="00700E9B" w:rsidRPr="00927583" w:rsidRDefault="00700E9B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b/>
                <w:color w:val="000000"/>
                <w:sz w:val="24"/>
                <w:szCs w:val="24"/>
                <w:lang w:eastAsia="es-ES"/>
              </w:rPr>
              <w:t>RAZON SOCIAL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AAF6" w:themeFill="accent3" w:themeFillTint="99"/>
          </w:tcPr>
          <w:p w:rsidR="00700E9B" w:rsidRPr="00927583" w:rsidRDefault="00700E9B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b/>
                <w:sz w:val="24"/>
                <w:szCs w:val="24"/>
                <w:lang w:eastAsia="es-ES"/>
              </w:rPr>
              <w:t>Tipo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AAF6" w:themeFill="accent3" w:themeFillTint="99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927583">
              <w:rPr>
                <w:rFonts w:ascii="Century Gothic" w:eastAsia="Times New Roman" w:hAnsi="Century Gothic" w:cstheme="majorHAnsi"/>
                <w:b/>
                <w:sz w:val="24"/>
                <w:szCs w:val="24"/>
                <w:lang w:eastAsia="es-ES"/>
              </w:rPr>
              <w:t>Productos y servicios</w:t>
            </w:r>
          </w:p>
        </w:tc>
        <w:tc>
          <w:tcPr>
            <w:tcW w:w="2650" w:type="dxa"/>
            <w:vAlign w:val="center"/>
          </w:tcPr>
          <w:p w:rsidR="00700E9B" w:rsidRPr="00927583" w:rsidRDefault="00700E9B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</w:tc>
      </w:tr>
      <w:tr w:rsidR="00700E9B" w:rsidRPr="00927583" w:rsidTr="00700E9B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FUMIGADORA ROMERO</w:t>
            </w: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JUAN ANTONIO RECINOS AVILÉS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fumigación, lavado de cisternas y control de plagas</w:t>
            </w:r>
          </w:p>
        </w:tc>
        <w:tc>
          <w:tcPr>
            <w:tcW w:w="2650" w:type="dxa"/>
            <w:vAlign w:val="center"/>
          </w:tcPr>
          <w:p w:rsidR="00700E9B" w:rsidRPr="00927583" w:rsidRDefault="00700E9B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</w:tc>
      </w:tr>
      <w:tr w:rsidR="00700E9B" w:rsidRPr="00927583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LA CONSTANCIA LTDA. DE C.V.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Suministro de agua purificada</w:t>
            </w:r>
          </w:p>
        </w:tc>
      </w:tr>
      <w:tr w:rsidR="00700E9B" w:rsidRPr="00927583" w:rsidTr="00F972E0">
        <w:trPr>
          <w:gridAfter w:val="1"/>
          <w:wAfter w:w="2650" w:type="dxa"/>
          <w:trHeight w:val="7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GRUPO MERAKI INTERNACIONAL,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Servicios de alimentación</w:t>
            </w:r>
          </w:p>
        </w:tc>
      </w:tr>
      <w:tr w:rsidR="00700E9B" w:rsidRPr="00927583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 xml:space="preserve">INVERSIONES GEKO S.A DE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C.V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Productos para limpieza</w:t>
            </w:r>
          </w:p>
        </w:tc>
      </w:tr>
      <w:tr w:rsidR="00700E9B" w:rsidRPr="00927583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 xml:space="preserve">MACROCLEAN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( DEMYS</w:t>
            </w:r>
            <w:proofErr w:type="gramEnd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 GEONANNI RODRÍGUEZ)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Insumos para limpieza</w:t>
            </w:r>
          </w:p>
        </w:tc>
      </w:tr>
      <w:tr w:rsidR="00700E9B" w:rsidRPr="00927583" w:rsidTr="00700E9B">
        <w:trPr>
          <w:gridAfter w:val="1"/>
          <w:wAfter w:w="2650" w:type="dxa"/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DISEÑOS E IMPRESOS PÚBLICOS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S,A</w:t>
            </w:r>
            <w:proofErr w:type="gramEnd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  DE C,V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Agencia de publicidad</w:t>
            </w:r>
          </w:p>
        </w:tc>
      </w:tr>
      <w:tr w:rsidR="00700E9B" w:rsidRPr="00927583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CEK DE CENTRO AMERICA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Insumos para limpieza</w:t>
            </w:r>
          </w:p>
        </w:tc>
      </w:tr>
      <w:tr w:rsidR="00700E9B" w:rsidRPr="00927583" w:rsidTr="00700E9B">
        <w:trPr>
          <w:gridAfter w:val="1"/>
          <w:wAfter w:w="2650" w:type="dxa"/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ROGELIO GUSTAVO CAMPOS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Imprenta</w:t>
            </w:r>
          </w:p>
        </w:tc>
      </w:tr>
      <w:tr w:rsidR="00700E9B" w:rsidRPr="00927583" w:rsidTr="00700E9B">
        <w:trPr>
          <w:gridAfter w:val="1"/>
          <w:wAfter w:w="2650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lastRenderedPageBreak/>
              <w:br/>
              <w:t>LIBRERÍA Y PAPELERÍA LA NUEVA SAN SALVADOR</w:t>
            </w: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NOÉ ALBERTO GUILLEN</w:t>
            </w:r>
          </w:p>
          <w:p w:rsidR="00700E9B" w:rsidRPr="00927583" w:rsidRDefault="00700E9B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Librería y papelera</w:t>
            </w:r>
          </w:p>
        </w:tc>
      </w:tr>
      <w:tr w:rsidR="00700E9B" w:rsidRPr="00927583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val="en-US"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val="en-US" w:eastAsia="es-ES"/>
              </w:rPr>
              <w:br/>
              <w:t xml:space="preserve">CLEAN AIR S.A DE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val="en-US" w:eastAsia="es-ES"/>
              </w:rPr>
              <w:t>C.V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val="en-US"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Productos para limpieza</w:t>
            </w:r>
          </w:p>
        </w:tc>
      </w:tr>
      <w:tr w:rsidR="00700E9B" w:rsidRPr="00927583" w:rsidTr="00700E9B">
        <w:trPr>
          <w:gridAfter w:val="1"/>
          <w:wAfter w:w="2650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LIBRERÍA Y PAPELERÍA LA IBÉRICA,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S,A</w:t>
            </w:r>
            <w:proofErr w:type="gramEnd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 DE C,V.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Librería y papelería</w:t>
            </w:r>
          </w:p>
        </w:tc>
      </w:tr>
      <w:tr w:rsidR="00700E9B" w:rsidRPr="00927583" w:rsidTr="00700E9B">
        <w:trPr>
          <w:gridAfter w:val="1"/>
          <w:wAfter w:w="2650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 xml:space="preserve">TECNOLOGÍA E INFORMÁTICA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S,A</w:t>
            </w:r>
            <w:proofErr w:type="gramEnd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 DE C,V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Mobiliario y equipo informático</w:t>
            </w:r>
          </w:p>
        </w:tc>
      </w:tr>
      <w:tr w:rsidR="00700E9B" w:rsidRPr="00927583" w:rsidTr="00700E9B">
        <w:trPr>
          <w:gridAfter w:val="1"/>
          <w:wAfter w:w="2650" w:type="dxa"/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 xml:space="preserve">IMPORTADORA RAMÍREZ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S,A</w:t>
            </w:r>
            <w:proofErr w:type="gramEnd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 DE C,V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Venta de insumos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y  llantas</w:t>
            </w:r>
            <w:proofErr w:type="gramEnd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 para vehículos</w:t>
            </w:r>
          </w:p>
        </w:tc>
      </w:tr>
      <w:tr w:rsidR="00700E9B" w:rsidRPr="00927583" w:rsidTr="00700E9B">
        <w:trPr>
          <w:gridAfter w:val="1"/>
          <w:wAfter w:w="2650" w:type="dxa"/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MOISÉS RIVAS ZAMORA (PAPELERA EL PROGRESO)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Suministro de papelería y materiales informáticos</w:t>
            </w:r>
          </w:p>
        </w:tc>
      </w:tr>
      <w:tr w:rsidR="00700E9B" w:rsidRPr="00927583" w:rsidTr="00700E9B">
        <w:trPr>
          <w:gridAfter w:val="1"/>
          <w:wAfter w:w="2650" w:type="dxa"/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 xml:space="preserve">SCREENCHECK EL SALVADOR S. A DE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C .</w:t>
            </w:r>
            <w:proofErr w:type="gramEnd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 xml:space="preserve">Suministro de cintas de impresión y tarjetas </w:t>
            </w:r>
            <w:proofErr w:type="spellStart"/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pvc</w:t>
            </w:r>
            <w:proofErr w:type="spellEnd"/>
          </w:p>
        </w:tc>
      </w:tr>
      <w:tr w:rsidR="00700E9B" w:rsidRPr="00927583" w:rsidTr="00700E9B">
        <w:trPr>
          <w:gridAfter w:val="1"/>
          <w:wAfter w:w="2650" w:type="dxa"/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MOISÉS RIVAS ZAMORA (PAPELERA EL PROGRESO)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Suministro de papelería y materiales informáticos</w:t>
            </w:r>
          </w:p>
        </w:tc>
      </w:tr>
      <w:tr w:rsidR="00700E9B" w:rsidRPr="00927583" w:rsidTr="00700E9B">
        <w:trPr>
          <w:gridAfter w:val="1"/>
          <w:wAfter w:w="2650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DAVID ISMAEL ALVARADO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Suministro de papelería y materiales informáticos</w:t>
            </w:r>
          </w:p>
        </w:tc>
      </w:tr>
      <w:tr w:rsidR="00700E9B" w:rsidRPr="00927583" w:rsidTr="00700E9B">
        <w:trPr>
          <w:gridAfter w:val="1"/>
          <w:wAfter w:w="2650" w:type="dxa"/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lastRenderedPageBreak/>
              <w:br/>
              <w:t xml:space="preserve">GENERAL DE VEHÍCULOS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S,A</w:t>
            </w:r>
            <w:proofErr w:type="gramEnd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Compra de repuestos</w:t>
            </w:r>
          </w:p>
        </w:tc>
      </w:tr>
      <w:tr w:rsidR="00700E9B" w:rsidRPr="00927583" w:rsidTr="00700E9B">
        <w:trPr>
          <w:gridAfter w:val="1"/>
          <w:wAfter w:w="2650" w:type="dxa"/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DATAPRINT DE EL SALVADOR,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Insumos de limpieza</w:t>
            </w:r>
          </w:p>
        </w:tc>
      </w:tr>
      <w:tr w:rsidR="00700E9B" w:rsidRPr="00927583" w:rsidTr="00700E9B">
        <w:trPr>
          <w:gridAfter w:val="1"/>
          <w:wAfter w:w="2650" w:type="dxa"/>
          <w:trHeight w:val="8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DISTRIBUCIÓN SALVADOREÑA S.A DE C.V.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Productos alimenticios y limpieza</w:t>
            </w:r>
          </w:p>
        </w:tc>
      </w:tr>
      <w:tr w:rsidR="00700E9B" w:rsidRPr="00927583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 xml:space="preserve">INFRA DE EL SALVADOR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S,A</w:t>
            </w:r>
            <w:proofErr w:type="gramEnd"/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 xml:space="preserve"> DE C.V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Insumos diversos de protección personal</w:t>
            </w:r>
          </w:p>
        </w:tc>
      </w:tr>
      <w:tr w:rsidR="00700E9B" w:rsidRPr="00927583" w:rsidTr="00700E9B">
        <w:trPr>
          <w:gridAfter w:val="1"/>
          <w:wAfter w:w="2650" w:type="dxa"/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COMUNICACIONES IBW EL SALVADOR, S.A. DE C.V,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internet para oficinas</w:t>
            </w:r>
          </w:p>
        </w:tc>
      </w:tr>
      <w:tr w:rsidR="00700E9B" w:rsidRPr="00927583" w:rsidTr="00700E9B">
        <w:trPr>
          <w:gridAfter w:val="1"/>
          <w:wAfter w:w="2650" w:type="dxa"/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TELEMOVIL EL SALVADOR,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Suministro y servicio de internet para cámaras en puertos</w:t>
            </w:r>
          </w:p>
        </w:tc>
      </w:tr>
      <w:tr w:rsidR="00700E9B" w:rsidRPr="00927583" w:rsidTr="00700E9B">
        <w:trPr>
          <w:gridAfter w:val="1"/>
          <w:wAfter w:w="2650" w:type="dxa"/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MOVISTAR EL SALVADOR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 xml:space="preserve">Servicios de internet muelle artesanal </w:t>
            </w:r>
            <w:proofErr w:type="spellStart"/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acajutla</w:t>
            </w:r>
            <w:proofErr w:type="spellEnd"/>
          </w:p>
        </w:tc>
      </w:tr>
      <w:tr w:rsidR="00700E9B" w:rsidRPr="00927583" w:rsidTr="00700E9B">
        <w:trPr>
          <w:gridAfter w:val="1"/>
          <w:wAfter w:w="2650" w:type="dxa"/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TELECOMODA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telefonía fija, móvil e internet</w:t>
            </w:r>
          </w:p>
        </w:tc>
      </w:tr>
      <w:tr w:rsidR="00700E9B" w:rsidRPr="00927583" w:rsidTr="00700E9B">
        <w:trPr>
          <w:gridAfter w:val="1"/>
          <w:wAfter w:w="2650" w:type="dxa"/>
          <w:trHeight w:val="13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MARÍA JOSÉ ANTONIA AVILA ESCOBAR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Mantenimiento preventivo y correctivo de vehículos</w:t>
            </w:r>
          </w:p>
        </w:tc>
      </w:tr>
      <w:tr w:rsidR="00700E9B" w:rsidRPr="00927583" w:rsidTr="00700E9B">
        <w:trPr>
          <w:gridAfter w:val="1"/>
          <w:wAfter w:w="2650" w:type="dxa"/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lastRenderedPageBreak/>
              <w:br/>
              <w:t>DIPARVEL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Mantenimiento preventivo y correctivo de vehículos</w:t>
            </w:r>
          </w:p>
        </w:tc>
      </w:tr>
      <w:tr w:rsidR="00700E9B" w:rsidRPr="00927583" w:rsidTr="00F972E0">
        <w:trPr>
          <w:gridAfter w:val="1"/>
          <w:wAfter w:w="2650" w:type="dxa"/>
          <w:trHeight w:val="7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 xml:space="preserve">GRUPO Q EL SALVDOR, S.A. DE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C.V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Mantenimiento preventivo y correctivo de vehículos</w:t>
            </w:r>
          </w:p>
        </w:tc>
      </w:tr>
      <w:tr w:rsidR="00700E9B" w:rsidRPr="00927583" w:rsidTr="00700E9B">
        <w:trPr>
          <w:gridAfter w:val="1"/>
          <w:wAfter w:w="2650" w:type="dxa"/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JENNY ELOISA GUARDADO VALLE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reparaciones</w:t>
            </w:r>
          </w:p>
        </w:tc>
      </w:tr>
      <w:tr w:rsidR="00700E9B" w:rsidRPr="00927583" w:rsidTr="00F972E0">
        <w:trPr>
          <w:gridAfter w:val="1"/>
          <w:wAfter w:w="2650" w:type="dxa"/>
          <w:trHeight w:val="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 xml:space="preserve">IMPRESA TALLERES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S,A</w:t>
            </w:r>
            <w:proofErr w:type="gramEnd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Mantenimiento preventivo y correctivo de vehículo</w:t>
            </w:r>
          </w:p>
        </w:tc>
      </w:tr>
      <w:tr w:rsidR="00700E9B" w:rsidRPr="00927583" w:rsidTr="00700E9B">
        <w:trPr>
          <w:gridAfter w:val="1"/>
          <w:wAfter w:w="2650" w:type="dxa"/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PUBLI LIMIT - SONIA ELIZABETH GÓMEZ DE CAMPOS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Agencia de publicidad</w:t>
            </w:r>
          </w:p>
        </w:tc>
      </w:tr>
      <w:tr w:rsidR="00700E9B" w:rsidRPr="00927583" w:rsidTr="00700E9B">
        <w:trPr>
          <w:gridAfter w:val="1"/>
          <w:wAfter w:w="2650" w:type="dxa"/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AGESPRI, S. A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seguridad</w:t>
            </w:r>
          </w:p>
        </w:tc>
      </w:tr>
      <w:tr w:rsidR="00700E9B" w:rsidRPr="00927583" w:rsidTr="00700E9B">
        <w:trPr>
          <w:gridAfter w:val="1"/>
          <w:wAfter w:w="2650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SEGURIDAD E INVESTIGACIONES EMPRESARIALES DE EL SALVADOR,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seguridad</w:t>
            </w:r>
          </w:p>
        </w:tc>
      </w:tr>
      <w:tr w:rsidR="00700E9B" w:rsidRPr="00927583" w:rsidTr="00700E9B">
        <w:trPr>
          <w:gridAfter w:val="1"/>
          <w:wAfter w:w="2650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AENOR CENTROAMERICA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consultoría</w:t>
            </w:r>
          </w:p>
        </w:tc>
      </w:tr>
      <w:tr w:rsidR="00700E9B" w:rsidRPr="00927583" w:rsidTr="00700E9B">
        <w:trPr>
          <w:gridAfter w:val="1"/>
          <w:wAfter w:w="2650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MARIBEL MARLENY GUADRON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alimentación</w:t>
            </w:r>
          </w:p>
        </w:tc>
      </w:tr>
      <w:tr w:rsidR="00700E9B" w:rsidRPr="00927583" w:rsidTr="00700E9B">
        <w:trPr>
          <w:gridAfter w:val="1"/>
          <w:wAfter w:w="2650" w:type="dxa"/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lastRenderedPageBreak/>
              <w:br/>
              <w:t xml:space="preserve">PBS EL SALVADOR S.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A .</w:t>
            </w:r>
            <w:proofErr w:type="gramEnd"/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 xml:space="preserve">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Servicios de impresión</w:t>
            </w:r>
          </w:p>
        </w:tc>
      </w:tr>
      <w:tr w:rsidR="00700E9B" w:rsidRPr="00927583" w:rsidTr="00700E9B">
        <w:trPr>
          <w:gridAfter w:val="1"/>
          <w:wAfter w:w="2650" w:type="dxa"/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 xml:space="preserve">PROSECA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S,A</w:t>
            </w:r>
            <w:proofErr w:type="gramEnd"/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 xml:space="preserve">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Servicios y reparaciones industriales</w:t>
            </w:r>
          </w:p>
        </w:tc>
      </w:tr>
      <w:tr w:rsidR="00700E9B" w:rsidRPr="00927583" w:rsidTr="00700E9B">
        <w:trPr>
          <w:gridAfter w:val="1"/>
          <w:wAfter w:w="2650" w:type="dxa"/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GRUPO EDITORIAL ALTAMIRANO MADRIZ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Periódico</w:t>
            </w:r>
          </w:p>
        </w:tc>
      </w:tr>
      <w:tr w:rsidR="00700E9B" w:rsidRPr="00927583" w:rsidTr="00700E9B">
        <w:trPr>
          <w:gridAfter w:val="1"/>
          <w:wAfter w:w="2650" w:type="dxa"/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 xml:space="preserve">INNOVACIÓN DIGITAL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S,A</w:t>
            </w:r>
            <w:proofErr w:type="gramEnd"/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 xml:space="preserve">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Servicios de publicidad e impresos</w:t>
            </w:r>
          </w:p>
        </w:tc>
      </w:tr>
      <w:tr w:rsidR="00700E9B" w:rsidRPr="00927583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SISTEMS ENTERPRISE EL SALVADOR, S.A.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Arrendamiento de planta telefónica</w:t>
            </w:r>
          </w:p>
        </w:tc>
      </w:tr>
      <w:tr w:rsidR="00700E9B" w:rsidRPr="00927583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ENMANUEL, S. A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aromatización ambiental</w:t>
            </w:r>
          </w:p>
        </w:tc>
      </w:tr>
      <w:tr w:rsidR="00700E9B" w:rsidRPr="00927583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ALMACENES PACÍFICO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arrendamiento de espacios de parqueo</w:t>
            </w:r>
          </w:p>
        </w:tc>
      </w:tr>
      <w:tr w:rsidR="00700E9B" w:rsidRPr="00927583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FERNANDO JAVIER GONZÁLEZ NERIO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jardinería</w:t>
            </w:r>
          </w:p>
        </w:tc>
      </w:tr>
      <w:tr w:rsidR="00700E9B" w:rsidRPr="00927583" w:rsidTr="00700E9B">
        <w:trPr>
          <w:gridAfter w:val="1"/>
          <w:wAfter w:w="2650" w:type="dxa"/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 xml:space="preserve">MULTIGESTION S.A DE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C.V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Servicio de alojamiento</w:t>
            </w:r>
          </w:p>
        </w:tc>
      </w:tr>
      <w:tr w:rsidR="00700E9B" w:rsidRPr="00927583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 xml:space="preserve">REAL EXPRESS S.A DE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C.V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Servicio de alojamiento</w:t>
            </w:r>
          </w:p>
        </w:tc>
      </w:tr>
      <w:tr w:rsidR="00700E9B" w:rsidRPr="00927583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lastRenderedPageBreak/>
              <w:br/>
              <w:t xml:space="preserve">CONTRATACIONES EMPRESARIALES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S,A</w:t>
            </w:r>
            <w:proofErr w:type="gramEnd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Servicios integrales en </w:t>
            </w:r>
            <w:proofErr w:type="spell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rrhh</w:t>
            </w:r>
            <w:proofErr w:type="spellEnd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 y capacitación</w:t>
            </w:r>
          </w:p>
        </w:tc>
      </w:tr>
      <w:tr w:rsidR="00700E9B" w:rsidRPr="00927583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 xml:space="preserve">VIDRIERÍA LA ROCA                                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   (</w:t>
            </w:r>
            <w:proofErr w:type="gramEnd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 CARLOS JOSÉ AVALOS ROCA)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Enmarcado de cuadros</w:t>
            </w:r>
          </w:p>
        </w:tc>
      </w:tr>
      <w:tr w:rsidR="00700E9B" w:rsidRPr="00927583" w:rsidTr="00700E9B">
        <w:trPr>
          <w:gridAfter w:val="1"/>
          <w:wAfter w:w="2650" w:type="dxa"/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val="en-US"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val="en-US" w:eastAsia="es-ES"/>
              </w:rPr>
              <w:br/>
              <w:t xml:space="preserve">PULLMATOUR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val="en-US" w:eastAsia="es-ES"/>
              </w:rPr>
              <w:t>S,A</w:t>
            </w:r>
            <w:proofErr w:type="gramEnd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val="en-US" w:eastAsia="es-ES"/>
              </w:rPr>
              <w:t xml:space="preserve">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Compra de boleto terrestre</w:t>
            </w:r>
          </w:p>
        </w:tc>
      </w:tr>
      <w:tr w:rsidR="00700E9B" w:rsidRPr="00927583" w:rsidTr="00700E9B">
        <w:trPr>
          <w:gridAfter w:val="1"/>
          <w:wAfter w:w="2650" w:type="dxa"/>
          <w:trHeight w:val="11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val="en-US"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val="en-US" w:eastAsia="es-ES"/>
              </w:rPr>
              <w:t>INTER TOURS, S.A DE C.V,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E40184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val="en-US"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Agencia de viajes</w:t>
            </w:r>
          </w:p>
        </w:tc>
      </w:tr>
      <w:tr w:rsidR="00700E9B" w:rsidRPr="00927583" w:rsidTr="00700E9B">
        <w:trPr>
          <w:gridAfter w:val="1"/>
          <w:wAfter w:w="2650" w:type="dxa"/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 xml:space="preserve">AVILES TRAVEL S.A DE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C.V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Agencia de viajes</w:t>
            </w:r>
          </w:p>
        </w:tc>
      </w:tr>
      <w:tr w:rsidR="00700E9B" w:rsidRPr="00927583" w:rsidTr="00700E9B">
        <w:trPr>
          <w:gridAfter w:val="1"/>
          <w:wAfter w:w="2650" w:type="dxa"/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 xml:space="preserve">AGENCIA DE VIAJES LEMANS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S,A</w:t>
            </w:r>
            <w:proofErr w:type="gramEnd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Agencia de viajes</w:t>
            </w:r>
          </w:p>
        </w:tc>
      </w:tr>
      <w:tr w:rsidR="00700E9B" w:rsidRPr="00927583" w:rsidTr="00700E9B">
        <w:trPr>
          <w:gridAfter w:val="1"/>
          <w:wAfter w:w="2650" w:type="dxa"/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ELIAS Y ASOCIADOS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Servicio consultoría auditores externos</w:t>
            </w:r>
          </w:p>
        </w:tc>
      </w:tr>
      <w:tr w:rsidR="00700E9B" w:rsidRPr="00927583" w:rsidTr="000D532F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ASOCIACIÓN INSTITUTO DE AUDITORÍA INTERNA DE EL SALVADOR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Servicio de capacitación.</w:t>
            </w:r>
          </w:p>
        </w:tc>
      </w:tr>
      <w:tr w:rsidR="00700E9B" w:rsidRPr="00927583" w:rsidTr="00700E9B">
        <w:trPr>
          <w:gridAfter w:val="1"/>
          <w:wAfter w:w="2650" w:type="dxa"/>
          <w:trHeight w:val="8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br/>
              <w:t>UNIVERSIDAD DR. JOSÉ MATÍAS DELGADO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Universidad</w:t>
            </w:r>
          </w:p>
        </w:tc>
      </w:tr>
      <w:tr w:rsidR="00700E9B" w:rsidRPr="00927583" w:rsidTr="00700E9B">
        <w:trPr>
          <w:gridAfter w:val="1"/>
          <w:wAfter w:w="2650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lastRenderedPageBreak/>
              <w:br/>
              <w:t>UDP NOLASCO CUEVAS ABOGADOS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Servicios de capacitación</w:t>
            </w:r>
          </w:p>
        </w:tc>
      </w:tr>
      <w:tr w:rsidR="00700E9B" w:rsidRPr="00927583" w:rsidTr="00700E9B">
        <w:trPr>
          <w:gridAfter w:val="1"/>
          <w:wAfter w:w="2650" w:type="dxa"/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PR -01/2019 PAN AMERICAN LIFE INSURRANCE COMPANY SUCURSAL EL SALVADOR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Aseguradora</w:t>
            </w:r>
          </w:p>
        </w:tc>
      </w:tr>
      <w:tr w:rsidR="00700E9B" w:rsidRPr="00927583" w:rsidTr="00700E9B">
        <w:trPr>
          <w:gridAfter w:val="1"/>
          <w:wAfter w:w="2650" w:type="dxa"/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MAPFRE LA CENTROAMERICANA, S.A.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Aseguradora</w:t>
            </w:r>
          </w:p>
          <w:p w:rsidR="00700E9B" w:rsidRPr="00927583" w:rsidRDefault="00700E9B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</w:p>
          <w:p w:rsidR="00700E9B" w:rsidRPr="00927583" w:rsidRDefault="00700E9B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</w:p>
          <w:p w:rsidR="00700E9B" w:rsidRPr="00927583" w:rsidRDefault="00700E9B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700E9B" w:rsidRPr="00927583" w:rsidTr="00700E9B">
        <w:trPr>
          <w:gridAfter w:val="1"/>
          <w:wAfter w:w="2650" w:type="dxa"/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br/>
              <w:t>R.M PROYECTOS INDUSTRIALES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Suministro e instalación de aires acondicionados</w:t>
            </w:r>
          </w:p>
        </w:tc>
      </w:tr>
      <w:tr w:rsidR="00700E9B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JM TELCOM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Suministro de dispositivo de internet inalámbrico</w:t>
            </w:r>
          </w:p>
        </w:tc>
      </w:tr>
      <w:tr w:rsidR="00700E9B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PROOFFICE                                      </w:t>
            </w:r>
            <w:proofErr w:type="gramStart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 xml:space="preserve">   (</w:t>
            </w:r>
            <w:proofErr w:type="gramEnd"/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DAVID ISMAEL ALVARADO QUIJADA)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27583" w:rsidRDefault="00F972E0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</w:p>
          <w:p w:rsidR="00700E9B" w:rsidRPr="00927583" w:rsidRDefault="00927583" w:rsidP="0092758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Suministro de tóner</w:t>
            </w:r>
          </w:p>
        </w:tc>
      </w:tr>
      <w:tr w:rsidR="00BD485D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DR. RAFAEL JOAQUIN VILLACORTA CARDENAS</w:t>
            </w:r>
          </w:p>
          <w:p w:rsidR="00BD485D" w:rsidRPr="00927583" w:rsidRDefault="00BD485D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D" w:rsidRPr="00927583" w:rsidRDefault="00927583" w:rsidP="00927583">
            <w:pPr>
              <w:jc w:val="center"/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sz w:val="24"/>
                <w:szCs w:val="24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  <w:r w:rsidRPr="00927583"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  <w:t>Estudio técnico de seguridad en las áreas de trabajo</w:t>
            </w:r>
          </w:p>
        </w:tc>
      </w:tr>
      <w:tr w:rsidR="00BD485D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ALMACENES VIDRI, S.A. DE C.V.</w:t>
            </w:r>
          </w:p>
          <w:p w:rsidR="00BD485D" w:rsidRPr="00927583" w:rsidRDefault="00BD485D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Suministro de basureros clasificadores de residuos</w:t>
            </w:r>
          </w:p>
          <w:p w:rsidR="00BD485D" w:rsidRPr="00927583" w:rsidRDefault="00BD485D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BD485D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PROMOCIONARTE (MARLON RAFAEL MEJIA AREVALO)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Suministro de piezas de vajillas reutilizables</w:t>
            </w:r>
          </w:p>
          <w:p w:rsidR="00BD485D" w:rsidRPr="00927583" w:rsidRDefault="00BD485D" w:rsidP="00927583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BD485D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CONSTRUMARKET,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5D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Revisión diagnostica y reparación de sillas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OLINS,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Adquisición de sillas ejecutivas para personal de la </w:t>
            </w:r>
            <w:proofErr w:type="spellStart"/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amp</w:t>
            </w:r>
            <w:proofErr w:type="spellEnd"/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COMPAÑÍA HOTELERAS SALVADOREÑA, S.A (CROWNE PLAZA)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Servicio de alimentación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ELECTRONICA 2001,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Pedestales para micrófono que contiene: kit de micrófono</w:t>
            </w: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c/cable </w:t>
            </w: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y pedestal c/</w:t>
            </w:r>
            <w:proofErr w:type="spellStart"/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boo</w:t>
            </w:r>
            <w:proofErr w:type="spellEnd"/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peavey</w:t>
            </w:r>
            <w:proofErr w:type="spellEnd"/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.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CISTERNAS Y EQUIPOS DEL ATLANTICO (CARLOS ISMAEL PORTILLO ESCALANTE)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F16C6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Servicio de reparación de cisterna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TECNOLOGIA Y SUMINISTROS,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Adquisición de dos computadoras portátiles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OD EL SALVADOR LIMITADA DE CAPITAL VARIABLE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Compra de cinco cámaras fotográficas y de video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FUNDACION EMPRESARIAL PARA EL DESARROLLO EDUCATIVO (FEPADE)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Seminario "liderazgo desde el jefe"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 xml:space="preserve">SERVICIOS GRAFICOS MARTHA </w:t>
            </w: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br/>
              <w:t>(ALICIA VILLALTA DE VAQUERANO)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Sticker</w:t>
            </w:r>
            <w:proofErr w:type="spellEnd"/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para flota vehicular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DISEÑOS E IMPRESOS PUBLICITARIOS,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Persona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Sticker</w:t>
            </w:r>
            <w:proofErr w:type="spellEnd"/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para flota vehicular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EFRAIN ORANTES GUARDADO (ILUMINARTE)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Juego de mesa y sillas para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jardín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INVERSIONES DIVERSAS AJ EL SALVADOR, S.A. DE </w:t>
            </w:r>
            <w:proofErr w:type="gramStart"/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C.V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Persona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jurídica</w:t>
            </w:r>
          </w:p>
          <w:p w:rsidR="009F16C6" w:rsidRPr="00927583" w:rsidRDefault="009F16C6" w:rsidP="00927583">
            <w:pPr>
              <w:tabs>
                <w:tab w:val="left" w:pos="2160"/>
              </w:tabs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Mantenimiento preventivo de aire acondicionado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SERVICIOS COMERCIALES MULTI,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Persona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Atril o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pódium</w:t>
            </w: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acrílico</w:t>
            </w: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y madera, frente dorado</w:t>
            </w:r>
          </w:p>
        </w:tc>
      </w:tr>
      <w:tr w:rsidR="009F16C6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NEW MILLENIUM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Perona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C6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Suministro de computadoras</w:t>
            </w:r>
          </w:p>
        </w:tc>
      </w:tr>
      <w:tr w:rsidR="00E4163F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DATA &amp; GRAPHICS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Perona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Suministro de computadoras</w:t>
            </w:r>
          </w:p>
        </w:tc>
      </w:tr>
      <w:tr w:rsidR="00E4163F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FREUND DE EL SALVADOR,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Persona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Pintura color blanco</w:t>
            </w:r>
          </w:p>
        </w:tc>
      </w:tr>
      <w:tr w:rsidR="00E4163F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WILVATEX,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Persona </w:t>
            </w:r>
            <w:r w:rsidR="00CE7A6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CE7A6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Bolígrafos</w:t>
            </w:r>
            <w:r w:rsidR="00927583"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con logo institucional</w:t>
            </w:r>
          </w:p>
        </w:tc>
      </w:tr>
      <w:tr w:rsidR="00E4163F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GENERAL SAFETY EL SALVADOR, S.A.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3F" w:rsidRPr="00927583" w:rsidRDefault="00CE7A6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CE7A6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Equipo de seguridad para delegados e inspectores navales</w:t>
            </w:r>
          </w:p>
        </w:tc>
      </w:tr>
      <w:tr w:rsidR="00E4163F" w:rsidRPr="00927583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92758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ASOCIACION INSTITUTO DE AUDITORIA INTERNA DE EL SALVADOR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63" w:rsidRDefault="00CE7A6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E4163F" w:rsidRPr="00927583" w:rsidRDefault="00CE7A6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3F" w:rsidRPr="00927583" w:rsidRDefault="00CE7A63" w:rsidP="00927583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27583">
              <w:rPr>
                <w:rFonts w:ascii="Century Gothic" w:hAnsi="Century Gothic" w:cs="Calibri"/>
                <w:color w:val="000000"/>
                <w:sz w:val="24"/>
                <w:szCs w:val="24"/>
              </w:rPr>
              <w:t>Seminario</w:t>
            </w:r>
          </w:p>
        </w:tc>
      </w:tr>
    </w:tbl>
    <w:p w:rsidR="00683922" w:rsidRPr="00700E9B" w:rsidRDefault="00683922" w:rsidP="00927583">
      <w:pPr>
        <w:jc w:val="center"/>
        <w:rPr>
          <w:rFonts w:asciiTheme="majorHAnsi" w:hAnsiTheme="majorHAnsi" w:cstheme="majorHAnsi"/>
          <w:lang w:val="es-SV"/>
        </w:rPr>
      </w:pPr>
    </w:p>
    <w:p w:rsidR="007D1FAE" w:rsidRPr="00700E9B" w:rsidRDefault="007D1FAE" w:rsidP="00927583">
      <w:pPr>
        <w:jc w:val="center"/>
        <w:rPr>
          <w:rFonts w:asciiTheme="majorHAnsi" w:hAnsiTheme="majorHAnsi" w:cstheme="majorHAnsi"/>
          <w:lang w:val="es-SV"/>
        </w:rPr>
      </w:pPr>
    </w:p>
    <w:sectPr w:rsidR="007D1FAE" w:rsidRPr="00700E9B" w:rsidSect="0068392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9E8" w:rsidRDefault="00EE49E8" w:rsidP="00BD485D">
      <w:pPr>
        <w:spacing w:after="0" w:line="240" w:lineRule="auto"/>
      </w:pPr>
      <w:r>
        <w:separator/>
      </w:r>
    </w:p>
  </w:endnote>
  <w:endnote w:type="continuationSeparator" w:id="0">
    <w:p w:rsidR="00EE49E8" w:rsidRDefault="00EE49E8" w:rsidP="00BD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9E8" w:rsidRDefault="00EE49E8" w:rsidP="00BD485D">
      <w:pPr>
        <w:spacing w:after="0" w:line="240" w:lineRule="auto"/>
      </w:pPr>
      <w:r>
        <w:separator/>
      </w:r>
    </w:p>
  </w:footnote>
  <w:footnote w:type="continuationSeparator" w:id="0">
    <w:p w:rsidR="00EE49E8" w:rsidRDefault="00EE49E8" w:rsidP="00BD4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22"/>
    <w:rsid w:val="00041F5B"/>
    <w:rsid w:val="0007289A"/>
    <w:rsid w:val="000B277A"/>
    <w:rsid w:val="000F1E74"/>
    <w:rsid w:val="00126232"/>
    <w:rsid w:val="00246CF8"/>
    <w:rsid w:val="002B2F9F"/>
    <w:rsid w:val="003562E7"/>
    <w:rsid w:val="003B1E33"/>
    <w:rsid w:val="00514F25"/>
    <w:rsid w:val="0056797A"/>
    <w:rsid w:val="00585608"/>
    <w:rsid w:val="005D03F5"/>
    <w:rsid w:val="00620A97"/>
    <w:rsid w:val="00683922"/>
    <w:rsid w:val="006B00BD"/>
    <w:rsid w:val="00700E9B"/>
    <w:rsid w:val="00770A99"/>
    <w:rsid w:val="007D1FAE"/>
    <w:rsid w:val="008252EE"/>
    <w:rsid w:val="00927583"/>
    <w:rsid w:val="009F0F13"/>
    <w:rsid w:val="009F16C6"/>
    <w:rsid w:val="00A125EB"/>
    <w:rsid w:val="00A54142"/>
    <w:rsid w:val="00A57B6E"/>
    <w:rsid w:val="00AB1618"/>
    <w:rsid w:val="00B54AB1"/>
    <w:rsid w:val="00BD485D"/>
    <w:rsid w:val="00CB28FC"/>
    <w:rsid w:val="00CE7A63"/>
    <w:rsid w:val="00CF5B1D"/>
    <w:rsid w:val="00D64BC5"/>
    <w:rsid w:val="00D940C7"/>
    <w:rsid w:val="00E17095"/>
    <w:rsid w:val="00E31705"/>
    <w:rsid w:val="00E40184"/>
    <w:rsid w:val="00E4163F"/>
    <w:rsid w:val="00E62868"/>
    <w:rsid w:val="00EC750F"/>
    <w:rsid w:val="00EE49E8"/>
    <w:rsid w:val="00F833CC"/>
    <w:rsid w:val="00F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AA3B"/>
  <w15:chartTrackingRefBased/>
  <w15:docId w15:val="{3C5B8CFF-A434-4DA7-8202-8AA604DB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4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85D"/>
  </w:style>
  <w:style w:type="paragraph" w:styleId="Piedepgina">
    <w:name w:val="footer"/>
    <w:basedOn w:val="Normal"/>
    <w:link w:val="PiedepginaCar"/>
    <w:uiPriority w:val="99"/>
    <w:unhideWhenUsed/>
    <w:rsid w:val="00BD4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1138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Rivas</dc:creator>
  <cp:keywords/>
  <dc:description/>
  <cp:lastModifiedBy>José Reyes</cp:lastModifiedBy>
  <cp:revision>4</cp:revision>
  <dcterms:created xsi:type="dcterms:W3CDTF">2020-01-16T20:02:00Z</dcterms:created>
  <dcterms:modified xsi:type="dcterms:W3CDTF">2020-01-21T15:28:00Z</dcterms:modified>
</cp:coreProperties>
</file>