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6653D8" w14:textId="77777777" w:rsidR="008A61B3" w:rsidRPr="00F6456D" w:rsidRDefault="008A61B3" w:rsidP="00F6456D">
      <w:pPr>
        <w:rPr>
          <w:rFonts w:ascii="Times New Roman" w:hAnsi="Times New Roman" w:cs="Times New Roman"/>
          <w:b/>
          <w:sz w:val="40"/>
          <w:szCs w:val="40"/>
        </w:rPr>
      </w:pPr>
    </w:p>
    <w:p w14:paraId="42DE06F8" w14:textId="717DA7A3" w:rsidR="00F6456D" w:rsidRPr="00F6456D" w:rsidRDefault="00274F7E" w:rsidP="00F6456D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6456D">
        <w:rPr>
          <w:rFonts w:ascii="Times New Roman" w:hAnsi="Times New Roman" w:cs="Times New Roman"/>
          <w:b/>
          <w:sz w:val="40"/>
          <w:szCs w:val="40"/>
        </w:rPr>
        <w:t>MEMORÁNDUM</w:t>
      </w:r>
    </w:p>
    <w:p w14:paraId="2EE85A73" w14:textId="77777777" w:rsidR="00F6456D" w:rsidRDefault="00F6456D" w:rsidP="00F6456D">
      <w:pPr>
        <w:jc w:val="both"/>
        <w:rPr>
          <w:rFonts w:ascii="Times New Roman" w:hAnsi="Times New Roman" w:cs="Times New Roman"/>
          <w:b/>
        </w:rPr>
      </w:pPr>
    </w:p>
    <w:p w14:paraId="1A61718D" w14:textId="2A202997" w:rsidR="00271549" w:rsidRPr="00271549" w:rsidRDefault="00F758DF" w:rsidP="00F6456D">
      <w:pPr>
        <w:jc w:val="both"/>
        <w:rPr>
          <w:rFonts w:cs="Arial"/>
        </w:rPr>
      </w:pPr>
      <w:r>
        <w:rPr>
          <w:rFonts w:cs="Arial"/>
        </w:rPr>
        <w:t>Par</w:t>
      </w:r>
      <w:r w:rsidR="00954AC8">
        <w:rPr>
          <w:rFonts w:cs="Arial"/>
        </w:rPr>
        <w:t xml:space="preserve">a: </w:t>
      </w:r>
      <w:r w:rsidR="00425F7E">
        <w:rPr>
          <w:rFonts w:cs="Arial"/>
        </w:rPr>
        <w:t>Licda. Krissia Maribel Muñoz Pérez / Oficial de Información</w:t>
      </w:r>
    </w:p>
    <w:p w14:paraId="059962B2" w14:textId="2935F96A" w:rsidR="0070781F" w:rsidRPr="0070781F" w:rsidRDefault="00274F7E" w:rsidP="00F6456D">
      <w:pPr>
        <w:ind w:left="-284"/>
        <w:jc w:val="both"/>
        <w:rPr>
          <w:rFonts w:cs="Arial"/>
        </w:rPr>
      </w:pPr>
      <w:r w:rsidRPr="00D8598B">
        <w:rPr>
          <w:rFonts w:cs="Arial"/>
        </w:rPr>
        <w:t xml:space="preserve">     De: </w:t>
      </w:r>
      <w:bookmarkStart w:id="0" w:name="_GoBack"/>
      <w:bookmarkEnd w:id="0"/>
    </w:p>
    <w:p w14:paraId="0717FB3D" w14:textId="4C77C728" w:rsidR="00274F7E" w:rsidRPr="00D8598B" w:rsidRDefault="00274F7E" w:rsidP="00F6456D">
      <w:pPr>
        <w:jc w:val="both"/>
        <w:rPr>
          <w:rFonts w:cs="Arial"/>
        </w:rPr>
      </w:pPr>
      <w:r w:rsidRPr="00D8598B">
        <w:rPr>
          <w:rFonts w:cs="Arial"/>
        </w:rPr>
        <w:t xml:space="preserve">Asunto: </w:t>
      </w:r>
      <w:r w:rsidR="00F6456D">
        <w:rPr>
          <w:rFonts w:cs="Arial"/>
        </w:rPr>
        <w:t>Remisión de información</w:t>
      </w:r>
    </w:p>
    <w:p w14:paraId="3E0E08BC" w14:textId="7C99D02D" w:rsidR="00274F7E" w:rsidRPr="00D8598B" w:rsidRDefault="00274F7E" w:rsidP="00274F7E">
      <w:pPr>
        <w:jc w:val="both"/>
        <w:rPr>
          <w:rFonts w:cs="Arial"/>
        </w:rPr>
      </w:pPr>
      <w:r w:rsidRPr="00D8598B">
        <w:rPr>
          <w:rFonts w:cs="Arial"/>
        </w:rPr>
        <w:t>Fecha:</w:t>
      </w:r>
      <w:r w:rsidR="009529FE" w:rsidRPr="002461CC">
        <w:rPr>
          <w:rFonts w:cs="Arial"/>
          <w:b/>
          <w:bCs/>
        </w:rPr>
        <w:t xml:space="preserve"> </w:t>
      </w:r>
      <w:r w:rsidR="004F4F1B">
        <w:rPr>
          <w:rFonts w:cs="Arial"/>
          <w:b/>
          <w:bCs/>
        </w:rPr>
        <w:t>20</w:t>
      </w:r>
      <w:r w:rsidR="00EA13C6">
        <w:rPr>
          <w:rFonts w:cs="Arial"/>
          <w:b/>
          <w:bCs/>
        </w:rPr>
        <w:t>/03/2023</w:t>
      </w:r>
    </w:p>
    <w:p w14:paraId="3B71E944" w14:textId="77777777" w:rsidR="00274F7E" w:rsidRPr="00D94A12" w:rsidRDefault="00274F7E" w:rsidP="00274F7E">
      <w:pPr>
        <w:pBdr>
          <w:bottom w:val="single" w:sz="12" w:space="1" w:color="auto"/>
        </w:pBdr>
        <w:jc w:val="center"/>
        <w:rPr>
          <w:rFonts w:ascii="Arial" w:hAnsi="Arial" w:cs="Arial"/>
          <w:sz w:val="24"/>
          <w:szCs w:val="24"/>
        </w:rPr>
      </w:pPr>
    </w:p>
    <w:p w14:paraId="75245D90" w14:textId="5F874ADF" w:rsidR="009F451B" w:rsidRPr="009F451B" w:rsidRDefault="009F451B" w:rsidP="00F6456D">
      <w:pPr>
        <w:jc w:val="both"/>
        <w:rPr>
          <w:rFonts w:cs="Times New Roman"/>
          <w:bCs/>
        </w:rPr>
      </w:pPr>
      <w:r w:rsidRPr="009F451B">
        <w:rPr>
          <w:rFonts w:cs="Times New Roman"/>
          <w:bCs/>
        </w:rPr>
        <w:t>Por medio del presente remito la información solicitada por medio del memorándum enviado a la Gerencia de Cohesión Social, bajo el número de referencia UAIP- 111- 03- 2023</w:t>
      </w:r>
      <w:r>
        <w:rPr>
          <w:rFonts w:cs="Times New Roman"/>
          <w:bCs/>
        </w:rPr>
        <w:t xml:space="preserve">, donde se </w:t>
      </w:r>
      <w:r w:rsidR="00B011FA">
        <w:rPr>
          <w:rFonts w:cs="Times New Roman"/>
          <w:bCs/>
        </w:rPr>
        <w:t>les</w:t>
      </w:r>
      <w:r>
        <w:rPr>
          <w:rFonts w:cs="Times New Roman"/>
          <w:bCs/>
        </w:rPr>
        <w:t xml:space="preserve"> da respuesta a las siguientes preguntas.</w:t>
      </w:r>
    </w:p>
    <w:p w14:paraId="2C64429A" w14:textId="752DB276" w:rsidR="00AD7618" w:rsidRDefault="00EE59C3" w:rsidP="00F6456D">
      <w:pPr>
        <w:jc w:val="both"/>
        <w:rPr>
          <w:rFonts w:cs="Times New Roman"/>
          <w:bCs/>
        </w:rPr>
      </w:pPr>
      <w:r>
        <w:rPr>
          <w:rFonts w:cs="Times New Roman"/>
          <w:b/>
        </w:rPr>
        <w:t xml:space="preserve">¿Actividades recreativas que ofrece la Alcaldía de San Martín para AltaVista? </w:t>
      </w:r>
      <w:r>
        <w:rPr>
          <w:rFonts w:cs="Times New Roman"/>
          <w:bCs/>
        </w:rPr>
        <w:t>Hasta la fecha se han realizado diferentes actividades recreativas como: t</w:t>
      </w:r>
      <w:r w:rsidRPr="00EE59C3">
        <w:rPr>
          <w:rFonts w:cs="Times New Roman"/>
          <w:bCs/>
        </w:rPr>
        <w:t>arde</w:t>
      </w:r>
      <w:r>
        <w:rPr>
          <w:rFonts w:cs="Times New Roman"/>
          <w:bCs/>
        </w:rPr>
        <w:t>s</w:t>
      </w:r>
      <w:r w:rsidRPr="00EE59C3">
        <w:rPr>
          <w:rFonts w:cs="Times New Roman"/>
          <w:bCs/>
        </w:rPr>
        <w:t xml:space="preserve"> cultural</w:t>
      </w:r>
      <w:r>
        <w:rPr>
          <w:rFonts w:cs="Times New Roman"/>
          <w:bCs/>
        </w:rPr>
        <w:t>es,</w:t>
      </w:r>
      <w:r w:rsidRPr="00EE59C3">
        <w:rPr>
          <w:rFonts w:cs="Times New Roman"/>
          <w:bCs/>
        </w:rPr>
        <w:t xml:space="preserve"> Cine</w:t>
      </w:r>
      <w:r>
        <w:rPr>
          <w:rFonts w:cs="Times New Roman"/>
          <w:bCs/>
        </w:rPr>
        <w:t xml:space="preserve">s </w:t>
      </w:r>
      <w:r w:rsidRPr="00EE59C3">
        <w:rPr>
          <w:rFonts w:cs="Times New Roman"/>
          <w:bCs/>
        </w:rPr>
        <w:t>comunitario</w:t>
      </w:r>
      <w:r>
        <w:rPr>
          <w:rFonts w:cs="Times New Roman"/>
          <w:bCs/>
        </w:rPr>
        <w:t>s y</w:t>
      </w:r>
      <w:r w:rsidRPr="00EE59C3">
        <w:rPr>
          <w:rFonts w:cs="Times New Roman"/>
          <w:bCs/>
        </w:rPr>
        <w:t xml:space="preserve"> Obra</w:t>
      </w:r>
      <w:r>
        <w:rPr>
          <w:rFonts w:cs="Times New Roman"/>
          <w:bCs/>
        </w:rPr>
        <w:t>s</w:t>
      </w:r>
      <w:r w:rsidRPr="00EE59C3">
        <w:rPr>
          <w:rFonts w:cs="Times New Roman"/>
          <w:bCs/>
        </w:rPr>
        <w:t xml:space="preserve"> de Teatro</w:t>
      </w:r>
      <w:r>
        <w:rPr>
          <w:rFonts w:cs="Times New Roman"/>
          <w:bCs/>
        </w:rPr>
        <w:t xml:space="preserve">, estas actividades se han realizado con el apoyo de </w:t>
      </w:r>
      <w:proofErr w:type="spellStart"/>
      <w:r>
        <w:rPr>
          <w:rFonts w:cs="Times New Roman"/>
          <w:bCs/>
        </w:rPr>
        <w:t>Glasswing</w:t>
      </w:r>
      <w:proofErr w:type="spellEnd"/>
      <w:r>
        <w:rPr>
          <w:rFonts w:cs="Times New Roman"/>
          <w:bCs/>
        </w:rPr>
        <w:t xml:space="preserve"> en el Distrito AltaVista que es una zona </w:t>
      </w:r>
      <w:r w:rsidR="009F451B">
        <w:rPr>
          <w:rFonts w:cs="Times New Roman"/>
          <w:bCs/>
        </w:rPr>
        <w:t>de parte de la Alcaldía donde también se encuentra la Bibliotineca que imparte talleres de dibujo, manualidades, bisutería y clases de dibujo y pintura abierto a la población de AltaVista.</w:t>
      </w:r>
    </w:p>
    <w:p w14:paraId="662FEF19" w14:textId="6C04FCF7" w:rsidR="009F451B" w:rsidRDefault="009F451B" w:rsidP="00F6456D">
      <w:pPr>
        <w:jc w:val="both"/>
        <w:rPr>
          <w:rFonts w:cs="Times New Roman"/>
          <w:bCs/>
        </w:rPr>
      </w:pPr>
      <w:r w:rsidRPr="009F451B">
        <w:rPr>
          <w:rFonts w:cs="Times New Roman"/>
          <w:b/>
        </w:rPr>
        <w:t>Censo de la Zona de AltaVista, tasa de natalidad y mortalidad.</w:t>
      </w:r>
      <w:r>
        <w:rPr>
          <w:rFonts w:cs="Times New Roman"/>
          <w:b/>
        </w:rPr>
        <w:t xml:space="preserve"> </w:t>
      </w:r>
      <w:r w:rsidRPr="009F451B">
        <w:rPr>
          <w:rFonts w:cs="Times New Roman"/>
          <w:bCs/>
        </w:rPr>
        <w:t xml:space="preserve">Por el momento no contamos con esta información, ya que no se ha realizado un censo en AltaVista en los últimos años. </w:t>
      </w:r>
    </w:p>
    <w:p w14:paraId="176A6DEC" w14:textId="6DBA1E06" w:rsidR="009F451B" w:rsidRDefault="009F451B" w:rsidP="00F6456D">
      <w:pPr>
        <w:jc w:val="both"/>
        <w:rPr>
          <w:rFonts w:cs="Times New Roman"/>
          <w:bCs/>
        </w:rPr>
      </w:pPr>
      <w:r w:rsidRPr="009F451B">
        <w:rPr>
          <w:rFonts w:cs="Times New Roman"/>
          <w:b/>
        </w:rPr>
        <w:t>¿El municipio de San Martín está libre de analfabetismo</w:t>
      </w:r>
      <w:r w:rsidRPr="00DC62A3">
        <w:rPr>
          <w:rFonts w:cs="Times New Roman"/>
          <w:bCs/>
        </w:rPr>
        <w:t>?</w:t>
      </w:r>
      <w:r w:rsidR="00DC62A3" w:rsidRPr="00DC62A3">
        <w:rPr>
          <w:rFonts w:cs="Times New Roman"/>
          <w:bCs/>
        </w:rPr>
        <w:t xml:space="preserve"> </w:t>
      </w:r>
      <w:r w:rsidR="009C5DE3">
        <w:rPr>
          <w:rFonts w:cs="Times New Roman"/>
          <w:bCs/>
        </w:rPr>
        <w:t>Información inexistente.</w:t>
      </w:r>
    </w:p>
    <w:p w14:paraId="113AC05B" w14:textId="026BF5B4" w:rsidR="00DC62A3" w:rsidRDefault="00DC62A3" w:rsidP="00F6456D">
      <w:pPr>
        <w:jc w:val="both"/>
        <w:rPr>
          <w:rFonts w:cs="Times New Roman"/>
          <w:bCs/>
        </w:rPr>
      </w:pPr>
      <w:r w:rsidRPr="00DC62A3">
        <w:rPr>
          <w:rFonts w:cs="Times New Roman"/>
          <w:b/>
        </w:rPr>
        <w:t xml:space="preserve">¿Promueven mercaditos municipales en AltaVista? </w:t>
      </w:r>
      <w:r>
        <w:rPr>
          <w:rFonts w:cs="Times New Roman"/>
          <w:bCs/>
        </w:rPr>
        <w:t>No</w:t>
      </w:r>
      <w:r w:rsidR="009C5DE3">
        <w:rPr>
          <w:rFonts w:cs="Times New Roman"/>
          <w:bCs/>
        </w:rPr>
        <w:t>.</w:t>
      </w:r>
    </w:p>
    <w:p w14:paraId="2EB2CBDE" w14:textId="4D11F3B8" w:rsidR="001D7778" w:rsidRDefault="00B011FA" w:rsidP="00F6456D">
      <w:pPr>
        <w:jc w:val="both"/>
        <w:rPr>
          <w:rFonts w:cs="Times New Roman"/>
          <w:bCs/>
        </w:rPr>
      </w:pPr>
      <w:r w:rsidRPr="00B011FA">
        <w:rPr>
          <w:rFonts w:cs="Times New Roman"/>
          <w:b/>
        </w:rPr>
        <w:t xml:space="preserve">¿Promueven festivales gastronómicos en AltaVista? </w:t>
      </w:r>
      <w:r w:rsidR="009C5DE3">
        <w:rPr>
          <w:rFonts w:cs="Times New Roman"/>
          <w:bCs/>
        </w:rPr>
        <w:t>Si, se realizaron dos festivales en el año 2022.</w:t>
      </w:r>
    </w:p>
    <w:p w14:paraId="51FA8EB4" w14:textId="77777777" w:rsidR="001D7778" w:rsidRDefault="001D7778" w:rsidP="00F6456D">
      <w:pPr>
        <w:jc w:val="both"/>
        <w:rPr>
          <w:rFonts w:cs="Times New Roman"/>
          <w:bCs/>
        </w:rPr>
      </w:pPr>
    </w:p>
    <w:p w14:paraId="72193BA4" w14:textId="1A769338" w:rsidR="001D7778" w:rsidRDefault="00B011FA" w:rsidP="00F6456D">
      <w:pPr>
        <w:jc w:val="both"/>
        <w:rPr>
          <w:rFonts w:cs="Times New Roman"/>
          <w:bCs/>
        </w:rPr>
      </w:pPr>
      <w:r>
        <w:rPr>
          <w:rFonts w:cs="Times New Roman"/>
          <w:bCs/>
        </w:rPr>
        <w:t>Sin más que agregar por el momento, me suscribo.</w:t>
      </w:r>
    </w:p>
    <w:p w14:paraId="5A2D6488" w14:textId="77777777" w:rsidR="001D7778" w:rsidRDefault="001D7778" w:rsidP="00F6456D">
      <w:pPr>
        <w:jc w:val="both"/>
        <w:rPr>
          <w:rFonts w:cs="Times New Roman"/>
          <w:bCs/>
        </w:rPr>
      </w:pPr>
    </w:p>
    <w:p w14:paraId="7843AFB0" w14:textId="1C43DA45" w:rsidR="00B011FA" w:rsidRDefault="00B011FA" w:rsidP="00F6456D">
      <w:pPr>
        <w:jc w:val="both"/>
        <w:rPr>
          <w:rFonts w:cs="Times New Roman"/>
          <w:bCs/>
        </w:rPr>
      </w:pPr>
      <w:r>
        <w:rPr>
          <w:rFonts w:cs="Times New Roman"/>
          <w:bCs/>
        </w:rPr>
        <w:t>Atentamente,</w:t>
      </w:r>
    </w:p>
    <w:p w14:paraId="6677D1C8" w14:textId="77777777" w:rsidR="001D7778" w:rsidRPr="00B011FA" w:rsidRDefault="001D7778" w:rsidP="00F6456D">
      <w:pPr>
        <w:jc w:val="both"/>
        <w:rPr>
          <w:rFonts w:cs="Times New Roman"/>
          <w:bCs/>
        </w:rPr>
      </w:pPr>
    </w:p>
    <w:sectPr w:rsidR="001D7778" w:rsidRPr="00B011FA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E21193" w14:textId="77777777" w:rsidR="00F76C86" w:rsidRDefault="00F76C86" w:rsidP="00274F7E">
      <w:pPr>
        <w:spacing w:after="0" w:line="240" w:lineRule="auto"/>
      </w:pPr>
      <w:r>
        <w:separator/>
      </w:r>
    </w:p>
  </w:endnote>
  <w:endnote w:type="continuationSeparator" w:id="0">
    <w:p w14:paraId="29923474" w14:textId="77777777" w:rsidR="00F76C86" w:rsidRDefault="00F76C86" w:rsidP="00274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3AF883" w14:textId="77777777" w:rsidR="00F76C86" w:rsidRDefault="00F76C86" w:rsidP="00274F7E">
      <w:pPr>
        <w:spacing w:after="0" w:line="240" w:lineRule="auto"/>
      </w:pPr>
      <w:r>
        <w:separator/>
      </w:r>
    </w:p>
  </w:footnote>
  <w:footnote w:type="continuationSeparator" w:id="0">
    <w:p w14:paraId="260F85F7" w14:textId="77777777" w:rsidR="00F76C86" w:rsidRDefault="00F76C86" w:rsidP="00274F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FE30F7" w14:textId="77777777" w:rsidR="00274F7E" w:rsidRDefault="00274F7E">
    <w:pPr>
      <w:pStyle w:val="Encabezado"/>
    </w:pPr>
    <w:r w:rsidRPr="00E732A4">
      <w:rPr>
        <w:rFonts w:asciiTheme="majorHAnsi" w:hAnsiTheme="majorHAnsi"/>
        <w:noProof/>
        <w:lang w:eastAsia="es-SV"/>
      </w:rPr>
      <w:drawing>
        <wp:anchor distT="0" distB="0" distL="114300" distR="114300" simplePos="0" relativeHeight="251659264" behindDoc="1" locked="0" layoutInCell="1" allowOverlap="1" wp14:anchorId="5A5BDE09" wp14:editId="3BD2AECA">
          <wp:simplePos x="0" y="0"/>
          <wp:positionH relativeFrom="page">
            <wp:align>right</wp:align>
          </wp:positionH>
          <wp:positionV relativeFrom="paragraph">
            <wp:posOffset>-288925</wp:posOffset>
          </wp:positionV>
          <wp:extent cx="7692993" cy="9791700"/>
          <wp:effectExtent l="0" t="0" r="381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mbrete202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92993" cy="9791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32E14"/>
    <w:multiLevelType w:val="hybridMultilevel"/>
    <w:tmpl w:val="0AEE99C0"/>
    <w:lvl w:ilvl="0" w:tplc="59B622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F7E"/>
    <w:rsid w:val="0007509E"/>
    <w:rsid w:val="00091B37"/>
    <w:rsid w:val="001377E8"/>
    <w:rsid w:val="0017318A"/>
    <w:rsid w:val="001958B3"/>
    <w:rsid w:val="001C2E54"/>
    <w:rsid w:val="001D7778"/>
    <w:rsid w:val="001E5217"/>
    <w:rsid w:val="001E6E96"/>
    <w:rsid w:val="00204826"/>
    <w:rsid w:val="00234CD2"/>
    <w:rsid w:val="002461CC"/>
    <w:rsid w:val="00271549"/>
    <w:rsid w:val="00274F7E"/>
    <w:rsid w:val="00282435"/>
    <w:rsid w:val="002A2B9F"/>
    <w:rsid w:val="002A2EE0"/>
    <w:rsid w:val="002C510F"/>
    <w:rsid w:val="002E6F08"/>
    <w:rsid w:val="0032350E"/>
    <w:rsid w:val="003A3345"/>
    <w:rsid w:val="003A4170"/>
    <w:rsid w:val="0041342B"/>
    <w:rsid w:val="00425F7E"/>
    <w:rsid w:val="004362DC"/>
    <w:rsid w:val="004A7CB5"/>
    <w:rsid w:val="004E07C3"/>
    <w:rsid w:val="004F4F1B"/>
    <w:rsid w:val="00527389"/>
    <w:rsid w:val="00543549"/>
    <w:rsid w:val="005B762B"/>
    <w:rsid w:val="0063027F"/>
    <w:rsid w:val="006462E4"/>
    <w:rsid w:val="0070781F"/>
    <w:rsid w:val="007444D4"/>
    <w:rsid w:val="007A621D"/>
    <w:rsid w:val="007C5743"/>
    <w:rsid w:val="007F018F"/>
    <w:rsid w:val="007F3F3C"/>
    <w:rsid w:val="00882C93"/>
    <w:rsid w:val="008A3341"/>
    <w:rsid w:val="008A61B3"/>
    <w:rsid w:val="009307DB"/>
    <w:rsid w:val="009529FE"/>
    <w:rsid w:val="00954AC8"/>
    <w:rsid w:val="00963259"/>
    <w:rsid w:val="00965C07"/>
    <w:rsid w:val="009C1970"/>
    <w:rsid w:val="009C5DE3"/>
    <w:rsid w:val="009F451B"/>
    <w:rsid w:val="00A0140C"/>
    <w:rsid w:val="00A64296"/>
    <w:rsid w:val="00A64A6C"/>
    <w:rsid w:val="00AC06F5"/>
    <w:rsid w:val="00AD7618"/>
    <w:rsid w:val="00B011FA"/>
    <w:rsid w:val="00B85588"/>
    <w:rsid w:val="00BD5D13"/>
    <w:rsid w:val="00C61C85"/>
    <w:rsid w:val="00CB3DE1"/>
    <w:rsid w:val="00CB46FA"/>
    <w:rsid w:val="00D635A9"/>
    <w:rsid w:val="00D73DF2"/>
    <w:rsid w:val="00DC62A3"/>
    <w:rsid w:val="00DD6BE3"/>
    <w:rsid w:val="00DF6E7D"/>
    <w:rsid w:val="00E47B98"/>
    <w:rsid w:val="00E82FF9"/>
    <w:rsid w:val="00EA13C6"/>
    <w:rsid w:val="00EE59C3"/>
    <w:rsid w:val="00F30384"/>
    <w:rsid w:val="00F6128C"/>
    <w:rsid w:val="00F6456D"/>
    <w:rsid w:val="00F758DF"/>
    <w:rsid w:val="00F76C86"/>
    <w:rsid w:val="00F95A62"/>
    <w:rsid w:val="00FD556C"/>
    <w:rsid w:val="00FE6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5798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F7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74F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74F7E"/>
  </w:style>
  <w:style w:type="paragraph" w:styleId="Piedepgina">
    <w:name w:val="footer"/>
    <w:basedOn w:val="Normal"/>
    <w:link w:val="PiedepginaCar"/>
    <w:uiPriority w:val="99"/>
    <w:unhideWhenUsed/>
    <w:rsid w:val="00274F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74F7E"/>
  </w:style>
  <w:style w:type="paragraph" w:styleId="Textodeglobo">
    <w:name w:val="Balloon Text"/>
    <w:basedOn w:val="Normal"/>
    <w:link w:val="TextodegloboCar"/>
    <w:uiPriority w:val="99"/>
    <w:semiHidden/>
    <w:unhideWhenUsed/>
    <w:rsid w:val="00E82F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82FF9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FE68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F7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74F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74F7E"/>
  </w:style>
  <w:style w:type="paragraph" w:styleId="Piedepgina">
    <w:name w:val="footer"/>
    <w:basedOn w:val="Normal"/>
    <w:link w:val="PiedepginaCar"/>
    <w:uiPriority w:val="99"/>
    <w:unhideWhenUsed/>
    <w:rsid w:val="00274F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74F7E"/>
  </w:style>
  <w:style w:type="paragraph" w:styleId="Textodeglobo">
    <w:name w:val="Balloon Text"/>
    <w:basedOn w:val="Normal"/>
    <w:link w:val="TextodegloboCar"/>
    <w:uiPriority w:val="99"/>
    <w:semiHidden/>
    <w:unhideWhenUsed/>
    <w:rsid w:val="00E82F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82FF9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FE68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207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Despacho</dc:creator>
  <cp:lastModifiedBy>Transparencia</cp:lastModifiedBy>
  <cp:revision>6</cp:revision>
  <cp:lastPrinted>2023-03-20T21:10:00Z</cp:lastPrinted>
  <dcterms:created xsi:type="dcterms:W3CDTF">2023-03-20T21:08:00Z</dcterms:created>
  <dcterms:modified xsi:type="dcterms:W3CDTF">2023-03-27T16:00:00Z</dcterms:modified>
</cp:coreProperties>
</file>