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AB" w:rsidRDefault="00A75FAB" w:rsidP="00A75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SV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s-S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246380</wp:posOffset>
            </wp:positionH>
            <wp:positionV relativeFrom="paragraph">
              <wp:posOffset>-38735</wp:posOffset>
            </wp:positionV>
            <wp:extent cx="5499100" cy="4922520"/>
            <wp:effectExtent l="19050" t="0" r="6350" b="0"/>
            <wp:wrapSquare wrapText="bothSides"/>
            <wp:docPr id="1" name="Imagen 1" descr="C:\Documents and Settings\Lizza.Gómez\Escritorio\pliego-tarifario-residen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izza.Gómez\Escritorio\pliego-tarifario-residenci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492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5FAB" w:rsidRPr="00A75FAB" w:rsidRDefault="00A75FAB" w:rsidP="00A75FAB">
      <w:pPr>
        <w:spacing w:after="0" w:line="240" w:lineRule="auto"/>
        <w:rPr>
          <w:rFonts w:eastAsia="Times New Roman" w:cs="Times New Roman"/>
          <w:sz w:val="24"/>
          <w:szCs w:val="24"/>
          <w:lang w:eastAsia="es-SV"/>
        </w:rPr>
      </w:pPr>
      <w:r w:rsidRPr="00A75FAB">
        <w:rPr>
          <w:rFonts w:eastAsia="Times New Roman" w:cs="Times New Roman"/>
          <w:b/>
          <w:bCs/>
          <w:sz w:val="24"/>
          <w:szCs w:val="24"/>
          <w:lang w:eastAsia="es-SV"/>
        </w:rPr>
        <w:t>OTRAS TARIFAS </w:t>
      </w:r>
    </w:p>
    <w:p w:rsidR="00A75FAB" w:rsidRPr="00A75FAB" w:rsidRDefault="00A75FAB" w:rsidP="00A75FAB">
      <w:pPr>
        <w:spacing w:after="0" w:line="240" w:lineRule="auto"/>
        <w:rPr>
          <w:rFonts w:eastAsia="Times New Roman" w:cs="Times New Roman"/>
          <w:sz w:val="24"/>
          <w:szCs w:val="24"/>
          <w:lang w:eastAsia="es-SV"/>
        </w:rPr>
      </w:pPr>
      <w:r w:rsidRPr="00A75FAB">
        <w:rPr>
          <w:rFonts w:eastAsia="Times New Roman" w:cs="Times New Roman"/>
          <w:b/>
          <w:bCs/>
          <w:sz w:val="24"/>
          <w:szCs w:val="24"/>
          <w:lang w:eastAsia="es-SV"/>
        </w:rPr>
        <w:t>Precio de medidor:</w:t>
      </w:r>
    </w:p>
    <w:p w:rsidR="00A75FAB" w:rsidRPr="00A75FAB" w:rsidRDefault="00A75FAB" w:rsidP="00A75FAB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es-SV"/>
        </w:rPr>
      </w:pPr>
      <w:r w:rsidRPr="00A75FAB">
        <w:rPr>
          <w:rFonts w:eastAsia="Times New Roman" w:cs="Times New Roman"/>
          <w:sz w:val="24"/>
          <w:szCs w:val="24"/>
          <w:lang w:eastAsia="es-SV"/>
        </w:rPr>
        <w:t>Precio sin IVA: US$10.61</w:t>
      </w:r>
    </w:p>
    <w:p w:rsidR="00A75FAB" w:rsidRPr="00A75FAB" w:rsidRDefault="00A75FAB" w:rsidP="00A75FAB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es-SV"/>
        </w:rPr>
      </w:pPr>
      <w:r w:rsidRPr="00A75FAB">
        <w:rPr>
          <w:rFonts w:eastAsia="Times New Roman" w:cs="Times New Roman"/>
          <w:sz w:val="24"/>
          <w:szCs w:val="24"/>
          <w:lang w:eastAsia="es-SV"/>
        </w:rPr>
        <w:t>IVA: US$1.38</w:t>
      </w:r>
    </w:p>
    <w:p w:rsidR="00A75FAB" w:rsidRPr="00A75FAB" w:rsidRDefault="00A75FAB" w:rsidP="00A75FAB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es-SV"/>
        </w:rPr>
      </w:pPr>
      <w:r w:rsidRPr="00A75FAB">
        <w:rPr>
          <w:rFonts w:eastAsia="Times New Roman" w:cs="Times New Roman"/>
          <w:sz w:val="24"/>
          <w:szCs w:val="24"/>
          <w:lang w:eastAsia="es-SV"/>
        </w:rPr>
        <w:t>Precio con IVA incluido: US$11.99</w:t>
      </w:r>
    </w:p>
    <w:p w:rsidR="00A75FAB" w:rsidRPr="00A75FAB" w:rsidRDefault="00A75FAB" w:rsidP="00A75FAB">
      <w:pPr>
        <w:spacing w:after="0" w:line="240" w:lineRule="auto"/>
        <w:rPr>
          <w:rFonts w:eastAsia="Times New Roman" w:cs="Times New Roman"/>
          <w:sz w:val="24"/>
          <w:szCs w:val="24"/>
          <w:lang w:eastAsia="es-SV"/>
        </w:rPr>
      </w:pPr>
      <w:r w:rsidRPr="00A75FAB">
        <w:rPr>
          <w:rFonts w:eastAsia="Times New Roman" w:cs="Times New Roman"/>
          <w:sz w:val="24"/>
          <w:szCs w:val="24"/>
          <w:lang w:eastAsia="es-SV"/>
        </w:rPr>
        <w:t> </w:t>
      </w:r>
      <w:r w:rsidRPr="00A75FAB">
        <w:rPr>
          <w:rFonts w:eastAsia="Times New Roman" w:cs="Times New Roman"/>
          <w:b/>
          <w:bCs/>
          <w:sz w:val="24"/>
          <w:szCs w:val="24"/>
          <w:lang w:eastAsia="es-SV"/>
        </w:rPr>
        <w:t>Desconexión definitiva y Suspensión temporal:</w:t>
      </w:r>
    </w:p>
    <w:p w:rsidR="00A75FAB" w:rsidRPr="00A75FAB" w:rsidRDefault="00A75FAB" w:rsidP="00A75FAB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es-SV"/>
        </w:rPr>
      </w:pPr>
      <w:r w:rsidRPr="00A75FAB">
        <w:rPr>
          <w:rFonts w:eastAsia="Times New Roman" w:cs="Times New Roman"/>
          <w:sz w:val="24"/>
          <w:szCs w:val="24"/>
          <w:lang w:eastAsia="es-SV"/>
        </w:rPr>
        <w:t>US$13.20</w:t>
      </w:r>
    </w:p>
    <w:p w:rsidR="00A75FAB" w:rsidRPr="00A75FAB" w:rsidRDefault="00A75FAB" w:rsidP="00A75FAB">
      <w:pPr>
        <w:spacing w:after="0" w:line="240" w:lineRule="auto"/>
        <w:rPr>
          <w:rFonts w:eastAsia="Times New Roman" w:cs="Times New Roman"/>
          <w:sz w:val="24"/>
          <w:szCs w:val="24"/>
          <w:lang w:eastAsia="es-SV"/>
        </w:rPr>
      </w:pPr>
      <w:r w:rsidRPr="00A75FAB">
        <w:rPr>
          <w:rFonts w:eastAsia="Times New Roman" w:cs="Times New Roman"/>
          <w:sz w:val="24"/>
          <w:szCs w:val="24"/>
          <w:lang w:eastAsia="es-SV"/>
        </w:rPr>
        <w:t> </w:t>
      </w:r>
      <w:r w:rsidRPr="00A75FAB">
        <w:rPr>
          <w:rFonts w:eastAsia="Times New Roman" w:cs="Times New Roman"/>
          <w:b/>
          <w:bCs/>
          <w:sz w:val="24"/>
          <w:szCs w:val="24"/>
          <w:lang w:eastAsia="es-SV"/>
        </w:rPr>
        <w:t>Multa por conexión sin autorización o fraudulenta:</w:t>
      </w:r>
    </w:p>
    <w:p w:rsidR="00A75FAB" w:rsidRPr="00A75FAB" w:rsidRDefault="00A75FAB" w:rsidP="00A75FAB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  <w:lang w:eastAsia="es-SV"/>
        </w:rPr>
      </w:pPr>
      <w:r w:rsidRPr="00A75FAB">
        <w:rPr>
          <w:rFonts w:eastAsia="Times New Roman" w:cs="Times New Roman"/>
          <w:sz w:val="24"/>
          <w:szCs w:val="24"/>
          <w:lang w:eastAsia="es-SV"/>
        </w:rPr>
        <w:t>Mínimo US$114.29</w:t>
      </w:r>
    </w:p>
    <w:p w:rsidR="00A75FAB" w:rsidRPr="00A75FAB" w:rsidRDefault="00A75FAB" w:rsidP="00A75FAB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  <w:lang w:eastAsia="es-SV"/>
        </w:rPr>
      </w:pPr>
      <w:r w:rsidRPr="00A75FAB">
        <w:rPr>
          <w:rFonts w:eastAsia="Times New Roman" w:cs="Times New Roman"/>
          <w:sz w:val="24"/>
          <w:szCs w:val="24"/>
          <w:lang w:eastAsia="es-SV"/>
        </w:rPr>
        <w:t>máximo US$3,428.57</w:t>
      </w:r>
    </w:p>
    <w:p w:rsidR="00D15FDA" w:rsidRDefault="00D15FDA"/>
    <w:p w:rsidR="00A75FAB" w:rsidRDefault="00A75FAB">
      <w:r>
        <w:t xml:space="preserve">Pliego Tarifario aprobado por el Ministerio de Economía, mediante acuerdo Nº 1279, </w:t>
      </w:r>
      <w:r w:rsidR="00B53024">
        <w:t>del Tomo 408 del Diario Oficial de fecha 10 de septiembre de 2015.</w:t>
      </w:r>
    </w:p>
    <w:p w:rsidR="00B53024" w:rsidRDefault="00B53024"/>
    <w:p w:rsidR="00B53024" w:rsidRDefault="00B53024">
      <w:r>
        <w:rPr>
          <w:noProof/>
          <w:lang w:eastAsia="es-SV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-145415</wp:posOffset>
            </wp:positionV>
            <wp:extent cx="5605145" cy="5029200"/>
            <wp:effectExtent l="19050" t="0" r="0" b="0"/>
            <wp:wrapSquare wrapText="bothSides"/>
            <wp:docPr id="2" name="Imagen 2" descr="C:\Documents and Settings\Lizza.Gómez\Escritorio\pliego-tarifario-COMER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izza.Gómez\Escritorio\pliego-tarifario-COMERCI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3024" w:rsidRDefault="00B53024" w:rsidP="00B53024">
      <w:r>
        <w:t>Pliego Tarifario aprobado por el Ministerio de Economía, mediante acuerdo Nº 1279, del Tomo 408 del Diario Oficial de fecha 10 de septiembre de 2015.</w:t>
      </w:r>
    </w:p>
    <w:p w:rsidR="00B53024" w:rsidRDefault="00B53024"/>
    <w:sectPr w:rsidR="00B53024" w:rsidSect="00D15F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96D74"/>
    <w:multiLevelType w:val="multilevel"/>
    <w:tmpl w:val="DD38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7E56B4"/>
    <w:multiLevelType w:val="multilevel"/>
    <w:tmpl w:val="F1EC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625A9D"/>
    <w:multiLevelType w:val="multilevel"/>
    <w:tmpl w:val="1672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75FAB"/>
    <w:rsid w:val="00A75FAB"/>
    <w:rsid w:val="00B53024"/>
    <w:rsid w:val="00D1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F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character" w:styleId="Textoennegrita">
    <w:name w:val="Strong"/>
    <w:basedOn w:val="Fuentedeprrafopredeter"/>
    <w:uiPriority w:val="22"/>
    <w:qFormat/>
    <w:rsid w:val="00A75FA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8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ANDA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Lizza.Gómez</dc:creator>
  <cp:keywords/>
  <dc:description/>
  <cp:lastModifiedBy>Lizza.Gómez</cp:lastModifiedBy>
  <cp:revision>1</cp:revision>
  <dcterms:created xsi:type="dcterms:W3CDTF">2015-11-13T21:07:00Z</dcterms:created>
  <dcterms:modified xsi:type="dcterms:W3CDTF">2015-11-13T21:21:00Z</dcterms:modified>
</cp:coreProperties>
</file>