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D1" w:rsidRPr="004B6EBE" w:rsidRDefault="00E23DE8" w:rsidP="00A06D80">
      <w:pPr>
        <w:jc w:val="center"/>
        <w:rPr>
          <w:rFonts w:ascii="Arial" w:hAnsi="Arial" w:cs="Arial"/>
          <w:b/>
          <w:sz w:val="24"/>
          <w:szCs w:val="24"/>
          <w:lang w:val="es-SV"/>
        </w:rPr>
      </w:pPr>
      <w:bookmarkStart w:id="0" w:name="_GoBack"/>
      <w:bookmarkEnd w:id="0"/>
      <w:r w:rsidRPr="004B6EBE">
        <w:rPr>
          <w:rFonts w:ascii="Arial" w:hAnsi="Arial" w:cs="Arial"/>
          <w:b/>
          <w:sz w:val="24"/>
          <w:szCs w:val="24"/>
          <w:lang w:val="es-SV"/>
        </w:rPr>
        <w:t xml:space="preserve">ANEXO </w:t>
      </w:r>
      <w:r w:rsidR="004B6EBE" w:rsidRPr="004B6EBE">
        <w:rPr>
          <w:rFonts w:ascii="Arial" w:hAnsi="Arial" w:cs="Arial"/>
          <w:b/>
          <w:sz w:val="24"/>
          <w:szCs w:val="24"/>
          <w:lang w:val="es-SV"/>
        </w:rPr>
        <w:t>6</w:t>
      </w:r>
    </w:p>
    <w:p w:rsidR="00E23DE8" w:rsidRDefault="00E23DE8" w:rsidP="00BF22AD">
      <w:pPr>
        <w:jc w:val="center"/>
        <w:rPr>
          <w:rFonts w:ascii="Arial" w:hAnsi="Arial" w:cs="Arial"/>
          <w:sz w:val="24"/>
          <w:szCs w:val="24"/>
          <w:lang w:val="es-SV"/>
        </w:rPr>
      </w:pPr>
      <w:r w:rsidRPr="00E23DE8">
        <w:rPr>
          <w:rFonts w:ascii="Arial" w:hAnsi="Arial" w:cs="Arial"/>
          <w:b/>
          <w:sz w:val="24"/>
          <w:szCs w:val="24"/>
          <w:lang w:val="es-SV"/>
        </w:rPr>
        <w:t xml:space="preserve">DISTRIBUCIÓN POR </w:t>
      </w:r>
      <w:r w:rsidR="002B7117">
        <w:rPr>
          <w:rFonts w:ascii="Arial" w:hAnsi="Arial" w:cs="Arial"/>
          <w:b/>
          <w:sz w:val="24"/>
          <w:szCs w:val="24"/>
          <w:lang w:val="es-SV"/>
        </w:rPr>
        <w:t>TIPO DE ACCIÓN</w:t>
      </w:r>
      <w:r w:rsidR="00D455A8">
        <w:rPr>
          <w:rFonts w:ascii="Arial" w:hAnsi="Arial" w:cs="Arial"/>
          <w:b/>
          <w:sz w:val="24"/>
          <w:szCs w:val="24"/>
          <w:lang w:val="es-SV"/>
        </w:rPr>
        <w:t>,</w:t>
      </w:r>
      <w:r w:rsidR="000A3096">
        <w:rPr>
          <w:rFonts w:ascii="Arial" w:hAnsi="Arial" w:cs="Arial"/>
          <w:b/>
          <w:sz w:val="24"/>
          <w:szCs w:val="24"/>
          <w:lang w:val="es-SV"/>
        </w:rPr>
        <w:t xml:space="preserve"> </w:t>
      </w:r>
      <w:r w:rsidRPr="00E23DE8">
        <w:rPr>
          <w:rFonts w:ascii="Arial" w:hAnsi="Arial" w:cs="Arial"/>
          <w:b/>
          <w:sz w:val="24"/>
          <w:szCs w:val="24"/>
          <w:lang w:val="es-SV"/>
        </w:rPr>
        <w:t>“</w:t>
      </w:r>
      <w:r w:rsidR="002B7117">
        <w:rPr>
          <w:rFonts w:ascii="Arial" w:hAnsi="Arial" w:cs="Arial"/>
          <w:b/>
          <w:sz w:val="24"/>
          <w:szCs w:val="24"/>
          <w:lang w:val="es-SV"/>
        </w:rPr>
        <w:t>RESULTADO</w:t>
      </w:r>
      <w:r w:rsidRPr="00E23DE8">
        <w:rPr>
          <w:rFonts w:ascii="Arial" w:hAnsi="Arial" w:cs="Arial"/>
          <w:b/>
          <w:sz w:val="24"/>
          <w:szCs w:val="24"/>
          <w:lang w:val="es-SV"/>
        </w:rPr>
        <w:t>” Y FUENTE DE FINANCIAMIENTO</w:t>
      </w:r>
      <w:r w:rsidR="0049621F">
        <w:rPr>
          <w:rFonts w:ascii="Arial" w:hAnsi="Arial" w:cs="Arial"/>
          <w:b/>
          <w:sz w:val="24"/>
          <w:szCs w:val="24"/>
          <w:lang w:val="es-SV"/>
        </w:rPr>
        <w:t>, 201</w:t>
      </w:r>
      <w:r w:rsidR="00883376">
        <w:rPr>
          <w:rFonts w:ascii="Arial" w:hAnsi="Arial" w:cs="Arial"/>
          <w:b/>
          <w:sz w:val="24"/>
          <w:szCs w:val="24"/>
          <w:lang w:val="es-SV"/>
        </w:rPr>
        <w:t>9</w:t>
      </w:r>
    </w:p>
    <w:tbl>
      <w:tblPr>
        <w:tblStyle w:val="Tablaconcuadrcula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1984"/>
        <w:gridCol w:w="709"/>
        <w:gridCol w:w="1559"/>
        <w:gridCol w:w="567"/>
        <w:gridCol w:w="1134"/>
        <w:gridCol w:w="1134"/>
        <w:gridCol w:w="1134"/>
      </w:tblGrid>
      <w:tr w:rsidR="00DF1F85" w:rsidRPr="006843F1" w:rsidTr="00213E1A">
        <w:trPr>
          <w:trHeight w:val="648"/>
        </w:trPr>
        <w:tc>
          <w:tcPr>
            <w:tcW w:w="5671" w:type="dxa"/>
            <w:shd w:val="clear" w:color="auto" w:fill="FFFF00"/>
          </w:tcPr>
          <w:p w:rsidR="007572DD" w:rsidRPr="006843F1" w:rsidRDefault="007572DD" w:rsidP="002B7117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Tipo de Acción</w:t>
            </w:r>
            <w:r w:rsidR="008024D5" w:rsidRPr="006843F1">
              <w:rPr>
                <w:rFonts w:ascii="Arial" w:hAnsi="Arial" w:cs="Arial"/>
                <w:b/>
                <w:lang w:val="es-SV"/>
              </w:rPr>
              <w:t>/Resultado</w:t>
            </w:r>
          </w:p>
        </w:tc>
        <w:tc>
          <w:tcPr>
            <w:tcW w:w="1984" w:type="dxa"/>
            <w:shd w:val="clear" w:color="auto" w:fill="FFFF00"/>
          </w:tcPr>
          <w:p w:rsidR="007572DD" w:rsidRPr="006843F1" w:rsidRDefault="007572DD" w:rsidP="002B7117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Monto Total  del Resultado</w:t>
            </w:r>
            <w:r w:rsidR="008024D5" w:rsidRPr="006843F1">
              <w:rPr>
                <w:rFonts w:ascii="Arial" w:hAnsi="Arial" w:cs="Arial"/>
                <w:b/>
                <w:lang w:val="es-SV"/>
              </w:rPr>
              <w:t xml:space="preserve"> ($)</w:t>
            </w:r>
          </w:p>
        </w:tc>
        <w:tc>
          <w:tcPr>
            <w:tcW w:w="709" w:type="dxa"/>
            <w:shd w:val="clear" w:color="auto" w:fill="FFFF00"/>
          </w:tcPr>
          <w:p w:rsidR="007572DD" w:rsidRPr="006843F1" w:rsidRDefault="007572DD" w:rsidP="00BF22AD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%</w:t>
            </w:r>
          </w:p>
        </w:tc>
        <w:tc>
          <w:tcPr>
            <w:tcW w:w="1559" w:type="dxa"/>
            <w:shd w:val="clear" w:color="auto" w:fill="FFFF00"/>
          </w:tcPr>
          <w:p w:rsidR="007572DD" w:rsidRPr="006843F1" w:rsidRDefault="007572DD" w:rsidP="0049621F">
            <w:pPr>
              <w:jc w:val="center"/>
              <w:rPr>
                <w:rFonts w:ascii="Arial" w:hAnsi="Arial" w:cs="Arial"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Presupuesto Ordinario</w:t>
            </w:r>
          </w:p>
        </w:tc>
        <w:tc>
          <w:tcPr>
            <w:tcW w:w="567" w:type="dxa"/>
            <w:shd w:val="clear" w:color="auto" w:fill="FFFF00"/>
          </w:tcPr>
          <w:p w:rsidR="007572DD" w:rsidRPr="006843F1" w:rsidRDefault="00DB57D3" w:rsidP="00370BCD">
            <w:pPr>
              <w:jc w:val="center"/>
              <w:rPr>
                <w:rFonts w:ascii="Arial" w:hAnsi="Arial" w:cs="Arial"/>
                <w:b/>
                <w:lang w:val="es-SV"/>
              </w:rPr>
            </w:pPr>
            <w:r>
              <w:rPr>
                <w:rFonts w:ascii="Arial" w:hAnsi="Arial" w:cs="Arial"/>
                <w:b/>
                <w:lang w:val="es-SV"/>
              </w:rPr>
              <w:t>PE</w:t>
            </w:r>
          </w:p>
        </w:tc>
        <w:tc>
          <w:tcPr>
            <w:tcW w:w="1134" w:type="dxa"/>
            <w:shd w:val="clear" w:color="auto" w:fill="FFFF00"/>
          </w:tcPr>
          <w:p w:rsidR="007572DD" w:rsidRPr="006843F1" w:rsidRDefault="007572DD" w:rsidP="00BF22AD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Fondos Propios</w:t>
            </w:r>
          </w:p>
        </w:tc>
        <w:tc>
          <w:tcPr>
            <w:tcW w:w="1134" w:type="dxa"/>
            <w:shd w:val="clear" w:color="auto" w:fill="FFFF00"/>
          </w:tcPr>
          <w:p w:rsidR="007572DD" w:rsidRPr="006843F1" w:rsidRDefault="007572DD" w:rsidP="00DE3390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Fideicomiso</w:t>
            </w:r>
          </w:p>
        </w:tc>
        <w:tc>
          <w:tcPr>
            <w:tcW w:w="1134" w:type="dxa"/>
            <w:shd w:val="clear" w:color="auto" w:fill="FFFF00"/>
          </w:tcPr>
          <w:p w:rsidR="007572DD" w:rsidRPr="006843F1" w:rsidRDefault="007572DD" w:rsidP="00AC340C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Fuentes externas</w:t>
            </w:r>
          </w:p>
        </w:tc>
      </w:tr>
      <w:tr w:rsidR="00DF1F85" w:rsidRPr="006843F1" w:rsidTr="00DB57D3">
        <w:tc>
          <w:tcPr>
            <w:tcW w:w="5671" w:type="dxa"/>
            <w:shd w:val="clear" w:color="auto" w:fill="D6E3BC" w:themeFill="accent3" w:themeFillTint="66"/>
          </w:tcPr>
          <w:p w:rsidR="007572DD" w:rsidRPr="006843F1" w:rsidRDefault="007572DD" w:rsidP="007572DD">
            <w:pPr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I. Acciones Estratégicas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7572DD" w:rsidRPr="000B0D87" w:rsidRDefault="000B0D87" w:rsidP="0065689B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0B0D87">
              <w:rPr>
                <w:rFonts w:ascii="Arial" w:hAnsi="Arial" w:cs="Arial"/>
                <w:b/>
                <w:lang w:val="es-SV"/>
              </w:rPr>
              <w:t>7</w:t>
            </w:r>
            <w:r w:rsidR="005A1BA9">
              <w:rPr>
                <w:rFonts w:ascii="Arial" w:hAnsi="Arial" w:cs="Arial"/>
                <w:b/>
                <w:lang w:val="es-SV"/>
              </w:rPr>
              <w:t>468,165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7572DD" w:rsidRPr="00FC73F3" w:rsidRDefault="007572DD" w:rsidP="008278DC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7572DD" w:rsidRPr="00B032E4" w:rsidRDefault="007572DD" w:rsidP="00027FE6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7572DD" w:rsidRPr="00B032E4" w:rsidRDefault="007572DD" w:rsidP="00476645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7572DD" w:rsidRPr="00B032E4" w:rsidRDefault="007572DD" w:rsidP="00496B26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7572DD" w:rsidRPr="00B032E4" w:rsidRDefault="007572DD" w:rsidP="00476645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7572DD" w:rsidRPr="00B032E4" w:rsidRDefault="007572DD" w:rsidP="007D260B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</w:tr>
      <w:tr w:rsidR="00213E1A" w:rsidRPr="0065689B" w:rsidTr="00DB57D3">
        <w:tc>
          <w:tcPr>
            <w:tcW w:w="5671" w:type="dxa"/>
            <w:shd w:val="clear" w:color="auto" w:fill="auto"/>
          </w:tcPr>
          <w:p w:rsidR="00213E1A" w:rsidRPr="00213E1A" w:rsidRDefault="00213E1A" w:rsidP="00213E1A">
            <w:pPr>
              <w:rPr>
                <w:rFonts w:ascii="Arial" w:hAnsi="Arial" w:cs="Arial"/>
                <w:lang w:val="es-SV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:rsidR="00213E1A" w:rsidRDefault="00213E1A" w:rsidP="00CB7A91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709" w:type="dxa"/>
            <w:shd w:val="clear" w:color="auto" w:fill="auto"/>
          </w:tcPr>
          <w:p w:rsidR="00213E1A" w:rsidRPr="008278DC" w:rsidRDefault="00213E1A" w:rsidP="00AC0B1F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559" w:type="dxa"/>
            <w:shd w:val="clear" w:color="auto" w:fill="auto"/>
          </w:tcPr>
          <w:p w:rsidR="00213E1A" w:rsidRDefault="00213E1A" w:rsidP="00CB7A91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567" w:type="dxa"/>
            <w:shd w:val="clear" w:color="auto" w:fill="auto"/>
          </w:tcPr>
          <w:p w:rsidR="00213E1A" w:rsidRPr="00CB7A91" w:rsidRDefault="00213E1A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213E1A" w:rsidRPr="00CB7A91" w:rsidRDefault="00213E1A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213E1A" w:rsidRPr="00CB7A91" w:rsidRDefault="00213E1A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213E1A" w:rsidRPr="00CB7A91" w:rsidRDefault="00213E1A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DF1F85" w:rsidRPr="00353885" w:rsidTr="00DB57D3">
        <w:tc>
          <w:tcPr>
            <w:tcW w:w="5671" w:type="dxa"/>
            <w:shd w:val="clear" w:color="auto" w:fill="auto"/>
          </w:tcPr>
          <w:p w:rsidR="007572DD" w:rsidRPr="006843F1" w:rsidRDefault="00883376" w:rsidP="00497379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  <w:r w:rsidR="00213E1A" w:rsidRPr="00213E1A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="001C12CB" w:rsidRPr="006843F1">
              <w:rPr>
                <w:rFonts w:ascii="Arial" w:hAnsi="Arial" w:cs="Arial"/>
                <w:lang w:val="es-SV"/>
              </w:rPr>
              <w:t>Aumento de la producción y productividad de los granos básicos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7572DD" w:rsidRPr="000B0D87" w:rsidRDefault="000B2F6F" w:rsidP="00CB7A91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1</w:t>
            </w:r>
            <w:r w:rsidR="00EF60FE">
              <w:rPr>
                <w:rFonts w:ascii="Arial" w:hAnsi="Arial" w:cs="Arial"/>
                <w:lang w:val="es-SV"/>
              </w:rPr>
              <w:t>8</w:t>
            </w:r>
            <w:r w:rsidRPr="000B0D87">
              <w:rPr>
                <w:rFonts w:ascii="Arial" w:hAnsi="Arial" w:cs="Arial"/>
                <w:lang w:val="es-SV"/>
              </w:rPr>
              <w:t>41,409</w:t>
            </w:r>
          </w:p>
        </w:tc>
        <w:tc>
          <w:tcPr>
            <w:tcW w:w="709" w:type="dxa"/>
            <w:shd w:val="clear" w:color="auto" w:fill="auto"/>
          </w:tcPr>
          <w:p w:rsidR="007572DD" w:rsidRPr="008278DC" w:rsidRDefault="000B0D87" w:rsidP="00AC0B1F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7572DD" w:rsidRPr="00EC7EC7" w:rsidRDefault="001669B2" w:rsidP="00CB7A91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  <w:r w:rsidR="00EF60FE">
              <w:rPr>
                <w:rFonts w:ascii="Arial" w:hAnsi="Arial" w:cs="Arial"/>
                <w:lang w:val="es-SV"/>
              </w:rPr>
              <w:t>5</w:t>
            </w:r>
            <w:r>
              <w:rPr>
                <w:rFonts w:ascii="Arial" w:hAnsi="Arial" w:cs="Arial"/>
                <w:lang w:val="es-SV"/>
              </w:rPr>
              <w:t>72,589</w:t>
            </w:r>
          </w:p>
        </w:tc>
        <w:tc>
          <w:tcPr>
            <w:tcW w:w="567" w:type="dxa"/>
            <w:shd w:val="clear" w:color="auto" w:fill="auto"/>
          </w:tcPr>
          <w:p w:rsidR="007572DD" w:rsidRPr="00CB7A91" w:rsidRDefault="007572DD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7572DD" w:rsidRPr="00CB7A91" w:rsidRDefault="001669B2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268,820</w:t>
            </w:r>
          </w:p>
        </w:tc>
        <w:tc>
          <w:tcPr>
            <w:tcW w:w="1134" w:type="dxa"/>
            <w:shd w:val="clear" w:color="auto" w:fill="auto"/>
          </w:tcPr>
          <w:p w:rsidR="007572DD" w:rsidRPr="00CB7A91" w:rsidRDefault="007572DD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7572DD" w:rsidRPr="00CB7A91" w:rsidRDefault="007572DD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883376" w:rsidP="00497379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</w:t>
            </w:r>
            <w:r w:rsidR="00EC7EC7" w:rsidRPr="006843F1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="00EC7EC7" w:rsidRPr="006843F1">
              <w:rPr>
                <w:rFonts w:ascii="Arial" w:hAnsi="Arial" w:cs="Arial"/>
                <w:lang w:val="es-SV"/>
              </w:rPr>
              <w:t>Aumento de la producción y productividad de las hortalizas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5A645C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127,720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127,720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883376" w:rsidP="001C12CB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3</w:t>
            </w:r>
            <w:r w:rsidR="00EC7EC7" w:rsidRPr="006843F1">
              <w:rPr>
                <w:rFonts w:ascii="Arial" w:hAnsi="Arial" w:cs="Arial"/>
                <w:lang w:val="es-SV"/>
              </w:rPr>
              <w:t>) Aumento de la producción y productividad de los frutales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5A645C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144,786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144,786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Default="00883376" w:rsidP="001C12CB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4</w:t>
            </w:r>
            <w:r w:rsidR="00EC7EC7">
              <w:rPr>
                <w:rFonts w:ascii="Arial" w:hAnsi="Arial" w:cs="Arial"/>
                <w:lang w:val="es-SV"/>
              </w:rPr>
              <w:t>) Aumento de la productividad y competitividad de la agroindustria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9D7116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3,500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3,500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6A0CD1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883376" w:rsidP="001C12CB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5</w:t>
            </w:r>
            <w:r w:rsidR="00EC7EC7" w:rsidRPr="006843F1">
              <w:rPr>
                <w:rFonts w:ascii="Arial" w:hAnsi="Arial" w:cs="Arial"/>
                <w:lang w:val="es-SV"/>
              </w:rPr>
              <w:t>) Reactivación de la actividad pecuaria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9D7116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348,828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3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348,828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6A0CD1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6843F1" w:rsidTr="00DB57D3">
        <w:tc>
          <w:tcPr>
            <w:tcW w:w="5671" w:type="dxa"/>
          </w:tcPr>
          <w:p w:rsidR="00EC7EC7" w:rsidRPr="006843F1" w:rsidRDefault="00883376" w:rsidP="008379F3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6</w:t>
            </w:r>
            <w:r w:rsidR="00EC7EC7" w:rsidRPr="006843F1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="00EC7EC7" w:rsidRPr="006843F1">
              <w:rPr>
                <w:rFonts w:ascii="Arial" w:hAnsi="Arial" w:cs="Arial"/>
                <w:lang w:val="es-SV"/>
              </w:rPr>
              <w:t>Autoabastecimiento de alimentos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AF068E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4</w:t>
            </w:r>
            <w:r w:rsidR="00EF60FE">
              <w:rPr>
                <w:rFonts w:ascii="Arial" w:hAnsi="Arial" w:cs="Arial"/>
                <w:lang w:val="es-SV"/>
              </w:rPr>
              <w:t>548,850</w:t>
            </w:r>
            <w:r w:rsidRPr="000B0D87">
              <w:rPr>
                <w:rFonts w:ascii="Arial" w:hAnsi="Arial" w:cs="Arial"/>
                <w:lang w:val="es-SV"/>
              </w:rPr>
              <w:t xml:space="preserve"> 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35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3208,914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1669B2" w:rsidP="001961AA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  <w:r w:rsidR="00EF60FE">
              <w:rPr>
                <w:rFonts w:ascii="Arial" w:hAnsi="Arial" w:cs="Arial"/>
                <w:lang w:val="es-SV"/>
              </w:rPr>
              <w:t>339,936</w:t>
            </w: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883376" w:rsidP="0006584A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7</w:t>
            </w:r>
            <w:r w:rsidR="00EC7EC7" w:rsidRPr="006843F1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="00EC7EC7" w:rsidRPr="006843F1">
              <w:rPr>
                <w:rFonts w:ascii="Arial" w:hAnsi="Arial" w:cs="Arial"/>
                <w:lang w:val="es-SV"/>
              </w:rPr>
              <w:t>Ampliación de la agricultura bajo riego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220,242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220,242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  <w:shd w:val="clear" w:color="auto" w:fill="auto"/>
          </w:tcPr>
          <w:p w:rsidR="00EC7EC7" w:rsidRPr="006843F1" w:rsidRDefault="00883376" w:rsidP="00497379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8</w:t>
            </w:r>
            <w:r w:rsidR="00EC7EC7" w:rsidRPr="006843F1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="00EC7EC7" w:rsidRPr="006843F1">
              <w:rPr>
                <w:rFonts w:ascii="Arial" w:hAnsi="Arial" w:cs="Arial"/>
                <w:lang w:val="es-SV"/>
              </w:rPr>
              <w:t>Dinamización del sector agro productivo en el territorio del trifinio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10,277</w:t>
            </w:r>
          </w:p>
        </w:tc>
        <w:tc>
          <w:tcPr>
            <w:tcW w:w="709" w:type="dxa"/>
            <w:shd w:val="clear" w:color="auto" w:fill="auto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C7EC7" w:rsidRPr="00EC7EC7" w:rsidRDefault="00EC7EC7" w:rsidP="002800B9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567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1669B2" w:rsidRDefault="001669B2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1669B2">
              <w:rPr>
                <w:rFonts w:ascii="Arial" w:hAnsi="Arial" w:cs="Arial"/>
                <w:lang w:val="es-SV"/>
              </w:rPr>
              <w:t>10,277</w:t>
            </w:r>
          </w:p>
        </w:tc>
      </w:tr>
      <w:tr w:rsidR="00EC7EC7" w:rsidRPr="00353885" w:rsidTr="00DB57D3">
        <w:tc>
          <w:tcPr>
            <w:tcW w:w="5671" w:type="dxa"/>
            <w:shd w:val="clear" w:color="auto" w:fill="auto"/>
          </w:tcPr>
          <w:p w:rsidR="00EC7EC7" w:rsidRPr="006843F1" w:rsidRDefault="00883376" w:rsidP="00497379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9</w:t>
            </w:r>
            <w:r w:rsidR="00EC7EC7" w:rsidRPr="006843F1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="00EC7EC7" w:rsidRPr="006843F1">
              <w:rPr>
                <w:rFonts w:ascii="Arial" w:hAnsi="Arial" w:cs="Arial"/>
                <w:lang w:val="es-SV"/>
              </w:rPr>
              <w:t>Mayor participación de la mujer en actividades productivas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4D50FA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60,000</w:t>
            </w:r>
          </w:p>
        </w:tc>
        <w:tc>
          <w:tcPr>
            <w:tcW w:w="709" w:type="dxa"/>
            <w:shd w:val="clear" w:color="auto" w:fill="auto"/>
          </w:tcPr>
          <w:p w:rsidR="00EC7EC7" w:rsidRPr="008278DC" w:rsidRDefault="000B0D87" w:rsidP="004D50FA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60,000</w:t>
            </w:r>
          </w:p>
        </w:tc>
        <w:tc>
          <w:tcPr>
            <w:tcW w:w="567" w:type="dxa"/>
            <w:shd w:val="clear" w:color="auto" w:fill="auto"/>
          </w:tcPr>
          <w:p w:rsidR="00EC7EC7" w:rsidRPr="00CB7A91" w:rsidRDefault="00EC7EC7" w:rsidP="004D50FA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4D50FA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4D50FA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4D50FA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  <w:shd w:val="clear" w:color="auto" w:fill="auto"/>
          </w:tcPr>
          <w:p w:rsidR="00EC7EC7" w:rsidRPr="006843F1" w:rsidRDefault="00EC7EC7" w:rsidP="00213E1A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  <w:r w:rsidR="00883376">
              <w:rPr>
                <w:rFonts w:ascii="Arial" w:hAnsi="Arial" w:cs="Arial"/>
                <w:lang w:val="es-SV"/>
              </w:rPr>
              <w:t>0</w:t>
            </w:r>
            <w:r w:rsidRPr="006843F1">
              <w:rPr>
                <w:rFonts w:ascii="Arial" w:hAnsi="Arial" w:cs="Arial"/>
                <w:lang w:val="es-SV"/>
              </w:rPr>
              <w:t>)</w:t>
            </w:r>
            <w:r w:rsidR="00213E1A">
              <w:rPr>
                <w:rFonts w:ascii="Arial" w:hAnsi="Arial" w:cs="Arial"/>
                <w:lang w:val="es-SV"/>
              </w:rPr>
              <w:t xml:space="preserve"> </w:t>
            </w:r>
            <w:r w:rsidRPr="006843F1">
              <w:rPr>
                <w:rFonts w:ascii="Arial" w:hAnsi="Arial" w:cs="Arial"/>
                <w:lang w:val="es-SV"/>
              </w:rPr>
              <w:t>Disminución del trabajo infantil agropecuario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50,688</w:t>
            </w:r>
          </w:p>
        </w:tc>
        <w:tc>
          <w:tcPr>
            <w:tcW w:w="709" w:type="dxa"/>
            <w:shd w:val="clear" w:color="auto" w:fill="auto"/>
          </w:tcPr>
          <w:p w:rsidR="00EC7EC7" w:rsidRPr="008278DC" w:rsidRDefault="000B0D87" w:rsidP="008B08CD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50,688</w:t>
            </w:r>
          </w:p>
        </w:tc>
        <w:tc>
          <w:tcPr>
            <w:tcW w:w="567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auto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EC7EC7" w:rsidP="00213E1A">
            <w:pPr>
              <w:rPr>
                <w:rFonts w:ascii="Arial" w:hAnsi="Arial" w:cs="Arial"/>
                <w:lang w:val="es-SV"/>
              </w:rPr>
            </w:pPr>
            <w:r w:rsidRPr="006843F1">
              <w:rPr>
                <w:rFonts w:ascii="Arial" w:hAnsi="Arial" w:cs="Arial"/>
                <w:lang w:val="es-SV"/>
              </w:rPr>
              <w:t>1</w:t>
            </w:r>
            <w:r w:rsidR="00883376">
              <w:rPr>
                <w:rFonts w:ascii="Arial" w:hAnsi="Arial" w:cs="Arial"/>
                <w:lang w:val="es-SV"/>
              </w:rPr>
              <w:t>1</w:t>
            </w:r>
            <w:r w:rsidRPr="006843F1">
              <w:rPr>
                <w:rFonts w:ascii="Arial" w:hAnsi="Arial" w:cs="Arial"/>
                <w:lang w:val="es-SV"/>
              </w:rPr>
              <w:t>) Disponibilidad y acceso a materiales genéticos originarios (nativos)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1,000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</w:tcPr>
          <w:p w:rsidR="00EC7EC7" w:rsidRPr="00EC7EC7" w:rsidRDefault="001669B2" w:rsidP="002800B9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1,000</w:t>
            </w: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6843F1" w:rsidTr="00DB57D3">
        <w:tc>
          <w:tcPr>
            <w:tcW w:w="5671" w:type="dxa"/>
          </w:tcPr>
          <w:p w:rsidR="00EC7EC7" w:rsidRPr="006843F1" w:rsidRDefault="00EC7EC7" w:rsidP="00213E1A">
            <w:pPr>
              <w:rPr>
                <w:rFonts w:ascii="Arial" w:hAnsi="Arial" w:cs="Arial"/>
                <w:lang w:val="es-SV"/>
              </w:rPr>
            </w:pPr>
            <w:r w:rsidRPr="006843F1">
              <w:rPr>
                <w:rFonts w:ascii="Arial" w:hAnsi="Arial" w:cs="Arial"/>
                <w:lang w:val="es-SV"/>
              </w:rPr>
              <w:t>1</w:t>
            </w:r>
            <w:r w:rsidR="00883376">
              <w:rPr>
                <w:rFonts w:ascii="Arial" w:hAnsi="Arial" w:cs="Arial"/>
                <w:lang w:val="es-SV"/>
              </w:rPr>
              <w:t>2</w:t>
            </w:r>
            <w:r w:rsidRPr="006843F1">
              <w:rPr>
                <w:rFonts w:ascii="Arial" w:hAnsi="Arial" w:cs="Arial"/>
                <w:lang w:val="es-SV"/>
              </w:rPr>
              <w:t>) Sistemas productivos agroecológicos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353885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110,865</w:t>
            </w:r>
          </w:p>
        </w:tc>
        <w:tc>
          <w:tcPr>
            <w:tcW w:w="709" w:type="dxa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</w:p>
        </w:tc>
        <w:tc>
          <w:tcPr>
            <w:tcW w:w="1559" w:type="dxa"/>
          </w:tcPr>
          <w:p w:rsidR="00EC7EC7" w:rsidRPr="00EC7EC7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567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B7A91" w:rsidRDefault="0014520E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110,865</w:t>
            </w:r>
          </w:p>
        </w:tc>
        <w:tc>
          <w:tcPr>
            <w:tcW w:w="1134" w:type="dxa"/>
          </w:tcPr>
          <w:p w:rsidR="00EC7EC7" w:rsidRPr="00CB7A9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</w:tr>
      <w:tr w:rsidR="00EC7EC7" w:rsidRPr="006843F1" w:rsidTr="00DB57D3">
        <w:tc>
          <w:tcPr>
            <w:tcW w:w="5671" w:type="dxa"/>
            <w:shd w:val="clear" w:color="auto" w:fill="D6E3BC" w:themeFill="accent3" w:themeFillTint="66"/>
          </w:tcPr>
          <w:p w:rsidR="00EC7EC7" w:rsidRPr="006843F1" w:rsidRDefault="00EC7EC7" w:rsidP="00213E1A">
            <w:pPr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II. Acciones Recurrentes</w:t>
            </w:r>
            <w:r w:rsidR="008278DC">
              <w:rPr>
                <w:rFonts w:ascii="Arial" w:hAnsi="Arial" w:cs="Arial"/>
                <w:b/>
                <w:lang w:val="es-SV"/>
              </w:rPr>
              <w:t xml:space="preserve"> (R-1</w:t>
            </w:r>
            <w:r w:rsidR="00213E1A">
              <w:rPr>
                <w:rFonts w:ascii="Arial" w:hAnsi="Arial" w:cs="Arial"/>
                <w:b/>
                <w:lang w:val="es-SV"/>
              </w:rPr>
              <w:t>4</w:t>
            </w:r>
            <w:r w:rsidR="008278DC">
              <w:rPr>
                <w:rFonts w:ascii="Arial" w:hAnsi="Arial" w:cs="Arial"/>
                <w:b/>
                <w:lang w:val="es-SV"/>
              </w:rPr>
              <w:t>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C7EC7" w:rsidRPr="000B0D87" w:rsidRDefault="000B0D87" w:rsidP="009F079A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0B0D87">
              <w:rPr>
                <w:rFonts w:ascii="Arial" w:hAnsi="Arial" w:cs="Arial"/>
                <w:b/>
                <w:lang w:val="es-SV"/>
              </w:rPr>
              <w:t>5</w:t>
            </w:r>
            <w:r w:rsidR="00EF60FE">
              <w:rPr>
                <w:rFonts w:ascii="Arial" w:hAnsi="Arial" w:cs="Arial"/>
                <w:b/>
                <w:lang w:val="es-SV"/>
              </w:rPr>
              <w:t>245</w:t>
            </w:r>
            <w:r w:rsidRPr="000B0D87">
              <w:rPr>
                <w:rFonts w:ascii="Arial" w:hAnsi="Arial" w:cs="Arial"/>
                <w:b/>
                <w:lang w:val="es-SV"/>
              </w:rPr>
              <w:t>,</w:t>
            </w:r>
            <w:r w:rsidR="00EF60FE">
              <w:rPr>
                <w:rFonts w:ascii="Arial" w:hAnsi="Arial" w:cs="Arial"/>
                <w:b/>
                <w:lang w:val="es-SV"/>
              </w:rPr>
              <w:t>745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EC7EC7" w:rsidRPr="008278DC" w:rsidRDefault="00EC7EC7" w:rsidP="008278DC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EC7EC7" w:rsidRPr="00B032E4" w:rsidRDefault="00EC7EC7" w:rsidP="00F22E13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EC7EC7" w:rsidRPr="00B032E4" w:rsidRDefault="00EC7EC7" w:rsidP="00046A63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C7EC7" w:rsidRPr="00B032E4" w:rsidRDefault="00EC7EC7" w:rsidP="00046A63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C7EC7" w:rsidRPr="00B032E4" w:rsidRDefault="00EC7EC7" w:rsidP="00046A63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C7EC7" w:rsidRPr="00B032E4" w:rsidRDefault="00EC7EC7" w:rsidP="00046A63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EC7EC7" w:rsidP="00213E1A">
            <w:pPr>
              <w:rPr>
                <w:rFonts w:ascii="Arial" w:hAnsi="Arial" w:cs="Arial"/>
                <w:lang w:val="es-SV"/>
              </w:rPr>
            </w:pPr>
            <w:r w:rsidRPr="006843F1">
              <w:rPr>
                <w:rFonts w:ascii="Arial" w:hAnsi="Arial" w:cs="Arial"/>
                <w:lang w:val="es-SV"/>
              </w:rPr>
              <w:t>1</w:t>
            </w:r>
            <w:r w:rsidR="00353885">
              <w:rPr>
                <w:rFonts w:ascii="Arial" w:hAnsi="Arial" w:cs="Arial"/>
                <w:lang w:val="es-SV"/>
              </w:rPr>
              <w:t>3</w:t>
            </w:r>
            <w:r>
              <w:rPr>
                <w:rFonts w:ascii="Arial" w:hAnsi="Arial" w:cs="Arial"/>
                <w:lang w:val="es-SV"/>
              </w:rPr>
              <w:t xml:space="preserve"> a</w:t>
            </w:r>
            <w:r w:rsidR="001568C4" w:rsidRPr="006843F1">
              <w:rPr>
                <w:rFonts w:ascii="Arial" w:hAnsi="Arial" w:cs="Arial"/>
                <w:lang w:val="es-SV"/>
              </w:rPr>
              <w:t>) Servicios</w:t>
            </w:r>
            <w:r w:rsidRPr="006843F1">
              <w:rPr>
                <w:rFonts w:ascii="Arial" w:hAnsi="Arial" w:cs="Arial"/>
                <w:lang w:val="es-SV"/>
              </w:rPr>
              <w:t xml:space="preserve"> de asesoría y apoyo administrativo y </w:t>
            </w:r>
            <w:r w:rsidR="00DB57D3">
              <w:rPr>
                <w:rFonts w:ascii="Arial" w:hAnsi="Arial" w:cs="Arial"/>
                <w:lang w:val="es-SV"/>
              </w:rPr>
              <w:t>fin.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2286,302</w:t>
            </w:r>
          </w:p>
        </w:tc>
        <w:tc>
          <w:tcPr>
            <w:tcW w:w="709" w:type="dxa"/>
          </w:tcPr>
          <w:p w:rsidR="00EC7EC7" w:rsidRPr="008278DC" w:rsidRDefault="000B0D87" w:rsidP="00D8295A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17</w:t>
            </w:r>
          </w:p>
        </w:tc>
        <w:tc>
          <w:tcPr>
            <w:tcW w:w="1559" w:type="dxa"/>
          </w:tcPr>
          <w:p w:rsidR="00EC7EC7" w:rsidRPr="00C225A9" w:rsidRDefault="001669B2" w:rsidP="00610A68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2127,942</w:t>
            </w:r>
          </w:p>
        </w:tc>
        <w:tc>
          <w:tcPr>
            <w:tcW w:w="567" w:type="dxa"/>
          </w:tcPr>
          <w:p w:rsidR="00EC7EC7" w:rsidRPr="00C225A9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C225A9" w:rsidRDefault="0014520E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158,360</w:t>
            </w:r>
          </w:p>
        </w:tc>
        <w:tc>
          <w:tcPr>
            <w:tcW w:w="1134" w:type="dxa"/>
          </w:tcPr>
          <w:p w:rsidR="00EC7EC7" w:rsidRPr="00B032E4" w:rsidRDefault="00EC7EC7" w:rsidP="00046A63">
            <w:pPr>
              <w:jc w:val="center"/>
              <w:rPr>
                <w:rFonts w:ascii="Arial" w:hAnsi="Arial" w:cs="Arial"/>
                <w:color w:val="C00000"/>
                <w:lang w:val="es-SV"/>
              </w:rPr>
            </w:pPr>
          </w:p>
        </w:tc>
        <w:tc>
          <w:tcPr>
            <w:tcW w:w="1134" w:type="dxa"/>
          </w:tcPr>
          <w:p w:rsidR="00EC7EC7" w:rsidRPr="00B032E4" w:rsidRDefault="00EC7EC7" w:rsidP="00046A63">
            <w:pPr>
              <w:jc w:val="center"/>
              <w:rPr>
                <w:rFonts w:ascii="Arial" w:hAnsi="Arial" w:cs="Arial"/>
                <w:color w:val="C00000"/>
                <w:lang w:val="es-SV"/>
              </w:rPr>
            </w:pPr>
          </w:p>
        </w:tc>
      </w:tr>
      <w:tr w:rsidR="00EC7EC7" w:rsidRPr="00353885" w:rsidTr="00DB57D3">
        <w:tc>
          <w:tcPr>
            <w:tcW w:w="5671" w:type="dxa"/>
          </w:tcPr>
          <w:p w:rsidR="00EC7EC7" w:rsidRPr="006843F1" w:rsidRDefault="00EC7EC7" w:rsidP="00213E1A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</w:t>
            </w:r>
            <w:r w:rsidR="00883376">
              <w:rPr>
                <w:rFonts w:ascii="Arial" w:hAnsi="Arial" w:cs="Arial"/>
                <w:lang w:val="es-SV"/>
              </w:rPr>
              <w:t>3</w:t>
            </w:r>
            <w:r>
              <w:rPr>
                <w:rFonts w:ascii="Arial" w:hAnsi="Arial" w:cs="Arial"/>
                <w:lang w:val="es-SV"/>
              </w:rPr>
              <w:t xml:space="preserve"> b) Servicios de apoyo técnico de investigación 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0B0D87" w:rsidRDefault="00EF60FE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2959,443</w:t>
            </w:r>
          </w:p>
        </w:tc>
        <w:tc>
          <w:tcPr>
            <w:tcW w:w="709" w:type="dxa"/>
          </w:tcPr>
          <w:p w:rsidR="00EC7EC7" w:rsidRPr="000B0D87" w:rsidRDefault="000B0D87" w:rsidP="00D8295A">
            <w:pPr>
              <w:jc w:val="center"/>
              <w:rPr>
                <w:rFonts w:ascii="Arial" w:hAnsi="Arial" w:cs="Arial"/>
                <w:lang w:val="es-SV"/>
              </w:rPr>
            </w:pPr>
            <w:r w:rsidRPr="000B0D87">
              <w:rPr>
                <w:rFonts w:ascii="Arial" w:hAnsi="Arial" w:cs="Arial"/>
                <w:lang w:val="es-SV"/>
              </w:rPr>
              <w:t>23</w:t>
            </w:r>
          </w:p>
        </w:tc>
        <w:tc>
          <w:tcPr>
            <w:tcW w:w="1559" w:type="dxa"/>
          </w:tcPr>
          <w:p w:rsidR="00EC7EC7" w:rsidRPr="00942161" w:rsidRDefault="001669B2" w:rsidP="00610A68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2289,738</w:t>
            </w:r>
          </w:p>
        </w:tc>
        <w:tc>
          <w:tcPr>
            <w:tcW w:w="567" w:type="dxa"/>
          </w:tcPr>
          <w:p w:rsidR="00EC7EC7" w:rsidRPr="00942161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942161" w:rsidRDefault="00EF60FE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554,785</w:t>
            </w:r>
          </w:p>
        </w:tc>
        <w:tc>
          <w:tcPr>
            <w:tcW w:w="1134" w:type="dxa"/>
          </w:tcPr>
          <w:p w:rsidR="00EC7EC7" w:rsidRPr="00FC73F3" w:rsidRDefault="00EC7EC7" w:rsidP="00046A63">
            <w:pPr>
              <w:jc w:val="center"/>
              <w:rPr>
                <w:rFonts w:ascii="Arial" w:hAnsi="Arial" w:cs="Arial"/>
                <w:lang w:val="es-SV"/>
              </w:rPr>
            </w:pPr>
          </w:p>
        </w:tc>
        <w:tc>
          <w:tcPr>
            <w:tcW w:w="1134" w:type="dxa"/>
          </w:tcPr>
          <w:p w:rsidR="00EC7EC7" w:rsidRPr="00FC73F3" w:rsidRDefault="0014520E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114,920</w:t>
            </w:r>
          </w:p>
        </w:tc>
      </w:tr>
      <w:tr w:rsidR="00EC7EC7" w:rsidRPr="006843F1" w:rsidTr="00DB57D3">
        <w:tc>
          <w:tcPr>
            <w:tcW w:w="5671" w:type="dxa"/>
            <w:shd w:val="clear" w:color="auto" w:fill="FFFF00"/>
          </w:tcPr>
          <w:p w:rsidR="00EC7EC7" w:rsidRPr="006843F1" w:rsidRDefault="00EC7EC7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  <w:r w:rsidRPr="006843F1">
              <w:rPr>
                <w:rFonts w:ascii="Arial" w:hAnsi="Arial" w:cs="Arial"/>
                <w:b/>
                <w:lang w:val="es-SV"/>
              </w:rPr>
              <w:t>Total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C7EC7" w:rsidRPr="00880CCA" w:rsidRDefault="00883376" w:rsidP="00005714">
            <w:pPr>
              <w:jc w:val="center"/>
              <w:rPr>
                <w:rFonts w:ascii="Arial" w:hAnsi="Arial" w:cs="Arial"/>
                <w:b/>
                <w:color w:val="C00000"/>
                <w:lang w:val="es-SV"/>
              </w:rPr>
            </w:pPr>
            <w:r>
              <w:rPr>
                <w:rFonts w:ascii="Arial" w:hAnsi="Arial" w:cs="Arial"/>
                <w:b/>
                <w:color w:val="C00000"/>
                <w:lang w:val="es-SV"/>
              </w:rPr>
              <w:t>12</w:t>
            </w:r>
            <w:r w:rsidR="005A1BA9">
              <w:rPr>
                <w:rFonts w:ascii="Arial" w:hAnsi="Arial" w:cs="Arial"/>
                <w:b/>
                <w:color w:val="C00000"/>
                <w:lang w:val="es-SV"/>
              </w:rPr>
              <w:t>713,910</w:t>
            </w:r>
          </w:p>
        </w:tc>
        <w:tc>
          <w:tcPr>
            <w:tcW w:w="709" w:type="dxa"/>
            <w:shd w:val="clear" w:color="auto" w:fill="FFFF00"/>
          </w:tcPr>
          <w:p w:rsidR="00EC7EC7" w:rsidRPr="008278DC" w:rsidRDefault="000B0D87" w:rsidP="00046A63">
            <w:pPr>
              <w:jc w:val="center"/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  <w:lang w:val="es-SV"/>
              </w:rPr>
              <w:t>100</w:t>
            </w:r>
          </w:p>
        </w:tc>
        <w:tc>
          <w:tcPr>
            <w:tcW w:w="1559" w:type="dxa"/>
            <w:shd w:val="clear" w:color="auto" w:fill="FFFF00"/>
          </w:tcPr>
          <w:p w:rsidR="00EC7EC7" w:rsidRPr="00EC7EC7" w:rsidRDefault="00EF60FE" w:rsidP="00027FE6">
            <w:pPr>
              <w:jc w:val="center"/>
              <w:rPr>
                <w:rFonts w:ascii="Arial" w:hAnsi="Arial" w:cs="Arial"/>
                <w:b/>
                <w:lang w:val="es-SV"/>
              </w:rPr>
            </w:pPr>
            <w:r>
              <w:rPr>
                <w:rFonts w:ascii="Arial" w:hAnsi="Arial" w:cs="Arial"/>
                <w:b/>
                <w:lang w:val="es-SV"/>
              </w:rPr>
              <w:t>101</w:t>
            </w:r>
            <w:r w:rsidR="00883376">
              <w:rPr>
                <w:rFonts w:ascii="Arial" w:hAnsi="Arial" w:cs="Arial"/>
                <w:b/>
                <w:lang w:val="es-SV"/>
              </w:rPr>
              <w:t>55,947</w:t>
            </w:r>
          </w:p>
        </w:tc>
        <w:tc>
          <w:tcPr>
            <w:tcW w:w="567" w:type="dxa"/>
            <w:shd w:val="clear" w:color="auto" w:fill="FFFF00"/>
          </w:tcPr>
          <w:p w:rsidR="00EC7EC7" w:rsidRPr="00EC7EC7" w:rsidRDefault="00EC7EC7" w:rsidP="008452A9">
            <w:pPr>
              <w:rPr>
                <w:rFonts w:ascii="Arial" w:hAnsi="Arial" w:cs="Arial"/>
                <w:b/>
                <w:lang w:val="es-SV"/>
              </w:rPr>
            </w:pPr>
          </w:p>
        </w:tc>
        <w:tc>
          <w:tcPr>
            <w:tcW w:w="1134" w:type="dxa"/>
            <w:shd w:val="clear" w:color="auto" w:fill="FFFF00"/>
          </w:tcPr>
          <w:p w:rsidR="00EC7EC7" w:rsidRPr="00EC7EC7" w:rsidRDefault="00EF60FE" w:rsidP="009E1461">
            <w:pPr>
              <w:jc w:val="center"/>
              <w:rPr>
                <w:rFonts w:ascii="Arial" w:hAnsi="Arial" w:cs="Arial"/>
                <w:b/>
                <w:lang w:val="es-SV"/>
              </w:rPr>
            </w:pPr>
            <w:r>
              <w:rPr>
                <w:rFonts w:ascii="Arial" w:hAnsi="Arial" w:cs="Arial"/>
                <w:b/>
                <w:lang w:val="es-SV"/>
              </w:rPr>
              <w:t>981,965</w:t>
            </w:r>
          </w:p>
        </w:tc>
        <w:tc>
          <w:tcPr>
            <w:tcW w:w="1134" w:type="dxa"/>
            <w:shd w:val="clear" w:color="auto" w:fill="FFFF00"/>
          </w:tcPr>
          <w:p w:rsidR="00EC7EC7" w:rsidRPr="00EC7EC7" w:rsidRDefault="00883376" w:rsidP="00046A63">
            <w:pPr>
              <w:jc w:val="center"/>
              <w:rPr>
                <w:rFonts w:ascii="Arial" w:hAnsi="Arial" w:cs="Arial"/>
                <w:b/>
                <w:lang w:val="es-SV"/>
              </w:rPr>
            </w:pPr>
            <w:r>
              <w:rPr>
                <w:rFonts w:ascii="Arial" w:hAnsi="Arial" w:cs="Arial"/>
                <w:b/>
                <w:lang w:val="es-SV"/>
              </w:rPr>
              <w:t>110,865</w:t>
            </w:r>
          </w:p>
        </w:tc>
        <w:tc>
          <w:tcPr>
            <w:tcW w:w="1134" w:type="dxa"/>
            <w:shd w:val="clear" w:color="auto" w:fill="FFFF00"/>
          </w:tcPr>
          <w:p w:rsidR="00EC7EC7" w:rsidRPr="00EC7EC7" w:rsidRDefault="00883376" w:rsidP="00005714">
            <w:pPr>
              <w:jc w:val="center"/>
              <w:rPr>
                <w:rFonts w:ascii="Arial" w:hAnsi="Arial" w:cs="Arial"/>
                <w:b/>
                <w:lang w:val="es-SV"/>
              </w:rPr>
            </w:pPr>
            <w:r>
              <w:rPr>
                <w:rFonts w:ascii="Arial" w:hAnsi="Arial" w:cs="Arial"/>
                <w:b/>
                <w:lang w:val="es-SV"/>
              </w:rPr>
              <w:t>1</w:t>
            </w:r>
            <w:r w:rsidR="00EF60FE">
              <w:rPr>
                <w:rFonts w:ascii="Arial" w:hAnsi="Arial" w:cs="Arial"/>
                <w:b/>
                <w:lang w:val="es-SV"/>
              </w:rPr>
              <w:t>465,133</w:t>
            </w:r>
          </w:p>
        </w:tc>
      </w:tr>
    </w:tbl>
    <w:p w:rsidR="00E23DE8" w:rsidRPr="005574C7" w:rsidRDefault="00BC1E78" w:rsidP="00D7191D">
      <w:pPr>
        <w:rPr>
          <w:rFonts w:ascii="Arial" w:hAnsi="Arial" w:cs="Arial"/>
          <w:sz w:val="20"/>
          <w:szCs w:val="20"/>
          <w:lang w:val="es-SV"/>
        </w:rPr>
      </w:pPr>
      <w:r w:rsidRPr="005574C7">
        <w:rPr>
          <w:rFonts w:ascii="Arial" w:hAnsi="Arial" w:cs="Arial"/>
          <w:sz w:val="20"/>
          <w:szCs w:val="20"/>
          <w:lang w:val="es-SV"/>
        </w:rPr>
        <w:t>/* En la práctica corresponde a acciones específicas, incluidas dentro de las Acciones Estratégicas</w:t>
      </w:r>
    </w:p>
    <w:sectPr w:rsidR="00E23DE8" w:rsidRPr="005574C7" w:rsidSect="00475DBA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45"/>
    <w:multiLevelType w:val="hybridMultilevel"/>
    <w:tmpl w:val="8DBE1A9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59D"/>
    <w:multiLevelType w:val="hybridMultilevel"/>
    <w:tmpl w:val="54C69B94"/>
    <w:lvl w:ilvl="0" w:tplc="A8AE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44E6"/>
    <w:multiLevelType w:val="hybridMultilevel"/>
    <w:tmpl w:val="A9A49AC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E8"/>
    <w:rsid w:val="00001793"/>
    <w:rsid w:val="00004FD6"/>
    <w:rsid w:val="00005714"/>
    <w:rsid w:val="00027FE6"/>
    <w:rsid w:val="000421C3"/>
    <w:rsid w:val="000464BF"/>
    <w:rsid w:val="00046A63"/>
    <w:rsid w:val="0006584A"/>
    <w:rsid w:val="000758C4"/>
    <w:rsid w:val="00085250"/>
    <w:rsid w:val="000A3096"/>
    <w:rsid w:val="000A3773"/>
    <w:rsid w:val="000B0D87"/>
    <w:rsid w:val="000B2F6F"/>
    <w:rsid w:val="00144BD0"/>
    <w:rsid w:val="0014520E"/>
    <w:rsid w:val="001568C4"/>
    <w:rsid w:val="00162A58"/>
    <w:rsid w:val="001669B2"/>
    <w:rsid w:val="00195190"/>
    <w:rsid w:val="001961AA"/>
    <w:rsid w:val="001C12CB"/>
    <w:rsid w:val="001C161E"/>
    <w:rsid w:val="001D7A36"/>
    <w:rsid w:val="001F0F85"/>
    <w:rsid w:val="00213E1A"/>
    <w:rsid w:val="002B7117"/>
    <w:rsid w:val="002B7400"/>
    <w:rsid w:val="002D2C83"/>
    <w:rsid w:val="002E02A5"/>
    <w:rsid w:val="002F19E1"/>
    <w:rsid w:val="0034087C"/>
    <w:rsid w:val="00353885"/>
    <w:rsid w:val="003669ED"/>
    <w:rsid w:val="00370BCD"/>
    <w:rsid w:val="003978DE"/>
    <w:rsid w:val="003A6EDE"/>
    <w:rsid w:val="003B0B84"/>
    <w:rsid w:val="003D634C"/>
    <w:rsid w:val="003F1084"/>
    <w:rsid w:val="004160C6"/>
    <w:rsid w:val="00416816"/>
    <w:rsid w:val="00475DBA"/>
    <w:rsid w:val="0049621F"/>
    <w:rsid w:val="00496B26"/>
    <w:rsid w:val="00497379"/>
    <w:rsid w:val="004A01FF"/>
    <w:rsid w:val="004B220F"/>
    <w:rsid w:val="004B473F"/>
    <w:rsid w:val="004B6EBE"/>
    <w:rsid w:val="004D3D4C"/>
    <w:rsid w:val="004E0627"/>
    <w:rsid w:val="00520F19"/>
    <w:rsid w:val="005431D0"/>
    <w:rsid w:val="005574C7"/>
    <w:rsid w:val="00561CB7"/>
    <w:rsid w:val="00571ABA"/>
    <w:rsid w:val="00580E78"/>
    <w:rsid w:val="005A0945"/>
    <w:rsid w:val="005A1BA9"/>
    <w:rsid w:val="005A645C"/>
    <w:rsid w:val="005B66FC"/>
    <w:rsid w:val="005F0CDF"/>
    <w:rsid w:val="00610A68"/>
    <w:rsid w:val="0065689B"/>
    <w:rsid w:val="006827D1"/>
    <w:rsid w:val="006843F1"/>
    <w:rsid w:val="00692928"/>
    <w:rsid w:val="0069346D"/>
    <w:rsid w:val="006A0CD1"/>
    <w:rsid w:val="006B73A2"/>
    <w:rsid w:val="006C4C29"/>
    <w:rsid w:val="006C595E"/>
    <w:rsid w:val="007467F1"/>
    <w:rsid w:val="007572DD"/>
    <w:rsid w:val="00773751"/>
    <w:rsid w:val="007A2FED"/>
    <w:rsid w:val="007D260B"/>
    <w:rsid w:val="008024D5"/>
    <w:rsid w:val="00810AF5"/>
    <w:rsid w:val="008278DC"/>
    <w:rsid w:val="008379F3"/>
    <w:rsid w:val="008452A9"/>
    <w:rsid w:val="00880A20"/>
    <w:rsid w:val="00880CCA"/>
    <w:rsid w:val="00883376"/>
    <w:rsid w:val="00891393"/>
    <w:rsid w:val="008A1DF3"/>
    <w:rsid w:val="008B08CD"/>
    <w:rsid w:val="008B52A3"/>
    <w:rsid w:val="00903506"/>
    <w:rsid w:val="00922A45"/>
    <w:rsid w:val="00942161"/>
    <w:rsid w:val="009564B5"/>
    <w:rsid w:val="00964572"/>
    <w:rsid w:val="009B2ED6"/>
    <w:rsid w:val="009D7116"/>
    <w:rsid w:val="009E1461"/>
    <w:rsid w:val="009F079A"/>
    <w:rsid w:val="00A017EF"/>
    <w:rsid w:val="00A03F3C"/>
    <w:rsid w:val="00A06D80"/>
    <w:rsid w:val="00A22558"/>
    <w:rsid w:val="00A437A7"/>
    <w:rsid w:val="00A61F6E"/>
    <w:rsid w:val="00A67A24"/>
    <w:rsid w:val="00A74F5C"/>
    <w:rsid w:val="00AC0B1F"/>
    <w:rsid w:val="00AC47DE"/>
    <w:rsid w:val="00AF068E"/>
    <w:rsid w:val="00B032E4"/>
    <w:rsid w:val="00B05C2F"/>
    <w:rsid w:val="00B2645E"/>
    <w:rsid w:val="00B55E99"/>
    <w:rsid w:val="00B57FAA"/>
    <w:rsid w:val="00B62A99"/>
    <w:rsid w:val="00B7070A"/>
    <w:rsid w:val="00B764CF"/>
    <w:rsid w:val="00BA6007"/>
    <w:rsid w:val="00BA6E58"/>
    <w:rsid w:val="00BC1E78"/>
    <w:rsid w:val="00BE3658"/>
    <w:rsid w:val="00BF22AD"/>
    <w:rsid w:val="00BF2ED7"/>
    <w:rsid w:val="00C225A9"/>
    <w:rsid w:val="00C47BAC"/>
    <w:rsid w:val="00C50863"/>
    <w:rsid w:val="00C5148E"/>
    <w:rsid w:val="00C75AB8"/>
    <w:rsid w:val="00CA4AB3"/>
    <w:rsid w:val="00CB7A91"/>
    <w:rsid w:val="00CD3F04"/>
    <w:rsid w:val="00D034E6"/>
    <w:rsid w:val="00D441C7"/>
    <w:rsid w:val="00D455A8"/>
    <w:rsid w:val="00D63CFA"/>
    <w:rsid w:val="00D7191D"/>
    <w:rsid w:val="00D8295A"/>
    <w:rsid w:val="00DB57D3"/>
    <w:rsid w:val="00DC6A71"/>
    <w:rsid w:val="00DE3390"/>
    <w:rsid w:val="00DF1F85"/>
    <w:rsid w:val="00E2380A"/>
    <w:rsid w:val="00E23DE8"/>
    <w:rsid w:val="00E34AD1"/>
    <w:rsid w:val="00E605D6"/>
    <w:rsid w:val="00EB6343"/>
    <w:rsid w:val="00EB7508"/>
    <w:rsid w:val="00EC7EC7"/>
    <w:rsid w:val="00EF60FE"/>
    <w:rsid w:val="00F0154B"/>
    <w:rsid w:val="00F22E13"/>
    <w:rsid w:val="00F256A5"/>
    <w:rsid w:val="00F557D5"/>
    <w:rsid w:val="00F852CC"/>
    <w:rsid w:val="00F918DB"/>
    <w:rsid w:val="00FC73F3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FDE37-6677-461F-AF02-FD90BF0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F5C"/>
  </w:style>
  <w:style w:type="paragraph" w:styleId="Ttulo1">
    <w:name w:val="heading 1"/>
    <w:basedOn w:val="Normal"/>
    <w:next w:val="Normal"/>
    <w:link w:val="Ttulo1Car"/>
    <w:uiPriority w:val="9"/>
    <w:qFormat/>
    <w:rsid w:val="00A74F5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F5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4F5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4F5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F5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F5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F5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F5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F5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F5C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F5C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F5C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4F5C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F5C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F5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F5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F5C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F5C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74F5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F5C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F5C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4F5C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A74F5C"/>
    <w:rPr>
      <w:b/>
      <w:bCs/>
    </w:rPr>
  </w:style>
  <w:style w:type="character" w:styleId="nfasis">
    <w:name w:val="Emphasis"/>
    <w:uiPriority w:val="20"/>
    <w:qFormat/>
    <w:rsid w:val="00A74F5C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A74F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74F5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74F5C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74F5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4F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4F5C"/>
    <w:rPr>
      <w:i/>
      <w:iCs/>
    </w:rPr>
  </w:style>
  <w:style w:type="character" w:styleId="nfasissutil">
    <w:name w:val="Subtle Emphasis"/>
    <w:uiPriority w:val="19"/>
    <w:qFormat/>
    <w:rsid w:val="00A74F5C"/>
    <w:rPr>
      <w:i/>
      <w:iCs/>
    </w:rPr>
  </w:style>
  <w:style w:type="character" w:styleId="nfasisintenso">
    <w:name w:val="Intense Emphasis"/>
    <w:uiPriority w:val="21"/>
    <w:qFormat/>
    <w:rsid w:val="00A74F5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74F5C"/>
    <w:rPr>
      <w:smallCaps/>
    </w:rPr>
  </w:style>
  <w:style w:type="character" w:styleId="Referenciaintensa">
    <w:name w:val="Intense Reference"/>
    <w:uiPriority w:val="32"/>
    <w:qFormat/>
    <w:rsid w:val="00A74F5C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A74F5C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4F5C"/>
    <w:pPr>
      <w:outlineLvl w:val="9"/>
    </w:pPr>
  </w:style>
  <w:style w:type="table" w:styleId="Tablaconcuadrcula">
    <w:name w:val="Table Grid"/>
    <w:basedOn w:val="Tablanormal"/>
    <w:uiPriority w:val="59"/>
    <w:rsid w:val="00E2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Lara</dc:creator>
  <cp:lastModifiedBy>alarcon</cp:lastModifiedBy>
  <cp:revision>2</cp:revision>
  <cp:lastPrinted>2016-11-29T17:55:00Z</cp:lastPrinted>
  <dcterms:created xsi:type="dcterms:W3CDTF">2019-03-04T14:44:00Z</dcterms:created>
  <dcterms:modified xsi:type="dcterms:W3CDTF">2019-03-04T14:44:00Z</dcterms:modified>
</cp:coreProperties>
</file>