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z w:val="72"/>
          <w:szCs w:val="72"/>
          <w:lang w:val="es-SV" w:eastAsia="es-ES"/>
        </w:rPr>
        <w:id w:val="-519857650"/>
        <w:docPartObj>
          <w:docPartGallery w:val="Cover Pages"/>
          <w:docPartUnique/>
        </w:docPartObj>
      </w:sdtPr>
      <w:sdtEndPr>
        <w:rPr>
          <w:rFonts w:ascii="Times New Roman" w:eastAsia="Times New Roman" w:hAnsi="Times New Roman" w:cs="Times New Roman"/>
          <w:sz w:val="24"/>
          <w:szCs w:val="24"/>
        </w:rPr>
      </w:sdtEndPr>
      <w:sdtContent>
        <w:p w14:paraId="68D325E8" w14:textId="3655B79C" w:rsidR="00182E06" w:rsidRDefault="00182E06" w:rsidP="00FF116E">
          <w:pPr>
            <w:pStyle w:val="Sinespaciado"/>
            <w:rPr>
              <w:rFonts w:asciiTheme="majorHAnsi" w:eastAsiaTheme="majorEastAsia" w:hAnsiTheme="majorHAnsi" w:cstheme="majorBidi"/>
              <w:sz w:val="72"/>
              <w:szCs w:val="72"/>
              <w:lang w:val="es-SV" w:eastAsia="es-ES"/>
            </w:rPr>
          </w:pPr>
          <w:r>
            <w:rPr>
              <w:rFonts w:asciiTheme="majorHAnsi" w:eastAsiaTheme="majorEastAsia" w:hAnsiTheme="majorHAnsi" w:cstheme="majorBidi"/>
              <w:sz w:val="72"/>
              <w:szCs w:val="72"/>
              <w:lang w:val="es-SV" w:eastAsia="es-ES"/>
            </w:rPr>
            <w:t xml:space="preserve">                                     </w:t>
          </w:r>
        </w:p>
        <w:p w14:paraId="2D5DE7FE" w14:textId="43401D80" w:rsidR="005C2AB6" w:rsidRDefault="007A3C53" w:rsidP="00FF116E">
          <w:pPr>
            <w:pStyle w:val="Sinespaciado"/>
            <w:rPr>
              <w:rFonts w:asciiTheme="majorHAnsi" w:eastAsiaTheme="majorEastAsia" w:hAnsiTheme="majorHAnsi" w:cstheme="majorBidi"/>
              <w:noProof/>
              <w:sz w:val="72"/>
              <w:szCs w:val="72"/>
              <w:lang w:val="es-SV" w:eastAsia="es-SV"/>
            </w:rPr>
          </w:pPr>
          <w:r>
            <w:rPr>
              <w:rFonts w:asciiTheme="majorHAnsi" w:eastAsiaTheme="majorEastAsia" w:hAnsiTheme="majorHAnsi" w:cstheme="majorBidi"/>
              <w:noProof/>
              <w:sz w:val="72"/>
              <w:szCs w:val="72"/>
              <w:lang w:val="es-SV" w:eastAsia="es-ES"/>
            </w:rPr>
            <w:drawing>
              <wp:anchor distT="0" distB="0" distL="114300" distR="114300" simplePos="0" relativeHeight="251665408" behindDoc="1" locked="0" layoutInCell="1" allowOverlap="1" wp14:anchorId="23C17A39" wp14:editId="694CFEDC">
                <wp:simplePos x="0" y="0"/>
                <wp:positionH relativeFrom="character">
                  <wp:posOffset>-6689</wp:posOffset>
                </wp:positionH>
                <wp:positionV relativeFrom="line">
                  <wp:posOffset>46990</wp:posOffset>
                </wp:positionV>
                <wp:extent cx="6061710" cy="78441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1710" cy="7844155"/>
                        </a:xfrm>
                        <a:prstGeom prst="rect">
                          <a:avLst/>
                        </a:prstGeom>
                        <a:noFill/>
                      </pic:spPr>
                    </pic:pic>
                  </a:graphicData>
                </a:graphic>
                <wp14:sizeRelH relativeFrom="page">
                  <wp14:pctWidth>0</wp14:pctWidth>
                </wp14:sizeRelH>
                <wp14:sizeRelV relativeFrom="page">
                  <wp14:pctHeight>0</wp14:pctHeight>
                </wp14:sizeRelV>
              </wp:anchor>
            </w:drawing>
          </w:r>
          <w:r w:rsidR="00182E06">
            <w:rPr>
              <w:rFonts w:asciiTheme="majorHAnsi" w:eastAsiaTheme="majorEastAsia" w:hAnsiTheme="majorHAnsi" w:cstheme="majorBidi"/>
              <w:sz w:val="72"/>
              <w:szCs w:val="72"/>
              <w:lang w:val="es-SV" w:eastAsia="es-ES"/>
            </w:rPr>
            <w:t xml:space="preserve">  </w:t>
          </w:r>
        </w:p>
        <w:p w14:paraId="076229A6" w14:textId="33E0699B" w:rsidR="00182E06" w:rsidRDefault="00182E06" w:rsidP="00FF116E">
          <w:pPr>
            <w:pStyle w:val="Sinespaciado"/>
            <w:rPr>
              <w:rFonts w:asciiTheme="majorHAnsi" w:eastAsiaTheme="majorEastAsia" w:hAnsiTheme="majorHAnsi" w:cstheme="majorBidi"/>
              <w:sz w:val="72"/>
              <w:szCs w:val="72"/>
              <w:lang w:val="es-SV" w:eastAsia="es-ES"/>
            </w:rPr>
          </w:pPr>
          <w:r>
            <w:rPr>
              <w:rFonts w:asciiTheme="majorHAnsi" w:eastAsiaTheme="majorEastAsia" w:hAnsiTheme="majorHAnsi" w:cstheme="majorBidi"/>
              <w:sz w:val="72"/>
              <w:szCs w:val="72"/>
              <w:lang w:val="es-SV" w:eastAsia="es-ES"/>
            </w:rPr>
            <w:t xml:space="preserve">       </w:t>
          </w:r>
          <w:r>
            <w:rPr>
              <w:rFonts w:asciiTheme="majorHAnsi" w:eastAsiaTheme="majorEastAsia" w:hAnsiTheme="majorHAnsi" w:cstheme="majorBidi"/>
              <w:noProof/>
              <w:sz w:val="72"/>
              <w:szCs w:val="72"/>
              <w:lang w:val="es-SV" w:eastAsia="es-SV"/>
            </w:rPr>
            <w:t xml:space="preserve"> </w:t>
          </w:r>
          <w:r>
            <w:rPr>
              <w:rFonts w:asciiTheme="majorHAnsi" w:eastAsiaTheme="majorEastAsia" w:hAnsiTheme="majorHAnsi" w:cstheme="majorBidi"/>
              <w:sz w:val="72"/>
              <w:szCs w:val="72"/>
              <w:lang w:val="es-SV" w:eastAsia="es-ES"/>
            </w:rPr>
            <w:t xml:space="preserve">                                         </w:t>
          </w:r>
        </w:p>
        <w:p w14:paraId="5BE47C27" w14:textId="77777777" w:rsidR="00FF116E" w:rsidRDefault="00FF116E" w:rsidP="00FF116E">
          <w:pPr>
            <w:pStyle w:val="Sinespaciado"/>
            <w:rPr>
              <w:rFonts w:asciiTheme="majorHAnsi" w:eastAsiaTheme="majorEastAsia" w:hAnsiTheme="majorHAnsi" w:cstheme="majorBidi"/>
              <w:sz w:val="72"/>
              <w:szCs w:val="72"/>
              <w:lang w:val="es-ES"/>
            </w:rPr>
          </w:pPr>
          <w:r>
            <w:rPr>
              <w:noProof/>
              <w:lang w:val="es-SV" w:eastAsia="es-SV"/>
            </w:rPr>
            <mc:AlternateContent>
              <mc:Choice Requires="wps">
                <w:drawing>
                  <wp:anchor distT="0" distB="0" distL="114300" distR="114300" simplePos="0" relativeHeight="251655168" behindDoc="0" locked="0" layoutInCell="0" allowOverlap="1" wp14:anchorId="0387FBC5" wp14:editId="08055742">
                    <wp:simplePos x="0" y="0"/>
                    <wp:positionH relativeFrom="page">
                      <wp:align>center</wp:align>
                    </wp:positionH>
                    <wp:positionV relativeFrom="page">
                      <wp:align>bottom</wp:align>
                    </wp:positionV>
                    <wp:extent cx="8161020" cy="817880"/>
                    <wp:effectExtent l="0" t="0" r="11430" b="184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bg1">
                                <a:lumMod val="6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B10C331" id="Rectangle 2" o:spid="_x0000_s1026" style="position:absolute;margin-left:0;margin-top:0;width:642.6pt;height:64.4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" o:allowincell="f" fillcolor="#a5a5a5 [2092]" strokecolor="#4f81bd [3204]">
                    <w10:wrap anchorx="page" anchory="page"/>
                  </v:rect>
                </w:pict>
              </mc:Fallback>
            </mc:AlternateContent>
          </w:r>
          <w:r>
            <w:rPr>
              <w:noProof/>
              <w:lang w:val="es-SV" w:eastAsia="es-SV"/>
            </w:rPr>
            <mc:AlternateContent>
              <mc:Choice Requires="wps">
                <w:drawing>
                  <wp:anchor distT="0" distB="0" distL="114300" distR="114300" simplePos="0" relativeHeight="251661312" behindDoc="0" locked="0" layoutInCell="0" allowOverlap="1" wp14:anchorId="2A170064" wp14:editId="4F76B62C">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F52FC2F" id="Rectangle 5"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s-SV" w:eastAsia="es-SV"/>
            </w:rPr>
            <mc:AlternateContent>
              <mc:Choice Requires="wps">
                <w:drawing>
                  <wp:anchor distT="0" distB="0" distL="114300" distR="114300" simplePos="0" relativeHeight="251659264" behindDoc="0" locked="0" layoutInCell="0" allowOverlap="1" wp14:anchorId="18379885" wp14:editId="27E2D453">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D93C530" id="Rectangle 4" o:spid="_x0000_s1026" style="position:absolute;margin-left:0;margin-top:0;width:7.15pt;height:831.2pt;z-index:25165926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s-SV" w:eastAsia="es-SV"/>
            </w:rPr>
            <mc:AlternateContent>
              <mc:Choice Requires="wps">
                <w:drawing>
                  <wp:anchor distT="0" distB="0" distL="114300" distR="114300" simplePos="0" relativeHeight="251657216" behindDoc="0" locked="0" layoutInCell="0" allowOverlap="1" wp14:anchorId="43F83BDC" wp14:editId="15BD0AC6">
                    <wp:simplePos x="0" y="0"/>
                    <wp:positionH relativeFrom="page">
                      <wp:align>center</wp:align>
                    </wp:positionH>
                    <wp:positionV relativeFrom="topMargin">
                      <wp:align>top</wp:align>
                    </wp:positionV>
                    <wp:extent cx="8161020" cy="822960"/>
                    <wp:effectExtent l="0" t="0" r="11430" b="1841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bg1">
                                <a:lumMod val="65000"/>
                              </a:schemeClr>
                            </a:solidFill>
                            <a:ln w="9525">
                              <a:solidFill>
                                <a:schemeClr val="accent1">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1BBC3BC"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" o:allowincell="f" fillcolor="#a5a5a5 [2092]" strokecolor="#b8cce4 [1300]">
                    <w10:wrap anchorx="page" anchory="margin"/>
                  </v:rect>
                </w:pict>
              </mc:Fallback>
            </mc:AlternateContent>
          </w:r>
          <w:r w:rsidRPr="006424FD">
            <w:rPr>
              <w:rFonts w:asciiTheme="majorHAnsi" w:eastAsiaTheme="majorEastAsia" w:hAnsiTheme="majorHAnsi" w:cstheme="majorBidi"/>
              <w:sz w:val="72"/>
              <w:szCs w:val="72"/>
              <w:lang w:val="es-ES"/>
            </w:rPr>
            <w:t xml:space="preserve">           </w:t>
          </w:r>
        </w:p>
        <w:p w14:paraId="677BBC82" w14:textId="77777777" w:rsidR="00182E06" w:rsidRPr="006424FD" w:rsidRDefault="00182E06" w:rsidP="00FF116E">
          <w:pPr>
            <w:pStyle w:val="Sinespaciado"/>
            <w:rPr>
              <w:rFonts w:asciiTheme="majorHAnsi" w:eastAsiaTheme="majorEastAsia" w:hAnsiTheme="majorHAnsi" w:cstheme="majorBidi"/>
              <w:sz w:val="72"/>
              <w:szCs w:val="72"/>
              <w:lang w:val="es-ES"/>
            </w:rPr>
          </w:pPr>
        </w:p>
        <w:p w14:paraId="10FBA6FD"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2141F0A2"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79B93D95" w14:textId="77777777" w:rsidR="00FF116E" w:rsidRDefault="00FF116E" w:rsidP="00FF116E">
          <w:pPr>
            <w:jc w:val="center"/>
            <w:rPr>
              <w:rFonts w:ascii="Arial" w:hAnsi="Arial" w:cs="Arial"/>
              <w:b/>
              <w:sz w:val="28"/>
              <w:szCs w:val="28"/>
            </w:rPr>
          </w:pPr>
          <w:r>
            <w:rPr>
              <w:rFonts w:ascii="Arial" w:hAnsi="Arial" w:cs="Arial"/>
              <w:b/>
              <w:sz w:val="28"/>
              <w:szCs w:val="28"/>
            </w:rPr>
            <w:t>GU</w:t>
          </w:r>
          <w:r w:rsidR="006424FD">
            <w:rPr>
              <w:rFonts w:ascii="Arial" w:hAnsi="Arial" w:cs="Arial"/>
              <w:b/>
              <w:sz w:val="28"/>
              <w:szCs w:val="28"/>
            </w:rPr>
            <w:t>IA DEL ARCHIVO INSTITUCIONAL DEL CONSEJO DE VIGILAN</w:t>
          </w:r>
          <w:r>
            <w:rPr>
              <w:rFonts w:ascii="Arial" w:hAnsi="Arial" w:cs="Arial"/>
              <w:b/>
              <w:sz w:val="28"/>
              <w:szCs w:val="28"/>
            </w:rPr>
            <w:t xml:space="preserve">CIA DE LA PROFESION DE CONTADURIA </w:t>
          </w:r>
          <w:r w:rsidR="006424FD">
            <w:rPr>
              <w:rFonts w:ascii="Arial" w:hAnsi="Arial" w:cs="Arial"/>
              <w:b/>
              <w:sz w:val="28"/>
              <w:szCs w:val="28"/>
            </w:rPr>
            <w:t>PÚBLICA</w:t>
          </w:r>
          <w:r>
            <w:rPr>
              <w:rFonts w:ascii="Arial" w:hAnsi="Arial" w:cs="Arial"/>
              <w:b/>
              <w:sz w:val="28"/>
              <w:szCs w:val="28"/>
            </w:rPr>
            <w:t xml:space="preserve"> Y AUDITORIA</w:t>
          </w:r>
        </w:p>
        <w:p w14:paraId="527C68F3" w14:textId="77777777" w:rsidR="00FF116E" w:rsidRPr="00FF116E" w:rsidRDefault="00FF116E" w:rsidP="00FF116E">
          <w:pPr>
            <w:jc w:val="center"/>
            <w:rPr>
              <w:rFonts w:ascii="Arial" w:hAnsi="Arial" w:cs="Arial"/>
              <w:sz w:val="20"/>
              <w:szCs w:val="20"/>
            </w:rPr>
          </w:pPr>
          <w:r w:rsidRPr="00FF116E">
            <w:rPr>
              <w:rFonts w:ascii="Arial" w:hAnsi="Arial" w:cs="Arial"/>
              <w:sz w:val="20"/>
              <w:szCs w:val="20"/>
            </w:rPr>
            <w:t xml:space="preserve">ELABORADA SEGÚN LA NORMA INTERNACIONAL PARA DESCRIPCION DE INSTITUCIONES CON ACERVO DOCUMENTAL </w:t>
          </w:r>
        </w:p>
        <w:p w14:paraId="09D31ACE" w14:textId="77777777" w:rsidR="00FF116E" w:rsidRDefault="006424FD" w:rsidP="00FF116E">
          <w:pPr>
            <w:jc w:val="center"/>
            <w:rPr>
              <w:rFonts w:ascii="Arial" w:hAnsi="Arial" w:cs="Arial"/>
              <w:sz w:val="20"/>
              <w:szCs w:val="20"/>
            </w:rPr>
          </w:pPr>
          <w:r w:rsidRPr="00FF116E">
            <w:rPr>
              <w:rFonts w:ascii="Arial" w:hAnsi="Arial" w:cs="Arial"/>
              <w:sz w:val="20"/>
              <w:szCs w:val="20"/>
            </w:rPr>
            <w:t>ISDIAH (</w:t>
          </w:r>
          <w:r w:rsidR="00FF116E" w:rsidRPr="00FF116E">
            <w:rPr>
              <w:rFonts w:ascii="Arial" w:hAnsi="Arial" w:cs="Arial"/>
              <w:sz w:val="20"/>
              <w:szCs w:val="20"/>
            </w:rPr>
            <w:t>1a Ed.)</w:t>
          </w:r>
        </w:p>
        <w:p w14:paraId="02B8133A"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6AC648FF"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53EB4FEE"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05664098"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3EC8C69C"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37781BC6"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15CE5140" w14:textId="3A97C841" w:rsidR="00FF116E" w:rsidRPr="00FF116E" w:rsidRDefault="00C81FB8" w:rsidP="00FF116E">
          <w:pPr>
            <w:jc w:val="center"/>
            <w:rPr>
              <w:rFonts w:ascii="Arial" w:hAnsi="Arial" w:cs="Arial"/>
              <w:b/>
            </w:rPr>
          </w:pPr>
          <w:r>
            <w:rPr>
              <w:rFonts w:ascii="Arial" w:hAnsi="Arial" w:cs="Arial"/>
              <w:b/>
              <w:sz w:val="20"/>
              <w:szCs w:val="20"/>
            </w:rPr>
            <w:t xml:space="preserve">SAN SALVADOR, </w:t>
          </w:r>
          <w:r w:rsidR="000A62E0">
            <w:rPr>
              <w:rFonts w:ascii="Arial" w:hAnsi="Arial" w:cs="Arial"/>
              <w:b/>
              <w:sz w:val="20"/>
              <w:szCs w:val="20"/>
            </w:rPr>
            <w:t>3</w:t>
          </w:r>
          <w:r w:rsidR="001F3472">
            <w:rPr>
              <w:rFonts w:ascii="Arial" w:hAnsi="Arial" w:cs="Arial"/>
              <w:b/>
              <w:sz w:val="20"/>
              <w:szCs w:val="20"/>
            </w:rPr>
            <w:t>1</w:t>
          </w:r>
          <w:r w:rsidR="00FA0311">
            <w:rPr>
              <w:rFonts w:ascii="Arial" w:hAnsi="Arial" w:cs="Arial"/>
              <w:b/>
              <w:sz w:val="20"/>
              <w:szCs w:val="20"/>
            </w:rPr>
            <w:t xml:space="preserve"> DE </w:t>
          </w:r>
          <w:r w:rsidR="001F3472">
            <w:rPr>
              <w:rFonts w:ascii="Arial" w:hAnsi="Arial" w:cs="Arial"/>
              <w:b/>
              <w:sz w:val="20"/>
              <w:szCs w:val="20"/>
            </w:rPr>
            <w:t>DICIEM</w:t>
          </w:r>
          <w:r w:rsidR="00040030">
            <w:rPr>
              <w:rFonts w:ascii="Arial" w:hAnsi="Arial" w:cs="Arial"/>
              <w:b/>
              <w:sz w:val="20"/>
              <w:szCs w:val="20"/>
            </w:rPr>
            <w:t>BRE</w:t>
          </w:r>
          <w:r w:rsidR="00182E06">
            <w:rPr>
              <w:rFonts w:ascii="Arial" w:hAnsi="Arial" w:cs="Arial"/>
              <w:b/>
              <w:sz w:val="20"/>
              <w:szCs w:val="20"/>
            </w:rPr>
            <w:t xml:space="preserve"> 202</w:t>
          </w:r>
          <w:r w:rsidR="006F5F44">
            <w:rPr>
              <w:rFonts w:ascii="Arial" w:hAnsi="Arial" w:cs="Arial"/>
              <w:b/>
              <w:sz w:val="20"/>
              <w:szCs w:val="20"/>
            </w:rPr>
            <w:t>4</w:t>
          </w:r>
        </w:p>
        <w:p w14:paraId="22781BB1" w14:textId="33326B51" w:rsidR="00FF116E" w:rsidRPr="006424FD" w:rsidRDefault="00FF116E">
          <w:pPr>
            <w:spacing w:after="200" w:line="276" w:lineRule="auto"/>
            <w:rPr>
              <w:lang w:val="es-ES"/>
            </w:rPr>
          </w:pPr>
        </w:p>
        <w:tbl>
          <w:tblPr>
            <w:tblStyle w:val="Tablaconcuadrcula"/>
            <w:tblpPr w:leftFromText="180" w:rightFromText="180" w:vertAnchor="text" w:horzAnchor="margin" w:tblpY="249"/>
            <w:tblW w:w="0" w:type="auto"/>
            <w:tblLook w:val="04A0" w:firstRow="1" w:lastRow="0" w:firstColumn="1" w:lastColumn="0" w:noHBand="0" w:noVBand="1"/>
          </w:tblPr>
          <w:tblGrid>
            <w:gridCol w:w="2946"/>
            <w:gridCol w:w="6590"/>
          </w:tblGrid>
          <w:tr w:rsidR="005C67AD" w14:paraId="6BC0D2C7" w14:textId="77777777" w:rsidTr="009017D8">
            <w:tc>
              <w:tcPr>
                <w:tcW w:w="0" w:type="auto"/>
                <w:shd w:val="clear" w:color="auto" w:fill="D9D9D9" w:themeFill="background1" w:themeFillShade="D9"/>
              </w:tcPr>
              <w:p w14:paraId="74CB11EA" w14:textId="77777777" w:rsidR="005C67AD" w:rsidRPr="007A3C53" w:rsidRDefault="005C67AD" w:rsidP="005C67AD">
                <w:pPr>
                  <w:rPr>
                    <w:rFonts w:ascii="Museo Sans 300" w:hAnsi="Museo Sans 300" w:cs="Arial"/>
                    <w:b/>
                    <w:i/>
                    <w:iCs/>
                  </w:rPr>
                </w:pPr>
              </w:p>
            </w:tc>
            <w:tc>
              <w:tcPr>
                <w:tcW w:w="0" w:type="auto"/>
                <w:shd w:val="clear" w:color="auto" w:fill="D9D9D9" w:themeFill="background1" w:themeFillShade="D9"/>
              </w:tcPr>
              <w:p w14:paraId="2D7B3C30" w14:textId="77777777" w:rsidR="005C67AD" w:rsidRPr="007A3C53" w:rsidRDefault="005C67AD" w:rsidP="005C67AD">
                <w:pPr>
                  <w:jc w:val="center"/>
                  <w:rPr>
                    <w:rFonts w:ascii="Museo Sans 300" w:hAnsi="Museo Sans 300" w:cs="Arial"/>
                    <w:b/>
                  </w:rPr>
                </w:pPr>
                <w:r w:rsidRPr="007A3C53">
                  <w:rPr>
                    <w:rFonts w:ascii="Museo Sans 300" w:hAnsi="Museo Sans 300" w:cs="Arial"/>
                    <w:b/>
                  </w:rPr>
                  <w:t>ARCHIVO CENTRAL DEL CVPCPA</w:t>
                </w:r>
              </w:p>
            </w:tc>
          </w:tr>
          <w:tr w:rsidR="005C67AD" w14:paraId="16C8DB91" w14:textId="77777777" w:rsidTr="009017D8">
            <w:tc>
              <w:tcPr>
                <w:tcW w:w="0" w:type="auto"/>
                <w:shd w:val="clear" w:color="auto" w:fill="D9D9D9" w:themeFill="background1" w:themeFillShade="D9"/>
              </w:tcPr>
              <w:p w14:paraId="5F631839" w14:textId="77777777" w:rsidR="005C67AD" w:rsidRPr="007A3C53" w:rsidRDefault="005C67AD" w:rsidP="005C67AD">
                <w:pPr>
                  <w:rPr>
                    <w:rFonts w:ascii="Museo Sans 300" w:hAnsi="Museo Sans 300" w:cs="Arial"/>
                    <w:b/>
                    <w:i/>
                    <w:iCs/>
                  </w:rPr>
                </w:pPr>
                <w:r w:rsidRPr="007A3C53">
                  <w:rPr>
                    <w:rFonts w:ascii="Museo Sans 300" w:hAnsi="Museo Sans 300" w:cs="Arial"/>
                    <w:b/>
                    <w:i/>
                    <w:iCs/>
                  </w:rPr>
                  <w:t>1.</w:t>
                </w:r>
              </w:p>
            </w:tc>
            <w:tc>
              <w:tcPr>
                <w:tcW w:w="0" w:type="auto"/>
                <w:shd w:val="clear" w:color="auto" w:fill="D9D9D9" w:themeFill="background1" w:themeFillShade="D9"/>
              </w:tcPr>
              <w:p w14:paraId="77A52D54" w14:textId="77777777" w:rsidR="005C67AD" w:rsidRPr="007A3C53" w:rsidRDefault="005C67AD" w:rsidP="005C67AD">
                <w:pPr>
                  <w:jc w:val="center"/>
                  <w:rPr>
                    <w:rFonts w:ascii="Museo Sans 300" w:hAnsi="Museo Sans 300" w:cs="Arial"/>
                    <w:b/>
                  </w:rPr>
                </w:pPr>
                <w:r w:rsidRPr="007A3C53">
                  <w:rPr>
                    <w:rFonts w:ascii="Museo Sans 300" w:hAnsi="Museo Sans 300" w:cs="Arial"/>
                    <w:b/>
                  </w:rPr>
                  <w:t>AREA DE IDENTIFICACION</w:t>
                </w:r>
              </w:p>
            </w:tc>
          </w:tr>
          <w:tr w:rsidR="005C67AD" w14:paraId="25166B7F" w14:textId="77777777" w:rsidTr="009017D8">
            <w:tc>
              <w:tcPr>
                <w:tcW w:w="0" w:type="auto"/>
              </w:tcPr>
              <w:p w14:paraId="329BFA75" w14:textId="77777777" w:rsidR="00E80713" w:rsidRPr="007A3C53" w:rsidRDefault="00E80713" w:rsidP="005C67AD">
                <w:pPr>
                  <w:rPr>
                    <w:rFonts w:ascii="Museo Sans 300" w:hAnsi="Museo Sans 300" w:cs="Arial"/>
                    <w:b/>
                    <w:i/>
                    <w:iCs/>
                  </w:rPr>
                </w:pPr>
              </w:p>
              <w:p w14:paraId="24E4177F" w14:textId="77777777" w:rsidR="005C67AD" w:rsidRPr="007A3C53" w:rsidRDefault="005C67AD" w:rsidP="005C67AD">
                <w:pPr>
                  <w:rPr>
                    <w:rFonts w:ascii="Museo Sans 300" w:hAnsi="Museo Sans 300" w:cs="Arial"/>
                    <w:b/>
                    <w:i/>
                    <w:iCs/>
                  </w:rPr>
                </w:pPr>
                <w:r w:rsidRPr="007A3C53">
                  <w:rPr>
                    <w:rFonts w:ascii="Museo Sans 300" w:hAnsi="Museo Sans 300" w:cs="Arial"/>
                    <w:b/>
                    <w:i/>
                    <w:iCs/>
                  </w:rPr>
                  <w:t>1.1</w:t>
                </w:r>
                <w:r w:rsidR="00E80713" w:rsidRPr="007A3C53">
                  <w:rPr>
                    <w:rFonts w:ascii="Museo Sans 300" w:hAnsi="Museo Sans 300" w:cs="Arial"/>
                    <w:b/>
                    <w:i/>
                    <w:iCs/>
                  </w:rPr>
                  <w:t>.</w:t>
                </w:r>
                <w:r w:rsidRPr="007A3C53">
                  <w:rPr>
                    <w:rFonts w:ascii="Museo Sans 300" w:hAnsi="Museo Sans 300" w:cs="Arial"/>
                    <w:b/>
                    <w:i/>
                    <w:iCs/>
                  </w:rPr>
                  <w:t xml:space="preserve"> Identificador</w:t>
                </w:r>
              </w:p>
            </w:tc>
            <w:tc>
              <w:tcPr>
                <w:tcW w:w="0" w:type="auto"/>
              </w:tcPr>
              <w:p w14:paraId="5D66376E" w14:textId="77777777" w:rsidR="00E80713" w:rsidRPr="007A3C53" w:rsidRDefault="00E80713" w:rsidP="005C67AD">
                <w:pPr>
                  <w:rPr>
                    <w:rFonts w:ascii="Museo Sans 300" w:hAnsi="Museo Sans 300" w:cs="Arial"/>
                  </w:rPr>
                </w:pPr>
              </w:p>
              <w:p w14:paraId="264A6341" w14:textId="77777777" w:rsidR="005C67AD" w:rsidRPr="007A3C53" w:rsidRDefault="00E80713" w:rsidP="005C67AD">
                <w:pPr>
                  <w:rPr>
                    <w:rFonts w:ascii="Museo Sans 300" w:hAnsi="Museo Sans 300" w:cs="Arial"/>
                  </w:rPr>
                </w:pPr>
                <w:r w:rsidRPr="007A3C53">
                  <w:rPr>
                    <w:rFonts w:ascii="Museo Sans 300" w:hAnsi="Museo Sans 300" w:cs="Arial"/>
                  </w:rPr>
                  <w:t>SV-AI-CVPCPA</w:t>
                </w:r>
              </w:p>
              <w:p w14:paraId="0ECE8D7B" w14:textId="77777777" w:rsidR="00E80713" w:rsidRPr="007A3C53" w:rsidRDefault="00E80713" w:rsidP="005C67AD">
                <w:pPr>
                  <w:rPr>
                    <w:rFonts w:ascii="Museo Sans 300" w:hAnsi="Museo Sans 300" w:cs="Arial"/>
                  </w:rPr>
                </w:pPr>
              </w:p>
            </w:tc>
          </w:tr>
          <w:tr w:rsidR="005C67AD" w14:paraId="5BC09001" w14:textId="77777777" w:rsidTr="009017D8">
            <w:tc>
              <w:tcPr>
                <w:tcW w:w="0" w:type="auto"/>
              </w:tcPr>
              <w:p w14:paraId="6826A95F" w14:textId="77777777" w:rsidR="005C67AD" w:rsidRPr="007A3C53" w:rsidRDefault="005C67AD" w:rsidP="005C67AD">
                <w:pPr>
                  <w:rPr>
                    <w:rFonts w:ascii="Museo Sans 300" w:hAnsi="Museo Sans 300" w:cs="Arial"/>
                    <w:b/>
                    <w:i/>
                    <w:iCs/>
                  </w:rPr>
                </w:pPr>
              </w:p>
              <w:p w14:paraId="2E3C913B" w14:textId="77777777" w:rsidR="00E80713" w:rsidRPr="007A3C53" w:rsidRDefault="00E80713" w:rsidP="00204971">
                <w:pPr>
                  <w:ind w:left="426" w:hanging="426"/>
                  <w:rPr>
                    <w:rFonts w:ascii="Museo Sans 300" w:hAnsi="Museo Sans 300" w:cs="Arial"/>
                    <w:b/>
                    <w:i/>
                    <w:iCs/>
                  </w:rPr>
                </w:pPr>
                <w:r w:rsidRPr="007A3C53">
                  <w:rPr>
                    <w:rFonts w:ascii="Museo Sans 300" w:hAnsi="Museo Sans 300" w:cs="Arial"/>
                    <w:b/>
                    <w:i/>
                    <w:iCs/>
                  </w:rPr>
                  <w:t>1.2. Forma autorizada del nombre</w:t>
                </w:r>
              </w:p>
            </w:tc>
            <w:tc>
              <w:tcPr>
                <w:tcW w:w="0" w:type="auto"/>
              </w:tcPr>
              <w:p w14:paraId="649C579A" w14:textId="77777777" w:rsidR="005C67AD" w:rsidRPr="007A3C53" w:rsidRDefault="005C67AD" w:rsidP="005C67AD">
                <w:pPr>
                  <w:rPr>
                    <w:rFonts w:ascii="Museo Sans 300" w:hAnsi="Museo Sans 300" w:cs="Arial"/>
                    <w:b/>
                  </w:rPr>
                </w:pPr>
              </w:p>
              <w:p w14:paraId="23F36F91" w14:textId="77777777" w:rsidR="00E80713" w:rsidRPr="007A3C53" w:rsidRDefault="00E80713" w:rsidP="005C67AD">
                <w:pPr>
                  <w:rPr>
                    <w:rFonts w:ascii="Museo Sans 300" w:hAnsi="Museo Sans 300" w:cs="Arial"/>
                  </w:rPr>
                </w:pPr>
                <w:r w:rsidRPr="007A3C53">
                  <w:rPr>
                    <w:rFonts w:ascii="Museo Sans 300" w:hAnsi="Museo Sans 300" w:cs="Arial"/>
                  </w:rPr>
                  <w:t>Archivo Institucional</w:t>
                </w:r>
              </w:p>
              <w:p w14:paraId="4D0BE0EC" w14:textId="77777777" w:rsidR="00E80713" w:rsidRPr="007A3C53" w:rsidRDefault="00E80713" w:rsidP="005C67AD">
                <w:pPr>
                  <w:rPr>
                    <w:rFonts w:ascii="Museo Sans 300" w:hAnsi="Museo Sans 300" w:cs="Arial"/>
                  </w:rPr>
                </w:pPr>
              </w:p>
            </w:tc>
          </w:tr>
          <w:tr w:rsidR="005C67AD" w14:paraId="70F87613" w14:textId="77777777" w:rsidTr="009017D8">
            <w:tc>
              <w:tcPr>
                <w:tcW w:w="0" w:type="auto"/>
              </w:tcPr>
              <w:p w14:paraId="05616124" w14:textId="77777777" w:rsidR="005C67AD" w:rsidRPr="007A3C53" w:rsidRDefault="005C67AD" w:rsidP="005C67AD">
                <w:pPr>
                  <w:rPr>
                    <w:rFonts w:ascii="Museo Sans 300" w:hAnsi="Museo Sans 300" w:cs="Arial"/>
                    <w:b/>
                    <w:i/>
                    <w:iCs/>
                  </w:rPr>
                </w:pPr>
              </w:p>
              <w:p w14:paraId="03D84F57" w14:textId="77777777" w:rsidR="00E80713" w:rsidRPr="007A3C53" w:rsidRDefault="00E80713" w:rsidP="00204971">
                <w:pPr>
                  <w:ind w:left="426" w:hanging="426"/>
                  <w:rPr>
                    <w:rFonts w:ascii="Museo Sans 300" w:hAnsi="Museo Sans 300" w:cs="Arial"/>
                    <w:b/>
                    <w:i/>
                    <w:iCs/>
                  </w:rPr>
                </w:pPr>
                <w:r w:rsidRPr="007A3C53">
                  <w:rPr>
                    <w:rFonts w:ascii="Museo Sans 300" w:hAnsi="Museo Sans 300" w:cs="Arial"/>
                    <w:b/>
                    <w:i/>
                    <w:iCs/>
                  </w:rPr>
                  <w:t xml:space="preserve">1.3. Forma </w:t>
                </w:r>
                <w:r w:rsidR="00DC72F0" w:rsidRPr="007A3C53">
                  <w:rPr>
                    <w:rFonts w:ascii="Museo Sans 300" w:hAnsi="Museo Sans 300" w:cs="Arial"/>
                    <w:b/>
                    <w:i/>
                    <w:iCs/>
                  </w:rPr>
                  <w:t>paralela del nombre</w:t>
                </w:r>
              </w:p>
            </w:tc>
            <w:tc>
              <w:tcPr>
                <w:tcW w:w="0" w:type="auto"/>
              </w:tcPr>
              <w:p w14:paraId="1C6864FF" w14:textId="77777777" w:rsidR="005C67AD" w:rsidRPr="007A3C53" w:rsidRDefault="005C67AD" w:rsidP="005C67AD">
                <w:pPr>
                  <w:rPr>
                    <w:rFonts w:ascii="Museo Sans 300" w:hAnsi="Museo Sans 300" w:cs="Arial"/>
                    <w:b/>
                  </w:rPr>
                </w:pPr>
              </w:p>
              <w:p w14:paraId="6BF73A70" w14:textId="77777777" w:rsidR="00DC72F0" w:rsidRPr="007A3C53" w:rsidRDefault="00DC72F0" w:rsidP="005C67AD">
                <w:pPr>
                  <w:rPr>
                    <w:rFonts w:ascii="Museo Sans 300" w:hAnsi="Museo Sans 300" w:cs="Arial"/>
                  </w:rPr>
                </w:pPr>
                <w:r w:rsidRPr="007A3C53">
                  <w:rPr>
                    <w:rFonts w:ascii="Museo Sans 300" w:hAnsi="Museo Sans 300" w:cs="Arial"/>
                  </w:rPr>
                  <w:t>AI-CONSEJO DE VIGILANCIA DE LA PROFESION DE CONTADURIA PUBLICA Y AUDITORIA</w:t>
                </w:r>
              </w:p>
              <w:p w14:paraId="0689D68C" w14:textId="77777777" w:rsidR="00DC72F0" w:rsidRPr="007A3C53" w:rsidRDefault="00DC72F0" w:rsidP="005C67AD">
                <w:pPr>
                  <w:rPr>
                    <w:rFonts w:ascii="Museo Sans 300" w:hAnsi="Museo Sans 300" w:cs="Arial"/>
                  </w:rPr>
                </w:pPr>
              </w:p>
            </w:tc>
          </w:tr>
          <w:tr w:rsidR="005C67AD" w14:paraId="5D53CA9C" w14:textId="77777777" w:rsidTr="009017D8">
            <w:tc>
              <w:tcPr>
                <w:tcW w:w="0" w:type="auto"/>
              </w:tcPr>
              <w:p w14:paraId="06D6A01B" w14:textId="77777777" w:rsidR="005C67AD" w:rsidRPr="007A3C53" w:rsidRDefault="005C67AD" w:rsidP="005C67AD">
                <w:pPr>
                  <w:rPr>
                    <w:rFonts w:ascii="Museo Sans 300" w:hAnsi="Museo Sans 300" w:cs="Arial"/>
                    <w:b/>
                    <w:i/>
                    <w:iCs/>
                  </w:rPr>
                </w:pPr>
              </w:p>
              <w:p w14:paraId="72C8E02E" w14:textId="77777777" w:rsidR="00DC72F0" w:rsidRPr="007A3C53" w:rsidRDefault="00DC72F0" w:rsidP="00204971">
                <w:pPr>
                  <w:ind w:left="567" w:hanging="567"/>
                  <w:rPr>
                    <w:rFonts w:ascii="Museo Sans 300" w:hAnsi="Museo Sans 300" w:cs="Arial"/>
                    <w:b/>
                    <w:i/>
                    <w:iCs/>
                  </w:rPr>
                </w:pPr>
                <w:r w:rsidRPr="007A3C53">
                  <w:rPr>
                    <w:rFonts w:ascii="Museo Sans 300" w:hAnsi="Museo Sans 300" w:cs="Arial"/>
                    <w:b/>
                    <w:i/>
                    <w:iCs/>
                  </w:rPr>
                  <w:t>1.4. Otras formas del nombre</w:t>
                </w:r>
              </w:p>
            </w:tc>
            <w:tc>
              <w:tcPr>
                <w:tcW w:w="0" w:type="auto"/>
              </w:tcPr>
              <w:p w14:paraId="1F4D43A4" w14:textId="77777777" w:rsidR="005C67AD" w:rsidRPr="007A3C53" w:rsidRDefault="005C67AD" w:rsidP="005C67AD">
                <w:pPr>
                  <w:rPr>
                    <w:rFonts w:ascii="Museo Sans 300" w:hAnsi="Museo Sans 300" w:cs="Arial"/>
                    <w:b/>
                  </w:rPr>
                </w:pPr>
              </w:p>
              <w:p w14:paraId="7228B906" w14:textId="77777777" w:rsidR="00DC72F0" w:rsidRPr="007A3C53" w:rsidRDefault="00DC72F0" w:rsidP="005C67AD">
                <w:pPr>
                  <w:rPr>
                    <w:rFonts w:ascii="Museo Sans 300" w:hAnsi="Museo Sans 300" w:cs="Arial"/>
                  </w:rPr>
                </w:pPr>
                <w:r w:rsidRPr="007A3C53">
                  <w:rPr>
                    <w:rFonts w:ascii="Museo Sans 300" w:hAnsi="Museo Sans 300" w:cs="Arial"/>
                  </w:rPr>
                  <w:t>Archivo Administrativo CVPCPA</w:t>
                </w:r>
              </w:p>
              <w:p w14:paraId="1F4F2234" w14:textId="77777777" w:rsidR="00DC72F0" w:rsidRPr="007A3C53" w:rsidRDefault="00DC72F0" w:rsidP="005C67AD">
                <w:pPr>
                  <w:rPr>
                    <w:rFonts w:ascii="Museo Sans 300" w:hAnsi="Museo Sans 300" w:cs="Arial"/>
                  </w:rPr>
                </w:pPr>
              </w:p>
              <w:p w14:paraId="39DFE4A8" w14:textId="77777777" w:rsidR="00DC72F0" w:rsidRPr="007A3C53" w:rsidRDefault="00DC72F0" w:rsidP="005C67AD">
                <w:pPr>
                  <w:rPr>
                    <w:rFonts w:ascii="Museo Sans 300" w:hAnsi="Museo Sans 300" w:cs="Arial"/>
                  </w:rPr>
                </w:pPr>
              </w:p>
            </w:tc>
          </w:tr>
          <w:tr w:rsidR="005C67AD" w14:paraId="523BC88B" w14:textId="77777777" w:rsidTr="009017D8">
            <w:tc>
              <w:tcPr>
                <w:tcW w:w="0" w:type="auto"/>
              </w:tcPr>
              <w:p w14:paraId="7290AABF" w14:textId="77777777" w:rsidR="00DC72F0" w:rsidRPr="007A3C53" w:rsidRDefault="00DC72F0" w:rsidP="005C67AD">
                <w:pPr>
                  <w:rPr>
                    <w:rFonts w:ascii="Museo Sans 300" w:hAnsi="Museo Sans 300" w:cs="Arial"/>
                    <w:b/>
                    <w:i/>
                    <w:iCs/>
                  </w:rPr>
                </w:pPr>
              </w:p>
              <w:p w14:paraId="32F346B1" w14:textId="77777777" w:rsidR="005C67AD" w:rsidRPr="007A3C53" w:rsidRDefault="00DC72F0" w:rsidP="00204971">
                <w:pPr>
                  <w:ind w:left="426" w:hanging="426"/>
                  <w:rPr>
                    <w:rFonts w:ascii="Museo Sans 300" w:hAnsi="Museo Sans 300" w:cs="Arial"/>
                    <w:b/>
                    <w:i/>
                    <w:iCs/>
                  </w:rPr>
                </w:pPr>
                <w:r w:rsidRPr="007A3C53">
                  <w:rPr>
                    <w:rFonts w:ascii="Museo Sans 300" w:hAnsi="Museo Sans 300" w:cs="Arial"/>
                    <w:b/>
                    <w:i/>
                    <w:iCs/>
                  </w:rPr>
                  <w:t>1.5. Tipo de Institución que conserva los fondos del archivo</w:t>
                </w:r>
              </w:p>
              <w:p w14:paraId="39EBBDF5" w14:textId="77777777" w:rsidR="00DC72F0" w:rsidRPr="007A3C53" w:rsidRDefault="00DC72F0" w:rsidP="005C67AD">
                <w:pPr>
                  <w:rPr>
                    <w:rFonts w:ascii="Museo Sans 300" w:hAnsi="Museo Sans 300" w:cs="Arial"/>
                    <w:b/>
                    <w:i/>
                    <w:iCs/>
                  </w:rPr>
                </w:pPr>
              </w:p>
            </w:tc>
            <w:tc>
              <w:tcPr>
                <w:tcW w:w="0" w:type="auto"/>
              </w:tcPr>
              <w:p w14:paraId="23E328B0" w14:textId="77777777" w:rsidR="005C67AD" w:rsidRPr="007A3C53" w:rsidRDefault="005C67AD" w:rsidP="005C67AD">
                <w:pPr>
                  <w:rPr>
                    <w:rFonts w:ascii="Museo Sans 300" w:hAnsi="Museo Sans 300" w:cs="Arial"/>
                    <w:b/>
                  </w:rPr>
                </w:pPr>
              </w:p>
              <w:p w14:paraId="5C9CA2C1" w14:textId="77777777" w:rsidR="00DC72F0" w:rsidRPr="007A3C53" w:rsidRDefault="00DC72F0" w:rsidP="005C67AD">
                <w:pPr>
                  <w:rPr>
                    <w:rFonts w:ascii="Museo Sans 300" w:hAnsi="Museo Sans 300" w:cs="Arial"/>
                  </w:rPr>
                </w:pPr>
                <w:r w:rsidRPr="007A3C53">
                  <w:rPr>
                    <w:rFonts w:ascii="Museo Sans 300" w:hAnsi="Museo Sans 300" w:cs="Arial"/>
                  </w:rPr>
                  <w:t>Archivo Administrativo, Institucional</w:t>
                </w:r>
              </w:p>
              <w:p w14:paraId="001CB683" w14:textId="77777777" w:rsidR="00DC72F0" w:rsidRPr="007A3C53" w:rsidRDefault="00DC72F0" w:rsidP="005C67AD">
                <w:pPr>
                  <w:rPr>
                    <w:rFonts w:ascii="Museo Sans 300" w:hAnsi="Museo Sans 300" w:cs="Arial"/>
                  </w:rPr>
                </w:pPr>
              </w:p>
              <w:p w14:paraId="68925E62" w14:textId="77777777" w:rsidR="00DC72F0" w:rsidRPr="007A3C53" w:rsidRDefault="00DC72F0" w:rsidP="005C67AD">
                <w:pPr>
                  <w:rPr>
                    <w:rFonts w:ascii="Museo Sans 300" w:hAnsi="Museo Sans 300" w:cs="Arial"/>
                  </w:rPr>
                </w:pPr>
                <w:r w:rsidRPr="007A3C53">
                  <w:rPr>
                    <w:rFonts w:ascii="Museo Sans 300" w:hAnsi="Museo Sans 300" w:cs="Arial"/>
                  </w:rPr>
                  <w:t>Ciclo vital: Archivo Central o Administrativo</w:t>
                </w:r>
              </w:p>
            </w:tc>
          </w:tr>
          <w:tr w:rsidR="005C67AD" w14:paraId="7E374FBD" w14:textId="77777777" w:rsidTr="009017D8">
            <w:tc>
              <w:tcPr>
                <w:tcW w:w="0" w:type="auto"/>
                <w:shd w:val="clear" w:color="auto" w:fill="D9D9D9" w:themeFill="background1" w:themeFillShade="D9"/>
              </w:tcPr>
              <w:p w14:paraId="5A8956C9" w14:textId="77777777" w:rsidR="005C67AD" w:rsidRPr="007A3C53" w:rsidRDefault="008654A1" w:rsidP="005C67AD">
                <w:pPr>
                  <w:rPr>
                    <w:rFonts w:ascii="Museo Sans 300" w:hAnsi="Museo Sans 300" w:cs="Arial"/>
                    <w:b/>
                    <w:i/>
                    <w:iCs/>
                  </w:rPr>
                </w:pPr>
                <w:r w:rsidRPr="007A3C53">
                  <w:rPr>
                    <w:rFonts w:ascii="Museo Sans 300" w:hAnsi="Museo Sans 300" w:cs="Arial"/>
                    <w:b/>
                    <w:i/>
                    <w:iCs/>
                  </w:rPr>
                  <w:t>2.</w:t>
                </w:r>
              </w:p>
            </w:tc>
            <w:tc>
              <w:tcPr>
                <w:tcW w:w="0" w:type="auto"/>
                <w:shd w:val="clear" w:color="auto" w:fill="D9D9D9" w:themeFill="background1" w:themeFillShade="D9"/>
              </w:tcPr>
              <w:p w14:paraId="61D33223" w14:textId="46E2AF6B" w:rsidR="005C67AD" w:rsidRPr="007A3C53" w:rsidRDefault="00404C94" w:rsidP="008654A1">
                <w:pPr>
                  <w:jc w:val="center"/>
                  <w:rPr>
                    <w:rFonts w:ascii="Museo Sans 300" w:hAnsi="Museo Sans 300" w:cs="Arial"/>
                    <w:b/>
                  </w:rPr>
                </w:pPr>
                <w:r>
                  <w:rPr>
                    <w:rFonts w:ascii="Museo Sans 300" w:hAnsi="Museo Sans 300" w:cs="Arial"/>
                    <w:b/>
                  </w:rPr>
                  <w:t>Á</w:t>
                </w:r>
                <w:r w:rsidR="008654A1" w:rsidRPr="007A3C53">
                  <w:rPr>
                    <w:rFonts w:ascii="Museo Sans 300" w:hAnsi="Museo Sans 300" w:cs="Arial"/>
                    <w:b/>
                  </w:rPr>
                  <w:t>REA DE CONTACTO</w:t>
                </w:r>
              </w:p>
            </w:tc>
          </w:tr>
          <w:tr w:rsidR="005C67AD" w14:paraId="792E7DBC" w14:textId="77777777" w:rsidTr="009017D8">
            <w:tc>
              <w:tcPr>
                <w:tcW w:w="0" w:type="auto"/>
              </w:tcPr>
              <w:p w14:paraId="2AFAFC80" w14:textId="77777777" w:rsidR="00317820" w:rsidRPr="007A3C53" w:rsidRDefault="00317820" w:rsidP="005C67AD">
                <w:pPr>
                  <w:rPr>
                    <w:rFonts w:ascii="Museo Sans 300" w:hAnsi="Museo Sans 300" w:cs="Arial"/>
                    <w:b/>
                    <w:i/>
                    <w:iCs/>
                  </w:rPr>
                </w:pPr>
              </w:p>
              <w:p w14:paraId="79B57145" w14:textId="77777777" w:rsidR="005C67AD" w:rsidRPr="007A3C53" w:rsidRDefault="008654A1" w:rsidP="00204971">
                <w:pPr>
                  <w:ind w:left="426" w:hanging="426"/>
                  <w:rPr>
                    <w:rFonts w:ascii="Museo Sans 300" w:hAnsi="Museo Sans 300" w:cs="Arial"/>
                    <w:b/>
                    <w:i/>
                    <w:iCs/>
                  </w:rPr>
                </w:pPr>
                <w:r w:rsidRPr="007A3C53">
                  <w:rPr>
                    <w:rFonts w:ascii="Museo Sans 300" w:hAnsi="Museo Sans 300" w:cs="Arial"/>
                    <w:b/>
                    <w:i/>
                    <w:iCs/>
                  </w:rPr>
                  <w:t>2.1. Localización y dirección</w:t>
                </w:r>
              </w:p>
            </w:tc>
            <w:tc>
              <w:tcPr>
                <w:tcW w:w="0" w:type="auto"/>
              </w:tcPr>
              <w:p w14:paraId="40C75BCD" w14:textId="77777777" w:rsidR="00317820" w:rsidRPr="007A3C53" w:rsidRDefault="00317820" w:rsidP="005C67AD">
                <w:pPr>
                  <w:rPr>
                    <w:rFonts w:ascii="Museo Sans 300" w:hAnsi="Museo Sans 300" w:cs="Arial"/>
                  </w:rPr>
                </w:pPr>
              </w:p>
              <w:p w14:paraId="3B19AB81" w14:textId="008874F5" w:rsidR="0060523B" w:rsidRPr="007A3C53" w:rsidRDefault="00FB6D51" w:rsidP="005C67AD">
                <w:pPr>
                  <w:rPr>
                    <w:rFonts w:ascii="Museo Sans 300" w:hAnsi="Museo Sans 300" w:cs="Arial"/>
                  </w:rPr>
                </w:pPr>
                <w:r w:rsidRPr="007A3C53">
                  <w:rPr>
                    <w:rFonts w:ascii="Museo Sans 300" w:hAnsi="Museo Sans 300" w:cs="Arial"/>
                  </w:rPr>
                  <w:t xml:space="preserve">Calle Nueva 1, </w:t>
                </w:r>
                <w:r w:rsidR="0060523B" w:rsidRPr="007A3C53">
                  <w:rPr>
                    <w:rFonts w:ascii="Museo Sans 300" w:hAnsi="Museo Sans 300" w:cs="Arial"/>
                  </w:rPr>
                  <w:t xml:space="preserve">Pasaje 5, </w:t>
                </w:r>
                <w:r w:rsidR="007A3C53" w:rsidRPr="007A3C53">
                  <w:rPr>
                    <w:rFonts w:ascii="Museo Sans 300" w:hAnsi="Museo Sans 300" w:cs="Arial"/>
                  </w:rPr>
                  <w:t xml:space="preserve">No. </w:t>
                </w:r>
                <w:r w:rsidRPr="007A3C53">
                  <w:rPr>
                    <w:rFonts w:ascii="Museo Sans 300" w:hAnsi="Museo Sans 300" w:cs="Arial"/>
                  </w:rPr>
                  <w:t xml:space="preserve">130, Colonia Escalón, </w:t>
                </w:r>
              </w:p>
              <w:p w14:paraId="62D53A25" w14:textId="77777777" w:rsidR="005C67AD" w:rsidRPr="007A3C53" w:rsidRDefault="00FB6D51" w:rsidP="005C67AD">
                <w:pPr>
                  <w:rPr>
                    <w:rFonts w:ascii="Museo Sans 300" w:hAnsi="Museo Sans 300" w:cs="Arial"/>
                  </w:rPr>
                </w:pPr>
                <w:r w:rsidRPr="007A3C53">
                  <w:rPr>
                    <w:rFonts w:ascii="Museo Sans 300" w:hAnsi="Museo Sans 300" w:cs="Arial"/>
                  </w:rPr>
                  <w:t>San Salvador</w:t>
                </w:r>
              </w:p>
              <w:p w14:paraId="292485D1" w14:textId="77777777" w:rsidR="00317820" w:rsidRPr="007A3C53" w:rsidRDefault="00317820" w:rsidP="005C67AD">
                <w:pPr>
                  <w:rPr>
                    <w:rFonts w:ascii="Museo Sans 300" w:hAnsi="Museo Sans 300" w:cs="Arial"/>
                  </w:rPr>
                </w:pPr>
              </w:p>
            </w:tc>
          </w:tr>
          <w:tr w:rsidR="005C67AD" w14:paraId="0172F078" w14:textId="77777777" w:rsidTr="009017D8">
            <w:tc>
              <w:tcPr>
                <w:tcW w:w="0" w:type="auto"/>
              </w:tcPr>
              <w:p w14:paraId="079A9B33" w14:textId="77777777" w:rsidR="005C67AD" w:rsidRPr="007A3C53" w:rsidRDefault="005C67AD" w:rsidP="005C67AD">
                <w:pPr>
                  <w:rPr>
                    <w:rFonts w:ascii="Museo Sans 300" w:hAnsi="Museo Sans 300" w:cs="Arial"/>
                    <w:b/>
                    <w:i/>
                    <w:iCs/>
                  </w:rPr>
                </w:pPr>
              </w:p>
              <w:p w14:paraId="5140976B" w14:textId="77777777" w:rsidR="00317820" w:rsidRPr="007A3C53" w:rsidRDefault="00317820" w:rsidP="00204971">
                <w:pPr>
                  <w:ind w:left="567" w:hanging="567"/>
                  <w:rPr>
                    <w:rFonts w:ascii="Museo Sans 300" w:hAnsi="Museo Sans 300" w:cs="Arial"/>
                    <w:b/>
                    <w:i/>
                    <w:iCs/>
                  </w:rPr>
                </w:pPr>
                <w:r w:rsidRPr="007A3C53">
                  <w:rPr>
                    <w:rFonts w:ascii="Museo Sans 300" w:hAnsi="Museo Sans 300" w:cs="Arial"/>
                    <w:b/>
                    <w:i/>
                    <w:iCs/>
                  </w:rPr>
                  <w:t>2.2. T</w:t>
                </w:r>
                <w:r w:rsidR="0060523B" w:rsidRPr="007A3C53">
                  <w:rPr>
                    <w:rFonts w:ascii="Museo Sans 300" w:hAnsi="Museo Sans 300" w:cs="Arial"/>
                    <w:b/>
                    <w:i/>
                    <w:iCs/>
                  </w:rPr>
                  <w:t>eléfono conmutador</w:t>
                </w:r>
              </w:p>
              <w:p w14:paraId="35FDBDF0" w14:textId="77777777" w:rsidR="00317820" w:rsidRPr="007A3C53" w:rsidRDefault="00317820" w:rsidP="005C67AD">
                <w:pPr>
                  <w:rPr>
                    <w:rFonts w:ascii="Museo Sans 300" w:hAnsi="Museo Sans 300" w:cs="Arial"/>
                    <w:b/>
                    <w:i/>
                    <w:iCs/>
                  </w:rPr>
                </w:pPr>
              </w:p>
            </w:tc>
            <w:tc>
              <w:tcPr>
                <w:tcW w:w="0" w:type="auto"/>
              </w:tcPr>
              <w:p w14:paraId="626C6066" w14:textId="77777777" w:rsidR="005C67AD" w:rsidRPr="007A3C53" w:rsidRDefault="005C67AD" w:rsidP="005C67AD">
                <w:pPr>
                  <w:rPr>
                    <w:rFonts w:ascii="Museo Sans 300" w:hAnsi="Museo Sans 300" w:cs="Arial"/>
                    <w:b/>
                  </w:rPr>
                </w:pPr>
              </w:p>
              <w:p w14:paraId="50E22D96" w14:textId="77777777" w:rsidR="007A3C53" w:rsidRPr="007A3C53" w:rsidRDefault="007A3C53" w:rsidP="005C67AD">
                <w:pPr>
                  <w:rPr>
                    <w:rFonts w:ascii="Museo Sans 300" w:hAnsi="Museo Sans 300" w:cs="Arial"/>
                  </w:rPr>
                </w:pPr>
              </w:p>
              <w:p w14:paraId="72BB1C71" w14:textId="751BB889" w:rsidR="00317820" w:rsidRPr="007A3C53" w:rsidRDefault="00317820" w:rsidP="005C67AD">
                <w:pPr>
                  <w:rPr>
                    <w:rFonts w:ascii="Museo Sans 300" w:hAnsi="Museo Sans 300" w:cs="Arial"/>
                  </w:rPr>
                </w:pPr>
                <w:r w:rsidRPr="007A3C53">
                  <w:rPr>
                    <w:rFonts w:ascii="Museo Sans 300" w:hAnsi="Museo Sans 300" w:cs="Arial"/>
                  </w:rPr>
                  <w:t>T</w:t>
                </w:r>
                <w:r w:rsidR="00204510" w:rsidRPr="007A3C53">
                  <w:rPr>
                    <w:rFonts w:ascii="Museo Sans 300" w:hAnsi="Museo Sans 300" w:cs="Arial"/>
                  </w:rPr>
                  <w:t>el</w:t>
                </w:r>
                <w:r w:rsidRPr="007A3C53">
                  <w:rPr>
                    <w:rFonts w:ascii="Museo Sans 300" w:hAnsi="Museo Sans 300" w:cs="Arial"/>
                  </w:rPr>
                  <w:t xml:space="preserve">.: </w:t>
                </w:r>
                <w:r w:rsidR="00FB6D51" w:rsidRPr="007A3C53">
                  <w:rPr>
                    <w:rFonts w:ascii="Museo Sans 300" w:hAnsi="Museo Sans 300" w:cs="Arial"/>
                  </w:rPr>
                  <w:t>2281-7800</w:t>
                </w:r>
              </w:p>
              <w:p w14:paraId="0F3F10C4" w14:textId="77777777" w:rsidR="0060523B" w:rsidRPr="007A3C53" w:rsidRDefault="0060523B" w:rsidP="005C67AD">
                <w:pPr>
                  <w:rPr>
                    <w:rFonts w:ascii="Museo Sans 300" w:hAnsi="Museo Sans 300" w:cs="Arial"/>
                  </w:rPr>
                </w:pPr>
                <w:r w:rsidRPr="007A3C53">
                  <w:rPr>
                    <w:rFonts w:ascii="Museo Sans 300" w:hAnsi="Museo Sans 300" w:cs="Arial"/>
                  </w:rPr>
                  <w:t xml:space="preserve"> </w:t>
                </w:r>
              </w:p>
            </w:tc>
          </w:tr>
          <w:tr w:rsidR="005C67AD" w14:paraId="6CBCEB3C" w14:textId="77777777" w:rsidTr="009017D8">
            <w:tc>
              <w:tcPr>
                <w:tcW w:w="0" w:type="auto"/>
              </w:tcPr>
              <w:p w14:paraId="317FE717" w14:textId="77777777" w:rsidR="005C67AD" w:rsidRPr="007A3C53" w:rsidRDefault="005C67AD" w:rsidP="005C67AD">
                <w:pPr>
                  <w:rPr>
                    <w:rFonts w:ascii="Museo Sans 300" w:hAnsi="Museo Sans 300" w:cs="Arial"/>
                    <w:b/>
                    <w:i/>
                    <w:iCs/>
                  </w:rPr>
                </w:pPr>
              </w:p>
              <w:p w14:paraId="12D11961" w14:textId="77777777" w:rsidR="00317820" w:rsidRPr="007A3C53" w:rsidRDefault="00317820" w:rsidP="00204971">
                <w:pPr>
                  <w:ind w:left="426" w:hanging="426"/>
                  <w:rPr>
                    <w:rFonts w:ascii="Museo Sans 300" w:hAnsi="Museo Sans 300" w:cs="Arial"/>
                    <w:b/>
                    <w:i/>
                    <w:iCs/>
                  </w:rPr>
                </w:pPr>
                <w:r w:rsidRPr="007A3C53">
                  <w:rPr>
                    <w:rFonts w:ascii="Museo Sans 300" w:hAnsi="Museo Sans 300" w:cs="Arial"/>
                    <w:b/>
                    <w:i/>
                    <w:iCs/>
                  </w:rPr>
                  <w:t xml:space="preserve">2.3. Personas de contacto </w:t>
                </w:r>
              </w:p>
              <w:p w14:paraId="7AC749CE" w14:textId="77777777" w:rsidR="00317820" w:rsidRPr="007A3C53" w:rsidRDefault="00317820" w:rsidP="005C67AD">
                <w:pPr>
                  <w:rPr>
                    <w:rFonts w:ascii="Museo Sans 300" w:hAnsi="Museo Sans 300" w:cs="Arial"/>
                    <w:b/>
                    <w:i/>
                    <w:iCs/>
                  </w:rPr>
                </w:pPr>
              </w:p>
            </w:tc>
            <w:tc>
              <w:tcPr>
                <w:tcW w:w="0" w:type="auto"/>
              </w:tcPr>
              <w:p w14:paraId="2B43E09E" w14:textId="77777777" w:rsidR="007A3C53" w:rsidRDefault="007A3C53" w:rsidP="005C67AD">
                <w:pPr>
                  <w:rPr>
                    <w:rFonts w:ascii="Museo Sans 300" w:hAnsi="Museo Sans 300" w:cs="Arial"/>
                  </w:rPr>
                </w:pPr>
              </w:p>
              <w:p w14:paraId="7C2C2D34" w14:textId="55795878" w:rsidR="00FB6D51" w:rsidRPr="007A3C53" w:rsidRDefault="00FB6D51" w:rsidP="005C67AD">
                <w:pPr>
                  <w:rPr>
                    <w:rFonts w:ascii="Museo Sans 300" w:hAnsi="Museo Sans 300" w:cs="Arial"/>
                  </w:rPr>
                </w:pPr>
                <w:r w:rsidRPr="007A3C53">
                  <w:rPr>
                    <w:rFonts w:ascii="Museo Sans 300" w:hAnsi="Museo Sans 300" w:cs="Arial"/>
                  </w:rPr>
                  <w:t>Gerencia General</w:t>
                </w:r>
              </w:p>
              <w:p w14:paraId="45CF0E97" w14:textId="77777777" w:rsidR="00317820" w:rsidRPr="007A3C53" w:rsidRDefault="00317820" w:rsidP="005C67AD">
                <w:pPr>
                  <w:rPr>
                    <w:rFonts w:ascii="Museo Sans 300" w:hAnsi="Museo Sans 300" w:cs="Arial"/>
                  </w:rPr>
                </w:pPr>
                <w:r w:rsidRPr="007A3C53">
                  <w:rPr>
                    <w:rFonts w:ascii="Museo Sans 300" w:hAnsi="Museo Sans 300" w:cs="Arial"/>
                  </w:rPr>
                  <w:t>Jefe Unidad Financiera</w:t>
                </w:r>
              </w:p>
              <w:p w14:paraId="5814E519" w14:textId="09C01675" w:rsidR="00FB6D51" w:rsidRPr="007A3C53" w:rsidRDefault="00FB6D51" w:rsidP="005C67AD">
                <w:pPr>
                  <w:rPr>
                    <w:rFonts w:ascii="Museo Sans 300" w:hAnsi="Museo Sans 300" w:cs="Arial"/>
                  </w:rPr>
                </w:pPr>
                <w:r w:rsidRPr="007A3C53">
                  <w:rPr>
                    <w:rFonts w:ascii="Museo Sans 300" w:hAnsi="Museo Sans 300" w:cs="Arial"/>
                  </w:rPr>
                  <w:t xml:space="preserve">Jefe </w:t>
                </w:r>
                <w:r w:rsidR="00A5352E" w:rsidRPr="007A3C53">
                  <w:rPr>
                    <w:rFonts w:ascii="Museo Sans 300" w:hAnsi="Museo Sans 300" w:cs="Arial"/>
                  </w:rPr>
                  <w:t>Departamento</w:t>
                </w:r>
                <w:r w:rsidRPr="007A3C53">
                  <w:rPr>
                    <w:rFonts w:ascii="Museo Sans 300" w:hAnsi="Museo Sans 300" w:cs="Arial"/>
                  </w:rPr>
                  <w:t xml:space="preserve"> Jurídic</w:t>
                </w:r>
                <w:r w:rsidR="00A5352E" w:rsidRPr="007A3C53">
                  <w:rPr>
                    <w:rFonts w:ascii="Museo Sans 300" w:hAnsi="Museo Sans 300" w:cs="Arial"/>
                  </w:rPr>
                  <w:t>o</w:t>
                </w:r>
              </w:p>
              <w:p w14:paraId="34A5C5E0" w14:textId="7EB34C48" w:rsidR="00FB6D51" w:rsidRPr="007A3C53" w:rsidRDefault="00FB6D51" w:rsidP="005C67AD">
                <w:pPr>
                  <w:rPr>
                    <w:rFonts w:ascii="Museo Sans 300" w:hAnsi="Museo Sans 300" w:cs="Arial"/>
                  </w:rPr>
                </w:pPr>
                <w:r w:rsidRPr="007A3C53">
                  <w:rPr>
                    <w:rFonts w:ascii="Museo Sans 300" w:hAnsi="Museo Sans 300" w:cs="Arial"/>
                  </w:rPr>
                  <w:t xml:space="preserve">Jefe </w:t>
                </w:r>
                <w:r w:rsidR="00A5352E" w:rsidRPr="007A3C53">
                  <w:rPr>
                    <w:rFonts w:ascii="Museo Sans 300" w:hAnsi="Museo Sans 300" w:cs="Arial"/>
                  </w:rPr>
                  <w:t xml:space="preserve">Departamento </w:t>
                </w:r>
                <w:r w:rsidRPr="007A3C53">
                  <w:rPr>
                    <w:rFonts w:ascii="Museo Sans 300" w:hAnsi="Museo Sans 300" w:cs="Arial"/>
                  </w:rPr>
                  <w:t>de Educación Continuada</w:t>
                </w:r>
              </w:p>
              <w:p w14:paraId="56A4FB64" w14:textId="10E980CF" w:rsidR="00FB6D51" w:rsidRPr="007A3C53" w:rsidRDefault="00FB6D51" w:rsidP="005C67AD">
                <w:pPr>
                  <w:rPr>
                    <w:rFonts w:ascii="Museo Sans 300" w:hAnsi="Museo Sans 300" w:cs="Arial"/>
                  </w:rPr>
                </w:pPr>
                <w:r w:rsidRPr="007A3C53">
                  <w:rPr>
                    <w:rFonts w:ascii="Museo Sans 300" w:hAnsi="Museo Sans 300" w:cs="Arial"/>
                  </w:rPr>
                  <w:t xml:space="preserve">Jefe </w:t>
                </w:r>
                <w:r w:rsidR="00A5352E" w:rsidRPr="007A3C53">
                  <w:rPr>
                    <w:rFonts w:ascii="Museo Sans 300" w:hAnsi="Museo Sans 300" w:cs="Arial"/>
                  </w:rPr>
                  <w:t xml:space="preserve">Departamento </w:t>
                </w:r>
                <w:r w:rsidRPr="007A3C53">
                  <w:rPr>
                    <w:rFonts w:ascii="Museo Sans 300" w:hAnsi="Museo Sans 300" w:cs="Arial"/>
                  </w:rPr>
                  <w:t xml:space="preserve">de </w:t>
                </w:r>
                <w:r w:rsidR="00A5352E" w:rsidRPr="007A3C53">
                  <w:rPr>
                    <w:rFonts w:ascii="Museo Sans 300" w:hAnsi="Museo Sans 300" w:cs="Arial"/>
                  </w:rPr>
                  <w:t xml:space="preserve">Revisión de Práctica </w:t>
                </w:r>
                <w:r w:rsidR="006F5F44">
                  <w:rPr>
                    <w:rFonts w:ascii="Museo Sans 300" w:hAnsi="Museo Sans 300" w:cs="Arial"/>
                  </w:rPr>
                  <w:t>P</w:t>
                </w:r>
                <w:r w:rsidR="00A5352E" w:rsidRPr="007A3C53">
                  <w:rPr>
                    <w:rFonts w:ascii="Museo Sans 300" w:hAnsi="Museo Sans 300" w:cs="Arial"/>
                  </w:rPr>
                  <w:t>rofesional</w:t>
                </w:r>
              </w:p>
              <w:p w14:paraId="2E95A243" w14:textId="45FEE466" w:rsidR="00317820" w:rsidRPr="007A3C53" w:rsidRDefault="00317820" w:rsidP="005C67AD">
                <w:pPr>
                  <w:rPr>
                    <w:rFonts w:ascii="Museo Sans 300" w:hAnsi="Museo Sans 300" w:cs="Arial"/>
                  </w:rPr>
                </w:pPr>
                <w:r w:rsidRPr="007A3C53">
                  <w:rPr>
                    <w:rFonts w:ascii="Museo Sans 300" w:hAnsi="Museo Sans 300" w:cs="Arial"/>
                  </w:rPr>
                  <w:t xml:space="preserve">Jefe </w:t>
                </w:r>
                <w:r w:rsidR="00A5352E" w:rsidRPr="007A3C53">
                  <w:rPr>
                    <w:rFonts w:ascii="Museo Sans 300" w:hAnsi="Museo Sans 300" w:cs="Arial"/>
                  </w:rPr>
                  <w:t>Departamento</w:t>
                </w:r>
                <w:r w:rsidRPr="007A3C53">
                  <w:rPr>
                    <w:rFonts w:ascii="Museo Sans 300" w:hAnsi="Museo Sans 300" w:cs="Arial"/>
                  </w:rPr>
                  <w:t xml:space="preserve"> de Inscripción y Registro</w:t>
                </w:r>
              </w:p>
              <w:p w14:paraId="06566500" w14:textId="01071446" w:rsidR="000E0C66" w:rsidRPr="007A3C53" w:rsidRDefault="000E0C66" w:rsidP="005C67AD">
                <w:pPr>
                  <w:rPr>
                    <w:rFonts w:ascii="Museo Sans 300" w:hAnsi="Museo Sans 300" w:cs="Arial"/>
                  </w:rPr>
                </w:pPr>
                <w:r w:rsidRPr="007A3C53">
                  <w:rPr>
                    <w:rFonts w:ascii="Museo Sans 300" w:hAnsi="Museo Sans 300" w:cs="Arial"/>
                  </w:rPr>
                  <w:t xml:space="preserve">Jefe </w:t>
                </w:r>
                <w:r w:rsidR="00946D7E">
                  <w:rPr>
                    <w:rFonts w:ascii="Museo Sans 300" w:hAnsi="Museo Sans 300" w:cs="Arial"/>
                  </w:rPr>
                  <w:t xml:space="preserve">de </w:t>
                </w:r>
                <w:r w:rsidR="00FC5BEF">
                  <w:rPr>
                    <w:rFonts w:ascii="Museo Sans 300" w:hAnsi="Museo Sans 300" w:cs="Arial"/>
                  </w:rPr>
                  <w:t xml:space="preserve">la </w:t>
                </w:r>
                <w:r w:rsidR="00946D7E">
                  <w:rPr>
                    <w:rFonts w:ascii="Museo Sans 300" w:hAnsi="Museo Sans 300" w:cs="Arial"/>
                  </w:rPr>
                  <w:t>Unidad de Compras Públicas</w:t>
                </w:r>
              </w:p>
              <w:p w14:paraId="534A15C0" w14:textId="77777777" w:rsidR="00CC6B3E" w:rsidRPr="007A3C53" w:rsidRDefault="0060523B" w:rsidP="005C67AD">
                <w:pPr>
                  <w:rPr>
                    <w:rFonts w:ascii="Museo Sans 300" w:hAnsi="Museo Sans 300" w:cs="Arial"/>
                  </w:rPr>
                </w:pPr>
                <w:r w:rsidRPr="007A3C53">
                  <w:rPr>
                    <w:rFonts w:ascii="Museo Sans 300" w:hAnsi="Museo Sans 300" w:cs="Arial"/>
                  </w:rPr>
                  <w:t>Técnico Informático</w:t>
                </w:r>
              </w:p>
              <w:p w14:paraId="1B3D4FD3" w14:textId="77777777" w:rsidR="00204510" w:rsidRPr="007A3C53" w:rsidRDefault="00204510" w:rsidP="005C67AD">
                <w:pPr>
                  <w:rPr>
                    <w:rFonts w:ascii="Museo Sans 300" w:hAnsi="Museo Sans 300" w:cs="Arial"/>
                  </w:rPr>
                </w:pPr>
                <w:r w:rsidRPr="007A3C53">
                  <w:rPr>
                    <w:rFonts w:ascii="Museo Sans 300" w:hAnsi="Museo Sans 300" w:cs="Arial"/>
                  </w:rPr>
                  <w:t xml:space="preserve">Oficial de Información </w:t>
                </w:r>
              </w:p>
              <w:p w14:paraId="6D32B0BA" w14:textId="77777777" w:rsidR="007A3C53" w:rsidRDefault="00204510" w:rsidP="005C67AD">
                <w:pPr>
                  <w:rPr>
                    <w:rFonts w:ascii="Museo Sans 300" w:hAnsi="Museo Sans 300" w:cs="Arial"/>
                  </w:rPr>
                </w:pPr>
                <w:r w:rsidRPr="007A3C53">
                  <w:rPr>
                    <w:rFonts w:ascii="Museo Sans 300" w:hAnsi="Museo Sans 300" w:cs="Arial"/>
                  </w:rPr>
                  <w:t>Oficial GDA</w:t>
                </w:r>
              </w:p>
              <w:p w14:paraId="02C59183" w14:textId="77777777" w:rsidR="007A3C53" w:rsidRDefault="007A3C53" w:rsidP="005C67AD">
                <w:pPr>
                  <w:rPr>
                    <w:rFonts w:ascii="Museo Sans 300" w:hAnsi="Museo Sans 300" w:cs="Arial"/>
                  </w:rPr>
                </w:pPr>
              </w:p>
              <w:p w14:paraId="7919C90C" w14:textId="77777777" w:rsidR="007A3C53" w:rsidRDefault="007A3C53" w:rsidP="005C67AD">
                <w:pPr>
                  <w:rPr>
                    <w:rFonts w:ascii="Museo Sans 300" w:hAnsi="Museo Sans 300" w:cs="Arial"/>
                  </w:rPr>
                </w:pPr>
              </w:p>
              <w:p w14:paraId="102168C4" w14:textId="706BF819" w:rsidR="007A3C53" w:rsidRPr="007A3C53" w:rsidRDefault="007A3C53" w:rsidP="005C67AD">
                <w:pPr>
                  <w:rPr>
                    <w:rFonts w:ascii="Museo Sans 300" w:hAnsi="Museo Sans 300" w:cs="Arial"/>
                  </w:rPr>
                </w:pPr>
              </w:p>
            </w:tc>
          </w:tr>
          <w:tr w:rsidR="005C67AD" w14:paraId="3F038DAE" w14:textId="77777777" w:rsidTr="009017D8">
            <w:tc>
              <w:tcPr>
                <w:tcW w:w="0" w:type="auto"/>
                <w:shd w:val="clear" w:color="auto" w:fill="D9D9D9" w:themeFill="background1" w:themeFillShade="D9"/>
              </w:tcPr>
              <w:p w14:paraId="26995A4E" w14:textId="77777777" w:rsidR="00317820" w:rsidRPr="007A3C53" w:rsidRDefault="00317820" w:rsidP="005C67AD">
                <w:pPr>
                  <w:rPr>
                    <w:rFonts w:ascii="Museo Sans 300" w:hAnsi="Museo Sans 300" w:cs="Arial"/>
                    <w:b/>
                    <w:i/>
                    <w:iCs/>
                  </w:rPr>
                </w:pPr>
                <w:r w:rsidRPr="007A3C53">
                  <w:rPr>
                    <w:rFonts w:ascii="Museo Sans 300" w:hAnsi="Museo Sans 300" w:cs="Arial"/>
                    <w:b/>
                    <w:i/>
                    <w:iCs/>
                  </w:rPr>
                  <w:lastRenderedPageBreak/>
                  <w:t>3.</w:t>
                </w:r>
              </w:p>
            </w:tc>
            <w:tc>
              <w:tcPr>
                <w:tcW w:w="0" w:type="auto"/>
                <w:shd w:val="clear" w:color="auto" w:fill="D9D9D9" w:themeFill="background1" w:themeFillShade="D9"/>
              </w:tcPr>
              <w:p w14:paraId="642A1F67" w14:textId="4DBBC1EF" w:rsidR="005C67AD" w:rsidRPr="007A3C53" w:rsidRDefault="009779CB" w:rsidP="006424FD">
                <w:pPr>
                  <w:jc w:val="center"/>
                  <w:rPr>
                    <w:rFonts w:ascii="Museo Sans 300" w:hAnsi="Museo Sans 300" w:cs="Arial"/>
                    <w:b/>
                  </w:rPr>
                </w:pPr>
                <w:r>
                  <w:rPr>
                    <w:rFonts w:ascii="Museo Sans 300" w:hAnsi="Museo Sans 300" w:cs="Arial"/>
                    <w:b/>
                  </w:rPr>
                  <w:t>Á</w:t>
                </w:r>
                <w:r w:rsidR="00317820" w:rsidRPr="007A3C53">
                  <w:rPr>
                    <w:rFonts w:ascii="Museo Sans 300" w:hAnsi="Museo Sans 300" w:cs="Arial"/>
                    <w:b/>
                  </w:rPr>
                  <w:t>REA DE DESCRIPCION</w:t>
                </w:r>
              </w:p>
            </w:tc>
          </w:tr>
          <w:tr w:rsidR="005C67AD" w14:paraId="1D74B818" w14:textId="77777777" w:rsidTr="009017D8">
            <w:tc>
              <w:tcPr>
                <w:tcW w:w="0" w:type="auto"/>
              </w:tcPr>
              <w:p w14:paraId="065F2F32" w14:textId="77777777" w:rsidR="005C67AD" w:rsidRPr="007A3C53" w:rsidRDefault="005C67AD" w:rsidP="005C67AD">
                <w:pPr>
                  <w:rPr>
                    <w:rFonts w:ascii="Museo Sans 300" w:hAnsi="Museo Sans 300" w:cs="Arial"/>
                    <w:b/>
                    <w:i/>
                    <w:iCs/>
                  </w:rPr>
                </w:pPr>
              </w:p>
              <w:p w14:paraId="0CA2429F" w14:textId="77777777" w:rsidR="00317820" w:rsidRPr="007A3C53" w:rsidRDefault="00317820" w:rsidP="00204971">
                <w:pPr>
                  <w:ind w:left="426" w:hanging="426"/>
                  <w:rPr>
                    <w:rFonts w:ascii="Museo Sans 300" w:hAnsi="Museo Sans 300" w:cs="Arial"/>
                    <w:b/>
                    <w:i/>
                    <w:iCs/>
                  </w:rPr>
                </w:pPr>
                <w:r w:rsidRPr="007A3C53">
                  <w:rPr>
                    <w:rFonts w:ascii="Museo Sans 300" w:hAnsi="Museo Sans 300" w:cs="Arial"/>
                    <w:b/>
                    <w:i/>
                    <w:iCs/>
                  </w:rPr>
                  <w:t>3.1. Historia de la institución que custodia los fondos de archivo</w:t>
                </w:r>
              </w:p>
            </w:tc>
            <w:tc>
              <w:tcPr>
                <w:tcW w:w="0" w:type="auto"/>
              </w:tcPr>
              <w:p w14:paraId="47E27CBE" w14:textId="77777777" w:rsidR="005C67AD" w:rsidRPr="007A3C53" w:rsidRDefault="005C67AD" w:rsidP="005C67AD">
                <w:pPr>
                  <w:rPr>
                    <w:rFonts w:ascii="Museo Sans 300" w:hAnsi="Museo Sans 300" w:cs="Arial"/>
                    <w:b/>
                  </w:rPr>
                </w:pPr>
              </w:p>
              <w:p w14:paraId="56D85A97" w14:textId="2512583D" w:rsidR="00317820" w:rsidRPr="007A3C53" w:rsidRDefault="00317820" w:rsidP="00317820">
                <w:pPr>
                  <w:jc w:val="both"/>
                  <w:rPr>
                    <w:rFonts w:ascii="Museo Sans 300" w:hAnsi="Museo Sans 300" w:cs="Arial"/>
                    <w:szCs w:val="20"/>
                  </w:rPr>
                </w:pPr>
                <w:r w:rsidRPr="007A3C53">
                  <w:rPr>
                    <w:rFonts w:ascii="Museo Sans 300" w:hAnsi="Museo Sans 300" w:cs="Arial"/>
                    <w:szCs w:val="20"/>
                  </w:rPr>
                  <w:t xml:space="preserve">El Consejo de Vigilancia de la Profesión de la Contaduría Pública y Auditoría, se crea por Decreto Legislativo </w:t>
                </w:r>
                <w:r w:rsidR="00CC6B3E" w:rsidRPr="007A3C53">
                  <w:rPr>
                    <w:rFonts w:ascii="Museo Sans 300" w:hAnsi="Museo Sans 300" w:cs="Arial"/>
                    <w:szCs w:val="20"/>
                  </w:rPr>
                  <w:t>No.</w:t>
                </w:r>
                <w:r w:rsidRPr="007A3C53">
                  <w:rPr>
                    <w:rFonts w:ascii="Museo Sans 300" w:hAnsi="Museo Sans 300" w:cs="Arial"/>
                    <w:szCs w:val="20"/>
                  </w:rPr>
                  <w:t xml:space="preserve"> 828, emitido el 26 de enero de 2000, publicado en el Diario Oficial </w:t>
                </w:r>
                <w:r w:rsidR="00CC6B3E" w:rsidRPr="007A3C53">
                  <w:rPr>
                    <w:rFonts w:ascii="Museo Sans 300" w:hAnsi="Museo Sans 300" w:cs="Arial"/>
                    <w:szCs w:val="20"/>
                  </w:rPr>
                  <w:t>No.</w:t>
                </w:r>
                <w:r w:rsidRPr="007A3C53">
                  <w:rPr>
                    <w:rFonts w:ascii="Museo Sans 300" w:hAnsi="Museo Sans 300" w:cs="Arial"/>
                    <w:szCs w:val="20"/>
                  </w:rPr>
                  <w:t xml:space="preserve"> 42 de fecha 29 de febrero de 2000, el cual entró en vigencia a partir del 1 de abril del mismo año. En la misma fecha que se emitió el Decreto </w:t>
                </w:r>
                <w:r w:rsidR="00CC6B3E" w:rsidRPr="007A3C53">
                  <w:rPr>
                    <w:rFonts w:ascii="Museo Sans 300" w:hAnsi="Museo Sans 300" w:cs="Arial"/>
                    <w:szCs w:val="20"/>
                  </w:rPr>
                  <w:t>No.</w:t>
                </w:r>
                <w:r w:rsidRPr="007A3C53">
                  <w:rPr>
                    <w:rFonts w:ascii="Museo Sans 300" w:hAnsi="Museo Sans 300" w:cs="Arial"/>
                    <w:szCs w:val="20"/>
                  </w:rPr>
                  <w:t xml:space="preserve"> 828, la Asamblea Legislativa derogó el artículo 290 del Código de Comercio por medio del cual deja sin efecto la existencia legal del organismo que realizaba las funciones de mantener el registro profesional de auditores y que regulaba de manera general el ejercicio de la profesión contable.</w:t>
                </w:r>
              </w:p>
              <w:p w14:paraId="45183D54" w14:textId="77777777" w:rsidR="00317820" w:rsidRPr="007A3C53" w:rsidRDefault="00317820" w:rsidP="00317820">
                <w:pPr>
                  <w:ind w:left="360"/>
                  <w:jc w:val="both"/>
                  <w:rPr>
                    <w:rFonts w:ascii="Museo Sans 300" w:hAnsi="Museo Sans 300" w:cs="Arial"/>
                    <w:szCs w:val="20"/>
                    <w:lang w:val="es-ES"/>
                  </w:rPr>
                </w:pPr>
                <w:r w:rsidRPr="007A3C53">
                  <w:rPr>
                    <w:rFonts w:ascii="Museo Sans 300" w:hAnsi="Museo Sans 300" w:cs="Arial"/>
                    <w:szCs w:val="20"/>
                    <w:lang w:val="es-ES"/>
                  </w:rPr>
                  <w:t> </w:t>
                </w:r>
              </w:p>
              <w:p w14:paraId="4DF59DA0" w14:textId="16D8F0D2" w:rsidR="00317820" w:rsidRPr="007A3C53" w:rsidRDefault="00317820" w:rsidP="00317820">
                <w:pPr>
                  <w:jc w:val="both"/>
                  <w:rPr>
                    <w:rFonts w:ascii="Museo Sans 300" w:hAnsi="Museo Sans 300" w:cs="Arial"/>
                    <w:szCs w:val="20"/>
                    <w:lang w:val="es-MX"/>
                  </w:rPr>
                </w:pPr>
                <w:r w:rsidRPr="007A3C53">
                  <w:rPr>
                    <w:rFonts w:ascii="Museo Sans 300" w:hAnsi="Museo Sans 300" w:cs="Arial"/>
                    <w:szCs w:val="20"/>
                    <w:lang w:val="es-MX"/>
                  </w:rPr>
                  <w:t xml:space="preserve">Con la entrada en vigencia de la Ley Reguladora del Ejercicio de la Contaduría, se busca garantizar el buen funcionamiento de la simplificación de trámites para el establecimiento y operación de las inversiones tanto nacionales como extranjeras, con lo que de acuerdo a la política gubernamental </w:t>
                </w:r>
                <w:r w:rsidR="00FB6D51" w:rsidRPr="007A3C53">
                  <w:rPr>
                    <w:rFonts w:ascii="Museo Sans 300" w:hAnsi="Museo Sans 300" w:cs="Arial"/>
                    <w:szCs w:val="20"/>
                    <w:lang w:val="es-MX"/>
                  </w:rPr>
                  <w:t>se busca</w:t>
                </w:r>
                <w:r w:rsidRPr="007A3C53">
                  <w:rPr>
                    <w:rFonts w:ascii="Museo Sans 300" w:hAnsi="Museo Sans 300" w:cs="Arial"/>
                    <w:szCs w:val="20"/>
                    <w:lang w:val="es-MX"/>
                  </w:rPr>
                  <w:t xml:space="preserve"> propici</w:t>
                </w:r>
                <w:r w:rsidR="000E0C66" w:rsidRPr="007A3C53">
                  <w:rPr>
                    <w:rFonts w:ascii="Museo Sans 300" w:hAnsi="Museo Sans 300" w:cs="Arial"/>
                    <w:szCs w:val="20"/>
                    <w:lang w:val="es-MX"/>
                  </w:rPr>
                  <w:t>ar</w:t>
                </w:r>
                <w:r w:rsidRPr="007A3C53">
                  <w:rPr>
                    <w:rFonts w:ascii="Museo Sans 300" w:hAnsi="Museo Sans 300" w:cs="Arial"/>
                    <w:szCs w:val="20"/>
                    <w:lang w:val="es-MX"/>
                  </w:rPr>
                  <w:t xml:space="preserve"> un clima adecuado y atractivo para la inversión, a través de disminuir la burocracia, la dispersión de trámites y servicios, para mejorar la competitividad.</w:t>
                </w:r>
              </w:p>
              <w:p w14:paraId="62ACE25B" w14:textId="77777777" w:rsidR="00317820" w:rsidRPr="007A3C53" w:rsidRDefault="00317820" w:rsidP="005C67AD">
                <w:pPr>
                  <w:rPr>
                    <w:rFonts w:ascii="Museo Sans 300" w:hAnsi="Museo Sans 300" w:cs="Arial"/>
                    <w:b/>
                    <w:lang w:val="es-MX"/>
                  </w:rPr>
                </w:pPr>
              </w:p>
            </w:tc>
          </w:tr>
          <w:tr w:rsidR="00317820" w14:paraId="5F7D932B" w14:textId="77777777" w:rsidTr="009017D8">
            <w:tc>
              <w:tcPr>
                <w:tcW w:w="0" w:type="auto"/>
              </w:tcPr>
              <w:p w14:paraId="21C72DF0" w14:textId="77777777" w:rsidR="00CC103F" w:rsidRPr="007A3C53" w:rsidRDefault="00CC103F" w:rsidP="005C67AD">
                <w:pPr>
                  <w:rPr>
                    <w:rFonts w:ascii="Museo Sans 300" w:hAnsi="Museo Sans 300" w:cs="Arial"/>
                    <w:b/>
                    <w:i/>
                    <w:iCs/>
                  </w:rPr>
                </w:pPr>
              </w:p>
              <w:p w14:paraId="713A1305" w14:textId="77777777" w:rsidR="00317820" w:rsidRPr="007A3C53" w:rsidRDefault="00CC103F" w:rsidP="00204971">
                <w:pPr>
                  <w:ind w:left="426" w:hanging="426"/>
                  <w:rPr>
                    <w:rFonts w:ascii="Museo Sans 300" w:hAnsi="Museo Sans 300" w:cs="Arial"/>
                    <w:b/>
                    <w:i/>
                    <w:iCs/>
                  </w:rPr>
                </w:pPr>
                <w:r w:rsidRPr="007A3C53">
                  <w:rPr>
                    <w:rFonts w:ascii="Museo Sans 300" w:hAnsi="Museo Sans 300" w:cs="Arial"/>
                    <w:b/>
                    <w:i/>
                    <w:iCs/>
                  </w:rPr>
                  <w:t>3.2. Contexto cultural y geográfico</w:t>
                </w:r>
              </w:p>
            </w:tc>
            <w:tc>
              <w:tcPr>
                <w:tcW w:w="0" w:type="auto"/>
              </w:tcPr>
              <w:p w14:paraId="5BF8A7EB" w14:textId="77777777" w:rsidR="00317820" w:rsidRPr="007A3C53" w:rsidRDefault="00317820" w:rsidP="00B70E6F">
                <w:pPr>
                  <w:jc w:val="both"/>
                  <w:rPr>
                    <w:rFonts w:ascii="Museo Sans 300" w:hAnsi="Museo Sans 300" w:cs="Arial"/>
                    <w:b/>
                  </w:rPr>
                </w:pPr>
              </w:p>
              <w:p w14:paraId="6D4EBB02" w14:textId="4411B3D8" w:rsidR="00CC103F" w:rsidRPr="007A3C53" w:rsidRDefault="00CC103F" w:rsidP="00B70E6F">
                <w:pPr>
                  <w:jc w:val="both"/>
                  <w:rPr>
                    <w:rFonts w:ascii="Museo Sans 300" w:hAnsi="Museo Sans 300" w:cs="Arial"/>
                  </w:rPr>
                </w:pPr>
                <w:r w:rsidRPr="007A3C53">
                  <w:rPr>
                    <w:rFonts w:ascii="Museo Sans 300" w:hAnsi="Museo Sans 300" w:cs="Arial"/>
                  </w:rPr>
                  <w:t xml:space="preserve">El archivo institucional del CVPCPA, se está conformando tal y como lo establece la Ley de Acceso a la Información Pública, en el capítulo IV de la misma. Está situado en </w:t>
                </w:r>
                <w:r w:rsidR="00FB6D51" w:rsidRPr="007A3C53">
                  <w:rPr>
                    <w:rFonts w:ascii="Museo Sans 300" w:hAnsi="Museo Sans 300" w:cs="Arial"/>
                  </w:rPr>
                  <w:t>Calle Nueva 1,</w:t>
                </w:r>
                <w:r w:rsidR="00C86854" w:rsidRPr="007A3C53">
                  <w:rPr>
                    <w:rFonts w:ascii="Museo Sans 300" w:hAnsi="Museo Sans 300" w:cs="Arial"/>
                  </w:rPr>
                  <w:t xml:space="preserve"> Pasaje </w:t>
                </w:r>
                <w:r w:rsidR="00495A95" w:rsidRPr="007A3C53">
                  <w:rPr>
                    <w:rFonts w:ascii="Museo Sans 300" w:hAnsi="Museo Sans 300" w:cs="Arial"/>
                  </w:rPr>
                  <w:t xml:space="preserve">5 No. </w:t>
                </w:r>
                <w:r w:rsidR="00FB6D51" w:rsidRPr="007A3C53">
                  <w:rPr>
                    <w:rFonts w:ascii="Museo Sans 300" w:hAnsi="Museo Sans 300" w:cs="Arial"/>
                  </w:rPr>
                  <w:t>130</w:t>
                </w:r>
                <w:r w:rsidRPr="007A3C53">
                  <w:rPr>
                    <w:rFonts w:ascii="Museo Sans 300" w:hAnsi="Museo Sans 300" w:cs="Arial"/>
                  </w:rPr>
                  <w:t>, Colonia Escalón, de la ciudad de San Salvador.</w:t>
                </w:r>
              </w:p>
              <w:p w14:paraId="0069375D" w14:textId="77777777" w:rsidR="00C55C7D" w:rsidRPr="007A3C53" w:rsidRDefault="00C55C7D" w:rsidP="00B70E6F">
                <w:pPr>
                  <w:jc w:val="both"/>
                  <w:rPr>
                    <w:rFonts w:ascii="Museo Sans 300" w:hAnsi="Museo Sans 300" w:cs="Arial"/>
                  </w:rPr>
                </w:pPr>
              </w:p>
            </w:tc>
          </w:tr>
          <w:tr w:rsidR="00317820" w14:paraId="1E205B0C" w14:textId="77777777" w:rsidTr="009017D8">
            <w:tc>
              <w:tcPr>
                <w:tcW w:w="0" w:type="auto"/>
              </w:tcPr>
              <w:p w14:paraId="6F83D527" w14:textId="77777777" w:rsidR="00317820" w:rsidRPr="007A3C53" w:rsidRDefault="00317820" w:rsidP="005C67AD">
                <w:pPr>
                  <w:rPr>
                    <w:rFonts w:ascii="Museo Sans 300" w:hAnsi="Museo Sans 300" w:cs="Arial"/>
                    <w:b/>
                    <w:i/>
                    <w:iCs/>
                  </w:rPr>
                </w:pPr>
              </w:p>
              <w:p w14:paraId="2F951D0C" w14:textId="77777777" w:rsidR="00CC103F" w:rsidRPr="007A3C53" w:rsidRDefault="00CC103F" w:rsidP="00204971">
                <w:pPr>
                  <w:ind w:left="426" w:hanging="426"/>
                  <w:rPr>
                    <w:rFonts w:ascii="Museo Sans 300" w:hAnsi="Museo Sans 300" w:cs="Arial"/>
                    <w:b/>
                    <w:i/>
                    <w:iCs/>
                  </w:rPr>
                </w:pPr>
                <w:r w:rsidRPr="007A3C53">
                  <w:rPr>
                    <w:rFonts w:ascii="Museo Sans 300" w:hAnsi="Museo Sans 300" w:cs="Arial"/>
                    <w:b/>
                    <w:i/>
                    <w:iCs/>
                  </w:rPr>
                  <w:t>3.3. Atribuciones/fuentes legales</w:t>
                </w:r>
              </w:p>
            </w:tc>
            <w:tc>
              <w:tcPr>
                <w:tcW w:w="0" w:type="auto"/>
              </w:tcPr>
              <w:p w14:paraId="06883426" w14:textId="77777777" w:rsidR="00317820" w:rsidRPr="007A3C53" w:rsidRDefault="00317820" w:rsidP="00B70E6F">
                <w:pPr>
                  <w:jc w:val="both"/>
                  <w:rPr>
                    <w:rFonts w:ascii="Museo Sans 300" w:hAnsi="Museo Sans 300" w:cs="Arial"/>
                    <w:b/>
                  </w:rPr>
                </w:pPr>
              </w:p>
              <w:p w14:paraId="324540AA" w14:textId="77777777" w:rsidR="00CC103F" w:rsidRPr="007A3C53" w:rsidRDefault="00CC103F" w:rsidP="00B70E6F">
                <w:pPr>
                  <w:jc w:val="both"/>
                  <w:rPr>
                    <w:rFonts w:ascii="Museo Sans 300" w:hAnsi="Museo Sans 300" w:cs="Arial"/>
                  </w:rPr>
                </w:pPr>
                <w:r w:rsidRPr="007A3C53">
                  <w:rPr>
                    <w:rFonts w:ascii="Museo Sans 300" w:hAnsi="Museo Sans 300" w:cs="Arial"/>
                  </w:rPr>
                  <w:t>La creación e incorporación de la Unidad de Acceso a la Información Pública en la estructura organizativa del CVPCPA fue autorizada por</w:t>
                </w:r>
                <w:r w:rsidR="00B87BB8" w:rsidRPr="007A3C53">
                  <w:rPr>
                    <w:rFonts w:ascii="Museo Sans 300" w:hAnsi="Museo Sans 300" w:cs="Arial"/>
                  </w:rPr>
                  <w:t xml:space="preserve"> Acuerdo de Consejo No. 4 del acta No. 1/2012 del 14 de </w:t>
                </w:r>
                <w:r w:rsidR="00FB6D51" w:rsidRPr="007A3C53">
                  <w:rPr>
                    <w:rFonts w:ascii="Museo Sans 300" w:hAnsi="Museo Sans 300" w:cs="Arial"/>
                  </w:rPr>
                  <w:t>diciembre</w:t>
                </w:r>
                <w:r w:rsidR="00B87BB8" w:rsidRPr="007A3C53">
                  <w:rPr>
                    <w:rFonts w:ascii="Museo Sans 300" w:hAnsi="Museo Sans 300" w:cs="Arial"/>
                  </w:rPr>
                  <w:t xml:space="preserve"> de 2012.</w:t>
                </w:r>
              </w:p>
              <w:p w14:paraId="25CE8FB4" w14:textId="77777777" w:rsidR="00CC103F" w:rsidRPr="007A3C53" w:rsidRDefault="00CC103F" w:rsidP="00B70E6F">
                <w:pPr>
                  <w:jc w:val="both"/>
                  <w:rPr>
                    <w:rFonts w:ascii="Museo Sans 300" w:hAnsi="Museo Sans 300" w:cs="Arial"/>
                  </w:rPr>
                </w:pPr>
              </w:p>
              <w:p w14:paraId="006BACFC" w14:textId="3062B19A" w:rsidR="00CC103F" w:rsidRPr="007A3C53" w:rsidRDefault="00CC103F" w:rsidP="00B70E6F">
                <w:pPr>
                  <w:jc w:val="both"/>
                  <w:rPr>
                    <w:rFonts w:ascii="Museo Sans 300" w:hAnsi="Museo Sans 300" w:cs="Arial"/>
                  </w:rPr>
                </w:pPr>
                <w:r w:rsidRPr="007A3C53">
                  <w:rPr>
                    <w:rFonts w:ascii="Museo Sans 300" w:hAnsi="Museo Sans 300" w:cs="Arial"/>
                  </w:rPr>
                  <w:t xml:space="preserve">Dicha Unidad está conformada por el Oficial de Información y el </w:t>
                </w:r>
                <w:r w:rsidR="00C65445" w:rsidRPr="007A3C53">
                  <w:rPr>
                    <w:rFonts w:ascii="Museo Sans 300" w:hAnsi="Museo Sans 300" w:cs="Arial"/>
                  </w:rPr>
                  <w:t>Oficial de Archivo.</w:t>
                </w:r>
              </w:p>
              <w:p w14:paraId="3DD7E2B0" w14:textId="77777777" w:rsidR="00C55C7D" w:rsidRPr="007A3C53" w:rsidRDefault="00C55C7D" w:rsidP="00B70E6F">
                <w:pPr>
                  <w:jc w:val="both"/>
                  <w:rPr>
                    <w:rFonts w:ascii="Museo Sans 300" w:hAnsi="Museo Sans 300" w:cs="Arial"/>
                  </w:rPr>
                </w:pPr>
              </w:p>
            </w:tc>
          </w:tr>
          <w:tr w:rsidR="00D15D30" w14:paraId="3A5B4EFB" w14:textId="77777777" w:rsidTr="009017D8">
            <w:tc>
              <w:tcPr>
                <w:tcW w:w="0" w:type="auto"/>
              </w:tcPr>
              <w:p w14:paraId="5A51A9E2" w14:textId="77777777" w:rsidR="00D15D30" w:rsidRPr="007A3C53" w:rsidRDefault="00D15D30" w:rsidP="005C67AD">
                <w:pPr>
                  <w:rPr>
                    <w:rFonts w:ascii="Museo Sans 300" w:hAnsi="Museo Sans 300" w:cs="Arial"/>
                    <w:b/>
                    <w:i/>
                    <w:iCs/>
                  </w:rPr>
                </w:pPr>
              </w:p>
              <w:p w14:paraId="09EF2ABB" w14:textId="77777777" w:rsidR="00D15D30" w:rsidRPr="007A3C53" w:rsidRDefault="00D15D30" w:rsidP="00204971">
                <w:pPr>
                  <w:ind w:left="426" w:hanging="426"/>
                  <w:rPr>
                    <w:rFonts w:ascii="Museo Sans 300" w:hAnsi="Museo Sans 300" w:cs="Arial"/>
                    <w:b/>
                    <w:i/>
                    <w:iCs/>
                  </w:rPr>
                </w:pPr>
                <w:r w:rsidRPr="007A3C53">
                  <w:rPr>
                    <w:rFonts w:ascii="Museo Sans 300" w:hAnsi="Museo Sans 300" w:cs="Arial"/>
                    <w:b/>
                    <w:i/>
                    <w:iCs/>
                  </w:rPr>
                  <w:t>3.4. Estructura administrativa</w:t>
                </w:r>
              </w:p>
            </w:tc>
            <w:tc>
              <w:tcPr>
                <w:tcW w:w="0" w:type="auto"/>
              </w:tcPr>
              <w:p w14:paraId="3747036D" w14:textId="705CF4B8" w:rsidR="00D15D30" w:rsidRPr="007A3C53" w:rsidRDefault="003634DB" w:rsidP="005C67AD">
                <w:pPr>
                  <w:rPr>
                    <w:rFonts w:ascii="Museo Sans 300" w:hAnsi="Museo Sans 300" w:cs="Arial"/>
                    <w:b/>
                  </w:rPr>
                </w:pPr>
                <w:r w:rsidRPr="007A3C53">
                  <w:rPr>
                    <w:rFonts w:ascii="Museo Sans 300" w:hAnsi="Museo Sans 300" w:cs="Arial"/>
                    <w:b/>
                    <w:noProof/>
                    <w:lang w:eastAsia="es-SV"/>
                  </w:rPr>
                  <mc:AlternateContent>
                    <mc:Choice Requires="wps">
                      <w:drawing>
                        <wp:anchor distT="0" distB="0" distL="114300" distR="114300" simplePos="0" relativeHeight="251664384" behindDoc="0" locked="0" layoutInCell="1" allowOverlap="1" wp14:anchorId="6D5035C3" wp14:editId="392B607E">
                          <wp:simplePos x="0" y="0"/>
                          <wp:positionH relativeFrom="column">
                            <wp:posOffset>2869565</wp:posOffset>
                          </wp:positionH>
                          <wp:positionV relativeFrom="paragraph">
                            <wp:posOffset>1939290</wp:posOffset>
                          </wp:positionV>
                          <wp:extent cx="1200150" cy="4191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2001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23EA49" w14:textId="77777777" w:rsidR="003634DB" w:rsidRPr="003634DB" w:rsidRDefault="003634DB" w:rsidP="003634DB">
                                      <w:pPr>
                                        <w:jc w:val="center"/>
                                        <w:rPr>
                                          <w:rFonts w:ascii="Arial" w:hAnsi="Arial" w:cs="Arial"/>
                                          <w:sz w:val="20"/>
                                          <w:szCs w:val="20"/>
                                        </w:rPr>
                                      </w:pPr>
                                      <w:r w:rsidRPr="003634DB">
                                        <w:rPr>
                                          <w:rFonts w:ascii="Arial" w:hAnsi="Arial" w:cs="Arial"/>
                                          <w:sz w:val="20"/>
                                          <w:szCs w:val="20"/>
                                        </w:rPr>
                                        <w:t>OFICIAL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035C3" id="Rectangle 15" o:spid="_x0000_s1026" style="position:absolute;margin-left:225.95pt;margin-top:152.7pt;width:94.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" fillcolor="#4f81bd [3204]" strokecolor="#243f60 [1604]" strokeweight="2pt">
                          <v:textbox>
                            <w:txbxContent>
                              <w:p w14:paraId="4023EA49" w14:textId="77777777" w:rsidR="003634DB" w:rsidRPr="003634DB" w:rsidRDefault="003634DB" w:rsidP="003634DB">
                                <w:pPr>
                                  <w:jc w:val="center"/>
                                  <w:rPr>
                                    <w:rFonts w:ascii="Arial" w:hAnsi="Arial" w:cs="Arial"/>
                                    <w:sz w:val="20"/>
                                    <w:szCs w:val="20"/>
                                  </w:rPr>
                                </w:pPr>
                                <w:r w:rsidRPr="003634DB">
                                  <w:rPr>
                                    <w:rFonts w:ascii="Arial" w:hAnsi="Arial" w:cs="Arial"/>
                                    <w:sz w:val="20"/>
                                    <w:szCs w:val="20"/>
                                  </w:rPr>
                                  <w:t>OFICIAL DE INFORMACIÓN</w:t>
                                </w:r>
                              </w:p>
                            </w:txbxContent>
                          </v:textbox>
                        </v:rect>
                      </w:pict>
                    </mc:Fallback>
                  </mc:AlternateContent>
                </w:r>
                <w:r w:rsidRPr="007A3C53">
                  <w:rPr>
                    <w:rFonts w:ascii="Museo Sans 300" w:hAnsi="Museo Sans 300" w:cs="Arial"/>
                    <w:b/>
                    <w:noProof/>
                    <w:lang w:eastAsia="es-SV"/>
                  </w:rPr>
                  <mc:AlternateContent>
                    <mc:Choice Requires="wps">
                      <w:drawing>
                        <wp:anchor distT="0" distB="0" distL="114300" distR="114300" simplePos="0" relativeHeight="251663360" behindDoc="0" locked="0" layoutInCell="1" allowOverlap="1" wp14:anchorId="502195EB" wp14:editId="33813189">
                          <wp:simplePos x="0" y="0"/>
                          <wp:positionH relativeFrom="column">
                            <wp:posOffset>2450465</wp:posOffset>
                          </wp:positionH>
                          <wp:positionV relativeFrom="paragraph">
                            <wp:posOffset>1624965</wp:posOffset>
                          </wp:positionV>
                          <wp:extent cx="523875" cy="438150"/>
                          <wp:effectExtent l="38100" t="38100" r="66675" b="95250"/>
                          <wp:wrapNone/>
                          <wp:docPr id="14" name="Elbow Connector 14"/>
                          <wp:cNvGraphicFramePr/>
                          <a:graphic xmlns:a="http://schemas.openxmlformats.org/drawingml/2006/main">
                            <a:graphicData uri="http://schemas.microsoft.com/office/word/2010/wordprocessingShape">
                              <wps:wsp>
                                <wps:cNvCnPr/>
                                <wps:spPr>
                                  <a:xfrm>
                                    <a:off x="0" y="0"/>
                                    <a:ext cx="523875" cy="43815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376DA3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92.95pt;margin-top:127.95pt;width:41.25pt;height:3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" strokecolor="#4f81bd [3204]" strokeweight="2pt">
                          <v:shadow on="t" color="black" opacity="24903f" origin=",.5" offset="0,.55556mm"/>
                        </v:shape>
                      </w:pict>
                    </mc:Fallback>
                  </mc:AlternateContent>
                </w:r>
                <w:r w:rsidR="00B87BB8" w:rsidRPr="007A3C53">
                  <w:rPr>
                    <w:rFonts w:ascii="Museo Sans 300" w:hAnsi="Museo Sans 300" w:cs="Arial"/>
                    <w:b/>
                    <w:noProof/>
                    <w:lang w:eastAsia="es-SV"/>
                  </w:rPr>
                  <w:drawing>
                    <wp:inline distT="0" distB="0" distL="0" distR="0" wp14:anchorId="7E563473" wp14:editId="3D1CCC92">
                      <wp:extent cx="4143375" cy="2362200"/>
                      <wp:effectExtent l="0" t="19050" r="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D15D30" w14:paraId="2F657ACB" w14:textId="77777777" w:rsidTr="009017D8">
            <w:tc>
              <w:tcPr>
                <w:tcW w:w="0" w:type="auto"/>
              </w:tcPr>
              <w:p w14:paraId="5BF1B99D" w14:textId="77777777" w:rsidR="0080338D" w:rsidRPr="007A3C53" w:rsidRDefault="0080338D" w:rsidP="005C67AD">
                <w:pPr>
                  <w:rPr>
                    <w:rFonts w:ascii="Museo Sans 300" w:hAnsi="Museo Sans 300" w:cs="Arial"/>
                    <w:b/>
                    <w:i/>
                    <w:iCs/>
                  </w:rPr>
                </w:pPr>
              </w:p>
              <w:p w14:paraId="636AB258" w14:textId="77777777" w:rsidR="00D15D30" w:rsidRPr="007A3C53" w:rsidRDefault="00D15D30" w:rsidP="00204971">
                <w:pPr>
                  <w:ind w:left="426" w:hanging="426"/>
                  <w:rPr>
                    <w:rFonts w:ascii="Museo Sans 300" w:hAnsi="Museo Sans 300" w:cs="Arial"/>
                    <w:b/>
                    <w:i/>
                    <w:iCs/>
                  </w:rPr>
                </w:pPr>
                <w:r w:rsidRPr="007A3C53">
                  <w:rPr>
                    <w:rFonts w:ascii="Museo Sans 300" w:hAnsi="Museo Sans 300" w:cs="Arial"/>
                    <w:b/>
                    <w:i/>
                    <w:iCs/>
                  </w:rPr>
                  <w:t>3.5. Gestión de documentos y política de ingreso</w:t>
                </w:r>
              </w:p>
            </w:tc>
            <w:tc>
              <w:tcPr>
                <w:tcW w:w="0" w:type="auto"/>
              </w:tcPr>
              <w:p w14:paraId="267FBEE4" w14:textId="77777777" w:rsidR="00EE4EF7" w:rsidRPr="007A3C53" w:rsidRDefault="00EE4EF7" w:rsidP="00B70E6F">
                <w:pPr>
                  <w:jc w:val="both"/>
                  <w:rPr>
                    <w:rFonts w:ascii="Museo Sans 300" w:hAnsi="Museo Sans 300" w:cs="Arial"/>
                  </w:rPr>
                </w:pPr>
              </w:p>
              <w:p w14:paraId="77CFC833" w14:textId="5D627DC4" w:rsidR="005B3BE3" w:rsidRPr="007A3C53" w:rsidRDefault="005B3BE3" w:rsidP="00B70E6F">
                <w:pPr>
                  <w:jc w:val="both"/>
                  <w:rPr>
                    <w:rFonts w:ascii="Museo Sans 300" w:hAnsi="Museo Sans 300" w:cs="Arial"/>
                  </w:rPr>
                </w:pPr>
                <w:r w:rsidRPr="007A3C53">
                  <w:rPr>
                    <w:rFonts w:ascii="Museo Sans 300" w:hAnsi="Museo Sans 300" w:cs="Arial"/>
                  </w:rPr>
                  <w:t>Por ser un archivo de carácter institucional, se tienen bajo custodia los documentos recibidos y producidos por la institución en cumplimiento de su función administrativa.</w:t>
                </w:r>
              </w:p>
              <w:p w14:paraId="2FB567F9" w14:textId="22DFD30A" w:rsidR="0080338D" w:rsidRPr="007A3C53" w:rsidRDefault="0080338D" w:rsidP="00204971">
                <w:pPr>
                  <w:jc w:val="both"/>
                  <w:rPr>
                    <w:rFonts w:ascii="Museo Sans 300" w:hAnsi="Museo Sans 300" w:cs="Arial"/>
                  </w:rPr>
                </w:pPr>
                <w:r w:rsidRPr="007A3C53">
                  <w:rPr>
                    <w:rFonts w:ascii="Museo Sans 300" w:hAnsi="Museo Sans 300" w:cs="Arial"/>
                  </w:rPr>
                  <w:t>El ingreso de la documentación se produce por generación de documentos de l</w:t>
                </w:r>
                <w:r w:rsidR="00495A95" w:rsidRPr="007A3C53">
                  <w:rPr>
                    <w:rFonts w:ascii="Museo Sans 300" w:hAnsi="Museo Sans 300" w:cs="Arial"/>
                  </w:rPr>
                  <w:t>os departamentos y unidades</w:t>
                </w:r>
                <w:r w:rsidRPr="007A3C53">
                  <w:rPr>
                    <w:rFonts w:ascii="Museo Sans 300" w:hAnsi="Museo Sans 300" w:cs="Arial"/>
                  </w:rPr>
                  <w:t xml:space="preserve"> que conforman la institución.</w:t>
                </w:r>
              </w:p>
              <w:p w14:paraId="79403606" w14:textId="114F712C" w:rsidR="00EE4EF7" w:rsidRPr="007A3C53" w:rsidRDefault="00EE4EF7" w:rsidP="00204971">
                <w:pPr>
                  <w:jc w:val="both"/>
                  <w:rPr>
                    <w:rFonts w:ascii="Museo Sans 300" w:hAnsi="Museo Sans 300" w:cs="Arial"/>
                  </w:rPr>
                </w:pPr>
              </w:p>
            </w:tc>
          </w:tr>
          <w:tr w:rsidR="00D15D30" w14:paraId="7BAADF13" w14:textId="77777777" w:rsidTr="009017D8">
            <w:tc>
              <w:tcPr>
                <w:tcW w:w="0" w:type="auto"/>
              </w:tcPr>
              <w:p w14:paraId="632485E6" w14:textId="77777777" w:rsidR="0080338D" w:rsidRPr="007A3C53" w:rsidRDefault="0080338D" w:rsidP="005C67AD">
                <w:pPr>
                  <w:rPr>
                    <w:rFonts w:ascii="Museo Sans 300" w:hAnsi="Museo Sans 300" w:cs="Arial"/>
                    <w:b/>
                    <w:i/>
                    <w:iCs/>
                  </w:rPr>
                </w:pPr>
              </w:p>
              <w:p w14:paraId="0B31C5B0" w14:textId="77777777" w:rsidR="00D15D30" w:rsidRPr="007A3C53" w:rsidRDefault="0080338D" w:rsidP="00204971">
                <w:pPr>
                  <w:ind w:left="567" w:hanging="567"/>
                  <w:rPr>
                    <w:rFonts w:ascii="Museo Sans 300" w:hAnsi="Museo Sans 300" w:cs="Arial"/>
                    <w:b/>
                    <w:i/>
                    <w:iCs/>
                  </w:rPr>
                </w:pPr>
                <w:r w:rsidRPr="007A3C53">
                  <w:rPr>
                    <w:rFonts w:ascii="Museo Sans 300" w:hAnsi="Museo Sans 300" w:cs="Arial"/>
                    <w:b/>
                    <w:i/>
                    <w:iCs/>
                  </w:rPr>
                  <w:t>3.6. Edificio (ubicación física de la unidad)</w:t>
                </w:r>
              </w:p>
            </w:tc>
            <w:tc>
              <w:tcPr>
                <w:tcW w:w="0" w:type="auto"/>
              </w:tcPr>
              <w:p w14:paraId="0F79B174" w14:textId="77777777" w:rsidR="00D15D30" w:rsidRPr="007A3C53" w:rsidRDefault="00D15D30" w:rsidP="005C67AD">
                <w:pPr>
                  <w:rPr>
                    <w:rFonts w:ascii="Museo Sans 300" w:hAnsi="Museo Sans 300" w:cs="Arial"/>
                    <w:b/>
                  </w:rPr>
                </w:pPr>
              </w:p>
              <w:p w14:paraId="4A9971AD" w14:textId="38B3B0B5" w:rsidR="00B70E6F" w:rsidRPr="007A3C53" w:rsidRDefault="0080338D" w:rsidP="003634DB">
                <w:pPr>
                  <w:jc w:val="both"/>
                  <w:rPr>
                    <w:rFonts w:ascii="Museo Sans 300" w:hAnsi="Museo Sans 300" w:cs="Arial"/>
                  </w:rPr>
                </w:pPr>
                <w:r w:rsidRPr="007A3C53">
                  <w:rPr>
                    <w:rFonts w:ascii="Museo Sans 300" w:hAnsi="Museo Sans 300" w:cs="Arial"/>
                  </w:rPr>
                  <w:t xml:space="preserve">La Unidad de Acceso a la Información Pública, luego de su creación e incorporación a la estructura administrativa del CVPCPA, fue instalada físicamente en las instalaciones del CVPCPA ubicado en la </w:t>
                </w:r>
                <w:r w:rsidR="00495A95" w:rsidRPr="007A3C53">
                  <w:rPr>
                    <w:rFonts w:ascii="Museo Sans 300" w:hAnsi="Museo Sans 300" w:cs="Arial"/>
                  </w:rPr>
                  <w:t>C</w:t>
                </w:r>
                <w:r w:rsidRPr="007A3C53">
                  <w:rPr>
                    <w:rFonts w:ascii="Museo Sans 300" w:hAnsi="Museo Sans 300" w:cs="Arial"/>
                  </w:rPr>
                  <w:t>olonia Escalón, a partir del mes de</w:t>
                </w:r>
                <w:r w:rsidR="00204971" w:rsidRPr="007A3C53">
                  <w:rPr>
                    <w:rFonts w:ascii="Museo Sans 300" w:hAnsi="Museo Sans 300" w:cs="Arial"/>
                  </w:rPr>
                  <w:t xml:space="preserve"> diciembre de 2012</w:t>
                </w:r>
                <w:r w:rsidRPr="007A3C53">
                  <w:rPr>
                    <w:rFonts w:ascii="Museo Sans 300" w:hAnsi="Museo Sans 300" w:cs="Arial"/>
                  </w:rPr>
                  <w:t>,</w:t>
                </w:r>
                <w:r w:rsidR="005A59D8" w:rsidRPr="007A3C53">
                  <w:rPr>
                    <w:rFonts w:ascii="Museo Sans 300" w:hAnsi="Museo Sans 300" w:cs="Arial"/>
                  </w:rPr>
                  <w:t xml:space="preserve"> a la fecha;</w:t>
                </w:r>
                <w:r w:rsidRPr="007A3C53">
                  <w:rPr>
                    <w:rFonts w:ascii="Museo Sans 300" w:hAnsi="Museo Sans 300" w:cs="Arial"/>
                  </w:rPr>
                  <w:t xml:space="preserve"> en cumplimiento a lo establecido en la Ley de Acceso a la I</w:t>
                </w:r>
                <w:r w:rsidR="00C922B3" w:rsidRPr="007A3C53">
                  <w:rPr>
                    <w:rFonts w:ascii="Museo Sans 300" w:hAnsi="Museo Sans 300" w:cs="Arial"/>
                  </w:rPr>
                  <w:t xml:space="preserve">nformación Pública en su </w:t>
                </w:r>
                <w:r w:rsidR="00C56C54" w:rsidRPr="007A3C53">
                  <w:rPr>
                    <w:rFonts w:ascii="Museo Sans 300" w:hAnsi="Museo Sans 300" w:cs="Arial"/>
                  </w:rPr>
                  <w:t>A</w:t>
                </w:r>
                <w:r w:rsidR="00C922B3" w:rsidRPr="007A3C53">
                  <w:rPr>
                    <w:rFonts w:ascii="Museo Sans 300" w:hAnsi="Museo Sans 300" w:cs="Arial"/>
                  </w:rPr>
                  <w:t>rt. 48</w:t>
                </w:r>
                <w:r w:rsidR="00B70E6F" w:rsidRPr="007A3C53">
                  <w:rPr>
                    <w:rFonts w:ascii="Museo Sans 300" w:hAnsi="Museo Sans 300" w:cs="Arial"/>
                  </w:rPr>
                  <w:t xml:space="preserve">. </w:t>
                </w:r>
                <w:r w:rsidR="00620410" w:rsidRPr="007A3C53">
                  <w:rPr>
                    <w:rFonts w:ascii="Museo Sans 300" w:hAnsi="Museo Sans 300" w:cs="Arial"/>
                  </w:rPr>
                  <w:t>Si</w:t>
                </w:r>
                <w:r w:rsidR="00204971" w:rsidRPr="007A3C53">
                  <w:rPr>
                    <w:rFonts w:ascii="Museo Sans 300" w:hAnsi="Museo Sans 300" w:cs="Arial"/>
                  </w:rPr>
                  <w:t xml:space="preserve"> </w:t>
                </w:r>
                <w:r w:rsidR="00620410" w:rsidRPr="007A3C53">
                  <w:rPr>
                    <w:rFonts w:ascii="Museo Sans 300" w:hAnsi="Museo Sans 300" w:cs="Arial"/>
                  </w:rPr>
                  <w:t>c</w:t>
                </w:r>
                <w:r w:rsidR="00B70E6F" w:rsidRPr="007A3C53">
                  <w:rPr>
                    <w:rFonts w:ascii="Museo Sans 300" w:hAnsi="Museo Sans 300" w:cs="Arial"/>
                  </w:rPr>
                  <w:t>uenta con mobiliario y</w:t>
                </w:r>
                <w:r w:rsidR="003634DB" w:rsidRPr="007A3C53">
                  <w:rPr>
                    <w:rFonts w:ascii="Museo Sans 300" w:hAnsi="Museo Sans 300" w:cs="Arial"/>
                  </w:rPr>
                  <w:t xml:space="preserve"> e</w:t>
                </w:r>
                <w:r w:rsidR="00204971" w:rsidRPr="007A3C53">
                  <w:rPr>
                    <w:rFonts w:ascii="Museo Sans 300" w:hAnsi="Museo Sans 300" w:cs="Arial"/>
                  </w:rPr>
                  <w:t>quipo para su funcionamiento</w:t>
                </w:r>
                <w:r w:rsidR="005A59D8" w:rsidRPr="007A3C53">
                  <w:rPr>
                    <w:rFonts w:ascii="Museo Sans 300" w:hAnsi="Museo Sans 300" w:cs="Arial"/>
                  </w:rPr>
                  <w:t>, en su Art. 42</w:t>
                </w:r>
                <w:r w:rsidR="00495A95" w:rsidRPr="007A3C53">
                  <w:rPr>
                    <w:rFonts w:ascii="Museo Sans 300" w:hAnsi="Museo Sans 300" w:cs="Arial"/>
                  </w:rPr>
                  <w:t>.</w:t>
                </w:r>
                <w:r w:rsidR="005A59D8" w:rsidRPr="007A3C53">
                  <w:rPr>
                    <w:rFonts w:ascii="Museo Sans 300" w:hAnsi="Museo Sans 300" w:cs="Arial"/>
                  </w:rPr>
                  <w:t xml:space="preserve"> </w:t>
                </w:r>
                <w:r w:rsidR="000E0C66" w:rsidRPr="007A3C53">
                  <w:rPr>
                    <w:rFonts w:ascii="Museo Sans 300" w:hAnsi="Museo Sans 300" w:cs="Arial"/>
                  </w:rPr>
                  <w:t>Gestión documental n</w:t>
                </w:r>
                <w:r w:rsidR="005A59D8" w:rsidRPr="007A3C53">
                  <w:rPr>
                    <w:rFonts w:ascii="Museo Sans 300" w:hAnsi="Museo Sans 300" w:cs="Arial"/>
                  </w:rPr>
                  <w:t xml:space="preserve">o cuenta con el mobiliario y </w:t>
                </w:r>
                <w:r w:rsidR="00510FAB" w:rsidRPr="007A3C53">
                  <w:rPr>
                    <w:rFonts w:ascii="Museo Sans 300" w:hAnsi="Museo Sans 300" w:cs="Arial"/>
                  </w:rPr>
                  <w:t xml:space="preserve">equipo, esta plaza es </w:t>
                </w:r>
                <w:r w:rsidR="00EE4EF7" w:rsidRPr="007A3C53">
                  <w:rPr>
                    <w:rFonts w:ascii="Museo Sans 300" w:hAnsi="Museo Sans 300" w:cs="Arial"/>
                  </w:rPr>
                  <w:t>A</w:t>
                </w:r>
                <w:r w:rsidR="00510FAB" w:rsidRPr="007A3C53">
                  <w:rPr>
                    <w:rFonts w:ascii="Museo Sans 300" w:hAnsi="Museo Sans 300" w:cs="Arial"/>
                  </w:rPr>
                  <w:t>d-</w:t>
                </w:r>
                <w:r w:rsidR="00EE4EF7" w:rsidRPr="007A3C53">
                  <w:rPr>
                    <w:rFonts w:ascii="Museo Sans 300" w:hAnsi="Museo Sans 300" w:cs="Arial"/>
                  </w:rPr>
                  <w:t>H</w:t>
                </w:r>
                <w:r w:rsidR="00510FAB" w:rsidRPr="007A3C53">
                  <w:rPr>
                    <w:rFonts w:ascii="Museo Sans 300" w:hAnsi="Museo Sans 300" w:cs="Arial"/>
                  </w:rPr>
                  <w:t>onorem</w:t>
                </w:r>
                <w:r w:rsidR="00204971" w:rsidRPr="007A3C53">
                  <w:rPr>
                    <w:rFonts w:ascii="Museo Sans 300" w:hAnsi="Museo Sans 300" w:cs="Arial"/>
                  </w:rPr>
                  <w:t xml:space="preserve"> </w:t>
                </w:r>
                <w:r w:rsidR="00D0267A" w:rsidRPr="007A3C53">
                  <w:rPr>
                    <w:rFonts w:ascii="Museo Sans 300" w:hAnsi="Museo Sans 300" w:cs="Arial"/>
                  </w:rPr>
                  <w:t xml:space="preserve">asignada </w:t>
                </w:r>
                <w:r w:rsidR="00EE4EF7" w:rsidRPr="007A3C53">
                  <w:rPr>
                    <w:rFonts w:ascii="Museo Sans 300" w:hAnsi="Museo Sans 300" w:cs="Arial"/>
                  </w:rPr>
                  <w:t xml:space="preserve">a la </w:t>
                </w:r>
                <w:r w:rsidR="00495A95" w:rsidRPr="007A3C53">
                  <w:rPr>
                    <w:rFonts w:ascii="Museo Sans 300" w:hAnsi="Museo Sans 300" w:cs="Arial"/>
                  </w:rPr>
                  <w:t>jefe</w:t>
                </w:r>
                <w:r w:rsidR="00CC6B3E" w:rsidRPr="007A3C53">
                  <w:rPr>
                    <w:rFonts w:ascii="Museo Sans 300" w:hAnsi="Museo Sans 300" w:cs="Arial"/>
                  </w:rPr>
                  <w:t xml:space="preserve"> </w:t>
                </w:r>
                <w:r w:rsidR="00510FAB" w:rsidRPr="007A3C53">
                  <w:rPr>
                    <w:rFonts w:ascii="Museo Sans 300" w:hAnsi="Museo Sans 300" w:cs="Arial"/>
                  </w:rPr>
                  <w:t xml:space="preserve">del </w:t>
                </w:r>
                <w:r w:rsidR="00495A95" w:rsidRPr="007A3C53">
                  <w:rPr>
                    <w:rFonts w:ascii="Museo Sans 300" w:hAnsi="Museo Sans 300" w:cs="Arial"/>
                  </w:rPr>
                  <w:t>departamento</w:t>
                </w:r>
                <w:r w:rsidR="00510FAB" w:rsidRPr="007A3C53">
                  <w:rPr>
                    <w:rFonts w:ascii="Museo Sans 300" w:hAnsi="Museo Sans 300" w:cs="Arial"/>
                  </w:rPr>
                  <w:t xml:space="preserve"> de educación continuada y</w:t>
                </w:r>
                <w:r w:rsidR="00CC6B3E" w:rsidRPr="007A3C53">
                  <w:rPr>
                    <w:rFonts w:ascii="Museo Sans 300" w:hAnsi="Museo Sans 300" w:cs="Arial"/>
                  </w:rPr>
                  <w:t>,</w:t>
                </w:r>
                <w:r w:rsidR="00510FAB" w:rsidRPr="007A3C53">
                  <w:rPr>
                    <w:rFonts w:ascii="Museo Sans 300" w:hAnsi="Museo Sans 300" w:cs="Arial"/>
                  </w:rPr>
                  <w:t xml:space="preserve"> se utiliza el mobiliario asignado a est</w:t>
                </w:r>
                <w:r w:rsidR="00495A95" w:rsidRPr="007A3C53">
                  <w:rPr>
                    <w:rFonts w:ascii="Museo Sans 300" w:hAnsi="Museo Sans 300" w:cs="Arial"/>
                  </w:rPr>
                  <w:t>e departamento</w:t>
                </w:r>
                <w:r w:rsidR="00DE7793" w:rsidRPr="007A3C53">
                  <w:rPr>
                    <w:rFonts w:ascii="Museo Sans 300" w:hAnsi="Museo Sans 300" w:cs="Arial"/>
                  </w:rPr>
                  <w:t>, por falta de recurso presupuestario.</w:t>
                </w:r>
              </w:p>
            </w:tc>
          </w:tr>
          <w:tr w:rsidR="00D15D30" w14:paraId="7A6DF1D7" w14:textId="77777777" w:rsidTr="009017D8">
            <w:tc>
              <w:tcPr>
                <w:tcW w:w="0" w:type="auto"/>
              </w:tcPr>
              <w:p w14:paraId="653CC4F3" w14:textId="77777777" w:rsidR="00D15D30" w:rsidRPr="007A3C53" w:rsidRDefault="00D15D30" w:rsidP="005C67AD">
                <w:pPr>
                  <w:rPr>
                    <w:rFonts w:ascii="Museo Sans 300" w:hAnsi="Museo Sans 300" w:cs="Arial"/>
                    <w:b/>
                    <w:i/>
                    <w:iCs/>
                  </w:rPr>
                </w:pPr>
              </w:p>
              <w:p w14:paraId="675C9197" w14:textId="77777777" w:rsidR="00B70E6F" w:rsidRPr="007A3C53" w:rsidRDefault="00B70E6F" w:rsidP="00204971">
                <w:pPr>
                  <w:ind w:left="567" w:hanging="567"/>
                  <w:rPr>
                    <w:rFonts w:ascii="Museo Sans 300" w:hAnsi="Museo Sans 300" w:cs="Arial"/>
                    <w:b/>
                    <w:i/>
                    <w:iCs/>
                  </w:rPr>
                </w:pPr>
                <w:r w:rsidRPr="007A3C53">
                  <w:rPr>
                    <w:rFonts w:ascii="Museo Sans 300" w:hAnsi="Museo Sans 300" w:cs="Arial"/>
                    <w:b/>
                    <w:i/>
                    <w:iCs/>
                  </w:rPr>
                  <w:t>3.7. Secciones y otras colecciones custodiadas</w:t>
                </w:r>
              </w:p>
            </w:tc>
            <w:tc>
              <w:tcPr>
                <w:tcW w:w="0" w:type="auto"/>
              </w:tcPr>
              <w:p w14:paraId="654A3C99" w14:textId="77777777" w:rsidR="00D15D30" w:rsidRPr="007A3C53" w:rsidRDefault="00D15D30" w:rsidP="005C67AD">
                <w:pPr>
                  <w:rPr>
                    <w:rFonts w:ascii="Museo Sans 300" w:hAnsi="Museo Sans 300" w:cs="Arial"/>
                    <w:b/>
                  </w:rPr>
                </w:pPr>
              </w:p>
              <w:p w14:paraId="6C03A540" w14:textId="77777777" w:rsidR="00B70E6F" w:rsidRPr="007A3C53" w:rsidRDefault="00B70E6F" w:rsidP="00E967D9">
                <w:pPr>
                  <w:jc w:val="both"/>
                  <w:rPr>
                    <w:rFonts w:ascii="Museo Sans 300" w:hAnsi="Museo Sans 300" w:cs="Arial"/>
                  </w:rPr>
                </w:pPr>
                <w:r w:rsidRPr="007A3C53">
                  <w:rPr>
                    <w:rFonts w:ascii="Museo Sans 300" w:hAnsi="Museo Sans 300" w:cs="Arial"/>
                  </w:rPr>
                  <w:t xml:space="preserve">El </w:t>
                </w:r>
                <w:r w:rsidR="00825DBE" w:rsidRPr="007A3C53">
                  <w:rPr>
                    <w:rFonts w:ascii="Museo Sans 300" w:hAnsi="Museo Sans 300" w:cs="Arial"/>
                  </w:rPr>
                  <w:t xml:space="preserve">CVPCPA cuenta con un archivo </w:t>
                </w:r>
                <w:r w:rsidR="009A2210" w:rsidRPr="007A3C53">
                  <w:rPr>
                    <w:rFonts w:ascii="Museo Sans 300" w:hAnsi="Museo Sans 300" w:cs="Arial"/>
                  </w:rPr>
                  <w:t>central y un archivo vigente que</w:t>
                </w:r>
                <w:r w:rsidR="00725D4B" w:rsidRPr="007A3C53">
                  <w:rPr>
                    <w:rFonts w:ascii="Museo Sans 300" w:hAnsi="Museo Sans 300" w:cs="Arial"/>
                  </w:rPr>
                  <w:t xml:space="preserve"> está ubicado en cada área que conforma la institución </w:t>
                </w:r>
                <w:r w:rsidR="004171CD" w:rsidRPr="007A3C53">
                  <w:rPr>
                    <w:rFonts w:ascii="Museo Sans 300" w:hAnsi="Museo Sans 300" w:cs="Arial"/>
                  </w:rPr>
                  <w:t>y está</w:t>
                </w:r>
                <w:r w:rsidRPr="007A3C53">
                  <w:rPr>
                    <w:rFonts w:ascii="Museo Sans 300" w:hAnsi="Museo Sans 300" w:cs="Arial"/>
                  </w:rPr>
                  <w:t xml:space="preserve"> organizado de la siguiente manera:</w:t>
                </w:r>
              </w:p>
              <w:p w14:paraId="62E78920" w14:textId="77777777" w:rsidR="00B70E6F" w:rsidRPr="007A3C53" w:rsidRDefault="00B70E6F" w:rsidP="005C67AD">
                <w:pPr>
                  <w:rPr>
                    <w:rFonts w:ascii="Museo Sans 300" w:hAnsi="Museo Sans 300" w:cs="Arial"/>
                  </w:rPr>
                </w:pPr>
              </w:p>
              <w:tbl>
                <w:tblPr>
                  <w:tblStyle w:val="Tablaconcuadrcula"/>
                  <w:tblW w:w="0" w:type="auto"/>
                  <w:tblLook w:val="04A0" w:firstRow="1" w:lastRow="0" w:firstColumn="1" w:lastColumn="0" w:noHBand="0" w:noVBand="1"/>
                </w:tblPr>
                <w:tblGrid>
                  <w:gridCol w:w="3176"/>
                  <w:gridCol w:w="3188"/>
                </w:tblGrid>
                <w:tr w:rsidR="00B70E6F" w:rsidRPr="007A3C53" w14:paraId="2C9857B1" w14:textId="77777777" w:rsidTr="00B70E6F">
                  <w:tc>
                    <w:tcPr>
                      <w:tcW w:w="3286" w:type="dxa"/>
                    </w:tcPr>
                    <w:p w14:paraId="67847AA5" w14:textId="77777777" w:rsidR="00B70E6F" w:rsidRPr="007A3C53" w:rsidRDefault="00B70E6F" w:rsidP="001F3472">
                      <w:pPr>
                        <w:framePr w:hSpace="180" w:wrap="around" w:vAnchor="text" w:hAnchor="margin" w:y="249"/>
                        <w:jc w:val="center"/>
                        <w:rPr>
                          <w:rFonts w:ascii="Museo Sans 300" w:hAnsi="Museo Sans 300" w:cs="Arial"/>
                          <w:b/>
                        </w:rPr>
                      </w:pPr>
                      <w:r w:rsidRPr="007A3C53">
                        <w:rPr>
                          <w:rFonts w:ascii="Museo Sans 300" w:hAnsi="Museo Sans 300" w:cs="Arial"/>
                          <w:b/>
                        </w:rPr>
                        <w:t>Departamentos o Unidades</w:t>
                      </w:r>
                    </w:p>
                  </w:tc>
                  <w:tc>
                    <w:tcPr>
                      <w:tcW w:w="3287" w:type="dxa"/>
                    </w:tcPr>
                    <w:p w14:paraId="60620CF7" w14:textId="77777777" w:rsidR="00B70E6F" w:rsidRPr="007A3C53" w:rsidRDefault="00B70E6F" w:rsidP="001F3472">
                      <w:pPr>
                        <w:framePr w:hSpace="180" w:wrap="around" w:vAnchor="text" w:hAnchor="margin" w:y="249"/>
                        <w:jc w:val="center"/>
                        <w:rPr>
                          <w:rFonts w:ascii="Museo Sans 300" w:hAnsi="Museo Sans 300" w:cs="Arial"/>
                          <w:b/>
                        </w:rPr>
                      </w:pPr>
                      <w:r w:rsidRPr="007A3C53">
                        <w:rPr>
                          <w:rFonts w:ascii="Museo Sans 300" w:hAnsi="Museo Sans 300" w:cs="Arial"/>
                          <w:b/>
                        </w:rPr>
                        <w:t>Documentos</w:t>
                      </w:r>
                    </w:p>
                  </w:tc>
                </w:tr>
                <w:tr w:rsidR="00B70E6F" w:rsidRPr="007A3C53" w14:paraId="266346E1" w14:textId="77777777" w:rsidTr="00B70E6F">
                  <w:tc>
                    <w:tcPr>
                      <w:tcW w:w="3286" w:type="dxa"/>
                    </w:tcPr>
                    <w:p w14:paraId="6B68F3B8" w14:textId="77777777"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Unidad Administrativa</w:t>
                      </w:r>
                      <w:r w:rsidR="006643C0" w:rsidRPr="007A3C53">
                        <w:rPr>
                          <w:rFonts w:ascii="Museo Sans 300" w:hAnsi="Museo Sans 300" w:cs="Arial"/>
                        </w:rPr>
                        <w:t xml:space="preserve"> </w:t>
                      </w:r>
                    </w:p>
                  </w:tc>
                  <w:tc>
                    <w:tcPr>
                      <w:tcW w:w="3287" w:type="dxa"/>
                    </w:tcPr>
                    <w:p w14:paraId="345AD28E" w14:textId="77AB38AD"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Expedientes de personal</w:t>
                      </w:r>
                    </w:p>
                    <w:p w14:paraId="1B4C5D0B" w14:textId="7EAA4545"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Contratos</w:t>
                      </w:r>
                    </w:p>
                    <w:p w14:paraId="5B9A1F19" w14:textId="65307528"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006424FD" w:rsidRPr="007A3C53">
                        <w:rPr>
                          <w:rFonts w:ascii="Museo Sans 300" w:hAnsi="Museo Sans 300" w:cs="Arial"/>
                        </w:rPr>
                        <w:t>Órdenes</w:t>
                      </w:r>
                      <w:r w:rsidRPr="007A3C53">
                        <w:rPr>
                          <w:rFonts w:ascii="Museo Sans 300" w:hAnsi="Museo Sans 300" w:cs="Arial"/>
                        </w:rPr>
                        <w:t xml:space="preserve"> de Compra</w:t>
                      </w:r>
                    </w:p>
                    <w:p w14:paraId="42A7F373" w14:textId="0475A476"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lastRenderedPageBreak/>
                        <w:t>-</w:t>
                      </w:r>
                      <w:r w:rsidR="00CC6B3E" w:rsidRPr="007A3C53">
                        <w:rPr>
                          <w:rFonts w:ascii="Museo Sans 300" w:hAnsi="Museo Sans 300" w:cs="Arial"/>
                        </w:rPr>
                        <w:t xml:space="preserve"> </w:t>
                      </w:r>
                      <w:r w:rsidR="006424FD" w:rsidRPr="007A3C53">
                        <w:rPr>
                          <w:rFonts w:ascii="Museo Sans 300" w:hAnsi="Museo Sans 300" w:cs="Arial"/>
                        </w:rPr>
                        <w:t>Quórum</w:t>
                      </w:r>
                      <w:r w:rsidRPr="007A3C53">
                        <w:rPr>
                          <w:rFonts w:ascii="Museo Sans 300" w:hAnsi="Museo Sans 300" w:cs="Arial"/>
                        </w:rPr>
                        <w:t xml:space="preserve"> de sesiones </w:t>
                      </w:r>
                      <w:r w:rsidR="00CC6B3E" w:rsidRPr="007A3C53">
                        <w:rPr>
                          <w:rFonts w:ascii="Museo Sans 300" w:hAnsi="Museo Sans 300" w:cs="Arial"/>
                        </w:rPr>
                        <w:t>de Consejo</w:t>
                      </w:r>
                      <w:r w:rsidRPr="007A3C53">
                        <w:rPr>
                          <w:rFonts w:ascii="Museo Sans 300" w:hAnsi="Museo Sans 300" w:cs="Arial"/>
                        </w:rPr>
                        <w:t xml:space="preserve"> Directivo</w:t>
                      </w:r>
                    </w:p>
                    <w:p w14:paraId="403355CC" w14:textId="77777777" w:rsidR="00AD6D2A" w:rsidRPr="007A3C53" w:rsidRDefault="00AD6D2A" w:rsidP="001F3472">
                      <w:pPr>
                        <w:framePr w:hSpace="180" w:wrap="around" w:vAnchor="text" w:hAnchor="margin" w:y="249"/>
                        <w:rPr>
                          <w:rFonts w:ascii="Museo Sans 300" w:hAnsi="Museo Sans 300" w:cs="Arial"/>
                        </w:rPr>
                      </w:pPr>
                      <w:r w:rsidRPr="007A3C53">
                        <w:rPr>
                          <w:rFonts w:ascii="Museo Sans 300" w:hAnsi="Museo Sans 300" w:cs="Arial"/>
                        </w:rPr>
                        <w:t>- Actas de Consejo Directivo</w:t>
                      </w:r>
                    </w:p>
                    <w:p w14:paraId="570FE9FC" w14:textId="77777777" w:rsidR="00AD6D2A" w:rsidRPr="007A3C53" w:rsidRDefault="00AD6D2A" w:rsidP="001F3472">
                      <w:pPr>
                        <w:framePr w:hSpace="180" w:wrap="around" w:vAnchor="text" w:hAnchor="margin" w:y="249"/>
                        <w:rPr>
                          <w:rFonts w:ascii="Museo Sans 300" w:hAnsi="Museo Sans 300" w:cs="Arial"/>
                        </w:rPr>
                      </w:pPr>
                      <w:r w:rsidRPr="007A3C53">
                        <w:rPr>
                          <w:rFonts w:ascii="Museo Sans 300" w:hAnsi="Museo Sans 300" w:cs="Arial"/>
                        </w:rPr>
                        <w:t xml:space="preserve">- Actas de Comisiones </w:t>
                      </w:r>
                    </w:p>
                    <w:p w14:paraId="0C6F56D8" w14:textId="3D766018" w:rsidR="00CC6B3E" w:rsidRPr="007A3C53" w:rsidRDefault="00CC6B3E" w:rsidP="001F3472">
                      <w:pPr>
                        <w:framePr w:hSpace="180" w:wrap="around" w:vAnchor="text" w:hAnchor="margin" w:y="249"/>
                        <w:rPr>
                          <w:rFonts w:ascii="Museo Sans 300" w:hAnsi="Museo Sans 300" w:cs="Arial"/>
                        </w:rPr>
                      </w:pPr>
                      <w:r w:rsidRPr="007A3C53">
                        <w:rPr>
                          <w:rFonts w:ascii="Museo Sans 300" w:hAnsi="Museo Sans 300" w:cs="Arial"/>
                        </w:rPr>
                        <w:t>- Correspondencia interna y externa de Presidencia, Consejo Directivo y Gerencia General.</w:t>
                      </w:r>
                    </w:p>
                  </w:tc>
                </w:tr>
                <w:tr w:rsidR="00B70E6F" w:rsidRPr="007A3C53" w14:paraId="18BCC350" w14:textId="77777777" w:rsidTr="00B70E6F">
                  <w:tc>
                    <w:tcPr>
                      <w:tcW w:w="3286" w:type="dxa"/>
                    </w:tcPr>
                    <w:p w14:paraId="49A2F83C" w14:textId="3C744B3D"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lastRenderedPageBreak/>
                        <w:t>Unidad Financiera</w:t>
                      </w:r>
                      <w:r w:rsidR="00E63B61" w:rsidRPr="007A3C53">
                        <w:rPr>
                          <w:rFonts w:ascii="Museo Sans 300" w:hAnsi="Museo Sans 300" w:cs="Arial"/>
                        </w:rPr>
                        <w:t xml:space="preserve"> Institucional</w:t>
                      </w:r>
                    </w:p>
                  </w:tc>
                  <w:tc>
                    <w:tcPr>
                      <w:tcW w:w="3287" w:type="dxa"/>
                    </w:tcPr>
                    <w:p w14:paraId="0C19EF1D" w14:textId="3032F4FF"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Registros contables (ingresos / egresos)</w:t>
                      </w:r>
                    </w:p>
                    <w:p w14:paraId="59F6F2CA" w14:textId="2DEDA1F8"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Conciliaciones bancarias</w:t>
                      </w:r>
                    </w:p>
                    <w:p w14:paraId="71CD259E" w14:textId="106B7DF0"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Estados Financieros</w:t>
                      </w:r>
                    </w:p>
                    <w:p w14:paraId="6629105D" w14:textId="06CB27AC"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Libros contables</w:t>
                      </w:r>
                    </w:p>
                    <w:p w14:paraId="5065A443" w14:textId="3ABDAFE6"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Notas explicativas</w:t>
                      </w:r>
                    </w:p>
                    <w:p w14:paraId="665B8E6E" w14:textId="1A11F029"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Duplicados recibos de ingreso</w:t>
                      </w:r>
                    </w:p>
                    <w:p w14:paraId="617407F9" w14:textId="5401C968"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Transferencias de fondos</w:t>
                      </w:r>
                    </w:p>
                    <w:p w14:paraId="3B62B885" w14:textId="63987D16"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Requerimientos de fondos</w:t>
                      </w:r>
                    </w:p>
                    <w:p w14:paraId="554D90B8" w14:textId="6C039AD1"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Comprobantes de retención</w:t>
                      </w:r>
                    </w:p>
                    <w:p w14:paraId="1BB5CAD9" w14:textId="61573E5B"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Ordenes de descuento</w:t>
                      </w:r>
                    </w:p>
                    <w:p w14:paraId="28339ECE" w14:textId="6B0021C4"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Embargos</w:t>
                      </w:r>
                    </w:p>
                    <w:p w14:paraId="5F60129C" w14:textId="7F1C4DF1"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Declaración de impuestos mensual / anual</w:t>
                      </w:r>
                    </w:p>
                    <w:p w14:paraId="3276173D" w14:textId="7BE70C8F" w:rsidR="00725D4B"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Compromisos presupuestarios</w:t>
                      </w:r>
                    </w:p>
                    <w:p w14:paraId="03B6D958" w14:textId="1A91F31B" w:rsidR="00CC6B3E" w:rsidRPr="007A3C53" w:rsidRDefault="00CC6B3E" w:rsidP="001F3472">
                      <w:pPr>
                        <w:framePr w:hSpace="180" w:wrap="around" w:vAnchor="text" w:hAnchor="margin" w:y="249"/>
                        <w:rPr>
                          <w:rFonts w:ascii="Museo Sans 300" w:hAnsi="Museo Sans 300" w:cs="Arial"/>
                        </w:rPr>
                      </w:pPr>
                      <w:r w:rsidRPr="007A3C53">
                        <w:rPr>
                          <w:rFonts w:ascii="Museo Sans 300" w:hAnsi="Museo Sans 300" w:cs="Arial"/>
                        </w:rPr>
                        <w:t>- Correspondencia interna y externa.</w:t>
                      </w:r>
                    </w:p>
                  </w:tc>
                </w:tr>
                <w:tr w:rsidR="00B70E6F" w:rsidRPr="007A3C53" w14:paraId="7E255339" w14:textId="77777777" w:rsidTr="00B70E6F">
                  <w:tc>
                    <w:tcPr>
                      <w:tcW w:w="3286" w:type="dxa"/>
                    </w:tcPr>
                    <w:p w14:paraId="1C9D8C56" w14:textId="42EA9091" w:rsidR="00B70E6F" w:rsidRPr="007A3C53" w:rsidRDefault="00495A95" w:rsidP="001F3472">
                      <w:pPr>
                        <w:framePr w:hSpace="180" w:wrap="around" w:vAnchor="text" w:hAnchor="margin" w:y="249"/>
                        <w:rPr>
                          <w:rFonts w:ascii="Museo Sans 300" w:hAnsi="Museo Sans 300" w:cs="Arial"/>
                        </w:rPr>
                      </w:pPr>
                      <w:r w:rsidRPr="007A3C53">
                        <w:rPr>
                          <w:rFonts w:ascii="Museo Sans 300" w:hAnsi="Museo Sans 300" w:cs="Arial"/>
                        </w:rPr>
                        <w:t>Departamento</w:t>
                      </w:r>
                      <w:r w:rsidR="00B70E6F" w:rsidRPr="007A3C53">
                        <w:rPr>
                          <w:rFonts w:ascii="Museo Sans 300" w:hAnsi="Museo Sans 300" w:cs="Arial"/>
                        </w:rPr>
                        <w:t xml:space="preserve"> de Inscripción y Registro</w:t>
                      </w:r>
                    </w:p>
                  </w:tc>
                  <w:tc>
                    <w:tcPr>
                      <w:tcW w:w="3287" w:type="dxa"/>
                    </w:tcPr>
                    <w:p w14:paraId="24D3CC69" w14:textId="1657576E" w:rsidR="00B70E6F" w:rsidRPr="007A3C53" w:rsidRDefault="00B70E6F"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00541257" w:rsidRPr="007A3C53">
                        <w:rPr>
                          <w:rFonts w:ascii="Museo Sans 300" w:hAnsi="Museo Sans 300" w:cs="Arial"/>
                        </w:rPr>
                        <w:t xml:space="preserve">Mas de </w:t>
                      </w:r>
                      <w:r w:rsidR="00AD6D2A" w:rsidRPr="007A3C53">
                        <w:rPr>
                          <w:rFonts w:ascii="Museo Sans 300" w:hAnsi="Museo Sans 300" w:cs="Arial"/>
                        </w:rPr>
                        <w:t>1</w:t>
                      </w:r>
                      <w:r w:rsidR="00580420" w:rsidRPr="007A3C53">
                        <w:rPr>
                          <w:rFonts w:ascii="Museo Sans 300" w:hAnsi="Museo Sans 300" w:cs="Arial"/>
                        </w:rPr>
                        <w:t>7</w:t>
                      </w:r>
                      <w:r w:rsidR="008E5E57" w:rsidRPr="007A3C53">
                        <w:rPr>
                          <w:rFonts w:ascii="Museo Sans 300" w:hAnsi="Museo Sans 300" w:cs="Arial"/>
                        </w:rPr>
                        <w:t xml:space="preserve">,000 </w:t>
                      </w:r>
                      <w:r w:rsidRPr="007A3C53">
                        <w:rPr>
                          <w:rFonts w:ascii="Museo Sans 300" w:hAnsi="Museo Sans 300" w:cs="Arial"/>
                        </w:rPr>
                        <w:t>expedientes</w:t>
                      </w:r>
                      <w:r w:rsidR="00580420" w:rsidRPr="007A3C53">
                        <w:rPr>
                          <w:rFonts w:ascii="Museo Sans 300" w:hAnsi="Museo Sans 300" w:cs="Arial"/>
                        </w:rPr>
                        <w:t xml:space="preserve"> con solicitudes </w:t>
                      </w:r>
                      <w:r w:rsidRPr="007A3C53">
                        <w:rPr>
                          <w:rFonts w:ascii="Museo Sans 300" w:hAnsi="Museo Sans 300" w:cs="Arial"/>
                        </w:rPr>
                        <w:t>de profesionales autorizados</w:t>
                      </w:r>
                      <w:r w:rsidR="00580420" w:rsidRPr="007A3C53">
                        <w:rPr>
                          <w:rFonts w:ascii="Museo Sans 300" w:hAnsi="Museo Sans 300" w:cs="Arial"/>
                        </w:rPr>
                        <w:t>, fallecidos, inhabilitados, rehabilitados y denegados (</w:t>
                      </w:r>
                      <w:r w:rsidRPr="007A3C53">
                        <w:rPr>
                          <w:rFonts w:ascii="Museo Sans 300" w:hAnsi="Museo Sans 300" w:cs="Arial"/>
                        </w:rPr>
                        <w:t>personas naturales y jurídicas</w:t>
                      </w:r>
                      <w:r w:rsidR="009A2210" w:rsidRPr="007A3C53">
                        <w:rPr>
                          <w:rFonts w:ascii="Museo Sans 300" w:hAnsi="Museo Sans 300" w:cs="Arial"/>
                        </w:rPr>
                        <w:t>, Auditores y Contadores</w:t>
                      </w:r>
                      <w:r w:rsidRPr="007A3C53">
                        <w:rPr>
                          <w:rFonts w:ascii="Museo Sans 300" w:hAnsi="Museo Sans 300" w:cs="Arial"/>
                        </w:rPr>
                        <w:t>)</w:t>
                      </w:r>
                    </w:p>
                    <w:p w14:paraId="5128BA1B" w14:textId="77777777" w:rsidR="00CC6B3E" w:rsidRPr="007A3C53" w:rsidRDefault="00CC6B3E" w:rsidP="001F3472">
                      <w:pPr>
                        <w:framePr w:hSpace="180" w:wrap="around" w:vAnchor="text" w:hAnchor="margin" w:y="249"/>
                        <w:rPr>
                          <w:rFonts w:ascii="Museo Sans 300" w:hAnsi="Museo Sans 300" w:cs="Arial"/>
                        </w:rPr>
                      </w:pPr>
                      <w:r w:rsidRPr="007A3C53">
                        <w:rPr>
                          <w:rFonts w:ascii="Museo Sans 300" w:hAnsi="Museo Sans 300" w:cs="Arial"/>
                        </w:rPr>
                        <w:t>- Certificaciones</w:t>
                      </w:r>
                    </w:p>
                    <w:p w14:paraId="631D8287" w14:textId="2B530A61" w:rsidR="00CC6B3E" w:rsidRPr="007A3C53" w:rsidRDefault="00CC6B3E" w:rsidP="001F3472">
                      <w:pPr>
                        <w:framePr w:hSpace="180" w:wrap="around" w:vAnchor="text" w:hAnchor="margin" w:y="249"/>
                        <w:rPr>
                          <w:rFonts w:ascii="Museo Sans 300" w:hAnsi="Museo Sans 300" w:cs="Arial"/>
                        </w:rPr>
                      </w:pPr>
                      <w:r w:rsidRPr="007A3C53">
                        <w:rPr>
                          <w:rFonts w:ascii="Museo Sans 300" w:hAnsi="Museo Sans 300" w:cs="Arial"/>
                        </w:rPr>
                        <w:t>- Correspondencia interna y externa.</w:t>
                      </w:r>
                    </w:p>
                  </w:tc>
                </w:tr>
                <w:tr w:rsidR="00541257" w:rsidRPr="007A3C53" w14:paraId="320EF330" w14:textId="77777777" w:rsidTr="00B70E6F">
                  <w:tc>
                    <w:tcPr>
                      <w:tcW w:w="3286" w:type="dxa"/>
                    </w:tcPr>
                    <w:p w14:paraId="25185F96" w14:textId="5C31B0E9" w:rsidR="00541257" w:rsidRPr="007A3C53" w:rsidRDefault="00495A95" w:rsidP="001F3472">
                      <w:pPr>
                        <w:framePr w:hSpace="180" w:wrap="around" w:vAnchor="text" w:hAnchor="margin" w:y="249"/>
                        <w:rPr>
                          <w:rFonts w:ascii="Museo Sans 300" w:hAnsi="Museo Sans 300" w:cs="Arial"/>
                        </w:rPr>
                      </w:pPr>
                      <w:r w:rsidRPr="007A3C53">
                        <w:rPr>
                          <w:rFonts w:ascii="Museo Sans 300" w:hAnsi="Museo Sans 300" w:cs="Arial"/>
                        </w:rPr>
                        <w:t xml:space="preserve">Departamento </w:t>
                      </w:r>
                      <w:r w:rsidR="00541257" w:rsidRPr="007A3C53">
                        <w:rPr>
                          <w:rFonts w:ascii="Museo Sans 300" w:hAnsi="Museo Sans 300" w:cs="Arial"/>
                        </w:rPr>
                        <w:t>de Educación Continuada</w:t>
                      </w:r>
                    </w:p>
                  </w:tc>
                  <w:tc>
                    <w:tcPr>
                      <w:tcW w:w="3287" w:type="dxa"/>
                    </w:tcPr>
                    <w:p w14:paraId="778CCB52" w14:textId="0ECB9829" w:rsidR="00541257" w:rsidRPr="007A3C53" w:rsidRDefault="00541257"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Convenios</w:t>
                      </w:r>
                      <w:r w:rsidR="00F16FFD" w:rsidRPr="007A3C53">
                        <w:rPr>
                          <w:rFonts w:ascii="Museo Sans 300" w:hAnsi="Museo Sans 300" w:cs="Arial"/>
                        </w:rPr>
                        <w:t xml:space="preserve"> de </w:t>
                      </w:r>
                      <w:r w:rsidR="00EE1C57">
                        <w:rPr>
                          <w:rFonts w:ascii="Museo Sans 300" w:hAnsi="Museo Sans 300" w:cs="Arial"/>
                        </w:rPr>
                        <w:t>Capacitación</w:t>
                      </w:r>
                      <w:r w:rsidR="007A3C53">
                        <w:rPr>
                          <w:rFonts w:ascii="Museo Sans 300" w:hAnsi="Museo Sans 300" w:cs="Arial"/>
                        </w:rPr>
                        <w:t xml:space="preserve"> con las </w:t>
                      </w:r>
                      <w:r w:rsidR="00CC6B3E" w:rsidRPr="007A3C53">
                        <w:rPr>
                          <w:rFonts w:ascii="Museo Sans 300" w:hAnsi="Museo Sans 300" w:cs="Arial"/>
                        </w:rPr>
                        <w:t>asociaciones</w:t>
                      </w:r>
                      <w:r w:rsidR="00F16FFD" w:rsidRPr="007A3C53">
                        <w:rPr>
                          <w:rFonts w:ascii="Museo Sans 300" w:hAnsi="Museo Sans 300" w:cs="Arial"/>
                        </w:rPr>
                        <w:t xml:space="preserve"> </w:t>
                      </w:r>
                      <w:r w:rsidR="00EE1C57">
                        <w:rPr>
                          <w:rFonts w:ascii="Museo Sans 300" w:hAnsi="Museo Sans 300" w:cs="Arial"/>
                        </w:rPr>
                        <w:t>e</w:t>
                      </w:r>
                      <w:r w:rsidR="00F16FFD" w:rsidRPr="007A3C53">
                        <w:rPr>
                          <w:rFonts w:ascii="Museo Sans 300" w:hAnsi="Museo Sans 300" w:cs="Arial"/>
                        </w:rPr>
                        <w:t xml:space="preserve"> </w:t>
                      </w:r>
                      <w:r w:rsidR="00EE1C57">
                        <w:rPr>
                          <w:rFonts w:ascii="Museo Sans 300" w:hAnsi="Museo Sans 300" w:cs="Arial"/>
                        </w:rPr>
                        <w:lastRenderedPageBreak/>
                        <w:t xml:space="preserve">Instituciones </w:t>
                      </w:r>
                      <w:r w:rsidR="00F16FFD" w:rsidRPr="007A3C53">
                        <w:rPr>
                          <w:rFonts w:ascii="Museo Sans 300" w:hAnsi="Museo Sans 300" w:cs="Arial"/>
                        </w:rPr>
                        <w:t xml:space="preserve">de </w:t>
                      </w:r>
                      <w:r w:rsidR="00EE1C57">
                        <w:rPr>
                          <w:rFonts w:ascii="Museo Sans 300" w:hAnsi="Museo Sans 300" w:cs="Arial"/>
                        </w:rPr>
                        <w:t>E</w:t>
                      </w:r>
                      <w:r w:rsidR="00F16FFD" w:rsidRPr="007A3C53">
                        <w:rPr>
                          <w:rFonts w:ascii="Museo Sans 300" w:hAnsi="Museo Sans 300" w:cs="Arial"/>
                        </w:rPr>
                        <w:t xml:space="preserve">ducación </w:t>
                      </w:r>
                      <w:r w:rsidR="00EE1C57">
                        <w:rPr>
                          <w:rFonts w:ascii="Museo Sans 300" w:hAnsi="Museo Sans 300" w:cs="Arial"/>
                        </w:rPr>
                        <w:t>S</w:t>
                      </w:r>
                      <w:r w:rsidR="00F16FFD" w:rsidRPr="007A3C53">
                        <w:rPr>
                          <w:rFonts w:ascii="Museo Sans 300" w:hAnsi="Museo Sans 300" w:cs="Arial"/>
                        </w:rPr>
                        <w:t>uperior</w:t>
                      </w:r>
                    </w:p>
                    <w:p w14:paraId="54ACF958" w14:textId="454011F3" w:rsidR="00F16FFD" w:rsidRPr="007A3C53" w:rsidRDefault="00F16FFD"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 xml:space="preserve">Contratos de </w:t>
                      </w:r>
                      <w:r w:rsidR="00EE1C57">
                        <w:rPr>
                          <w:rFonts w:ascii="Museo Sans 300" w:hAnsi="Museo Sans 300" w:cs="Arial"/>
                        </w:rPr>
                        <w:t>Servicios de Capa</w:t>
                      </w:r>
                      <w:r w:rsidRPr="007A3C53">
                        <w:rPr>
                          <w:rFonts w:ascii="Museo Sans 300" w:hAnsi="Museo Sans 300" w:cs="Arial"/>
                        </w:rPr>
                        <w:t xml:space="preserve"> con firmas de auditoría y contabilidad</w:t>
                      </w:r>
                    </w:p>
                    <w:p w14:paraId="0509CDB7" w14:textId="7EE5D92C" w:rsidR="00F16FFD" w:rsidRDefault="00F16FFD"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Acreditaciones de horas de educación continuada a regulados</w:t>
                      </w:r>
                    </w:p>
                    <w:p w14:paraId="5E1622BB" w14:textId="0E263DB8" w:rsidR="00ED76D9" w:rsidRPr="007A3C53" w:rsidRDefault="00ED76D9" w:rsidP="001F3472">
                      <w:pPr>
                        <w:framePr w:hSpace="180" w:wrap="around" w:vAnchor="text" w:hAnchor="margin" w:y="249"/>
                        <w:rPr>
                          <w:rFonts w:ascii="Museo Sans 300" w:hAnsi="Museo Sans 300" w:cs="Arial"/>
                        </w:rPr>
                      </w:pPr>
                      <w:r>
                        <w:rPr>
                          <w:rFonts w:ascii="Museo Sans 300" w:hAnsi="Museo Sans 300" w:cs="Arial"/>
                        </w:rPr>
                        <w:t>- Exoneración de horas a regulados.</w:t>
                      </w:r>
                    </w:p>
                    <w:p w14:paraId="3317C5E0" w14:textId="0091BFC3" w:rsidR="00F16FFD" w:rsidRPr="007A3C53" w:rsidRDefault="00F16FFD"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Correspondencia interna y externa</w:t>
                      </w:r>
                      <w:r w:rsidR="00CC6B3E" w:rsidRPr="007A3C53">
                        <w:rPr>
                          <w:rFonts w:ascii="Museo Sans 300" w:hAnsi="Museo Sans 300" w:cs="Arial"/>
                        </w:rPr>
                        <w:t>.</w:t>
                      </w:r>
                    </w:p>
                  </w:tc>
                </w:tr>
                <w:tr w:rsidR="00B70E6F" w:rsidRPr="007A3C53" w14:paraId="4E1881D9" w14:textId="77777777" w:rsidTr="00B70E6F">
                  <w:tc>
                    <w:tcPr>
                      <w:tcW w:w="3286" w:type="dxa"/>
                    </w:tcPr>
                    <w:p w14:paraId="78F6BE45" w14:textId="7778C8B4" w:rsidR="00B70E6F" w:rsidRPr="007A3C53" w:rsidRDefault="00495A95" w:rsidP="001F3472">
                      <w:pPr>
                        <w:framePr w:hSpace="180" w:wrap="around" w:vAnchor="text" w:hAnchor="margin" w:y="249"/>
                        <w:rPr>
                          <w:rFonts w:ascii="Museo Sans 300" w:hAnsi="Museo Sans 300" w:cs="Arial"/>
                        </w:rPr>
                      </w:pPr>
                      <w:r w:rsidRPr="007A3C53">
                        <w:rPr>
                          <w:rFonts w:ascii="Museo Sans 300" w:hAnsi="Museo Sans 300" w:cs="Arial"/>
                        </w:rPr>
                        <w:lastRenderedPageBreak/>
                        <w:t>Departamento de Revisión de Práctica Profesional</w:t>
                      </w:r>
                    </w:p>
                  </w:tc>
                  <w:tc>
                    <w:tcPr>
                      <w:tcW w:w="3287" w:type="dxa"/>
                    </w:tcPr>
                    <w:p w14:paraId="565A54B0" w14:textId="77777777" w:rsidR="0036645C" w:rsidRDefault="00725D4B" w:rsidP="001F3472">
                      <w:pPr>
                        <w:framePr w:hSpace="180" w:wrap="around" w:vAnchor="text" w:hAnchor="margin" w:y="249"/>
                        <w:rPr>
                          <w:rFonts w:ascii="Museo Sans 300" w:hAnsi="Museo Sans 300" w:cs="Arial"/>
                        </w:rPr>
                      </w:pPr>
                      <w:r w:rsidRPr="007A3C53">
                        <w:rPr>
                          <w:rFonts w:ascii="Museo Sans 300" w:hAnsi="Museo Sans 300" w:cs="Arial"/>
                        </w:rPr>
                        <w:t>-</w:t>
                      </w:r>
                      <w:r w:rsidR="00CC6B3E" w:rsidRPr="007A3C53">
                        <w:rPr>
                          <w:rFonts w:ascii="Museo Sans 300" w:hAnsi="Museo Sans 300" w:cs="Arial"/>
                        </w:rPr>
                        <w:t xml:space="preserve"> </w:t>
                      </w:r>
                      <w:r w:rsidRPr="007A3C53">
                        <w:rPr>
                          <w:rFonts w:ascii="Museo Sans 300" w:hAnsi="Museo Sans 300" w:cs="Arial"/>
                        </w:rPr>
                        <w:t xml:space="preserve">Expedientes del Programa de </w:t>
                      </w:r>
                      <w:r w:rsidR="0036645C">
                        <w:rPr>
                          <w:rFonts w:ascii="Museo Sans 300" w:hAnsi="Museo Sans 300" w:cs="Arial"/>
                        </w:rPr>
                        <w:t>Revisión de Práctica Profesional</w:t>
                      </w:r>
                      <w:r w:rsidR="00CC6B3E" w:rsidRPr="007A3C53">
                        <w:rPr>
                          <w:rFonts w:ascii="Museo Sans 300" w:hAnsi="Museo Sans 300" w:cs="Arial"/>
                        </w:rPr>
                        <w:t xml:space="preserve"> </w:t>
                      </w:r>
                    </w:p>
                    <w:p w14:paraId="2CEE53FB" w14:textId="47A66AC1" w:rsidR="00CC6B3E" w:rsidRPr="007A3C53" w:rsidRDefault="0036645C" w:rsidP="001F3472">
                      <w:pPr>
                        <w:framePr w:hSpace="180" w:wrap="around" w:vAnchor="text" w:hAnchor="margin" w:y="249"/>
                        <w:rPr>
                          <w:rFonts w:ascii="Museo Sans 300" w:hAnsi="Museo Sans 300" w:cs="Arial"/>
                        </w:rPr>
                      </w:pPr>
                      <w:r>
                        <w:rPr>
                          <w:rFonts w:ascii="Museo Sans 300" w:hAnsi="Museo Sans 300" w:cs="Arial"/>
                        </w:rPr>
                        <w:t>-</w:t>
                      </w:r>
                      <w:r w:rsidR="00CC6B3E" w:rsidRPr="007A3C53">
                        <w:rPr>
                          <w:rFonts w:ascii="Museo Sans 300" w:hAnsi="Museo Sans 300" w:cs="Arial"/>
                        </w:rPr>
                        <w:t>Correspondencia interna y externa.</w:t>
                      </w:r>
                    </w:p>
                  </w:tc>
                </w:tr>
                <w:tr w:rsidR="00B70E6F" w:rsidRPr="007A3C53" w14:paraId="561463BD" w14:textId="77777777" w:rsidTr="00B70E6F">
                  <w:tc>
                    <w:tcPr>
                      <w:tcW w:w="3286" w:type="dxa"/>
                    </w:tcPr>
                    <w:p w14:paraId="1D3A4E7B" w14:textId="65D90D2E" w:rsidR="00B70E6F" w:rsidRPr="007A3C53" w:rsidRDefault="00495A95" w:rsidP="001F3472">
                      <w:pPr>
                        <w:framePr w:hSpace="180" w:wrap="around" w:vAnchor="text" w:hAnchor="margin" w:y="249"/>
                        <w:rPr>
                          <w:rFonts w:ascii="Museo Sans 300" w:hAnsi="Museo Sans 300" w:cs="Arial"/>
                        </w:rPr>
                      </w:pPr>
                      <w:r w:rsidRPr="007A3C53">
                        <w:rPr>
                          <w:rFonts w:ascii="Museo Sans 300" w:hAnsi="Museo Sans 300" w:cs="Arial"/>
                        </w:rPr>
                        <w:t>Departamento</w:t>
                      </w:r>
                      <w:r w:rsidR="00725D4B" w:rsidRPr="007A3C53">
                        <w:rPr>
                          <w:rFonts w:ascii="Museo Sans 300" w:hAnsi="Museo Sans 300" w:cs="Arial"/>
                        </w:rPr>
                        <w:t xml:space="preserve"> Jurídic</w:t>
                      </w:r>
                      <w:r w:rsidRPr="007A3C53">
                        <w:rPr>
                          <w:rFonts w:ascii="Museo Sans 300" w:hAnsi="Museo Sans 300" w:cs="Arial"/>
                        </w:rPr>
                        <w:t>o</w:t>
                      </w:r>
                    </w:p>
                  </w:tc>
                  <w:tc>
                    <w:tcPr>
                      <w:tcW w:w="3287" w:type="dxa"/>
                    </w:tcPr>
                    <w:p w14:paraId="60E186B2" w14:textId="2235F117" w:rsidR="00B70E6F" w:rsidRPr="007A3C53" w:rsidRDefault="00725D4B" w:rsidP="001F3472">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Pr="007A3C53">
                        <w:rPr>
                          <w:rFonts w:ascii="Museo Sans 300" w:hAnsi="Museo Sans 300" w:cs="Arial"/>
                        </w:rPr>
                        <w:t>Denuncias</w:t>
                      </w:r>
                    </w:p>
                    <w:p w14:paraId="46F9357A" w14:textId="0A6EB42F" w:rsidR="00725D4B" w:rsidRPr="007A3C53" w:rsidRDefault="00725D4B" w:rsidP="001F3472">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Pr="007A3C53">
                        <w:rPr>
                          <w:rFonts w:ascii="Museo Sans 300" w:hAnsi="Museo Sans 300" w:cs="Arial"/>
                        </w:rPr>
                        <w:t>Resoluciones</w:t>
                      </w:r>
                    </w:p>
                    <w:p w14:paraId="618568DA" w14:textId="540324B9" w:rsidR="009A2210" w:rsidRPr="007A3C53" w:rsidRDefault="009A2210" w:rsidP="001F3472">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Pr="007A3C53">
                        <w:rPr>
                          <w:rFonts w:ascii="Museo Sans 300" w:hAnsi="Museo Sans 300" w:cs="Arial"/>
                        </w:rPr>
                        <w:t>Expedientes de personas jur</w:t>
                      </w:r>
                      <w:r w:rsidR="009118E4" w:rsidRPr="007A3C53">
                        <w:rPr>
                          <w:rFonts w:ascii="Museo Sans 300" w:hAnsi="Museo Sans 300" w:cs="Arial"/>
                        </w:rPr>
                        <w:t xml:space="preserve">ídicas auditores y contadores </w:t>
                      </w:r>
                    </w:p>
                  </w:tc>
                </w:tr>
                <w:tr w:rsidR="00B70E6F" w:rsidRPr="007A3C53" w14:paraId="4CE112FD" w14:textId="77777777" w:rsidTr="00B70E6F">
                  <w:tc>
                    <w:tcPr>
                      <w:tcW w:w="3286" w:type="dxa"/>
                    </w:tcPr>
                    <w:p w14:paraId="67431CC1" w14:textId="77777777" w:rsidR="00204971" w:rsidRPr="007A3C53" w:rsidRDefault="00204971" w:rsidP="001F3472">
                      <w:pPr>
                        <w:framePr w:hSpace="180" w:wrap="around" w:vAnchor="text" w:hAnchor="margin" w:y="249"/>
                        <w:rPr>
                          <w:rFonts w:ascii="Museo Sans 300" w:hAnsi="Museo Sans 300" w:cs="Arial"/>
                        </w:rPr>
                      </w:pPr>
                    </w:p>
                    <w:p w14:paraId="14B302D0" w14:textId="77777777" w:rsidR="00725D4B" w:rsidRPr="007A3C53" w:rsidRDefault="00725D4B" w:rsidP="001F3472">
                      <w:pPr>
                        <w:framePr w:hSpace="180" w:wrap="around" w:vAnchor="text" w:hAnchor="margin" w:y="249"/>
                        <w:rPr>
                          <w:rFonts w:ascii="Museo Sans 300" w:hAnsi="Museo Sans 300" w:cs="Arial"/>
                        </w:rPr>
                      </w:pPr>
                      <w:r w:rsidRPr="007A3C53">
                        <w:rPr>
                          <w:rFonts w:ascii="Museo Sans 300" w:hAnsi="Museo Sans 300" w:cs="Arial"/>
                        </w:rPr>
                        <w:t>Recepción</w:t>
                      </w:r>
                    </w:p>
                  </w:tc>
                  <w:tc>
                    <w:tcPr>
                      <w:tcW w:w="3287" w:type="dxa"/>
                    </w:tcPr>
                    <w:p w14:paraId="327FB237" w14:textId="17A4A926" w:rsidR="00725D4B" w:rsidRPr="007A3C53" w:rsidRDefault="00725D4B" w:rsidP="001F3472">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Pr="007A3C53">
                        <w:rPr>
                          <w:rFonts w:ascii="Museo Sans 300" w:hAnsi="Museo Sans 300" w:cs="Arial"/>
                        </w:rPr>
                        <w:t>Correspondencia recibida</w:t>
                      </w:r>
                    </w:p>
                    <w:p w14:paraId="67E4BAD9" w14:textId="2F862A45" w:rsidR="00725D4B" w:rsidRPr="007A3C53" w:rsidRDefault="00725D4B" w:rsidP="001F3472">
                      <w:pPr>
                        <w:framePr w:hSpace="180" w:wrap="around" w:vAnchor="text" w:hAnchor="margin" w:y="249"/>
                        <w:rPr>
                          <w:rFonts w:ascii="Museo Sans 300" w:hAnsi="Museo Sans 300" w:cs="Arial"/>
                        </w:rPr>
                      </w:pPr>
                      <w:r w:rsidRPr="007A3C53">
                        <w:rPr>
                          <w:rFonts w:ascii="Museo Sans 300" w:hAnsi="Museo Sans 300" w:cs="Arial"/>
                        </w:rPr>
                        <w:t>-</w:t>
                      </w:r>
                      <w:r w:rsidR="002C2091" w:rsidRPr="007A3C53">
                        <w:rPr>
                          <w:rFonts w:ascii="Museo Sans 300" w:hAnsi="Museo Sans 300" w:cs="Arial"/>
                        </w:rPr>
                        <w:t xml:space="preserve"> </w:t>
                      </w:r>
                      <w:r w:rsidR="00C03D77" w:rsidRPr="007A3C53">
                        <w:rPr>
                          <w:rFonts w:ascii="Museo Sans 300" w:hAnsi="Museo Sans 300" w:cs="Arial"/>
                        </w:rPr>
                        <w:t>Correspondencia</w:t>
                      </w:r>
                      <w:r w:rsidR="007420CE">
                        <w:rPr>
                          <w:rFonts w:ascii="Museo Sans 300" w:hAnsi="Museo Sans 300" w:cs="Arial"/>
                        </w:rPr>
                        <w:t xml:space="preserve"> </w:t>
                      </w:r>
                      <w:r w:rsidR="00C03D77" w:rsidRPr="007A3C53">
                        <w:rPr>
                          <w:rFonts w:ascii="Museo Sans 300" w:hAnsi="Museo Sans 300" w:cs="Arial"/>
                        </w:rPr>
                        <w:t>despachada</w:t>
                      </w:r>
                    </w:p>
                  </w:tc>
                </w:tr>
              </w:tbl>
              <w:p w14:paraId="71A24CEC" w14:textId="77777777" w:rsidR="00B70E6F" w:rsidRPr="007A3C53" w:rsidRDefault="00B70E6F" w:rsidP="005C67AD">
                <w:pPr>
                  <w:rPr>
                    <w:rFonts w:ascii="Museo Sans 300" w:hAnsi="Museo Sans 300" w:cs="Arial"/>
                  </w:rPr>
                </w:pPr>
              </w:p>
            </w:tc>
          </w:tr>
          <w:tr w:rsidR="00D15D30" w14:paraId="0024AA9E" w14:textId="77777777" w:rsidTr="009017D8">
            <w:tc>
              <w:tcPr>
                <w:tcW w:w="0" w:type="auto"/>
              </w:tcPr>
              <w:p w14:paraId="66E3CBE6" w14:textId="77777777" w:rsidR="00725D4B" w:rsidRPr="007A3C53" w:rsidRDefault="00725D4B" w:rsidP="005C67AD">
                <w:pPr>
                  <w:rPr>
                    <w:rFonts w:ascii="Museo Sans 300" w:hAnsi="Museo Sans 300" w:cs="Arial"/>
                    <w:b/>
                    <w:i/>
                    <w:iCs/>
                  </w:rPr>
                </w:pPr>
              </w:p>
              <w:p w14:paraId="4C122E11" w14:textId="77777777" w:rsidR="00D15D30" w:rsidRPr="007A3C53" w:rsidRDefault="00725D4B" w:rsidP="005C67AD">
                <w:pPr>
                  <w:rPr>
                    <w:rFonts w:ascii="Museo Sans 300" w:hAnsi="Museo Sans 300" w:cs="Arial"/>
                    <w:b/>
                    <w:i/>
                    <w:iCs/>
                  </w:rPr>
                </w:pPr>
                <w:r w:rsidRPr="007A3C53">
                  <w:rPr>
                    <w:rFonts w:ascii="Museo Sans 300" w:hAnsi="Museo Sans 300" w:cs="Arial"/>
                    <w:b/>
                    <w:i/>
                    <w:iCs/>
                  </w:rPr>
                  <w:t>4. Horario de apertura</w:t>
                </w:r>
              </w:p>
            </w:tc>
            <w:tc>
              <w:tcPr>
                <w:tcW w:w="0" w:type="auto"/>
              </w:tcPr>
              <w:p w14:paraId="707E1126" w14:textId="77777777" w:rsidR="00D15D30" w:rsidRPr="007A3C53" w:rsidRDefault="00D15D30" w:rsidP="005C67AD">
                <w:pPr>
                  <w:rPr>
                    <w:rFonts w:ascii="Museo Sans 300" w:hAnsi="Museo Sans 300" w:cs="Arial"/>
                    <w:b/>
                  </w:rPr>
                </w:pPr>
              </w:p>
              <w:p w14:paraId="2F64C9E1" w14:textId="77777777" w:rsidR="00725D4B" w:rsidRPr="007A3C53" w:rsidRDefault="00725D4B" w:rsidP="00E967D9">
                <w:pPr>
                  <w:jc w:val="both"/>
                  <w:rPr>
                    <w:rFonts w:ascii="Museo Sans 300" w:hAnsi="Museo Sans 300" w:cs="Arial"/>
                  </w:rPr>
                </w:pPr>
                <w:r w:rsidRPr="007A3C53">
                  <w:rPr>
                    <w:rFonts w:ascii="Museo Sans 300" w:hAnsi="Museo Sans 300" w:cs="Arial"/>
                  </w:rPr>
                  <w:t>Apertura al usuario interno:</w:t>
                </w:r>
              </w:p>
              <w:p w14:paraId="65764B6C" w14:textId="77777777" w:rsidR="00495A95" w:rsidRPr="007A3C53" w:rsidRDefault="00495A95" w:rsidP="00E967D9">
                <w:pPr>
                  <w:jc w:val="both"/>
                  <w:rPr>
                    <w:rFonts w:ascii="Museo Sans 300" w:hAnsi="Museo Sans 300" w:cs="Arial"/>
                  </w:rPr>
                </w:pPr>
              </w:p>
              <w:p w14:paraId="48A185F1" w14:textId="77777777" w:rsidR="00725D4B" w:rsidRPr="007A3C53" w:rsidRDefault="00725D4B" w:rsidP="00E967D9">
                <w:pPr>
                  <w:jc w:val="both"/>
                  <w:rPr>
                    <w:rFonts w:ascii="Museo Sans 300" w:hAnsi="Museo Sans 300" w:cs="Arial"/>
                  </w:rPr>
                </w:pPr>
                <w:r w:rsidRPr="007A3C53">
                  <w:rPr>
                    <w:rFonts w:ascii="Museo Sans 300" w:hAnsi="Museo Sans 300" w:cs="Arial"/>
                  </w:rPr>
                  <w:t xml:space="preserve">De lunes a viernes en días hábiles en jornada continua de </w:t>
                </w:r>
                <w:r w:rsidR="00AD6D2A" w:rsidRPr="007A3C53">
                  <w:rPr>
                    <w:rFonts w:ascii="Museo Sans 300" w:hAnsi="Museo Sans 300" w:cs="Arial"/>
                  </w:rPr>
                  <w:t>7:30 a.m. a 3</w:t>
                </w:r>
                <w:r w:rsidRPr="007A3C53">
                  <w:rPr>
                    <w:rFonts w:ascii="Museo Sans 300" w:hAnsi="Museo Sans 300" w:cs="Arial"/>
                  </w:rPr>
                  <w:t>:30 p.m.</w:t>
                </w:r>
              </w:p>
              <w:p w14:paraId="779C5A25" w14:textId="77777777" w:rsidR="00725D4B" w:rsidRPr="007A3C53" w:rsidRDefault="00725D4B" w:rsidP="00E967D9">
                <w:pPr>
                  <w:jc w:val="both"/>
                  <w:rPr>
                    <w:rFonts w:ascii="Museo Sans 300" w:hAnsi="Museo Sans 300" w:cs="Arial"/>
                  </w:rPr>
                </w:pPr>
              </w:p>
              <w:p w14:paraId="443B375A" w14:textId="27ECDA74" w:rsidR="00725D4B" w:rsidRPr="007A3C53" w:rsidRDefault="00725D4B" w:rsidP="00E967D9">
                <w:pPr>
                  <w:jc w:val="both"/>
                  <w:rPr>
                    <w:rFonts w:ascii="Museo Sans 300" w:hAnsi="Museo Sans 300" w:cs="Arial"/>
                  </w:rPr>
                </w:pPr>
                <w:r w:rsidRPr="007A3C53">
                  <w:rPr>
                    <w:rFonts w:ascii="Museo Sans 300" w:hAnsi="Museo Sans 300" w:cs="Arial"/>
                  </w:rPr>
                  <w:t>Cerrado a</w:t>
                </w:r>
                <w:r w:rsidR="00F36C95" w:rsidRPr="007A3C53">
                  <w:rPr>
                    <w:rFonts w:ascii="Museo Sans 300" w:hAnsi="Museo Sans 300" w:cs="Arial"/>
                  </w:rPr>
                  <w:t xml:space="preserve"> </w:t>
                </w:r>
                <w:r w:rsidRPr="007A3C53">
                  <w:rPr>
                    <w:rFonts w:ascii="Museo Sans 300" w:hAnsi="Museo Sans 300" w:cs="Arial"/>
                  </w:rPr>
                  <w:t>l</w:t>
                </w:r>
                <w:r w:rsidR="00F36C95" w:rsidRPr="007A3C53">
                  <w:rPr>
                    <w:rFonts w:ascii="Museo Sans 300" w:hAnsi="Museo Sans 300" w:cs="Arial"/>
                  </w:rPr>
                  <w:t>os</w:t>
                </w:r>
                <w:r w:rsidRPr="007A3C53">
                  <w:rPr>
                    <w:rFonts w:ascii="Museo Sans 300" w:hAnsi="Museo Sans 300" w:cs="Arial"/>
                  </w:rPr>
                  <w:t xml:space="preserve"> usuario</w:t>
                </w:r>
                <w:r w:rsidR="00F36C95" w:rsidRPr="007A3C53">
                  <w:rPr>
                    <w:rFonts w:ascii="Museo Sans 300" w:hAnsi="Museo Sans 300" w:cs="Arial"/>
                  </w:rPr>
                  <w:t>s</w:t>
                </w:r>
                <w:r w:rsidRPr="007A3C53">
                  <w:rPr>
                    <w:rFonts w:ascii="Museo Sans 300" w:hAnsi="Museo Sans 300" w:cs="Arial"/>
                  </w:rPr>
                  <w:t>:</w:t>
                </w:r>
              </w:p>
              <w:p w14:paraId="2EC73F8E" w14:textId="4BA88113" w:rsidR="00725D4B" w:rsidRPr="007A3C53" w:rsidRDefault="00F36C95" w:rsidP="00E967D9">
                <w:pPr>
                  <w:pStyle w:val="Prrafodelista"/>
                  <w:numPr>
                    <w:ilvl w:val="0"/>
                    <w:numId w:val="4"/>
                  </w:numPr>
                  <w:jc w:val="both"/>
                  <w:rPr>
                    <w:rFonts w:ascii="Museo Sans 300" w:hAnsi="Museo Sans 300" w:cs="Arial"/>
                  </w:rPr>
                </w:pPr>
                <w:r w:rsidRPr="007A3C53">
                  <w:rPr>
                    <w:rFonts w:ascii="Museo Sans 300" w:hAnsi="Museo Sans 300" w:cs="Arial"/>
                  </w:rPr>
                  <w:t>s</w:t>
                </w:r>
                <w:r w:rsidR="00725D4B" w:rsidRPr="007A3C53">
                  <w:rPr>
                    <w:rFonts w:ascii="Museo Sans 300" w:hAnsi="Museo Sans 300" w:cs="Arial"/>
                  </w:rPr>
                  <w:t>ábado y domingo.</w:t>
                </w:r>
              </w:p>
              <w:p w14:paraId="2CDDE57B" w14:textId="517461F6" w:rsidR="00725D4B" w:rsidRPr="007A3C53" w:rsidRDefault="00F36C95" w:rsidP="00E967D9">
                <w:pPr>
                  <w:pStyle w:val="Prrafodelista"/>
                  <w:numPr>
                    <w:ilvl w:val="0"/>
                    <w:numId w:val="4"/>
                  </w:numPr>
                  <w:jc w:val="both"/>
                  <w:rPr>
                    <w:rFonts w:ascii="Museo Sans 300" w:hAnsi="Museo Sans 300" w:cs="Arial"/>
                  </w:rPr>
                </w:pPr>
                <w:r w:rsidRPr="007A3C53">
                  <w:rPr>
                    <w:rFonts w:ascii="Museo Sans 300" w:hAnsi="Museo Sans 300" w:cs="Arial"/>
                  </w:rPr>
                  <w:t>d</w:t>
                </w:r>
                <w:r w:rsidR="00725D4B" w:rsidRPr="007A3C53">
                  <w:rPr>
                    <w:rFonts w:ascii="Museo Sans 300" w:hAnsi="Museo Sans 300" w:cs="Arial"/>
                  </w:rPr>
                  <w:t>ías festivos y asuetos.</w:t>
                </w:r>
              </w:p>
              <w:p w14:paraId="57B970AE" w14:textId="77777777" w:rsidR="00725D4B" w:rsidRPr="007A3C53" w:rsidRDefault="00725D4B" w:rsidP="00725D4B">
                <w:pPr>
                  <w:rPr>
                    <w:rFonts w:ascii="Museo Sans 300" w:hAnsi="Museo Sans 300" w:cs="Arial"/>
                  </w:rPr>
                </w:pPr>
              </w:p>
            </w:tc>
          </w:tr>
          <w:tr w:rsidR="00D15D30" w14:paraId="5C6877D3" w14:textId="77777777" w:rsidTr="009017D8">
            <w:tc>
              <w:tcPr>
                <w:tcW w:w="0" w:type="auto"/>
                <w:vAlign w:val="center"/>
              </w:tcPr>
              <w:p w14:paraId="6002534A" w14:textId="27046705" w:rsidR="00D15D30" w:rsidRPr="007A3C53" w:rsidRDefault="00725D4B" w:rsidP="009017D8">
                <w:pPr>
                  <w:ind w:left="426" w:hanging="426"/>
                  <w:jc w:val="center"/>
                  <w:rPr>
                    <w:rFonts w:ascii="Museo Sans 300" w:hAnsi="Museo Sans 300" w:cs="Arial"/>
                    <w:b/>
                    <w:i/>
                    <w:iCs/>
                  </w:rPr>
                </w:pPr>
                <w:r w:rsidRPr="007A3C53">
                  <w:rPr>
                    <w:rFonts w:ascii="Museo Sans 300" w:hAnsi="Museo Sans 300" w:cs="Arial"/>
                    <w:b/>
                    <w:i/>
                    <w:iCs/>
                  </w:rPr>
                  <w:t>4.1. Condiciones y requisitos para el uso y el acceso del personal interno</w:t>
                </w:r>
              </w:p>
            </w:tc>
            <w:tc>
              <w:tcPr>
                <w:tcW w:w="0" w:type="auto"/>
                <w:vAlign w:val="center"/>
              </w:tcPr>
              <w:p w14:paraId="2AF9C47F" w14:textId="4B5B38AE" w:rsidR="00725D4B" w:rsidRDefault="00725D4B" w:rsidP="001D0C77">
                <w:pPr>
                  <w:jc w:val="both"/>
                  <w:rPr>
                    <w:rFonts w:ascii="Museo Sans 300" w:hAnsi="Museo Sans 300" w:cs="Arial"/>
                  </w:rPr>
                </w:pPr>
                <w:r w:rsidRPr="007A3C53">
                  <w:rPr>
                    <w:rFonts w:ascii="Museo Sans 300" w:hAnsi="Museo Sans 300" w:cs="Arial"/>
                  </w:rPr>
                  <w:t xml:space="preserve">Los empleados de la institución tendrán acceso a la información y/o documentos de archivo, para lo cual harán una solicitud (formulario de préstamo) escrita y firmada por el </w:t>
                </w:r>
                <w:r w:rsidR="00B54A94" w:rsidRPr="007A3C53">
                  <w:rPr>
                    <w:rFonts w:ascii="Museo Sans 300" w:hAnsi="Museo Sans 300" w:cs="Arial"/>
                  </w:rPr>
                  <w:t>jefe</w:t>
                </w:r>
                <w:r w:rsidRPr="007A3C53">
                  <w:rPr>
                    <w:rFonts w:ascii="Museo Sans 300" w:hAnsi="Museo Sans 300" w:cs="Arial"/>
                  </w:rPr>
                  <w:t xml:space="preserve"> de cada </w:t>
                </w:r>
                <w:r w:rsidR="00B56907">
                  <w:rPr>
                    <w:rFonts w:ascii="Museo Sans 300" w:hAnsi="Museo Sans 300" w:cs="Arial"/>
                  </w:rPr>
                  <w:t>departamento o unidad</w:t>
                </w:r>
                <w:r w:rsidRPr="007A3C53">
                  <w:rPr>
                    <w:rFonts w:ascii="Museo Sans 300" w:hAnsi="Museo Sans 300" w:cs="Arial"/>
                  </w:rPr>
                  <w:t>, para el control de salida y devolución de documentos.</w:t>
                </w:r>
              </w:p>
              <w:p w14:paraId="37F8BC9C" w14:textId="7E760BA2" w:rsidR="009017D8" w:rsidRPr="007A3C53" w:rsidRDefault="009017D8" w:rsidP="009017D8">
                <w:pPr>
                  <w:rPr>
                    <w:rFonts w:ascii="Museo Sans 300" w:hAnsi="Museo Sans 300" w:cs="Arial"/>
                  </w:rPr>
                </w:pPr>
              </w:p>
            </w:tc>
          </w:tr>
          <w:tr w:rsidR="00725D4B" w14:paraId="297E7CC4" w14:textId="77777777" w:rsidTr="00C56812">
            <w:tc>
              <w:tcPr>
                <w:tcW w:w="0" w:type="auto"/>
              </w:tcPr>
              <w:p w14:paraId="0C08CE2A" w14:textId="224A4EDC" w:rsidR="00725D4B" w:rsidRPr="007A3C53" w:rsidRDefault="00725D4B" w:rsidP="00204971">
                <w:pPr>
                  <w:ind w:left="567" w:hanging="567"/>
                  <w:rPr>
                    <w:rFonts w:ascii="Museo Sans 300" w:hAnsi="Museo Sans 300" w:cs="Arial"/>
                    <w:b/>
                    <w:i/>
                    <w:iCs/>
                  </w:rPr>
                </w:pPr>
                <w:r w:rsidRPr="007A3C53">
                  <w:rPr>
                    <w:rFonts w:ascii="Museo Sans 300" w:hAnsi="Museo Sans 300" w:cs="Arial"/>
                    <w:b/>
                    <w:i/>
                    <w:iCs/>
                  </w:rPr>
                  <w:t xml:space="preserve">4.2. Condiciones y requisitos para el uso y acceso de </w:t>
                </w:r>
                <w:r w:rsidRPr="007A3C53">
                  <w:rPr>
                    <w:rFonts w:ascii="Museo Sans 300" w:hAnsi="Museo Sans 300" w:cs="Arial"/>
                    <w:b/>
                    <w:i/>
                    <w:iCs/>
                  </w:rPr>
                  <w:lastRenderedPageBreak/>
                  <w:t>solicitantes externos</w:t>
                </w:r>
              </w:p>
            </w:tc>
            <w:tc>
              <w:tcPr>
                <w:tcW w:w="0" w:type="auto"/>
                <w:vAlign w:val="center"/>
              </w:tcPr>
              <w:p w14:paraId="6EA7769E" w14:textId="210E7C6D" w:rsidR="00E967D9" w:rsidRPr="007A3C53" w:rsidRDefault="00725D4B" w:rsidP="00C56812">
                <w:pPr>
                  <w:jc w:val="both"/>
                  <w:rPr>
                    <w:rFonts w:ascii="Museo Sans 300" w:hAnsi="Museo Sans 300" w:cs="Arial"/>
                  </w:rPr>
                </w:pPr>
                <w:r w:rsidRPr="007A3C53">
                  <w:rPr>
                    <w:rFonts w:ascii="Museo Sans 300" w:hAnsi="Museo Sans 300" w:cs="Arial"/>
                  </w:rPr>
                  <w:lastRenderedPageBreak/>
                  <w:t xml:space="preserve">Las personas externas que soliciten información de la institución deberán cumplir con los requisitos establecidos </w:t>
                </w:r>
                <w:r w:rsidRPr="007A3C53">
                  <w:rPr>
                    <w:rFonts w:ascii="Museo Sans 300" w:hAnsi="Museo Sans 300" w:cs="Arial"/>
                  </w:rPr>
                  <w:lastRenderedPageBreak/>
                  <w:t xml:space="preserve">en la Ley de Acceso a la Información Pública, así como a la normativa institucional referente al manejo </w:t>
                </w:r>
                <w:r w:rsidR="00E967D9" w:rsidRPr="007A3C53">
                  <w:rPr>
                    <w:rFonts w:ascii="Museo Sans 300" w:hAnsi="Museo Sans 300" w:cs="Arial"/>
                  </w:rPr>
                  <w:t>de archivos.</w:t>
                </w:r>
              </w:p>
            </w:tc>
          </w:tr>
          <w:tr w:rsidR="00725D4B" w14:paraId="5FF76EAF" w14:textId="77777777" w:rsidTr="00C56812">
            <w:trPr>
              <w:trHeight w:val="1069"/>
            </w:trPr>
            <w:tc>
              <w:tcPr>
                <w:tcW w:w="0" w:type="auto"/>
              </w:tcPr>
              <w:p w14:paraId="74853E4C" w14:textId="77777777" w:rsidR="00725D4B" w:rsidRPr="007A3C53" w:rsidRDefault="00725D4B" w:rsidP="005C67AD">
                <w:pPr>
                  <w:rPr>
                    <w:rFonts w:ascii="Museo Sans 300" w:hAnsi="Museo Sans 300" w:cs="Arial"/>
                    <w:b/>
                    <w:i/>
                    <w:iCs/>
                  </w:rPr>
                </w:pPr>
              </w:p>
              <w:p w14:paraId="36B3D44F" w14:textId="77777777" w:rsidR="00E967D9" w:rsidRPr="007A3C53" w:rsidRDefault="00E967D9" w:rsidP="005C67AD">
                <w:pPr>
                  <w:rPr>
                    <w:rFonts w:ascii="Museo Sans 300" w:hAnsi="Museo Sans 300" w:cs="Arial"/>
                    <w:b/>
                    <w:i/>
                    <w:iCs/>
                  </w:rPr>
                </w:pPr>
                <w:r w:rsidRPr="007A3C53">
                  <w:rPr>
                    <w:rFonts w:ascii="Museo Sans 300" w:hAnsi="Museo Sans 300" w:cs="Arial"/>
                    <w:b/>
                    <w:i/>
                    <w:iCs/>
                  </w:rPr>
                  <w:t>4.3. Accesibilidad</w:t>
                </w:r>
              </w:p>
            </w:tc>
            <w:tc>
              <w:tcPr>
                <w:tcW w:w="0" w:type="auto"/>
                <w:vAlign w:val="center"/>
              </w:tcPr>
              <w:p w14:paraId="3A3D6278" w14:textId="156A39A9" w:rsidR="00E967D9" w:rsidRPr="007A3C53" w:rsidRDefault="00E967D9" w:rsidP="00C56812">
                <w:pPr>
                  <w:jc w:val="both"/>
                  <w:rPr>
                    <w:rFonts w:ascii="Museo Sans 300" w:hAnsi="Museo Sans 300" w:cs="Arial"/>
                  </w:rPr>
                </w:pPr>
                <w:r w:rsidRPr="007A3C53">
                  <w:rPr>
                    <w:rFonts w:ascii="Museo Sans 300" w:hAnsi="Museo Sans 300" w:cs="Arial"/>
                  </w:rPr>
                  <w:t>La entrada principal</w:t>
                </w:r>
                <w:r w:rsidR="00AD6D2A" w:rsidRPr="007A3C53">
                  <w:rPr>
                    <w:rFonts w:ascii="Museo Sans 300" w:hAnsi="Museo Sans 300" w:cs="Arial"/>
                  </w:rPr>
                  <w:t xml:space="preserve"> es sobre Calle Nueva</w:t>
                </w:r>
                <w:r w:rsidR="002C2091" w:rsidRPr="007A3C53">
                  <w:rPr>
                    <w:rFonts w:ascii="Museo Sans 300" w:hAnsi="Museo Sans 300" w:cs="Arial"/>
                  </w:rPr>
                  <w:t xml:space="preserve"> </w:t>
                </w:r>
                <w:r w:rsidR="00AD6D2A" w:rsidRPr="007A3C53">
                  <w:rPr>
                    <w:rFonts w:ascii="Museo Sans 300" w:hAnsi="Museo Sans 300" w:cs="Arial"/>
                  </w:rPr>
                  <w:t xml:space="preserve">1 </w:t>
                </w:r>
                <w:r w:rsidR="00B56907">
                  <w:rPr>
                    <w:rFonts w:ascii="Museo Sans 300" w:hAnsi="Museo Sans 300" w:cs="Arial"/>
                  </w:rPr>
                  <w:t xml:space="preserve">No. </w:t>
                </w:r>
                <w:r w:rsidR="00AD6D2A" w:rsidRPr="007A3C53">
                  <w:rPr>
                    <w:rFonts w:ascii="Museo Sans 300" w:hAnsi="Museo Sans 300" w:cs="Arial"/>
                  </w:rPr>
                  <w:t>130</w:t>
                </w:r>
                <w:r w:rsidRPr="007A3C53">
                  <w:rPr>
                    <w:rFonts w:ascii="Museo Sans 300" w:hAnsi="Museo Sans 300" w:cs="Arial"/>
                  </w:rPr>
                  <w:t xml:space="preserve"> Colonia Escalón, San Salvador. Los medios de transporte que circulan son la ruta 7 bus, ruta 52 bus y microbús, 30B bus.</w:t>
                </w:r>
              </w:p>
            </w:tc>
          </w:tr>
          <w:tr w:rsidR="00725D4B" w14:paraId="7092FEBD" w14:textId="77777777" w:rsidTr="009017D8">
            <w:tc>
              <w:tcPr>
                <w:tcW w:w="0" w:type="auto"/>
                <w:shd w:val="clear" w:color="auto" w:fill="D9D9D9" w:themeFill="background1" w:themeFillShade="D9"/>
              </w:tcPr>
              <w:p w14:paraId="325E084A" w14:textId="77777777" w:rsidR="00E967D9" w:rsidRPr="007A3C53" w:rsidRDefault="00E967D9" w:rsidP="005C67AD">
                <w:pPr>
                  <w:rPr>
                    <w:rFonts w:ascii="Museo Sans 300" w:hAnsi="Museo Sans 300" w:cs="Arial"/>
                    <w:b/>
                    <w:i/>
                    <w:iCs/>
                  </w:rPr>
                </w:pPr>
                <w:r w:rsidRPr="007A3C53">
                  <w:rPr>
                    <w:rFonts w:ascii="Museo Sans 300" w:hAnsi="Museo Sans 300" w:cs="Arial"/>
                    <w:b/>
                    <w:i/>
                    <w:iCs/>
                  </w:rPr>
                  <w:t>5.</w:t>
                </w:r>
              </w:p>
            </w:tc>
            <w:tc>
              <w:tcPr>
                <w:tcW w:w="0" w:type="auto"/>
                <w:shd w:val="clear" w:color="auto" w:fill="D9D9D9" w:themeFill="background1" w:themeFillShade="D9"/>
              </w:tcPr>
              <w:p w14:paraId="5C70DB1E" w14:textId="5D309150" w:rsidR="00725D4B" w:rsidRPr="007A3C53" w:rsidRDefault="009779CB" w:rsidP="00E967D9">
                <w:pPr>
                  <w:jc w:val="center"/>
                  <w:rPr>
                    <w:rFonts w:ascii="Museo Sans 300" w:hAnsi="Museo Sans 300" w:cs="Arial"/>
                    <w:b/>
                  </w:rPr>
                </w:pPr>
                <w:r>
                  <w:rPr>
                    <w:rFonts w:ascii="Museo Sans 300" w:hAnsi="Museo Sans 300" w:cs="Arial"/>
                    <w:b/>
                  </w:rPr>
                  <w:t>Á</w:t>
                </w:r>
                <w:r w:rsidR="00E967D9" w:rsidRPr="007A3C53">
                  <w:rPr>
                    <w:rFonts w:ascii="Museo Sans 300" w:hAnsi="Museo Sans 300" w:cs="Arial"/>
                    <w:b/>
                  </w:rPr>
                  <w:t>REA DE SERVICIOS</w:t>
                </w:r>
              </w:p>
            </w:tc>
          </w:tr>
          <w:tr w:rsidR="00725D4B" w14:paraId="2829807E" w14:textId="77777777" w:rsidTr="00C56812">
            <w:tc>
              <w:tcPr>
                <w:tcW w:w="0" w:type="auto"/>
              </w:tcPr>
              <w:p w14:paraId="524387A1" w14:textId="77777777" w:rsidR="00725D4B" w:rsidRPr="007A3C53" w:rsidRDefault="00725D4B" w:rsidP="005C67AD">
                <w:pPr>
                  <w:rPr>
                    <w:rFonts w:ascii="Museo Sans 300" w:hAnsi="Museo Sans 300" w:cs="Arial"/>
                    <w:b/>
                    <w:i/>
                    <w:iCs/>
                  </w:rPr>
                </w:pPr>
              </w:p>
              <w:p w14:paraId="03B705C8" w14:textId="77777777" w:rsidR="00E967D9" w:rsidRPr="007A3C53" w:rsidRDefault="00E967D9" w:rsidP="00204971">
                <w:pPr>
                  <w:ind w:left="426" w:hanging="426"/>
                  <w:rPr>
                    <w:rFonts w:ascii="Museo Sans 300" w:hAnsi="Museo Sans 300" w:cs="Arial"/>
                    <w:b/>
                    <w:i/>
                    <w:iCs/>
                  </w:rPr>
                </w:pPr>
                <w:r w:rsidRPr="007A3C53">
                  <w:rPr>
                    <w:rFonts w:ascii="Museo Sans 300" w:hAnsi="Museo Sans 300" w:cs="Arial"/>
                    <w:b/>
                    <w:i/>
                    <w:iCs/>
                  </w:rPr>
                  <w:t>5.1. Servicios de ayuda a la investigación</w:t>
                </w:r>
              </w:p>
              <w:p w14:paraId="1F65786A" w14:textId="77777777" w:rsidR="00E967D9" w:rsidRPr="007A3C53" w:rsidRDefault="00E967D9" w:rsidP="005C67AD">
                <w:pPr>
                  <w:rPr>
                    <w:rFonts w:ascii="Museo Sans 300" w:hAnsi="Museo Sans 300" w:cs="Arial"/>
                    <w:b/>
                    <w:i/>
                    <w:iCs/>
                  </w:rPr>
                </w:pPr>
              </w:p>
            </w:tc>
            <w:tc>
              <w:tcPr>
                <w:tcW w:w="0" w:type="auto"/>
                <w:vAlign w:val="center"/>
              </w:tcPr>
              <w:p w14:paraId="4CEFD775" w14:textId="77777777" w:rsidR="00E967D9" w:rsidRPr="007A3C53" w:rsidRDefault="00E967D9" w:rsidP="00C56812">
                <w:pPr>
                  <w:jc w:val="both"/>
                  <w:rPr>
                    <w:rFonts w:ascii="Museo Sans 300" w:hAnsi="Museo Sans 300" w:cs="Arial"/>
                  </w:rPr>
                </w:pPr>
                <w:r w:rsidRPr="007A3C53">
                  <w:rPr>
                    <w:rFonts w:ascii="Museo Sans 300" w:hAnsi="Museo Sans 300" w:cs="Arial"/>
                  </w:rPr>
                  <w:t>La Unidad de Acceso a la Información Pública coordinará los aspectos relacionados con el archivo en cuanto a los serv</w:t>
                </w:r>
                <w:r w:rsidR="00C55C7D" w:rsidRPr="007A3C53">
                  <w:rPr>
                    <w:rFonts w:ascii="Museo Sans 300" w:hAnsi="Museo Sans 300" w:cs="Arial"/>
                  </w:rPr>
                  <w:t>icios de consulta de documentos.</w:t>
                </w:r>
              </w:p>
            </w:tc>
          </w:tr>
          <w:tr w:rsidR="00725D4B" w14:paraId="3DD76354" w14:textId="77777777" w:rsidTr="00C56812">
            <w:tc>
              <w:tcPr>
                <w:tcW w:w="0" w:type="auto"/>
              </w:tcPr>
              <w:p w14:paraId="5B332535" w14:textId="77777777" w:rsidR="00725D4B" w:rsidRPr="007A3C53" w:rsidRDefault="00725D4B" w:rsidP="005C67AD">
                <w:pPr>
                  <w:rPr>
                    <w:rFonts w:ascii="Museo Sans 300" w:hAnsi="Museo Sans 300" w:cs="Arial"/>
                    <w:b/>
                    <w:i/>
                    <w:iCs/>
                  </w:rPr>
                </w:pPr>
              </w:p>
              <w:p w14:paraId="54274E60" w14:textId="77777777" w:rsidR="00E967D9" w:rsidRPr="007A3C53" w:rsidRDefault="00E967D9" w:rsidP="00204971">
                <w:pPr>
                  <w:ind w:left="426" w:hanging="426"/>
                  <w:rPr>
                    <w:rFonts w:ascii="Museo Sans 300" w:hAnsi="Museo Sans 300" w:cs="Arial"/>
                    <w:b/>
                    <w:i/>
                    <w:iCs/>
                  </w:rPr>
                </w:pPr>
                <w:r w:rsidRPr="007A3C53">
                  <w:rPr>
                    <w:rFonts w:ascii="Museo Sans 300" w:hAnsi="Museo Sans 300" w:cs="Arial"/>
                    <w:b/>
                    <w:i/>
                    <w:iCs/>
                  </w:rPr>
                  <w:t>5.2. Servicios de reproducción</w:t>
                </w:r>
              </w:p>
            </w:tc>
            <w:tc>
              <w:tcPr>
                <w:tcW w:w="0" w:type="auto"/>
                <w:vAlign w:val="center"/>
              </w:tcPr>
              <w:p w14:paraId="6E68998B" w14:textId="25AA765E" w:rsidR="00E967D9" w:rsidRPr="007A3C53" w:rsidRDefault="00E967D9" w:rsidP="00C56812">
                <w:pPr>
                  <w:rPr>
                    <w:rFonts w:ascii="Museo Sans 300" w:hAnsi="Museo Sans 300" w:cs="Arial"/>
                  </w:rPr>
                </w:pPr>
                <w:r w:rsidRPr="007A3C53">
                  <w:rPr>
                    <w:rFonts w:ascii="Museo Sans 300" w:hAnsi="Museo Sans 300" w:cs="Arial"/>
                  </w:rPr>
                  <w:t>La reproducción de documentos corresponderá hacerla a la dependencia respectiva, previo al cumplimiento de lo</w:t>
                </w:r>
                <w:r w:rsidR="009118E4" w:rsidRPr="007A3C53">
                  <w:rPr>
                    <w:rFonts w:ascii="Museo Sans 300" w:hAnsi="Museo Sans 300" w:cs="Arial"/>
                  </w:rPr>
                  <w:t>s procedimientos establecidos</w:t>
                </w:r>
                <w:r w:rsidRPr="007A3C53">
                  <w:rPr>
                    <w:rFonts w:ascii="Museo Sans 300" w:hAnsi="Museo Sans 300" w:cs="Arial"/>
                  </w:rPr>
                  <w:t>.</w:t>
                </w:r>
                <w:r w:rsidR="009118E4" w:rsidRPr="007A3C53">
                  <w:rPr>
                    <w:rFonts w:ascii="Museo Sans 300" w:hAnsi="Museo Sans 300" w:cs="Arial"/>
                  </w:rPr>
                  <w:t xml:space="preserve"> </w:t>
                </w:r>
              </w:p>
            </w:tc>
          </w:tr>
          <w:tr w:rsidR="00725D4B" w14:paraId="7CA5837B" w14:textId="77777777" w:rsidTr="009017D8">
            <w:tc>
              <w:tcPr>
                <w:tcW w:w="0" w:type="auto"/>
              </w:tcPr>
              <w:p w14:paraId="0B0A74D8" w14:textId="77777777" w:rsidR="00725D4B" w:rsidRPr="007A3C53" w:rsidRDefault="00725D4B" w:rsidP="005C67AD">
                <w:pPr>
                  <w:rPr>
                    <w:rFonts w:ascii="Museo Sans 300" w:hAnsi="Museo Sans 300" w:cs="Arial"/>
                    <w:b/>
                    <w:i/>
                    <w:iCs/>
                  </w:rPr>
                </w:pPr>
              </w:p>
              <w:p w14:paraId="2B314874" w14:textId="77777777" w:rsidR="00E967D9" w:rsidRPr="007A3C53" w:rsidRDefault="00E967D9" w:rsidP="005C67AD">
                <w:pPr>
                  <w:rPr>
                    <w:rFonts w:ascii="Museo Sans 300" w:hAnsi="Museo Sans 300" w:cs="Arial"/>
                    <w:b/>
                    <w:i/>
                    <w:iCs/>
                  </w:rPr>
                </w:pPr>
                <w:r w:rsidRPr="007A3C53">
                  <w:rPr>
                    <w:rFonts w:ascii="Museo Sans 300" w:hAnsi="Museo Sans 300" w:cs="Arial"/>
                    <w:b/>
                    <w:i/>
                    <w:iCs/>
                  </w:rPr>
                  <w:t>5.3. Espacios públicos</w:t>
                </w:r>
              </w:p>
            </w:tc>
            <w:tc>
              <w:tcPr>
                <w:tcW w:w="0" w:type="auto"/>
                <w:vAlign w:val="center"/>
              </w:tcPr>
              <w:p w14:paraId="1D5FBB6A" w14:textId="36D79A45" w:rsidR="00ED76D9" w:rsidRPr="007A3C53" w:rsidRDefault="00F579D7" w:rsidP="00C56812">
                <w:pPr>
                  <w:jc w:val="both"/>
                  <w:rPr>
                    <w:rFonts w:ascii="Museo Sans 300" w:hAnsi="Museo Sans 300" w:cs="Arial"/>
                  </w:rPr>
                </w:pPr>
                <w:r w:rsidRPr="007A3C53">
                  <w:rPr>
                    <w:rFonts w:ascii="Museo Sans 300" w:hAnsi="Museo Sans 300" w:cs="Arial"/>
                  </w:rPr>
                  <w:t>Dentro de las instalaciones se cuenta con un espacio adecuado para la atención de los solicitantes que r</w:t>
                </w:r>
                <w:r w:rsidR="004275F2" w:rsidRPr="007A3C53">
                  <w:rPr>
                    <w:rFonts w:ascii="Museo Sans 300" w:hAnsi="Museo Sans 300" w:cs="Arial"/>
                  </w:rPr>
                  <w:t>equieran documentos y consultas, asimismo cuenta con área de parqueo al público.</w:t>
                </w:r>
              </w:p>
            </w:tc>
          </w:tr>
          <w:tr w:rsidR="00E967D9" w14:paraId="3F113049" w14:textId="77777777" w:rsidTr="009017D8">
            <w:tc>
              <w:tcPr>
                <w:tcW w:w="0" w:type="auto"/>
                <w:shd w:val="clear" w:color="auto" w:fill="D9D9D9" w:themeFill="background1" w:themeFillShade="D9"/>
              </w:tcPr>
              <w:p w14:paraId="74B20BCD" w14:textId="77777777" w:rsidR="00E967D9" w:rsidRPr="007A3C53" w:rsidRDefault="00F579D7" w:rsidP="005C67AD">
                <w:pPr>
                  <w:rPr>
                    <w:rFonts w:ascii="Museo Sans 300" w:hAnsi="Museo Sans 300" w:cs="Arial"/>
                    <w:b/>
                    <w:i/>
                    <w:iCs/>
                  </w:rPr>
                </w:pPr>
                <w:r w:rsidRPr="007A3C53">
                  <w:rPr>
                    <w:rFonts w:ascii="Museo Sans 300" w:hAnsi="Museo Sans 300" w:cs="Arial"/>
                    <w:b/>
                    <w:i/>
                    <w:iCs/>
                  </w:rPr>
                  <w:t>6.</w:t>
                </w:r>
              </w:p>
            </w:tc>
            <w:tc>
              <w:tcPr>
                <w:tcW w:w="0" w:type="auto"/>
                <w:shd w:val="clear" w:color="auto" w:fill="D9D9D9" w:themeFill="background1" w:themeFillShade="D9"/>
              </w:tcPr>
              <w:p w14:paraId="6D7BBD11" w14:textId="5910DC1D" w:rsidR="00E967D9" w:rsidRPr="007A3C53" w:rsidRDefault="009779CB" w:rsidP="00F579D7">
                <w:pPr>
                  <w:jc w:val="center"/>
                  <w:rPr>
                    <w:rFonts w:ascii="Museo Sans 300" w:hAnsi="Museo Sans 300" w:cs="Arial"/>
                    <w:b/>
                  </w:rPr>
                </w:pPr>
                <w:r>
                  <w:rPr>
                    <w:rFonts w:ascii="Museo Sans 300" w:hAnsi="Museo Sans 300" w:cs="Arial"/>
                    <w:b/>
                  </w:rPr>
                  <w:t>Á</w:t>
                </w:r>
                <w:r w:rsidR="00F579D7" w:rsidRPr="007A3C53">
                  <w:rPr>
                    <w:rFonts w:ascii="Museo Sans 300" w:hAnsi="Museo Sans 300" w:cs="Arial"/>
                    <w:b/>
                  </w:rPr>
                  <w:t>REA DE CONTROL</w:t>
                </w:r>
              </w:p>
            </w:tc>
          </w:tr>
          <w:tr w:rsidR="00E967D9" w14:paraId="17E58D69" w14:textId="77777777" w:rsidTr="009017D8">
            <w:tc>
              <w:tcPr>
                <w:tcW w:w="0" w:type="auto"/>
              </w:tcPr>
              <w:p w14:paraId="117624C8" w14:textId="77777777" w:rsidR="00E967D9" w:rsidRPr="007A3C53" w:rsidRDefault="00E967D9" w:rsidP="005C67AD">
                <w:pPr>
                  <w:rPr>
                    <w:rFonts w:ascii="Museo Sans 300" w:hAnsi="Museo Sans 300" w:cs="Arial"/>
                    <w:b/>
                    <w:i/>
                    <w:iCs/>
                  </w:rPr>
                </w:pPr>
              </w:p>
              <w:p w14:paraId="7C6DD256" w14:textId="77777777" w:rsidR="00F579D7" w:rsidRPr="007A3C53" w:rsidRDefault="00F579D7" w:rsidP="00204971">
                <w:pPr>
                  <w:ind w:left="426" w:hanging="426"/>
                  <w:rPr>
                    <w:rFonts w:ascii="Museo Sans 300" w:hAnsi="Museo Sans 300" w:cs="Arial"/>
                    <w:b/>
                    <w:i/>
                    <w:iCs/>
                  </w:rPr>
                </w:pPr>
                <w:r w:rsidRPr="007A3C53">
                  <w:rPr>
                    <w:rFonts w:ascii="Museo Sans 300" w:hAnsi="Museo Sans 300" w:cs="Arial"/>
                    <w:b/>
                    <w:i/>
                    <w:iCs/>
                  </w:rPr>
                  <w:t>6.1. Identificador de la descripción</w:t>
                </w:r>
              </w:p>
            </w:tc>
            <w:tc>
              <w:tcPr>
                <w:tcW w:w="0" w:type="auto"/>
                <w:vAlign w:val="center"/>
              </w:tcPr>
              <w:p w14:paraId="3F0E0513" w14:textId="77777777" w:rsidR="00F579D7" w:rsidRPr="007A3C53" w:rsidRDefault="00F579D7" w:rsidP="009017D8">
                <w:pPr>
                  <w:rPr>
                    <w:rFonts w:ascii="Museo Sans 300" w:hAnsi="Museo Sans 300" w:cs="Arial"/>
                  </w:rPr>
                </w:pPr>
                <w:r w:rsidRPr="007A3C53">
                  <w:rPr>
                    <w:rFonts w:ascii="Museo Sans 300" w:hAnsi="Museo Sans 300" w:cs="Arial"/>
                  </w:rPr>
                  <w:t>SV-AI-Consejo de Vigilancia de la Profesión de Contaduría Pública</w:t>
                </w:r>
              </w:p>
            </w:tc>
          </w:tr>
          <w:tr w:rsidR="00F579D7" w14:paraId="4E422AD5" w14:textId="77777777" w:rsidTr="009017D8">
            <w:tc>
              <w:tcPr>
                <w:tcW w:w="0" w:type="auto"/>
              </w:tcPr>
              <w:p w14:paraId="5C6EB103" w14:textId="77777777" w:rsidR="00F579D7" w:rsidRPr="007A3C53" w:rsidRDefault="00F579D7" w:rsidP="005C67AD">
                <w:pPr>
                  <w:rPr>
                    <w:rFonts w:ascii="Museo Sans 300" w:hAnsi="Museo Sans 300" w:cs="Arial"/>
                    <w:b/>
                    <w:i/>
                    <w:iCs/>
                  </w:rPr>
                </w:pPr>
              </w:p>
              <w:p w14:paraId="1D899EF4" w14:textId="77777777" w:rsidR="00F579D7" w:rsidRPr="007A3C53" w:rsidRDefault="00F579D7" w:rsidP="0027560A">
                <w:pPr>
                  <w:ind w:left="426" w:hanging="426"/>
                  <w:rPr>
                    <w:rFonts w:ascii="Museo Sans 300" w:hAnsi="Museo Sans 300" w:cs="Arial"/>
                    <w:b/>
                    <w:i/>
                    <w:iCs/>
                  </w:rPr>
                </w:pPr>
                <w:r w:rsidRPr="007A3C53">
                  <w:rPr>
                    <w:rFonts w:ascii="Museo Sans 300" w:hAnsi="Museo Sans 300" w:cs="Arial"/>
                    <w:b/>
                    <w:i/>
                    <w:iCs/>
                  </w:rPr>
                  <w:t>6.2. Identificados de la institución.</w:t>
                </w:r>
              </w:p>
            </w:tc>
            <w:tc>
              <w:tcPr>
                <w:tcW w:w="0" w:type="auto"/>
                <w:vAlign w:val="center"/>
              </w:tcPr>
              <w:p w14:paraId="7882D56A" w14:textId="77777777" w:rsidR="00F579D7" w:rsidRPr="007A3C53" w:rsidRDefault="00F579D7" w:rsidP="009017D8">
                <w:pPr>
                  <w:rPr>
                    <w:rFonts w:ascii="Museo Sans 300" w:hAnsi="Museo Sans 300" w:cs="Arial"/>
                  </w:rPr>
                </w:pPr>
                <w:r w:rsidRPr="007A3C53">
                  <w:rPr>
                    <w:rFonts w:ascii="Museo Sans 300" w:hAnsi="Museo Sans 300" w:cs="Arial"/>
                  </w:rPr>
                  <w:t xml:space="preserve">Archivos Institucionales del Consejo de Vigilancia de la Profesión de </w:t>
                </w:r>
                <w:r w:rsidR="00204971" w:rsidRPr="007A3C53">
                  <w:rPr>
                    <w:rFonts w:ascii="Museo Sans 300" w:hAnsi="Museo Sans 300" w:cs="Arial"/>
                  </w:rPr>
                  <w:t>Contaduría Pública y Auditoría</w:t>
                </w:r>
              </w:p>
            </w:tc>
          </w:tr>
          <w:tr w:rsidR="00F579D7" w14:paraId="065A94B9" w14:textId="77777777" w:rsidTr="009017D8">
            <w:trPr>
              <w:trHeight w:val="1036"/>
            </w:trPr>
            <w:tc>
              <w:tcPr>
                <w:tcW w:w="0" w:type="auto"/>
              </w:tcPr>
              <w:p w14:paraId="38C3CDFA" w14:textId="77777777" w:rsidR="0034624B" w:rsidRPr="007A3C53" w:rsidRDefault="0034624B" w:rsidP="005C67AD">
                <w:pPr>
                  <w:rPr>
                    <w:rFonts w:ascii="Museo Sans 300" w:hAnsi="Museo Sans 300" w:cs="Arial"/>
                    <w:b/>
                    <w:i/>
                    <w:iCs/>
                  </w:rPr>
                </w:pPr>
              </w:p>
              <w:p w14:paraId="20AF24BB" w14:textId="088D1505" w:rsidR="00F579D7" w:rsidRPr="007A3C53" w:rsidRDefault="00F579D7" w:rsidP="00ED76D9">
                <w:pPr>
                  <w:ind w:left="426" w:hanging="426"/>
                  <w:rPr>
                    <w:rFonts w:ascii="Museo Sans 300" w:hAnsi="Museo Sans 300" w:cs="Arial"/>
                    <w:b/>
                    <w:i/>
                    <w:iCs/>
                  </w:rPr>
                </w:pPr>
                <w:r w:rsidRPr="007A3C53">
                  <w:rPr>
                    <w:rFonts w:ascii="Museo Sans 300" w:hAnsi="Museo Sans 300" w:cs="Arial"/>
                    <w:b/>
                    <w:i/>
                    <w:iCs/>
                  </w:rPr>
                  <w:t>6.3. Reglas y/o convenciones</w:t>
                </w:r>
              </w:p>
            </w:tc>
            <w:tc>
              <w:tcPr>
                <w:tcW w:w="0" w:type="auto"/>
              </w:tcPr>
              <w:p w14:paraId="7C64828C" w14:textId="77777777" w:rsidR="00B466AA" w:rsidRPr="007A3C53" w:rsidRDefault="00B466AA" w:rsidP="005C67AD">
                <w:pPr>
                  <w:rPr>
                    <w:rFonts w:ascii="Museo Sans 300" w:hAnsi="Museo Sans 300" w:cs="Arial"/>
                  </w:rPr>
                </w:pPr>
              </w:p>
              <w:p w14:paraId="58245EED" w14:textId="372E0AE3" w:rsidR="00F579D7" w:rsidRPr="007A3C53" w:rsidRDefault="00F579D7" w:rsidP="005C67AD">
                <w:pPr>
                  <w:rPr>
                    <w:rFonts w:ascii="Museo Sans 300" w:hAnsi="Museo Sans 300" w:cs="Arial"/>
                  </w:rPr>
                </w:pPr>
                <w:r w:rsidRPr="007A3C53">
                  <w:rPr>
                    <w:rFonts w:ascii="Museo Sans 300" w:hAnsi="Museo Sans 300" w:cs="Arial"/>
                  </w:rPr>
                  <w:t>ISAAD-G/ ISDIAH</w:t>
                </w:r>
              </w:p>
            </w:tc>
          </w:tr>
          <w:tr w:rsidR="00F579D7" w14:paraId="63D11E9C" w14:textId="77777777" w:rsidTr="009017D8">
            <w:tc>
              <w:tcPr>
                <w:tcW w:w="0" w:type="auto"/>
              </w:tcPr>
              <w:p w14:paraId="5C0842E4" w14:textId="77777777" w:rsidR="00F579D7" w:rsidRPr="007A3C53" w:rsidRDefault="00F579D7" w:rsidP="005C67AD">
                <w:pPr>
                  <w:rPr>
                    <w:rFonts w:ascii="Museo Sans 300" w:hAnsi="Museo Sans 300" w:cs="Arial"/>
                    <w:b/>
                    <w:i/>
                    <w:iCs/>
                  </w:rPr>
                </w:pPr>
              </w:p>
              <w:p w14:paraId="43FAFBD2" w14:textId="77777777" w:rsidR="00F579D7" w:rsidRPr="007A3C53" w:rsidRDefault="00F579D7" w:rsidP="0027560A">
                <w:pPr>
                  <w:ind w:left="426" w:hanging="426"/>
                  <w:rPr>
                    <w:rFonts w:ascii="Museo Sans 300" w:hAnsi="Museo Sans 300" w:cs="Arial"/>
                    <w:b/>
                    <w:i/>
                    <w:iCs/>
                  </w:rPr>
                </w:pPr>
                <w:r w:rsidRPr="007A3C53">
                  <w:rPr>
                    <w:rFonts w:ascii="Museo Sans 300" w:hAnsi="Museo Sans 300" w:cs="Arial"/>
                    <w:b/>
                    <w:i/>
                    <w:iCs/>
                  </w:rPr>
                  <w:t>6.4. Estado de elaboración</w:t>
                </w:r>
              </w:p>
            </w:tc>
            <w:tc>
              <w:tcPr>
                <w:tcW w:w="0" w:type="auto"/>
              </w:tcPr>
              <w:p w14:paraId="0E9B7CB6" w14:textId="77777777" w:rsidR="00F579D7" w:rsidRPr="007A3C53" w:rsidRDefault="00F579D7" w:rsidP="005C67AD">
                <w:pPr>
                  <w:rPr>
                    <w:rFonts w:ascii="Museo Sans 300" w:hAnsi="Museo Sans 300" w:cs="Arial"/>
                    <w:b/>
                  </w:rPr>
                </w:pPr>
              </w:p>
              <w:p w14:paraId="53B50D6E" w14:textId="30FEB7A2" w:rsidR="00F579D7" w:rsidRPr="007A3C53" w:rsidRDefault="00F579D7" w:rsidP="005C67AD">
                <w:pPr>
                  <w:rPr>
                    <w:rFonts w:ascii="Museo Sans 300" w:hAnsi="Museo Sans 300" w:cs="Arial"/>
                  </w:rPr>
                </w:pPr>
                <w:r w:rsidRPr="007A3C53">
                  <w:rPr>
                    <w:rFonts w:ascii="Museo Sans 300" w:hAnsi="Museo Sans 300" w:cs="Arial"/>
                  </w:rPr>
                  <w:t>Descripción definitiva</w:t>
                </w:r>
              </w:p>
            </w:tc>
          </w:tr>
          <w:tr w:rsidR="00F579D7" w14:paraId="3425D4BF" w14:textId="77777777" w:rsidTr="009017D8">
            <w:tc>
              <w:tcPr>
                <w:tcW w:w="0" w:type="auto"/>
              </w:tcPr>
              <w:p w14:paraId="689024DB" w14:textId="77777777" w:rsidR="00F579D7" w:rsidRPr="007A3C53" w:rsidRDefault="00F579D7" w:rsidP="005C67AD">
                <w:pPr>
                  <w:rPr>
                    <w:rFonts w:ascii="Museo Sans 300" w:hAnsi="Museo Sans 300" w:cs="Arial"/>
                    <w:b/>
                    <w:i/>
                    <w:iCs/>
                  </w:rPr>
                </w:pPr>
              </w:p>
              <w:p w14:paraId="7CE2CBC2" w14:textId="77777777" w:rsidR="00F579D7" w:rsidRPr="007A3C53" w:rsidRDefault="00F579D7" w:rsidP="005C67AD">
                <w:pPr>
                  <w:rPr>
                    <w:rFonts w:ascii="Museo Sans 300" w:hAnsi="Museo Sans 300" w:cs="Arial"/>
                    <w:b/>
                    <w:i/>
                    <w:iCs/>
                  </w:rPr>
                </w:pPr>
                <w:r w:rsidRPr="007A3C53">
                  <w:rPr>
                    <w:rFonts w:ascii="Museo Sans 300" w:hAnsi="Museo Sans 300" w:cs="Arial"/>
                    <w:b/>
                    <w:i/>
                    <w:iCs/>
                  </w:rPr>
                  <w:t>6.5. Nivel de detalle</w:t>
                </w:r>
              </w:p>
            </w:tc>
            <w:tc>
              <w:tcPr>
                <w:tcW w:w="0" w:type="auto"/>
              </w:tcPr>
              <w:p w14:paraId="23AFC864" w14:textId="77777777" w:rsidR="00F579D7" w:rsidRPr="007A3C53" w:rsidRDefault="00F579D7" w:rsidP="005C67AD">
                <w:pPr>
                  <w:rPr>
                    <w:rFonts w:ascii="Museo Sans 300" w:hAnsi="Museo Sans 300" w:cs="Arial"/>
                    <w:b/>
                  </w:rPr>
                </w:pPr>
              </w:p>
              <w:p w14:paraId="29A761FF" w14:textId="77777777" w:rsidR="00F579D7" w:rsidRPr="007A3C53" w:rsidRDefault="00F579D7" w:rsidP="005C67AD">
                <w:pPr>
                  <w:rPr>
                    <w:rFonts w:ascii="Museo Sans 300" w:hAnsi="Museo Sans 300" w:cs="Arial"/>
                  </w:rPr>
                </w:pPr>
                <w:r w:rsidRPr="007A3C53">
                  <w:rPr>
                    <w:rFonts w:ascii="Museo Sans 300" w:hAnsi="Museo Sans 300" w:cs="Arial"/>
                  </w:rPr>
                  <w:t>Descripción total</w:t>
                </w:r>
              </w:p>
              <w:p w14:paraId="156739EC" w14:textId="77777777" w:rsidR="00F579D7" w:rsidRPr="007A3C53" w:rsidRDefault="00F579D7" w:rsidP="005C67AD">
                <w:pPr>
                  <w:rPr>
                    <w:rFonts w:ascii="Museo Sans 300" w:hAnsi="Museo Sans 300" w:cs="Arial"/>
                  </w:rPr>
                </w:pPr>
              </w:p>
            </w:tc>
          </w:tr>
          <w:tr w:rsidR="009017D8" w14:paraId="6C1524EA" w14:textId="77777777" w:rsidTr="009017D8">
            <w:tc>
              <w:tcPr>
                <w:tcW w:w="0" w:type="auto"/>
              </w:tcPr>
              <w:p w14:paraId="2C794A10" w14:textId="2B95675A" w:rsidR="009017D8" w:rsidRPr="007A3C53" w:rsidRDefault="009017D8" w:rsidP="001D0C77">
                <w:pPr>
                  <w:rPr>
                    <w:rFonts w:ascii="Museo Sans 300" w:hAnsi="Museo Sans 300" w:cs="Arial"/>
                    <w:b/>
                    <w:i/>
                    <w:iCs/>
                  </w:rPr>
                </w:pPr>
                <w:r w:rsidRPr="007A3C53">
                  <w:rPr>
                    <w:rFonts w:ascii="Museo Sans 300" w:hAnsi="Museo Sans 300" w:cs="Arial"/>
                    <w:b/>
                    <w:i/>
                    <w:iCs/>
                  </w:rPr>
                  <w:t>6.6. Fechas de creación, revisión o eliminación</w:t>
                </w:r>
              </w:p>
            </w:tc>
            <w:tc>
              <w:tcPr>
                <w:tcW w:w="0" w:type="auto"/>
                <w:vAlign w:val="center"/>
              </w:tcPr>
              <w:p w14:paraId="3C56E17C" w14:textId="2304A730" w:rsidR="009017D8" w:rsidRPr="007A3C53" w:rsidRDefault="009017D8" w:rsidP="009017D8">
                <w:pPr>
                  <w:rPr>
                    <w:rFonts w:ascii="Museo Sans 300" w:hAnsi="Museo Sans 300" w:cs="Arial"/>
                  </w:rPr>
                </w:pPr>
                <w:r w:rsidRPr="007A3C53">
                  <w:rPr>
                    <w:rFonts w:ascii="Museo Sans 300" w:hAnsi="Museo Sans 300" w:cs="Arial"/>
                  </w:rPr>
                  <w:t>2012-03-29 (ISO 8601)</w:t>
                </w:r>
              </w:p>
            </w:tc>
          </w:tr>
          <w:tr w:rsidR="009017D8" w14:paraId="083CC38A" w14:textId="77777777" w:rsidTr="001D0C77">
            <w:tc>
              <w:tcPr>
                <w:tcW w:w="0" w:type="auto"/>
                <w:vAlign w:val="center"/>
              </w:tcPr>
              <w:p w14:paraId="71A32158" w14:textId="64E53A8A" w:rsidR="009017D8" w:rsidRPr="007A3C53" w:rsidRDefault="009017D8" w:rsidP="001D0C77">
                <w:pPr>
                  <w:ind w:left="567" w:hanging="567"/>
                  <w:rPr>
                    <w:rFonts w:ascii="Museo Sans 300" w:hAnsi="Museo Sans 300" w:cs="Arial"/>
                    <w:b/>
                    <w:i/>
                    <w:iCs/>
                  </w:rPr>
                </w:pPr>
                <w:r w:rsidRPr="007A3C53">
                  <w:rPr>
                    <w:rFonts w:ascii="Museo Sans 300" w:hAnsi="Museo Sans 300" w:cs="Arial"/>
                    <w:b/>
                    <w:i/>
                    <w:iCs/>
                  </w:rPr>
                  <w:t>6.7. Lengua (s) y escritura (s)</w:t>
                </w:r>
              </w:p>
            </w:tc>
            <w:tc>
              <w:tcPr>
                <w:tcW w:w="0" w:type="auto"/>
                <w:vAlign w:val="center"/>
              </w:tcPr>
              <w:p w14:paraId="1B4A30BF" w14:textId="776F29F0" w:rsidR="009017D8" w:rsidRPr="007A3C53" w:rsidRDefault="009017D8" w:rsidP="001D0C77">
                <w:pPr>
                  <w:rPr>
                    <w:rFonts w:ascii="Museo Sans 300" w:hAnsi="Museo Sans 300" w:cs="Arial"/>
                  </w:rPr>
                </w:pPr>
                <w:r w:rsidRPr="007A3C53">
                  <w:rPr>
                    <w:rFonts w:ascii="Museo Sans 300" w:hAnsi="Museo Sans 300" w:cs="Arial"/>
                  </w:rPr>
                  <w:t>Español-SV</w:t>
                </w:r>
              </w:p>
            </w:tc>
          </w:tr>
          <w:tr w:rsidR="009017D8" w14:paraId="378501C3" w14:textId="77777777" w:rsidTr="00A73F31">
            <w:tc>
              <w:tcPr>
                <w:tcW w:w="0" w:type="auto"/>
                <w:vAlign w:val="center"/>
              </w:tcPr>
              <w:p w14:paraId="1E2648CC" w14:textId="4C87F468" w:rsidR="009017D8" w:rsidRPr="007A3C53" w:rsidRDefault="001D0C77" w:rsidP="001D0C77">
                <w:pPr>
                  <w:rPr>
                    <w:rFonts w:ascii="Museo Sans 300" w:hAnsi="Museo Sans 300" w:cs="Arial"/>
                    <w:b/>
                    <w:i/>
                    <w:iCs/>
                  </w:rPr>
                </w:pPr>
                <w:r w:rsidRPr="007A3C53">
                  <w:rPr>
                    <w:rFonts w:ascii="Museo Sans 300" w:hAnsi="Museo Sans 300" w:cs="Arial"/>
                    <w:b/>
                    <w:i/>
                    <w:iCs/>
                  </w:rPr>
                  <w:t>6.8. Responsable de emitir notas de mantenimiento</w:t>
                </w:r>
              </w:p>
              <w:p w14:paraId="3DC36E69" w14:textId="505013B2" w:rsidR="009017D8" w:rsidRPr="007A3C53" w:rsidRDefault="009017D8" w:rsidP="001D0C77">
                <w:pPr>
                  <w:ind w:left="426" w:hanging="426"/>
                  <w:rPr>
                    <w:rFonts w:ascii="Museo Sans 300" w:hAnsi="Museo Sans 300" w:cs="Arial"/>
                    <w:b/>
                    <w:i/>
                    <w:iCs/>
                  </w:rPr>
                </w:pPr>
              </w:p>
            </w:tc>
            <w:tc>
              <w:tcPr>
                <w:tcW w:w="0" w:type="auto"/>
                <w:vAlign w:val="center"/>
              </w:tcPr>
              <w:p w14:paraId="0D6F83BF" w14:textId="3A22FE34" w:rsidR="009017D8" w:rsidRPr="007A3C53" w:rsidRDefault="001D0C77" w:rsidP="00A73F31">
                <w:pPr>
                  <w:rPr>
                    <w:rFonts w:ascii="Museo Sans 300" w:hAnsi="Museo Sans 300" w:cs="Arial"/>
                    <w:b/>
                  </w:rPr>
                </w:pPr>
                <w:r w:rsidRPr="007A3C53">
                  <w:rPr>
                    <w:rFonts w:ascii="Museo Sans 300" w:hAnsi="Museo Sans 300" w:cs="Arial"/>
                  </w:rPr>
                  <w:t>Ruth Yanira Viana, Oficial de Gestión Documental y Archivos Ad-Honorem.</w:t>
                </w:r>
              </w:p>
              <w:p w14:paraId="0A1DE273" w14:textId="052238E2" w:rsidR="009017D8" w:rsidRPr="007A3C53" w:rsidRDefault="009017D8" w:rsidP="00A73F31">
                <w:pPr>
                  <w:rPr>
                    <w:rFonts w:ascii="Museo Sans 300" w:hAnsi="Museo Sans 300" w:cs="Arial"/>
                  </w:rPr>
                </w:pPr>
              </w:p>
            </w:tc>
          </w:tr>
        </w:tbl>
        <w:p w14:paraId="4475E2DD" w14:textId="33FC40E2" w:rsidR="00FF116E" w:rsidRPr="005F3D48" w:rsidRDefault="00000000" w:rsidP="005F3D48">
          <w:pPr>
            <w:spacing w:after="200" w:line="276" w:lineRule="auto"/>
          </w:pPr>
        </w:p>
      </w:sdtContent>
    </w:sdt>
    <w:sectPr w:rsidR="00FF116E" w:rsidRPr="005F3D48" w:rsidSect="00021288">
      <w:headerReference w:type="default" r:id="rId14"/>
      <w:footerReference w:type="default" r:id="rId15"/>
      <w:pgSz w:w="12240" w:h="15840" w:code="1"/>
      <w:pgMar w:top="1134" w:right="1418" w:bottom="1418" w:left="1276"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4E6B2" w14:textId="77777777" w:rsidR="00A16185" w:rsidRDefault="00A16185" w:rsidP="00EA2971">
      <w:r>
        <w:separator/>
      </w:r>
    </w:p>
  </w:endnote>
  <w:endnote w:type="continuationSeparator" w:id="0">
    <w:p w14:paraId="3EB58255" w14:textId="77777777" w:rsidR="00A16185" w:rsidRDefault="00A16185" w:rsidP="00EA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seo Sans 300">
    <w:altName w:val="Calibri"/>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810448"/>
      <w:docPartObj>
        <w:docPartGallery w:val="Page Numbers (Bottom of Page)"/>
        <w:docPartUnique/>
      </w:docPartObj>
    </w:sdtPr>
    <w:sdtEndPr>
      <w:rPr>
        <w:noProof/>
      </w:rPr>
    </w:sdtEndPr>
    <w:sdtContent>
      <w:p w14:paraId="01FA464D" w14:textId="77777777" w:rsidR="00C55C7D" w:rsidRDefault="00C55C7D">
        <w:pPr>
          <w:pStyle w:val="Piedepgina"/>
          <w:jc w:val="right"/>
        </w:pPr>
        <w:r>
          <w:fldChar w:fldCharType="begin"/>
        </w:r>
        <w:r>
          <w:instrText xml:space="preserve"> PAGE   \* MERGEFORMAT </w:instrText>
        </w:r>
        <w:r>
          <w:fldChar w:fldCharType="separate"/>
        </w:r>
        <w:r w:rsidR="005F3A7F">
          <w:rPr>
            <w:noProof/>
          </w:rPr>
          <w:t>6</w:t>
        </w:r>
        <w:r>
          <w:rPr>
            <w:noProof/>
          </w:rPr>
          <w:fldChar w:fldCharType="end"/>
        </w:r>
      </w:p>
    </w:sdtContent>
  </w:sdt>
  <w:p w14:paraId="7967AD65" w14:textId="77777777" w:rsidR="00C55C7D" w:rsidRDefault="00C55C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14527" w14:textId="77777777" w:rsidR="00A16185" w:rsidRDefault="00A16185" w:rsidP="00EA2971">
      <w:r>
        <w:separator/>
      </w:r>
    </w:p>
  </w:footnote>
  <w:footnote w:type="continuationSeparator" w:id="0">
    <w:p w14:paraId="1FADEAF1" w14:textId="77777777" w:rsidR="00A16185" w:rsidRDefault="00A16185" w:rsidP="00EA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AB3F" w14:textId="77777777" w:rsidR="00DA1A87" w:rsidRDefault="00DA1A87">
    <w:pPr>
      <w:pStyle w:val="Encabezado"/>
      <w:rPr>
        <w:b/>
        <w:noProof/>
        <w:lang w:val="en-US" w:eastAsia="en-US"/>
      </w:rPr>
    </w:pPr>
  </w:p>
  <w:p w14:paraId="03A355CC" w14:textId="77777777" w:rsidR="00B67BC9" w:rsidRDefault="00B67BC9">
    <w:pPr>
      <w:pStyle w:val="Encabezado"/>
      <w:rPr>
        <w:b/>
        <w:noProof/>
        <w:lang w:val="en-US" w:eastAsia="en-US"/>
      </w:rPr>
    </w:pPr>
  </w:p>
  <w:p w14:paraId="2C1F38A5" w14:textId="77777777" w:rsidR="00EA2971" w:rsidRPr="00B67BC9" w:rsidRDefault="00EA2971">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E61AB"/>
    <w:multiLevelType w:val="hybridMultilevel"/>
    <w:tmpl w:val="2EDC1418"/>
    <w:lvl w:ilvl="0" w:tplc="5212CBA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96074"/>
    <w:multiLevelType w:val="hybridMultilevel"/>
    <w:tmpl w:val="78C0BDB4"/>
    <w:lvl w:ilvl="0" w:tplc="7374B9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2440E"/>
    <w:multiLevelType w:val="hybridMultilevel"/>
    <w:tmpl w:val="0D7EDE6E"/>
    <w:lvl w:ilvl="0" w:tplc="37EE2DF2">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7D382820"/>
    <w:multiLevelType w:val="hybridMultilevel"/>
    <w:tmpl w:val="2F204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F40DF"/>
    <w:multiLevelType w:val="hybridMultilevel"/>
    <w:tmpl w:val="A920D7CE"/>
    <w:lvl w:ilvl="0" w:tplc="49E2B58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095653">
    <w:abstractNumId w:val="4"/>
  </w:num>
  <w:num w:numId="2" w16cid:durableId="1354107711">
    <w:abstractNumId w:val="0"/>
  </w:num>
  <w:num w:numId="3" w16cid:durableId="268006504">
    <w:abstractNumId w:val="1"/>
  </w:num>
  <w:num w:numId="4" w16cid:durableId="465853409">
    <w:abstractNumId w:val="3"/>
  </w:num>
  <w:num w:numId="5" w16cid:durableId="1510212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87"/>
    <w:rsid w:val="0001645E"/>
    <w:rsid w:val="00020DFE"/>
    <w:rsid w:val="00021288"/>
    <w:rsid w:val="00040030"/>
    <w:rsid w:val="0005338C"/>
    <w:rsid w:val="00061345"/>
    <w:rsid w:val="00076EFC"/>
    <w:rsid w:val="00085D39"/>
    <w:rsid w:val="00086B9C"/>
    <w:rsid w:val="000A62E0"/>
    <w:rsid w:val="000B6FA4"/>
    <w:rsid w:val="000E0C66"/>
    <w:rsid w:val="000E5458"/>
    <w:rsid w:val="00114719"/>
    <w:rsid w:val="00135B35"/>
    <w:rsid w:val="001510F9"/>
    <w:rsid w:val="001521BA"/>
    <w:rsid w:val="0015417F"/>
    <w:rsid w:val="001638E1"/>
    <w:rsid w:val="00166994"/>
    <w:rsid w:val="0016728E"/>
    <w:rsid w:val="00182E06"/>
    <w:rsid w:val="00182FBB"/>
    <w:rsid w:val="001A3A65"/>
    <w:rsid w:val="001A5E92"/>
    <w:rsid w:val="001B1DCC"/>
    <w:rsid w:val="001B68DB"/>
    <w:rsid w:val="001C165E"/>
    <w:rsid w:val="001D0C77"/>
    <w:rsid w:val="001D6CB5"/>
    <w:rsid w:val="001E2C88"/>
    <w:rsid w:val="001E5667"/>
    <w:rsid w:val="001F053F"/>
    <w:rsid w:val="001F1A94"/>
    <w:rsid w:val="001F3472"/>
    <w:rsid w:val="001F5503"/>
    <w:rsid w:val="00203A91"/>
    <w:rsid w:val="00204510"/>
    <w:rsid w:val="00204971"/>
    <w:rsid w:val="00211C60"/>
    <w:rsid w:val="00220E1C"/>
    <w:rsid w:val="00233CC5"/>
    <w:rsid w:val="002609F0"/>
    <w:rsid w:val="0026548F"/>
    <w:rsid w:val="0027392B"/>
    <w:rsid w:val="0027560A"/>
    <w:rsid w:val="002851A0"/>
    <w:rsid w:val="00286A1B"/>
    <w:rsid w:val="002C2091"/>
    <w:rsid w:val="002D4D41"/>
    <w:rsid w:val="002E0A1B"/>
    <w:rsid w:val="002E39E4"/>
    <w:rsid w:val="00303463"/>
    <w:rsid w:val="00317820"/>
    <w:rsid w:val="003227D4"/>
    <w:rsid w:val="0034624B"/>
    <w:rsid w:val="00351CEB"/>
    <w:rsid w:val="003634DB"/>
    <w:rsid w:val="0036645C"/>
    <w:rsid w:val="003B1E8F"/>
    <w:rsid w:val="003B49B0"/>
    <w:rsid w:val="003C39F7"/>
    <w:rsid w:val="003C57F4"/>
    <w:rsid w:val="003E26DE"/>
    <w:rsid w:val="00404C94"/>
    <w:rsid w:val="004171CD"/>
    <w:rsid w:val="004178C6"/>
    <w:rsid w:val="0042422B"/>
    <w:rsid w:val="00424AD7"/>
    <w:rsid w:val="004275F2"/>
    <w:rsid w:val="00431F72"/>
    <w:rsid w:val="00436C29"/>
    <w:rsid w:val="0047269A"/>
    <w:rsid w:val="00477BC6"/>
    <w:rsid w:val="00495A95"/>
    <w:rsid w:val="00495E21"/>
    <w:rsid w:val="00497E3C"/>
    <w:rsid w:val="004E2F60"/>
    <w:rsid w:val="004E59F6"/>
    <w:rsid w:val="004F25F4"/>
    <w:rsid w:val="004F40E0"/>
    <w:rsid w:val="004F44D8"/>
    <w:rsid w:val="004F5926"/>
    <w:rsid w:val="00510FAB"/>
    <w:rsid w:val="00524033"/>
    <w:rsid w:val="00525745"/>
    <w:rsid w:val="00525B9D"/>
    <w:rsid w:val="00541257"/>
    <w:rsid w:val="00541A3D"/>
    <w:rsid w:val="00550724"/>
    <w:rsid w:val="00575E7F"/>
    <w:rsid w:val="00580420"/>
    <w:rsid w:val="005813D9"/>
    <w:rsid w:val="005943D9"/>
    <w:rsid w:val="0059527C"/>
    <w:rsid w:val="005A00B9"/>
    <w:rsid w:val="005A44B9"/>
    <w:rsid w:val="005A59D8"/>
    <w:rsid w:val="005A7887"/>
    <w:rsid w:val="005B3BE3"/>
    <w:rsid w:val="005C2AB6"/>
    <w:rsid w:val="005C67AD"/>
    <w:rsid w:val="005C7013"/>
    <w:rsid w:val="005D50D6"/>
    <w:rsid w:val="005D5CDB"/>
    <w:rsid w:val="005E04CB"/>
    <w:rsid w:val="005E0C78"/>
    <w:rsid w:val="005E6C7D"/>
    <w:rsid w:val="005F3980"/>
    <w:rsid w:val="005F3A7F"/>
    <w:rsid w:val="005F3D48"/>
    <w:rsid w:val="005F562D"/>
    <w:rsid w:val="005F7F09"/>
    <w:rsid w:val="00604AF8"/>
    <w:rsid w:val="0060523B"/>
    <w:rsid w:val="00614181"/>
    <w:rsid w:val="00620410"/>
    <w:rsid w:val="006424FD"/>
    <w:rsid w:val="00643ADA"/>
    <w:rsid w:val="0064656B"/>
    <w:rsid w:val="006643C0"/>
    <w:rsid w:val="006767A2"/>
    <w:rsid w:val="00684152"/>
    <w:rsid w:val="00690C27"/>
    <w:rsid w:val="006B3225"/>
    <w:rsid w:val="006D0162"/>
    <w:rsid w:val="006E0F53"/>
    <w:rsid w:val="006F5F44"/>
    <w:rsid w:val="007013C1"/>
    <w:rsid w:val="0070245F"/>
    <w:rsid w:val="007162D2"/>
    <w:rsid w:val="00716B02"/>
    <w:rsid w:val="00725D4B"/>
    <w:rsid w:val="007420CE"/>
    <w:rsid w:val="00775FF0"/>
    <w:rsid w:val="007767FB"/>
    <w:rsid w:val="007820AA"/>
    <w:rsid w:val="00784107"/>
    <w:rsid w:val="007A1656"/>
    <w:rsid w:val="007A2E7A"/>
    <w:rsid w:val="007A3C53"/>
    <w:rsid w:val="007E0938"/>
    <w:rsid w:val="007E31DD"/>
    <w:rsid w:val="007E41B9"/>
    <w:rsid w:val="0080338D"/>
    <w:rsid w:val="00803B0D"/>
    <w:rsid w:val="00807FBF"/>
    <w:rsid w:val="00822D45"/>
    <w:rsid w:val="00825DBE"/>
    <w:rsid w:val="008375CC"/>
    <w:rsid w:val="0085382A"/>
    <w:rsid w:val="00856D20"/>
    <w:rsid w:val="00864033"/>
    <w:rsid w:val="008654A1"/>
    <w:rsid w:val="00870DE4"/>
    <w:rsid w:val="008727DD"/>
    <w:rsid w:val="00883C36"/>
    <w:rsid w:val="00891D67"/>
    <w:rsid w:val="008A6791"/>
    <w:rsid w:val="008A69A5"/>
    <w:rsid w:val="008B6F2D"/>
    <w:rsid w:val="008D738D"/>
    <w:rsid w:val="008E5E57"/>
    <w:rsid w:val="008F577F"/>
    <w:rsid w:val="009017D8"/>
    <w:rsid w:val="00905BBB"/>
    <w:rsid w:val="009118E4"/>
    <w:rsid w:val="00912257"/>
    <w:rsid w:val="00927C06"/>
    <w:rsid w:val="00937125"/>
    <w:rsid w:val="00937903"/>
    <w:rsid w:val="00946D7E"/>
    <w:rsid w:val="00947453"/>
    <w:rsid w:val="009524FB"/>
    <w:rsid w:val="00967095"/>
    <w:rsid w:val="0096721B"/>
    <w:rsid w:val="009779CB"/>
    <w:rsid w:val="00985EC8"/>
    <w:rsid w:val="009867BB"/>
    <w:rsid w:val="009A139B"/>
    <w:rsid w:val="009A2210"/>
    <w:rsid w:val="009A3BBB"/>
    <w:rsid w:val="009B7F5E"/>
    <w:rsid w:val="009C2748"/>
    <w:rsid w:val="009D7B1D"/>
    <w:rsid w:val="009E0A95"/>
    <w:rsid w:val="009E15A4"/>
    <w:rsid w:val="009F36D7"/>
    <w:rsid w:val="00A03C9C"/>
    <w:rsid w:val="00A11855"/>
    <w:rsid w:val="00A11ECE"/>
    <w:rsid w:val="00A16185"/>
    <w:rsid w:val="00A164D9"/>
    <w:rsid w:val="00A332A5"/>
    <w:rsid w:val="00A41A01"/>
    <w:rsid w:val="00A46C17"/>
    <w:rsid w:val="00A5352E"/>
    <w:rsid w:val="00A562A7"/>
    <w:rsid w:val="00A579EE"/>
    <w:rsid w:val="00A70655"/>
    <w:rsid w:val="00A72462"/>
    <w:rsid w:val="00A73F31"/>
    <w:rsid w:val="00A863A6"/>
    <w:rsid w:val="00AB0D5F"/>
    <w:rsid w:val="00AC6D0F"/>
    <w:rsid w:val="00AD6C26"/>
    <w:rsid w:val="00AD6D2A"/>
    <w:rsid w:val="00AE5228"/>
    <w:rsid w:val="00AF0082"/>
    <w:rsid w:val="00B11A3D"/>
    <w:rsid w:val="00B12FB7"/>
    <w:rsid w:val="00B466AA"/>
    <w:rsid w:val="00B52825"/>
    <w:rsid w:val="00B54A94"/>
    <w:rsid w:val="00B56907"/>
    <w:rsid w:val="00B67BC9"/>
    <w:rsid w:val="00B70E6F"/>
    <w:rsid w:val="00B7295E"/>
    <w:rsid w:val="00B8233B"/>
    <w:rsid w:val="00B87BB8"/>
    <w:rsid w:val="00B91B58"/>
    <w:rsid w:val="00B9222B"/>
    <w:rsid w:val="00B92485"/>
    <w:rsid w:val="00B961A8"/>
    <w:rsid w:val="00B96272"/>
    <w:rsid w:val="00BB6F2E"/>
    <w:rsid w:val="00BC63F2"/>
    <w:rsid w:val="00BD2F2E"/>
    <w:rsid w:val="00BD409E"/>
    <w:rsid w:val="00BF5098"/>
    <w:rsid w:val="00C01147"/>
    <w:rsid w:val="00C021AF"/>
    <w:rsid w:val="00C03D77"/>
    <w:rsid w:val="00C3261C"/>
    <w:rsid w:val="00C33DC0"/>
    <w:rsid w:val="00C44079"/>
    <w:rsid w:val="00C448BD"/>
    <w:rsid w:val="00C55C7D"/>
    <w:rsid w:val="00C56812"/>
    <w:rsid w:val="00C56C54"/>
    <w:rsid w:val="00C65445"/>
    <w:rsid w:val="00C76319"/>
    <w:rsid w:val="00C81FB8"/>
    <w:rsid w:val="00C86854"/>
    <w:rsid w:val="00C922B3"/>
    <w:rsid w:val="00C97021"/>
    <w:rsid w:val="00CA1CC4"/>
    <w:rsid w:val="00CA26FE"/>
    <w:rsid w:val="00CC103F"/>
    <w:rsid w:val="00CC282C"/>
    <w:rsid w:val="00CC40E4"/>
    <w:rsid w:val="00CC6349"/>
    <w:rsid w:val="00CC6B3E"/>
    <w:rsid w:val="00CC6E10"/>
    <w:rsid w:val="00CC7A5C"/>
    <w:rsid w:val="00CD23FD"/>
    <w:rsid w:val="00CE5527"/>
    <w:rsid w:val="00CE6DEE"/>
    <w:rsid w:val="00D0267A"/>
    <w:rsid w:val="00D15D30"/>
    <w:rsid w:val="00D16749"/>
    <w:rsid w:val="00D203D6"/>
    <w:rsid w:val="00D32846"/>
    <w:rsid w:val="00D36952"/>
    <w:rsid w:val="00D37C16"/>
    <w:rsid w:val="00D459B8"/>
    <w:rsid w:val="00D50897"/>
    <w:rsid w:val="00D5207E"/>
    <w:rsid w:val="00D53323"/>
    <w:rsid w:val="00D91488"/>
    <w:rsid w:val="00D96E16"/>
    <w:rsid w:val="00DA1A87"/>
    <w:rsid w:val="00DA2849"/>
    <w:rsid w:val="00DB4DFB"/>
    <w:rsid w:val="00DB4FAF"/>
    <w:rsid w:val="00DB5170"/>
    <w:rsid w:val="00DB6F1F"/>
    <w:rsid w:val="00DC3413"/>
    <w:rsid w:val="00DC382D"/>
    <w:rsid w:val="00DC3872"/>
    <w:rsid w:val="00DC72F0"/>
    <w:rsid w:val="00DD28E1"/>
    <w:rsid w:val="00DE7793"/>
    <w:rsid w:val="00DF1D5A"/>
    <w:rsid w:val="00DF357D"/>
    <w:rsid w:val="00E01B52"/>
    <w:rsid w:val="00E23C34"/>
    <w:rsid w:val="00E46A40"/>
    <w:rsid w:val="00E473E1"/>
    <w:rsid w:val="00E525C1"/>
    <w:rsid w:val="00E63B61"/>
    <w:rsid w:val="00E664CC"/>
    <w:rsid w:val="00E80713"/>
    <w:rsid w:val="00E811E2"/>
    <w:rsid w:val="00E90B60"/>
    <w:rsid w:val="00E967D9"/>
    <w:rsid w:val="00EA2971"/>
    <w:rsid w:val="00EB234E"/>
    <w:rsid w:val="00EC3106"/>
    <w:rsid w:val="00ED1374"/>
    <w:rsid w:val="00ED2175"/>
    <w:rsid w:val="00ED4AE2"/>
    <w:rsid w:val="00ED76D9"/>
    <w:rsid w:val="00EE1C57"/>
    <w:rsid w:val="00EE4EF7"/>
    <w:rsid w:val="00EE5757"/>
    <w:rsid w:val="00F078E1"/>
    <w:rsid w:val="00F1264D"/>
    <w:rsid w:val="00F12E0E"/>
    <w:rsid w:val="00F16FFD"/>
    <w:rsid w:val="00F21836"/>
    <w:rsid w:val="00F25403"/>
    <w:rsid w:val="00F32CE2"/>
    <w:rsid w:val="00F36C95"/>
    <w:rsid w:val="00F371C4"/>
    <w:rsid w:val="00F55045"/>
    <w:rsid w:val="00F560AB"/>
    <w:rsid w:val="00F579D7"/>
    <w:rsid w:val="00F65DB4"/>
    <w:rsid w:val="00F8234C"/>
    <w:rsid w:val="00F83BEC"/>
    <w:rsid w:val="00F86449"/>
    <w:rsid w:val="00F94ED3"/>
    <w:rsid w:val="00FA0311"/>
    <w:rsid w:val="00FA5431"/>
    <w:rsid w:val="00FB6D51"/>
    <w:rsid w:val="00FC5BEF"/>
    <w:rsid w:val="00FC691C"/>
    <w:rsid w:val="00FE7612"/>
    <w:rsid w:val="00FF1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66E7"/>
  <w15:docId w15:val="{A9569BC7-CB7D-47A2-B464-02981E5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87"/>
    <w:pPr>
      <w:spacing w:after="0" w:line="240" w:lineRule="auto"/>
    </w:pPr>
    <w:rPr>
      <w:rFonts w:ascii="Times New Roman" w:eastAsia="Times New Roman" w:hAnsi="Times New Roman" w:cs="Times New Roman"/>
      <w:sz w:val="24"/>
      <w:szCs w:val="24"/>
      <w:lang w:val="es-SV"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5A7887"/>
    <w:pPr>
      <w:spacing w:line="360" w:lineRule="auto"/>
      <w:ind w:left="1418"/>
      <w:jc w:val="both"/>
    </w:pPr>
    <w:rPr>
      <w:rFonts w:ascii="Arial" w:hAnsi="Arial"/>
    </w:rPr>
  </w:style>
  <w:style w:type="character" w:customStyle="1" w:styleId="Sangra3detindependienteCar">
    <w:name w:val="Sangría 3 de t. independiente Car"/>
    <w:basedOn w:val="Fuentedeprrafopredeter"/>
    <w:link w:val="Sangra3detindependiente"/>
    <w:semiHidden/>
    <w:rsid w:val="005A7887"/>
    <w:rPr>
      <w:rFonts w:ascii="Arial" w:eastAsia="Times New Roman" w:hAnsi="Arial" w:cs="Times New Roman"/>
      <w:sz w:val="24"/>
      <w:szCs w:val="24"/>
      <w:lang w:val="es-SV" w:eastAsia="es-ES"/>
    </w:rPr>
  </w:style>
  <w:style w:type="paragraph" w:styleId="Textodeglobo">
    <w:name w:val="Balloon Text"/>
    <w:basedOn w:val="Normal"/>
    <w:link w:val="TextodegloboCar"/>
    <w:uiPriority w:val="99"/>
    <w:semiHidden/>
    <w:unhideWhenUsed/>
    <w:rsid w:val="00927C06"/>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C06"/>
    <w:rPr>
      <w:rFonts w:ascii="Tahoma" w:eastAsia="Times New Roman" w:hAnsi="Tahoma" w:cs="Tahoma"/>
      <w:sz w:val="16"/>
      <w:szCs w:val="16"/>
      <w:lang w:val="es-SV" w:eastAsia="es-ES"/>
    </w:rPr>
  </w:style>
  <w:style w:type="paragraph" w:styleId="Encabezado">
    <w:name w:val="header"/>
    <w:basedOn w:val="Normal"/>
    <w:link w:val="EncabezadoCar"/>
    <w:uiPriority w:val="99"/>
    <w:unhideWhenUsed/>
    <w:rsid w:val="00EA2971"/>
    <w:pPr>
      <w:tabs>
        <w:tab w:val="center" w:pos="4419"/>
        <w:tab w:val="right" w:pos="8838"/>
      </w:tabs>
    </w:pPr>
  </w:style>
  <w:style w:type="character" w:customStyle="1" w:styleId="EncabezadoCar">
    <w:name w:val="Encabezado Car"/>
    <w:basedOn w:val="Fuentedeprrafopredeter"/>
    <w:link w:val="Encabezado"/>
    <w:uiPriority w:val="99"/>
    <w:rsid w:val="00EA2971"/>
    <w:rPr>
      <w:rFonts w:ascii="Times New Roman" w:eastAsia="Times New Roman" w:hAnsi="Times New Roman" w:cs="Times New Roman"/>
      <w:sz w:val="24"/>
      <w:szCs w:val="24"/>
      <w:lang w:val="es-SV" w:eastAsia="es-ES"/>
    </w:rPr>
  </w:style>
  <w:style w:type="paragraph" w:styleId="Piedepgina">
    <w:name w:val="footer"/>
    <w:basedOn w:val="Normal"/>
    <w:link w:val="PiedepginaCar"/>
    <w:uiPriority w:val="99"/>
    <w:unhideWhenUsed/>
    <w:rsid w:val="00EA2971"/>
    <w:pPr>
      <w:tabs>
        <w:tab w:val="center" w:pos="4419"/>
        <w:tab w:val="right" w:pos="8838"/>
      </w:tabs>
    </w:pPr>
  </w:style>
  <w:style w:type="character" w:customStyle="1" w:styleId="PiedepginaCar">
    <w:name w:val="Pie de página Car"/>
    <w:basedOn w:val="Fuentedeprrafopredeter"/>
    <w:link w:val="Piedepgina"/>
    <w:uiPriority w:val="99"/>
    <w:rsid w:val="00EA2971"/>
    <w:rPr>
      <w:rFonts w:ascii="Times New Roman" w:eastAsia="Times New Roman" w:hAnsi="Times New Roman" w:cs="Times New Roman"/>
      <w:sz w:val="24"/>
      <w:szCs w:val="24"/>
      <w:lang w:val="es-SV" w:eastAsia="es-ES"/>
    </w:rPr>
  </w:style>
  <w:style w:type="paragraph" w:styleId="Sinespaciado">
    <w:name w:val="No Spacing"/>
    <w:link w:val="SinespaciadoCar"/>
    <w:uiPriority w:val="1"/>
    <w:qFormat/>
    <w:rsid w:val="00FF116E"/>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FF116E"/>
    <w:rPr>
      <w:rFonts w:eastAsiaTheme="minorEastAsia"/>
      <w:lang w:val="en-US" w:eastAsia="ja-JP"/>
    </w:rPr>
  </w:style>
  <w:style w:type="table" w:styleId="Tablaconcuadrcula">
    <w:name w:val="Table Grid"/>
    <w:basedOn w:val="Tablanormal"/>
    <w:uiPriority w:val="59"/>
    <w:rsid w:val="005C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17820"/>
    <w:pPr>
      <w:spacing w:after="120"/>
    </w:pPr>
  </w:style>
  <w:style w:type="character" w:customStyle="1" w:styleId="TextoindependienteCar">
    <w:name w:val="Texto independiente Car"/>
    <w:basedOn w:val="Fuentedeprrafopredeter"/>
    <w:link w:val="Textoindependiente"/>
    <w:uiPriority w:val="99"/>
    <w:semiHidden/>
    <w:rsid w:val="00317820"/>
    <w:rPr>
      <w:rFonts w:ascii="Times New Roman" w:eastAsia="Times New Roman" w:hAnsi="Times New Roman" w:cs="Times New Roman"/>
      <w:sz w:val="24"/>
      <w:szCs w:val="24"/>
      <w:lang w:val="es-SV" w:eastAsia="es-ES"/>
    </w:rPr>
  </w:style>
  <w:style w:type="paragraph" w:styleId="Prrafodelista">
    <w:name w:val="List Paragraph"/>
    <w:basedOn w:val="Normal"/>
    <w:uiPriority w:val="34"/>
    <w:qFormat/>
    <w:rsid w:val="00B7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6188E2-A9AF-432F-81A7-4D886829468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SV"/>
        </a:p>
      </dgm:t>
    </dgm:pt>
    <dgm:pt modelId="{B981DCD6-0EE1-4CAB-8B8A-40513491A1E2}">
      <dgm:prSet phldrT="[Texto]"/>
      <dgm:spPr/>
      <dgm:t>
        <a:bodyPr/>
        <a:lstStyle/>
        <a:p>
          <a:r>
            <a:rPr lang="es-SV"/>
            <a:t>CONSEJO DIRECTIVO</a:t>
          </a:r>
        </a:p>
      </dgm:t>
    </dgm:pt>
    <dgm:pt modelId="{26567952-9176-4330-BC36-500D57C60D01}" type="parTrans" cxnId="{49081F04-6698-4597-A723-3BE51D9C4253}">
      <dgm:prSet/>
      <dgm:spPr/>
      <dgm:t>
        <a:bodyPr/>
        <a:lstStyle/>
        <a:p>
          <a:endParaRPr lang="es-SV"/>
        </a:p>
      </dgm:t>
    </dgm:pt>
    <dgm:pt modelId="{DA64E47B-27FC-4419-8137-338D28D8B971}" type="sibTrans" cxnId="{49081F04-6698-4597-A723-3BE51D9C4253}">
      <dgm:prSet/>
      <dgm:spPr/>
      <dgm:t>
        <a:bodyPr/>
        <a:lstStyle/>
        <a:p>
          <a:endParaRPr lang="es-SV"/>
        </a:p>
      </dgm:t>
    </dgm:pt>
    <dgm:pt modelId="{46D3BC53-4DEA-456C-A66F-6B898111E7BA}">
      <dgm:prSet phldrT="[Texto]"/>
      <dgm:spPr/>
      <dgm:t>
        <a:bodyPr/>
        <a:lstStyle/>
        <a:p>
          <a:r>
            <a:rPr lang="es-SV"/>
            <a:t>PRESIDENCIA</a:t>
          </a:r>
        </a:p>
      </dgm:t>
    </dgm:pt>
    <dgm:pt modelId="{9C07535A-6729-42AA-9123-FB84071CF723}" type="parTrans" cxnId="{D0E8DA89-D390-4473-B377-A605B29F370E}">
      <dgm:prSet/>
      <dgm:spPr/>
      <dgm:t>
        <a:bodyPr/>
        <a:lstStyle/>
        <a:p>
          <a:endParaRPr lang="es-SV"/>
        </a:p>
      </dgm:t>
    </dgm:pt>
    <dgm:pt modelId="{226D55E9-B6C4-48A4-9725-62AEA2117AB9}" type="sibTrans" cxnId="{D0E8DA89-D390-4473-B377-A605B29F370E}">
      <dgm:prSet/>
      <dgm:spPr/>
      <dgm:t>
        <a:bodyPr/>
        <a:lstStyle/>
        <a:p>
          <a:endParaRPr lang="es-SV"/>
        </a:p>
      </dgm:t>
    </dgm:pt>
    <dgm:pt modelId="{AA85C27B-3D3B-4464-8D94-FBA00254810B}">
      <dgm:prSet/>
      <dgm:spPr/>
      <dgm:t>
        <a:bodyPr/>
        <a:lstStyle/>
        <a:p>
          <a:r>
            <a:rPr lang="es-SV"/>
            <a:t>GERENCIA</a:t>
          </a:r>
        </a:p>
      </dgm:t>
    </dgm:pt>
    <dgm:pt modelId="{C30E11AF-7781-4FD5-9C68-1876396C716E}" type="parTrans" cxnId="{F48C1D4B-F7D7-41FA-A246-182910114ED0}">
      <dgm:prSet/>
      <dgm:spPr/>
      <dgm:t>
        <a:bodyPr/>
        <a:lstStyle/>
        <a:p>
          <a:endParaRPr lang="es-SV"/>
        </a:p>
      </dgm:t>
    </dgm:pt>
    <dgm:pt modelId="{E961E1C7-8B07-40A1-86F4-22D946E523B9}" type="sibTrans" cxnId="{F48C1D4B-F7D7-41FA-A246-182910114ED0}">
      <dgm:prSet/>
      <dgm:spPr/>
      <dgm:t>
        <a:bodyPr/>
        <a:lstStyle/>
        <a:p>
          <a:endParaRPr lang="es-SV"/>
        </a:p>
      </dgm:t>
    </dgm:pt>
    <dgm:pt modelId="{BFBB1739-AD76-449F-95E9-43592DFD4AD8}">
      <dgm:prSet/>
      <dgm:spPr/>
      <dgm:t>
        <a:bodyPr/>
        <a:lstStyle/>
        <a:p>
          <a:r>
            <a:rPr lang="es-SV"/>
            <a:t>OFICIAL DE ARCHIVO</a:t>
          </a:r>
        </a:p>
      </dgm:t>
    </dgm:pt>
    <dgm:pt modelId="{D540A035-B945-4AD1-A44F-B79324BCB411}" type="parTrans" cxnId="{0E351199-38E2-4A4F-8B88-1831664908B5}">
      <dgm:prSet/>
      <dgm:spPr/>
      <dgm:t>
        <a:bodyPr/>
        <a:lstStyle/>
        <a:p>
          <a:endParaRPr lang="es-SV"/>
        </a:p>
      </dgm:t>
    </dgm:pt>
    <dgm:pt modelId="{D0C02C4E-F725-4618-B891-22A279C8C716}" type="sibTrans" cxnId="{0E351199-38E2-4A4F-8B88-1831664908B5}">
      <dgm:prSet/>
      <dgm:spPr/>
      <dgm:t>
        <a:bodyPr/>
        <a:lstStyle/>
        <a:p>
          <a:endParaRPr lang="es-SV"/>
        </a:p>
      </dgm:t>
    </dgm:pt>
    <dgm:pt modelId="{FF642BB4-496A-4929-9917-4C8C1EA3CABE}" type="pres">
      <dgm:prSet presAssocID="{9D6188E2-A9AF-432F-81A7-4D8868294684}" presName="hierChild1" presStyleCnt="0">
        <dgm:presLayoutVars>
          <dgm:orgChart val="1"/>
          <dgm:chPref val="1"/>
          <dgm:dir/>
          <dgm:animOne val="branch"/>
          <dgm:animLvl val="lvl"/>
          <dgm:resizeHandles/>
        </dgm:presLayoutVars>
      </dgm:prSet>
      <dgm:spPr/>
    </dgm:pt>
    <dgm:pt modelId="{EDBF5023-7549-4D0C-9A06-DDD6F74AAF2A}" type="pres">
      <dgm:prSet presAssocID="{B981DCD6-0EE1-4CAB-8B8A-40513491A1E2}" presName="hierRoot1" presStyleCnt="0">
        <dgm:presLayoutVars>
          <dgm:hierBranch val="init"/>
        </dgm:presLayoutVars>
      </dgm:prSet>
      <dgm:spPr/>
    </dgm:pt>
    <dgm:pt modelId="{F415A057-662C-47F9-AFE5-A27C1872A20B}" type="pres">
      <dgm:prSet presAssocID="{B981DCD6-0EE1-4CAB-8B8A-40513491A1E2}" presName="rootComposite1" presStyleCnt="0"/>
      <dgm:spPr/>
    </dgm:pt>
    <dgm:pt modelId="{41A1C28E-2E36-43FA-8110-991A0A399442}" type="pres">
      <dgm:prSet presAssocID="{B981DCD6-0EE1-4CAB-8B8A-40513491A1E2}" presName="rootText1" presStyleLbl="node0" presStyleIdx="0" presStyleCnt="1">
        <dgm:presLayoutVars>
          <dgm:chPref val="3"/>
        </dgm:presLayoutVars>
      </dgm:prSet>
      <dgm:spPr/>
    </dgm:pt>
    <dgm:pt modelId="{C2182A02-55E9-45B7-AD9E-6A2D8BC33476}" type="pres">
      <dgm:prSet presAssocID="{B981DCD6-0EE1-4CAB-8B8A-40513491A1E2}" presName="rootConnector1" presStyleLbl="node1" presStyleIdx="0" presStyleCnt="0"/>
      <dgm:spPr/>
    </dgm:pt>
    <dgm:pt modelId="{8214A38B-F270-40FE-B4D1-32A2F391EBCF}" type="pres">
      <dgm:prSet presAssocID="{B981DCD6-0EE1-4CAB-8B8A-40513491A1E2}" presName="hierChild2" presStyleCnt="0"/>
      <dgm:spPr/>
    </dgm:pt>
    <dgm:pt modelId="{A4A074AF-2A24-4237-8930-4D01B688FD01}" type="pres">
      <dgm:prSet presAssocID="{9C07535A-6729-42AA-9123-FB84071CF723}" presName="Name37" presStyleLbl="parChTrans1D2" presStyleIdx="0" presStyleCnt="1"/>
      <dgm:spPr/>
    </dgm:pt>
    <dgm:pt modelId="{B285BD9C-7BD6-4E55-9E30-CFC24768FC6C}" type="pres">
      <dgm:prSet presAssocID="{46D3BC53-4DEA-456C-A66F-6B898111E7BA}" presName="hierRoot2" presStyleCnt="0">
        <dgm:presLayoutVars>
          <dgm:hierBranch val="init"/>
        </dgm:presLayoutVars>
      </dgm:prSet>
      <dgm:spPr/>
    </dgm:pt>
    <dgm:pt modelId="{259D9E99-6928-41E8-BC50-EC6E2A24B642}" type="pres">
      <dgm:prSet presAssocID="{46D3BC53-4DEA-456C-A66F-6B898111E7BA}" presName="rootComposite" presStyleCnt="0"/>
      <dgm:spPr/>
    </dgm:pt>
    <dgm:pt modelId="{097ED280-6192-40E5-A0B0-D5B918A5C81D}" type="pres">
      <dgm:prSet presAssocID="{46D3BC53-4DEA-456C-A66F-6B898111E7BA}" presName="rootText" presStyleLbl="node2" presStyleIdx="0" presStyleCnt="1">
        <dgm:presLayoutVars>
          <dgm:chPref val="3"/>
        </dgm:presLayoutVars>
      </dgm:prSet>
      <dgm:spPr/>
    </dgm:pt>
    <dgm:pt modelId="{439915A1-1388-4AA5-B30E-6D77B6F4AB25}" type="pres">
      <dgm:prSet presAssocID="{46D3BC53-4DEA-456C-A66F-6B898111E7BA}" presName="rootConnector" presStyleLbl="node2" presStyleIdx="0" presStyleCnt="1"/>
      <dgm:spPr/>
    </dgm:pt>
    <dgm:pt modelId="{9AE91A35-DAB8-4BB2-8611-CBFE00502153}" type="pres">
      <dgm:prSet presAssocID="{46D3BC53-4DEA-456C-A66F-6B898111E7BA}" presName="hierChild4" presStyleCnt="0"/>
      <dgm:spPr/>
    </dgm:pt>
    <dgm:pt modelId="{9EF18212-4D5D-4709-9FA4-07D349616611}" type="pres">
      <dgm:prSet presAssocID="{C30E11AF-7781-4FD5-9C68-1876396C716E}" presName="Name37" presStyleLbl="parChTrans1D3" presStyleIdx="0" presStyleCnt="1"/>
      <dgm:spPr/>
    </dgm:pt>
    <dgm:pt modelId="{95337ED1-4AC6-4C17-82D0-60A0F3F74B6B}" type="pres">
      <dgm:prSet presAssocID="{AA85C27B-3D3B-4464-8D94-FBA00254810B}" presName="hierRoot2" presStyleCnt="0">
        <dgm:presLayoutVars>
          <dgm:hierBranch val="init"/>
        </dgm:presLayoutVars>
      </dgm:prSet>
      <dgm:spPr/>
    </dgm:pt>
    <dgm:pt modelId="{F98C1B4F-8781-4344-94AE-423C86C0F9F2}" type="pres">
      <dgm:prSet presAssocID="{AA85C27B-3D3B-4464-8D94-FBA00254810B}" presName="rootComposite" presStyleCnt="0"/>
      <dgm:spPr/>
    </dgm:pt>
    <dgm:pt modelId="{5FB6A1E8-90E2-40FA-BDB9-8CD2D63F424D}" type="pres">
      <dgm:prSet presAssocID="{AA85C27B-3D3B-4464-8D94-FBA00254810B}" presName="rootText" presStyleLbl="node3" presStyleIdx="0" presStyleCnt="1">
        <dgm:presLayoutVars>
          <dgm:chPref val="3"/>
        </dgm:presLayoutVars>
      </dgm:prSet>
      <dgm:spPr/>
    </dgm:pt>
    <dgm:pt modelId="{69C02EBE-F956-43F1-B385-5615A02A4C72}" type="pres">
      <dgm:prSet presAssocID="{AA85C27B-3D3B-4464-8D94-FBA00254810B}" presName="rootConnector" presStyleLbl="node3" presStyleIdx="0" presStyleCnt="1"/>
      <dgm:spPr/>
    </dgm:pt>
    <dgm:pt modelId="{022D6FB5-0AB5-471A-92C1-BA900A1E3CD1}" type="pres">
      <dgm:prSet presAssocID="{AA85C27B-3D3B-4464-8D94-FBA00254810B}" presName="hierChild4" presStyleCnt="0"/>
      <dgm:spPr/>
    </dgm:pt>
    <dgm:pt modelId="{614C81B2-525F-4331-87A1-A86889C2F93D}" type="pres">
      <dgm:prSet presAssocID="{D540A035-B945-4AD1-A44F-B79324BCB411}" presName="Name37" presStyleLbl="parChTrans1D4" presStyleIdx="0" presStyleCnt="1"/>
      <dgm:spPr/>
    </dgm:pt>
    <dgm:pt modelId="{62681001-3CA9-44CC-946A-85DFF6F0C191}" type="pres">
      <dgm:prSet presAssocID="{BFBB1739-AD76-449F-95E9-43592DFD4AD8}" presName="hierRoot2" presStyleCnt="0">
        <dgm:presLayoutVars>
          <dgm:hierBranch val="init"/>
        </dgm:presLayoutVars>
      </dgm:prSet>
      <dgm:spPr/>
    </dgm:pt>
    <dgm:pt modelId="{26396CFC-CD1F-4A32-923D-4AEBC004C597}" type="pres">
      <dgm:prSet presAssocID="{BFBB1739-AD76-449F-95E9-43592DFD4AD8}" presName="rootComposite" presStyleCnt="0"/>
      <dgm:spPr/>
    </dgm:pt>
    <dgm:pt modelId="{88BEF804-2CB0-4B4E-916A-E437F46FB477}" type="pres">
      <dgm:prSet presAssocID="{BFBB1739-AD76-449F-95E9-43592DFD4AD8}" presName="rootText" presStyleLbl="node4" presStyleIdx="0" presStyleCnt="1" custScaleX="94890">
        <dgm:presLayoutVars>
          <dgm:chPref val="3"/>
        </dgm:presLayoutVars>
      </dgm:prSet>
      <dgm:spPr/>
    </dgm:pt>
    <dgm:pt modelId="{1509BF7F-293E-4877-A4EF-61999CAF592E}" type="pres">
      <dgm:prSet presAssocID="{BFBB1739-AD76-449F-95E9-43592DFD4AD8}" presName="rootConnector" presStyleLbl="node4" presStyleIdx="0" presStyleCnt="1"/>
      <dgm:spPr/>
    </dgm:pt>
    <dgm:pt modelId="{D85DDF72-3CCE-4907-82AA-F97B67E0FB4F}" type="pres">
      <dgm:prSet presAssocID="{BFBB1739-AD76-449F-95E9-43592DFD4AD8}" presName="hierChild4" presStyleCnt="0"/>
      <dgm:spPr/>
    </dgm:pt>
    <dgm:pt modelId="{53670E44-E1F9-4885-9E94-EC05444931D7}" type="pres">
      <dgm:prSet presAssocID="{BFBB1739-AD76-449F-95E9-43592DFD4AD8}" presName="hierChild5" presStyleCnt="0"/>
      <dgm:spPr/>
    </dgm:pt>
    <dgm:pt modelId="{55AED80C-2467-4CEF-B046-255FBEAA4CCE}" type="pres">
      <dgm:prSet presAssocID="{AA85C27B-3D3B-4464-8D94-FBA00254810B}" presName="hierChild5" presStyleCnt="0"/>
      <dgm:spPr/>
    </dgm:pt>
    <dgm:pt modelId="{21F702AC-04C5-4AD6-91BC-C7B4F8D4BC4E}" type="pres">
      <dgm:prSet presAssocID="{46D3BC53-4DEA-456C-A66F-6B898111E7BA}" presName="hierChild5" presStyleCnt="0"/>
      <dgm:spPr/>
    </dgm:pt>
    <dgm:pt modelId="{386BA756-051B-4B00-BA16-C94708630BF0}" type="pres">
      <dgm:prSet presAssocID="{B981DCD6-0EE1-4CAB-8B8A-40513491A1E2}" presName="hierChild3" presStyleCnt="0"/>
      <dgm:spPr/>
    </dgm:pt>
  </dgm:ptLst>
  <dgm:cxnLst>
    <dgm:cxn modelId="{49081F04-6698-4597-A723-3BE51D9C4253}" srcId="{9D6188E2-A9AF-432F-81A7-4D8868294684}" destId="{B981DCD6-0EE1-4CAB-8B8A-40513491A1E2}" srcOrd="0" destOrd="0" parTransId="{26567952-9176-4330-BC36-500D57C60D01}" sibTransId="{DA64E47B-27FC-4419-8137-338D28D8B971}"/>
    <dgm:cxn modelId="{43856A20-4B57-4D23-A51E-2CC1188F761F}" type="presOf" srcId="{46D3BC53-4DEA-456C-A66F-6B898111E7BA}" destId="{097ED280-6192-40E5-A0B0-D5B918A5C81D}" srcOrd="0" destOrd="0" presId="urn:microsoft.com/office/officeart/2005/8/layout/orgChart1"/>
    <dgm:cxn modelId="{14025621-03A1-45C7-BD95-A54EB95A743F}" type="presOf" srcId="{46D3BC53-4DEA-456C-A66F-6B898111E7BA}" destId="{439915A1-1388-4AA5-B30E-6D77B6F4AB25}" srcOrd="1" destOrd="0" presId="urn:microsoft.com/office/officeart/2005/8/layout/orgChart1"/>
    <dgm:cxn modelId="{35BE3A22-8D68-4AE9-972E-7425607369F4}" type="presOf" srcId="{BFBB1739-AD76-449F-95E9-43592DFD4AD8}" destId="{88BEF804-2CB0-4B4E-916A-E437F46FB477}" srcOrd="0" destOrd="0" presId="urn:microsoft.com/office/officeart/2005/8/layout/orgChart1"/>
    <dgm:cxn modelId="{31E5253D-39D3-420D-9440-2B1975B2EF0F}" type="presOf" srcId="{9C07535A-6729-42AA-9123-FB84071CF723}" destId="{A4A074AF-2A24-4237-8930-4D01B688FD01}" srcOrd="0" destOrd="0" presId="urn:microsoft.com/office/officeart/2005/8/layout/orgChart1"/>
    <dgm:cxn modelId="{91538F3D-712A-4E32-BB93-6A6A59960997}" type="presOf" srcId="{B981DCD6-0EE1-4CAB-8B8A-40513491A1E2}" destId="{41A1C28E-2E36-43FA-8110-991A0A399442}" srcOrd="0" destOrd="0" presId="urn:microsoft.com/office/officeart/2005/8/layout/orgChart1"/>
    <dgm:cxn modelId="{F48C1D4B-F7D7-41FA-A246-182910114ED0}" srcId="{46D3BC53-4DEA-456C-A66F-6B898111E7BA}" destId="{AA85C27B-3D3B-4464-8D94-FBA00254810B}" srcOrd="0" destOrd="0" parTransId="{C30E11AF-7781-4FD5-9C68-1876396C716E}" sibTransId="{E961E1C7-8B07-40A1-86F4-22D946E523B9}"/>
    <dgm:cxn modelId="{304BAA4E-716A-4D53-99C3-48D80DF8A705}" type="presOf" srcId="{B981DCD6-0EE1-4CAB-8B8A-40513491A1E2}" destId="{C2182A02-55E9-45B7-AD9E-6A2D8BC33476}" srcOrd="1" destOrd="0" presId="urn:microsoft.com/office/officeart/2005/8/layout/orgChart1"/>
    <dgm:cxn modelId="{0FDF3F54-5D5F-485C-8526-106201B1335A}" type="presOf" srcId="{AA85C27B-3D3B-4464-8D94-FBA00254810B}" destId="{69C02EBE-F956-43F1-B385-5615A02A4C72}" srcOrd="1" destOrd="0" presId="urn:microsoft.com/office/officeart/2005/8/layout/orgChart1"/>
    <dgm:cxn modelId="{D0E8DA89-D390-4473-B377-A605B29F370E}" srcId="{B981DCD6-0EE1-4CAB-8B8A-40513491A1E2}" destId="{46D3BC53-4DEA-456C-A66F-6B898111E7BA}" srcOrd="0" destOrd="0" parTransId="{9C07535A-6729-42AA-9123-FB84071CF723}" sibTransId="{226D55E9-B6C4-48A4-9725-62AEA2117AB9}"/>
    <dgm:cxn modelId="{3030E890-A92F-416E-8EF0-0E06E441E427}" type="presOf" srcId="{D540A035-B945-4AD1-A44F-B79324BCB411}" destId="{614C81B2-525F-4331-87A1-A86889C2F93D}" srcOrd="0" destOrd="0" presId="urn:microsoft.com/office/officeart/2005/8/layout/orgChart1"/>
    <dgm:cxn modelId="{0E351199-38E2-4A4F-8B88-1831664908B5}" srcId="{AA85C27B-3D3B-4464-8D94-FBA00254810B}" destId="{BFBB1739-AD76-449F-95E9-43592DFD4AD8}" srcOrd="0" destOrd="0" parTransId="{D540A035-B945-4AD1-A44F-B79324BCB411}" sibTransId="{D0C02C4E-F725-4618-B891-22A279C8C716}"/>
    <dgm:cxn modelId="{B0BC249B-8061-46BA-951D-9C28E8099BB6}" type="presOf" srcId="{C30E11AF-7781-4FD5-9C68-1876396C716E}" destId="{9EF18212-4D5D-4709-9FA4-07D349616611}" srcOrd="0" destOrd="0" presId="urn:microsoft.com/office/officeart/2005/8/layout/orgChart1"/>
    <dgm:cxn modelId="{F4067CB6-3041-4127-9360-4F3B0556CF3F}" type="presOf" srcId="{BFBB1739-AD76-449F-95E9-43592DFD4AD8}" destId="{1509BF7F-293E-4877-A4EF-61999CAF592E}" srcOrd="1" destOrd="0" presId="urn:microsoft.com/office/officeart/2005/8/layout/orgChart1"/>
    <dgm:cxn modelId="{F455DEC4-7230-41E4-AC79-B11164F50C83}" type="presOf" srcId="{AA85C27B-3D3B-4464-8D94-FBA00254810B}" destId="{5FB6A1E8-90E2-40FA-BDB9-8CD2D63F424D}" srcOrd="0" destOrd="0" presId="urn:microsoft.com/office/officeart/2005/8/layout/orgChart1"/>
    <dgm:cxn modelId="{E127D2D2-E228-4170-B35E-A2611BC7F33C}" type="presOf" srcId="{9D6188E2-A9AF-432F-81A7-4D8868294684}" destId="{FF642BB4-496A-4929-9917-4C8C1EA3CABE}" srcOrd="0" destOrd="0" presId="urn:microsoft.com/office/officeart/2005/8/layout/orgChart1"/>
    <dgm:cxn modelId="{52598D18-B60A-43BB-84B0-E5D1DDFBBF81}" type="presParOf" srcId="{FF642BB4-496A-4929-9917-4C8C1EA3CABE}" destId="{EDBF5023-7549-4D0C-9A06-DDD6F74AAF2A}" srcOrd="0" destOrd="0" presId="urn:microsoft.com/office/officeart/2005/8/layout/orgChart1"/>
    <dgm:cxn modelId="{CE7D4DAA-5F18-475F-B889-6322EBC27E78}" type="presParOf" srcId="{EDBF5023-7549-4D0C-9A06-DDD6F74AAF2A}" destId="{F415A057-662C-47F9-AFE5-A27C1872A20B}" srcOrd="0" destOrd="0" presId="urn:microsoft.com/office/officeart/2005/8/layout/orgChart1"/>
    <dgm:cxn modelId="{2C2B6917-8DF7-4A1C-AE29-7A82B480EBF4}" type="presParOf" srcId="{F415A057-662C-47F9-AFE5-A27C1872A20B}" destId="{41A1C28E-2E36-43FA-8110-991A0A399442}" srcOrd="0" destOrd="0" presId="urn:microsoft.com/office/officeart/2005/8/layout/orgChart1"/>
    <dgm:cxn modelId="{FE095DFA-E0B5-438B-A48F-CCB63FC96A52}" type="presParOf" srcId="{F415A057-662C-47F9-AFE5-A27C1872A20B}" destId="{C2182A02-55E9-45B7-AD9E-6A2D8BC33476}" srcOrd="1" destOrd="0" presId="urn:microsoft.com/office/officeart/2005/8/layout/orgChart1"/>
    <dgm:cxn modelId="{C4701635-7408-4FA5-94E3-F7E538B3C402}" type="presParOf" srcId="{EDBF5023-7549-4D0C-9A06-DDD6F74AAF2A}" destId="{8214A38B-F270-40FE-B4D1-32A2F391EBCF}" srcOrd="1" destOrd="0" presId="urn:microsoft.com/office/officeart/2005/8/layout/orgChart1"/>
    <dgm:cxn modelId="{5F8B242C-C2DE-42B3-BCBF-3BE55E0B332E}" type="presParOf" srcId="{8214A38B-F270-40FE-B4D1-32A2F391EBCF}" destId="{A4A074AF-2A24-4237-8930-4D01B688FD01}" srcOrd="0" destOrd="0" presId="urn:microsoft.com/office/officeart/2005/8/layout/orgChart1"/>
    <dgm:cxn modelId="{2D66C802-A5E5-4CCE-9E52-B189E2927A55}" type="presParOf" srcId="{8214A38B-F270-40FE-B4D1-32A2F391EBCF}" destId="{B285BD9C-7BD6-4E55-9E30-CFC24768FC6C}" srcOrd="1" destOrd="0" presId="urn:microsoft.com/office/officeart/2005/8/layout/orgChart1"/>
    <dgm:cxn modelId="{E8A2005F-A2C8-4433-9FA4-DA6B932BF403}" type="presParOf" srcId="{B285BD9C-7BD6-4E55-9E30-CFC24768FC6C}" destId="{259D9E99-6928-41E8-BC50-EC6E2A24B642}" srcOrd="0" destOrd="0" presId="urn:microsoft.com/office/officeart/2005/8/layout/orgChart1"/>
    <dgm:cxn modelId="{1A585867-9533-4E4C-A8BB-511454A29D1F}" type="presParOf" srcId="{259D9E99-6928-41E8-BC50-EC6E2A24B642}" destId="{097ED280-6192-40E5-A0B0-D5B918A5C81D}" srcOrd="0" destOrd="0" presId="urn:microsoft.com/office/officeart/2005/8/layout/orgChart1"/>
    <dgm:cxn modelId="{DB8DFC9B-B971-475C-B4AA-D2A5D30A06DB}" type="presParOf" srcId="{259D9E99-6928-41E8-BC50-EC6E2A24B642}" destId="{439915A1-1388-4AA5-B30E-6D77B6F4AB25}" srcOrd="1" destOrd="0" presId="urn:microsoft.com/office/officeart/2005/8/layout/orgChart1"/>
    <dgm:cxn modelId="{9AE31F77-55C2-45D7-ACEE-3CE11314B128}" type="presParOf" srcId="{B285BD9C-7BD6-4E55-9E30-CFC24768FC6C}" destId="{9AE91A35-DAB8-4BB2-8611-CBFE00502153}" srcOrd="1" destOrd="0" presId="urn:microsoft.com/office/officeart/2005/8/layout/orgChart1"/>
    <dgm:cxn modelId="{FCE7724B-AF0D-4A65-8188-91B024DC37C8}" type="presParOf" srcId="{9AE91A35-DAB8-4BB2-8611-CBFE00502153}" destId="{9EF18212-4D5D-4709-9FA4-07D349616611}" srcOrd="0" destOrd="0" presId="urn:microsoft.com/office/officeart/2005/8/layout/orgChart1"/>
    <dgm:cxn modelId="{4FA0105E-D3FD-4774-8CF7-B69F2B4CE770}" type="presParOf" srcId="{9AE91A35-DAB8-4BB2-8611-CBFE00502153}" destId="{95337ED1-4AC6-4C17-82D0-60A0F3F74B6B}" srcOrd="1" destOrd="0" presId="urn:microsoft.com/office/officeart/2005/8/layout/orgChart1"/>
    <dgm:cxn modelId="{1EF79C8D-DC6D-4CA5-8F14-1793AC55A14B}" type="presParOf" srcId="{95337ED1-4AC6-4C17-82D0-60A0F3F74B6B}" destId="{F98C1B4F-8781-4344-94AE-423C86C0F9F2}" srcOrd="0" destOrd="0" presId="urn:microsoft.com/office/officeart/2005/8/layout/orgChart1"/>
    <dgm:cxn modelId="{392323C2-FBE5-426A-BB52-A84369EC108E}" type="presParOf" srcId="{F98C1B4F-8781-4344-94AE-423C86C0F9F2}" destId="{5FB6A1E8-90E2-40FA-BDB9-8CD2D63F424D}" srcOrd="0" destOrd="0" presId="urn:microsoft.com/office/officeart/2005/8/layout/orgChart1"/>
    <dgm:cxn modelId="{4053D300-6FF5-4977-8EDD-4EA1E1B26EAC}" type="presParOf" srcId="{F98C1B4F-8781-4344-94AE-423C86C0F9F2}" destId="{69C02EBE-F956-43F1-B385-5615A02A4C72}" srcOrd="1" destOrd="0" presId="urn:microsoft.com/office/officeart/2005/8/layout/orgChart1"/>
    <dgm:cxn modelId="{7142DE28-008F-48C7-A6EC-8902ACC654B6}" type="presParOf" srcId="{95337ED1-4AC6-4C17-82D0-60A0F3F74B6B}" destId="{022D6FB5-0AB5-471A-92C1-BA900A1E3CD1}" srcOrd="1" destOrd="0" presId="urn:microsoft.com/office/officeart/2005/8/layout/orgChart1"/>
    <dgm:cxn modelId="{A956A093-9628-487C-9273-F92D912CC798}" type="presParOf" srcId="{022D6FB5-0AB5-471A-92C1-BA900A1E3CD1}" destId="{614C81B2-525F-4331-87A1-A86889C2F93D}" srcOrd="0" destOrd="0" presId="urn:microsoft.com/office/officeart/2005/8/layout/orgChart1"/>
    <dgm:cxn modelId="{45B90C67-D811-45C8-A4A2-8E1E1B2BDF49}" type="presParOf" srcId="{022D6FB5-0AB5-471A-92C1-BA900A1E3CD1}" destId="{62681001-3CA9-44CC-946A-85DFF6F0C191}" srcOrd="1" destOrd="0" presId="urn:microsoft.com/office/officeart/2005/8/layout/orgChart1"/>
    <dgm:cxn modelId="{8572A2D4-DF4F-435B-901D-80904B0B4E22}" type="presParOf" srcId="{62681001-3CA9-44CC-946A-85DFF6F0C191}" destId="{26396CFC-CD1F-4A32-923D-4AEBC004C597}" srcOrd="0" destOrd="0" presId="urn:microsoft.com/office/officeart/2005/8/layout/orgChart1"/>
    <dgm:cxn modelId="{DDA68AEB-FCA4-45EA-9C11-2EEFF9A7D19E}" type="presParOf" srcId="{26396CFC-CD1F-4A32-923D-4AEBC004C597}" destId="{88BEF804-2CB0-4B4E-916A-E437F46FB477}" srcOrd="0" destOrd="0" presId="urn:microsoft.com/office/officeart/2005/8/layout/orgChart1"/>
    <dgm:cxn modelId="{ED7E3152-856D-45D6-AF89-13E47F029A3A}" type="presParOf" srcId="{26396CFC-CD1F-4A32-923D-4AEBC004C597}" destId="{1509BF7F-293E-4877-A4EF-61999CAF592E}" srcOrd="1" destOrd="0" presId="urn:microsoft.com/office/officeart/2005/8/layout/orgChart1"/>
    <dgm:cxn modelId="{3D737784-47A2-44DD-9BF6-319FEC4E87D7}" type="presParOf" srcId="{62681001-3CA9-44CC-946A-85DFF6F0C191}" destId="{D85DDF72-3CCE-4907-82AA-F97B67E0FB4F}" srcOrd="1" destOrd="0" presId="urn:microsoft.com/office/officeart/2005/8/layout/orgChart1"/>
    <dgm:cxn modelId="{A1E18270-99A7-44DE-B7B5-09C8A27B0193}" type="presParOf" srcId="{62681001-3CA9-44CC-946A-85DFF6F0C191}" destId="{53670E44-E1F9-4885-9E94-EC05444931D7}" srcOrd="2" destOrd="0" presId="urn:microsoft.com/office/officeart/2005/8/layout/orgChart1"/>
    <dgm:cxn modelId="{C0AD13ED-C65B-4011-BC61-2A48EEE997DC}" type="presParOf" srcId="{95337ED1-4AC6-4C17-82D0-60A0F3F74B6B}" destId="{55AED80C-2467-4CEF-B046-255FBEAA4CCE}" srcOrd="2" destOrd="0" presId="urn:microsoft.com/office/officeart/2005/8/layout/orgChart1"/>
    <dgm:cxn modelId="{5D871CE1-FED8-43BF-96E8-C1FFC0D5A0A0}" type="presParOf" srcId="{B285BD9C-7BD6-4E55-9E30-CFC24768FC6C}" destId="{21F702AC-04C5-4AD6-91BC-C7B4F8D4BC4E}" srcOrd="2" destOrd="0" presId="urn:microsoft.com/office/officeart/2005/8/layout/orgChart1"/>
    <dgm:cxn modelId="{8291579E-053C-4510-A1EC-4479B994F0CD}" type="presParOf" srcId="{EDBF5023-7549-4D0C-9A06-DDD6F74AAF2A}" destId="{386BA756-051B-4B00-BA16-C94708630BF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4C81B2-525F-4331-87A1-A86889C2F93D}">
      <dsp:nvSpPr>
        <dsp:cNvPr id="0" name=""/>
        <dsp:cNvSpPr/>
      </dsp:nvSpPr>
      <dsp:spPr>
        <a:xfrm>
          <a:off x="1623298" y="1724247"/>
          <a:ext cx="134664" cy="412971"/>
        </a:xfrm>
        <a:custGeom>
          <a:avLst/>
          <a:gdLst/>
          <a:ahLst/>
          <a:cxnLst/>
          <a:rect l="0" t="0" r="0" b="0"/>
          <a:pathLst>
            <a:path>
              <a:moveTo>
                <a:pt x="0" y="0"/>
              </a:moveTo>
              <a:lnTo>
                <a:pt x="0" y="412971"/>
              </a:lnTo>
              <a:lnTo>
                <a:pt x="134664" y="41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F18212-4D5D-4709-9FA4-07D349616611}">
      <dsp:nvSpPr>
        <dsp:cNvPr id="0" name=""/>
        <dsp:cNvSpPr/>
      </dsp:nvSpPr>
      <dsp:spPr>
        <a:xfrm>
          <a:off x="1936684" y="1086834"/>
          <a:ext cx="91440" cy="188530"/>
        </a:xfrm>
        <a:custGeom>
          <a:avLst/>
          <a:gdLst/>
          <a:ahLst/>
          <a:cxnLst/>
          <a:rect l="0" t="0" r="0" b="0"/>
          <a:pathLst>
            <a:path>
              <a:moveTo>
                <a:pt x="45720" y="0"/>
              </a:moveTo>
              <a:lnTo>
                <a:pt x="45720" y="1885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A074AF-2A24-4237-8930-4D01B688FD01}">
      <dsp:nvSpPr>
        <dsp:cNvPr id="0" name=""/>
        <dsp:cNvSpPr/>
      </dsp:nvSpPr>
      <dsp:spPr>
        <a:xfrm>
          <a:off x="1936684" y="449421"/>
          <a:ext cx="91440" cy="188530"/>
        </a:xfrm>
        <a:custGeom>
          <a:avLst/>
          <a:gdLst/>
          <a:ahLst/>
          <a:cxnLst/>
          <a:rect l="0" t="0" r="0" b="0"/>
          <a:pathLst>
            <a:path>
              <a:moveTo>
                <a:pt x="45720" y="0"/>
              </a:moveTo>
              <a:lnTo>
                <a:pt x="45720" y="1885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A1C28E-2E36-43FA-8110-991A0A399442}">
      <dsp:nvSpPr>
        <dsp:cNvPr id="0" name=""/>
        <dsp:cNvSpPr/>
      </dsp:nvSpPr>
      <dsp:spPr>
        <a:xfrm>
          <a:off x="1533522" y="539"/>
          <a:ext cx="897764"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CONSEJO DIRECTIVO</a:t>
          </a:r>
        </a:p>
      </dsp:txBody>
      <dsp:txXfrm>
        <a:off x="1533522" y="539"/>
        <a:ext cx="897764" cy="448882"/>
      </dsp:txXfrm>
    </dsp:sp>
    <dsp:sp modelId="{097ED280-6192-40E5-A0B0-D5B918A5C81D}">
      <dsp:nvSpPr>
        <dsp:cNvPr id="0" name=""/>
        <dsp:cNvSpPr/>
      </dsp:nvSpPr>
      <dsp:spPr>
        <a:xfrm>
          <a:off x="1533522" y="637952"/>
          <a:ext cx="897764"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PRESIDENCIA</a:t>
          </a:r>
        </a:p>
      </dsp:txBody>
      <dsp:txXfrm>
        <a:off x="1533522" y="637952"/>
        <a:ext cx="897764" cy="448882"/>
      </dsp:txXfrm>
    </dsp:sp>
    <dsp:sp modelId="{5FB6A1E8-90E2-40FA-BDB9-8CD2D63F424D}">
      <dsp:nvSpPr>
        <dsp:cNvPr id="0" name=""/>
        <dsp:cNvSpPr/>
      </dsp:nvSpPr>
      <dsp:spPr>
        <a:xfrm>
          <a:off x="1533522" y="1275365"/>
          <a:ext cx="897764"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GERENCIA</a:t>
          </a:r>
        </a:p>
      </dsp:txBody>
      <dsp:txXfrm>
        <a:off x="1533522" y="1275365"/>
        <a:ext cx="897764" cy="448882"/>
      </dsp:txXfrm>
    </dsp:sp>
    <dsp:sp modelId="{88BEF804-2CB0-4B4E-916A-E437F46FB477}">
      <dsp:nvSpPr>
        <dsp:cNvPr id="0" name=""/>
        <dsp:cNvSpPr/>
      </dsp:nvSpPr>
      <dsp:spPr>
        <a:xfrm>
          <a:off x="1757963" y="1912778"/>
          <a:ext cx="851889"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OFICIAL DE ARCHIVO</a:t>
          </a:r>
        </a:p>
      </dsp:txBody>
      <dsp:txXfrm>
        <a:off x="1757963" y="1912778"/>
        <a:ext cx="851889" cy="4488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4725-30DB-47B7-A663-0920F7D7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1302</Words>
  <Characters>7164</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CVPCPA</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Viana</dc:creator>
  <cp:lastModifiedBy>Ruth Viana</cp:lastModifiedBy>
  <cp:revision>2</cp:revision>
  <cp:lastPrinted>2024-07-09T15:35:00Z</cp:lastPrinted>
  <dcterms:created xsi:type="dcterms:W3CDTF">2025-01-15T18:21:00Z</dcterms:created>
  <dcterms:modified xsi:type="dcterms:W3CDTF">2025-01-15T18:21:00Z</dcterms:modified>
</cp:coreProperties>
</file>