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A" w:rsidRPr="00B91F36" w:rsidRDefault="001B3FFA" w:rsidP="001B3FF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3BF9951" wp14:editId="086976B2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0FB3BF7" wp14:editId="51386080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1B3FFA" w:rsidRPr="00B91F36" w:rsidRDefault="001B3FFA" w:rsidP="001B3FF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1B3FFA" w:rsidRPr="00B91F36" w:rsidRDefault="001B3FFA" w:rsidP="001B3FF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1B3FFA" w:rsidRPr="00555786" w:rsidRDefault="001B3FFA" w:rsidP="001B3FF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1B3FFA" w:rsidRPr="00555786" w:rsidRDefault="001B3FFA" w:rsidP="001B3FF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EC4F" wp14:editId="3BA87C6C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1B3FFA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2013D8">
        <w:rPr>
          <w:rFonts w:ascii="Times New Roman" w:hAnsi="Times New Roman"/>
          <w:szCs w:val="24"/>
        </w:rPr>
        <w:t xml:space="preserve">Vista la solicitud del señor </w:t>
      </w:r>
      <w:r w:rsidRPr="00FF3443">
        <w:rPr>
          <w:rFonts w:ascii="Times New Roman" w:hAnsi="Times New Roman"/>
          <w:szCs w:val="24"/>
          <w:highlight w:val="black"/>
        </w:rPr>
        <w:t>XXXXXXXXXXXXXXXXXXXXXXX</w:t>
      </w:r>
      <w:r w:rsidRPr="002013D8">
        <w:rPr>
          <w:rFonts w:ascii="Times New Roman" w:hAnsi="Times New Roman"/>
          <w:szCs w:val="24"/>
        </w:rPr>
        <w:t xml:space="preserve">, con Documento Único de Identidad número </w:t>
      </w:r>
      <w:r w:rsidRPr="00FF3443">
        <w:rPr>
          <w:rFonts w:ascii="Times New Roman" w:hAnsi="Times New Roman"/>
          <w:szCs w:val="24"/>
          <w:highlight w:val="black"/>
        </w:rPr>
        <w:t>XXXXXXXXXXXXXXXXXXXXXXXXXXX</w:t>
      </w:r>
      <w:r w:rsidRPr="002013D8">
        <w:rPr>
          <w:rFonts w:ascii="Times New Roman" w:hAnsi="Times New Roman"/>
          <w:szCs w:val="24"/>
        </w:rPr>
        <w:t>, quien solicita: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Estadísticas de Privados de Libertad, procesados y condenados por los Delitos Relativos al Sistema Constitucional y la Paz Pública, los cuales son: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Título XVII Delitos relativos al sistema c</w:t>
      </w:r>
      <w:bookmarkStart w:id="0" w:name="_GoBack"/>
      <w:bookmarkEnd w:id="0"/>
      <w:r w:rsidRPr="002013D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onstitucional y la paz pública.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Capítulo I De los delitos relativos al sistema constitucional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340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.- Rebelión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341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.- Sedición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342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.- Proposición,  conspiración y apología para cometer rebelión o sedición.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Capítulo II Delitos relativos a la paz pública.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345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.  Agrupaciones ilícitas. 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345-A C.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. Utilización u ocupación ilegal de inmuebles. 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346 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 Tenencias, portación o conducción de armas de guerra.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346-A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 Fabricación, portación, tenencia o comercio ilegal de armas de fuego o explosivos caseros o artesanales.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346-B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.- Tenencia, portación o conducción ilegal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ó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irresponsable de armas de fuego.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346 -C.-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.- Empleo, desarrollo, producción, adquisición, almacenamiento, conservación o tenencia de minas antipersonales.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 347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 Comercio ilegal y depósito de armas.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 348 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 Desordenes públicos.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 348-A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. Desordenes públicos agravados.</w:t>
      </w: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 349 </w:t>
      </w:r>
      <w:proofErr w:type="spellStart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C.Pn</w:t>
      </w:r>
      <w:proofErr w:type="spellEnd"/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.  Apología del delito.  </w:t>
      </w:r>
    </w:p>
    <w:p w:rsidR="001B3FFA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1B3FFA" w:rsidRPr="002013D8" w:rsidRDefault="001B3FFA" w:rsidP="001B3F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2013D8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2013D8">
        <w:rPr>
          <w:rFonts w:ascii="Times New Roman" w:hAnsi="Times New Roman"/>
          <w:szCs w:val="24"/>
        </w:rPr>
        <w:t>a</w:t>
      </w:r>
      <w:proofErr w:type="gramEnd"/>
      <w:r w:rsidRPr="002013D8">
        <w:rPr>
          <w:rFonts w:ascii="Times New Roman" w:hAnsi="Times New Roman"/>
          <w:szCs w:val="24"/>
        </w:rPr>
        <w:t xml:space="preserve">, b, j. Art. 4 Lit. </w:t>
      </w:r>
      <w:proofErr w:type="gramStart"/>
      <w:r w:rsidRPr="002013D8">
        <w:rPr>
          <w:rFonts w:ascii="Times New Roman" w:hAnsi="Times New Roman"/>
          <w:szCs w:val="24"/>
        </w:rPr>
        <w:t>a</w:t>
      </w:r>
      <w:proofErr w:type="gramEnd"/>
      <w:r w:rsidRPr="002013D8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2013D8">
        <w:rPr>
          <w:rFonts w:ascii="Times New Roman" w:hAnsi="Times New Roman"/>
          <w:b/>
          <w:szCs w:val="24"/>
        </w:rPr>
        <w:t>RESUELVE:</w:t>
      </w:r>
      <w:r w:rsidRPr="002013D8">
        <w:rPr>
          <w:rFonts w:ascii="Times New Roman" w:hAnsi="Times New Roman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cuadros anexos.</w:t>
      </w: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2013D8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1B3FFA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B3FFA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2013D8">
        <w:rPr>
          <w:rFonts w:ascii="Times New Roman" w:hAnsi="Times New Roman"/>
          <w:szCs w:val="24"/>
        </w:rPr>
        <w:lastRenderedPageBreak/>
        <w:t>Queda expedito el derecho de la persona solicitante de proceder conforme a lo establecido en el art. 82 de la Ley de Acceso a la Información Pública.</w:t>
      </w: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2013D8">
        <w:rPr>
          <w:rFonts w:ascii="Times New Roman" w:hAnsi="Times New Roman"/>
          <w:szCs w:val="24"/>
        </w:rPr>
        <w:t>San Salvador, a las diez horas con cuarenta minutos del día ocho de febrero de dos mil dieciséis.</w:t>
      </w: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B3FFA" w:rsidRPr="002013D8" w:rsidRDefault="001B3FFA" w:rsidP="001B3FFA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B3FFA" w:rsidRPr="002013D8" w:rsidRDefault="001B3FFA" w:rsidP="001B3FFA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2013D8">
        <w:rPr>
          <w:rFonts w:ascii="Times New Roman" w:hAnsi="Times New Roman"/>
          <w:b/>
          <w:sz w:val="20"/>
        </w:rPr>
        <w:t>Licda. Marlene Janeth Cardona Andrade</w:t>
      </w:r>
    </w:p>
    <w:p w:rsidR="001B3FFA" w:rsidRPr="002013D8" w:rsidRDefault="001B3FFA" w:rsidP="001B3FFA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2013D8">
        <w:rPr>
          <w:rFonts w:ascii="Times New Roman" w:hAnsi="Times New Roman"/>
          <w:b/>
          <w:sz w:val="20"/>
        </w:rPr>
        <w:t>Oficial de Información</w:t>
      </w:r>
    </w:p>
    <w:p w:rsidR="001B3FFA" w:rsidRPr="002013D8" w:rsidRDefault="001B3FFA" w:rsidP="001B3FFA">
      <w:pPr>
        <w:spacing w:after="0"/>
        <w:rPr>
          <w:rFonts w:ascii="Times New Roman" w:hAnsi="Times New Roman"/>
          <w:sz w:val="16"/>
          <w:szCs w:val="18"/>
        </w:rPr>
      </w:pPr>
    </w:p>
    <w:p w:rsidR="001B3FFA" w:rsidRPr="002013D8" w:rsidRDefault="001B3FFA" w:rsidP="001B3FFA">
      <w:pPr>
        <w:spacing w:after="0"/>
        <w:rPr>
          <w:rFonts w:ascii="Times New Roman" w:hAnsi="Times New Roman"/>
          <w:sz w:val="16"/>
          <w:szCs w:val="18"/>
        </w:rPr>
      </w:pPr>
    </w:p>
    <w:p w:rsidR="001B3FFA" w:rsidRPr="002013D8" w:rsidRDefault="001B3FFA" w:rsidP="001B3FFA">
      <w:pPr>
        <w:spacing w:after="0"/>
        <w:rPr>
          <w:rFonts w:ascii="Times New Roman" w:hAnsi="Times New Roman"/>
          <w:sz w:val="16"/>
          <w:szCs w:val="18"/>
        </w:rPr>
      </w:pPr>
    </w:p>
    <w:p w:rsidR="001B3FFA" w:rsidRPr="002013D8" w:rsidRDefault="001B3FFA" w:rsidP="001B3FFA">
      <w:pPr>
        <w:rPr>
          <w:rFonts w:ascii="Arial" w:hAnsi="Arial" w:cs="Arial"/>
          <w:sz w:val="20"/>
        </w:rPr>
      </w:pPr>
      <w:r w:rsidRPr="002013D8">
        <w:rPr>
          <w:rFonts w:ascii="Times New Roman" w:hAnsi="Times New Roman"/>
          <w:sz w:val="16"/>
          <w:szCs w:val="18"/>
        </w:rPr>
        <w:t>MJCA/</w:t>
      </w:r>
      <w:proofErr w:type="spellStart"/>
      <w:r w:rsidRPr="002013D8">
        <w:rPr>
          <w:rFonts w:ascii="Times New Roman" w:hAnsi="Times New Roman"/>
          <w:sz w:val="16"/>
          <w:szCs w:val="18"/>
        </w:rPr>
        <w:t>dr</w:t>
      </w:r>
      <w:proofErr w:type="spellEnd"/>
      <w:r w:rsidRPr="002013D8">
        <w:rPr>
          <w:rFonts w:ascii="Times New Roman" w:hAnsi="Times New Roman"/>
          <w:sz w:val="16"/>
          <w:szCs w:val="18"/>
        </w:rPr>
        <w:tab/>
      </w:r>
      <w:r w:rsidRPr="002013D8">
        <w:rPr>
          <w:rFonts w:ascii="Times New Roman" w:hAnsi="Times New Roman"/>
          <w:sz w:val="16"/>
          <w:szCs w:val="18"/>
        </w:rPr>
        <w:tab/>
      </w:r>
      <w:r w:rsidRPr="002013D8">
        <w:rPr>
          <w:rFonts w:ascii="Times New Roman" w:hAnsi="Times New Roman"/>
          <w:sz w:val="16"/>
          <w:szCs w:val="18"/>
        </w:rPr>
        <w:tab/>
      </w:r>
      <w:r w:rsidRPr="002013D8">
        <w:rPr>
          <w:rFonts w:ascii="Times New Roman" w:hAnsi="Times New Roman"/>
          <w:sz w:val="16"/>
          <w:szCs w:val="18"/>
        </w:rPr>
        <w:tab/>
      </w:r>
      <w:r w:rsidRPr="002013D8">
        <w:rPr>
          <w:rFonts w:ascii="Times New Roman" w:hAnsi="Times New Roman"/>
          <w:sz w:val="16"/>
          <w:szCs w:val="18"/>
        </w:rPr>
        <w:tab/>
      </w:r>
      <w:r w:rsidRPr="002013D8">
        <w:rPr>
          <w:rFonts w:ascii="Times New Roman" w:hAnsi="Times New Roman"/>
          <w:sz w:val="16"/>
          <w:szCs w:val="18"/>
        </w:rPr>
        <w:tab/>
      </w:r>
      <w:r w:rsidRPr="002013D8">
        <w:rPr>
          <w:rFonts w:ascii="Times New Roman" w:hAnsi="Times New Roman"/>
          <w:sz w:val="16"/>
          <w:szCs w:val="18"/>
        </w:rPr>
        <w:tab/>
      </w:r>
      <w:r w:rsidRPr="002013D8">
        <w:rPr>
          <w:rFonts w:ascii="Times New Roman" w:hAnsi="Times New Roman"/>
          <w:sz w:val="16"/>
          <w:szCs w:val="18"/>
        </w:rPr>
        <w:tab/>
        <w:t xml:space="preserve">             Ref. Solicitud UAIP/OIR/023/2016</w:t>
      </w:r>
    </w:p>
    <w:p w:rsidR="001B3FFA" w:rsidRDefault="001B3FFA"/>
    <w:p w:rsidR="001B3FFA" w:rsidRDefault="001B3FFA"/>
    <w:sectPr w:rsidR="001B3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A"/>
    <w:rsid w:val="001B3FFA"/>
    <w:rsid w:val="004627B7"/>
    <w:rsid w:val="00705DB2"/>
    <w:rsid w:val="00726726"/>
    <w:rsid w:val="00920652"/>
    <w:rsid w:val="00DB5315"/>
    <w:rsid w:val="00FD4D25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3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F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3F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2016-07-25T15:52:00Z</dcterms:created>
  <dcterms:modified xsi:type="dcterms:W3CDTF">2016-09-01T19:26:00Z</dcterms:modified>
</cp:coreProperties>
</file>