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BD2051" w:rsidRPr="00A32848" w:rsidRDefault="00BD2051" w:rsidP="00BD2051">
      <w:pPr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 </w:t>
      </w:r>
      <w:r w:rsidRPr="00427539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 w:rsidRPr="00914112">
        <w:rPr>
          <w:rFonts w:asciiTheme="majorHAnsi" w:hAnsiTheme="majorHAnsi"/>
          <w:b/>
          <w:sz w:val="24"/>
          <w:szCs w:val="24"/>
        </w:rPr>
        <w:t>,</w:t>
      </w:r>
      <w:r w:rsidRPr="00914112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914112">
        <w:rPr>
          <w:rFonts w:asciiTheme="majorHAnsi" w:hAnsiTheme="majorHAnsi"/>
          <w:b/>
          <w:sz w:val="24"/>
          <w:szCs w:val="24"/>
        </w:rPr>
        <w:t xml:space="preserve"> </w:t>
      </w:r>
      <w:r w:rsidRPr="00427539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XXXXXXXXXXXXXXXXXXXXXXXXXXXX</w:t>
      </w:r>
      <w:r w:rsidR="00427539">
        <w:rPr>
          <w:rFonts w:asciiTheme="majorHAnsi" w:hAnsiTheme="majorHAnsi"/>
          <w:b/>
          <w:sz w:val="24"/>
          <w:szCs w:val="24"/>
        </w:rPr>
        <w:t>,</w:t>
      </w:r>
      <w:bookmarkStart w:id="0" w:name="_GoBack"/>
      <w:bookmarkEnd w:id="0"/>
      <w:r w:rsidRPr="00914112">
        <w:rPr>
          <w:rFonts w:asciiTheme="majorHAnsi" w:hAnsiTheme="majorHAnsi"/>
          <w:sz w:val="24"/>
          <w:szCs w:val="24"/>
        </w:rPr>
        <w:t xml:space="preserve"> quien SOLICITA</w:t>
      </w:r>
      <w:r w:rsidRPr="00A32848">
        <w:rPr>
          <w:rFonts w:asciiTheme="majorHAnsi" w:hAnsiTheme="majorHAnsi"/>
          <w:i/>
          <w:sz w:val="24"/>
          <w:szCs w:val="24"/>
        </w:rPr>
        <w:t xml:space="preserve">: “1) número total de personas privadas de libertad en centros de privación de libertad en el año 2014 y </w:t>
      </w:r>
      <w:smartTag w:uri="urn:schemas-microsoft-com:office:smarttags" w:element="metricconverter">
        <w:smartTagPr>
          <w:attr w:name="ProductID" w:val="2015 a"/>
        </w:smartTagPr>
        <w:r w:rsidRPr="00A32848">
          <w:rPr>
            <w:rFonts w:asciiTheme="majorHAnsi" w:hAnsiTheme="majorHAnsi"/>
            <w:i/>
            <w:sz w:val="24"/>
            <w:szCs w:val="24"/>
          </w:rPr>
          <w:t>2015 a</w:t>
        </w:r>
      </w:smartTag>
      <w:r w:rsidRPr="00A32848">
        <w:rPr>
          <w:rFonts w:asciiTheme="majorHAnsi" w:hAnsiTheme="majorHAnsi"/>
          <w:i/>
          <w:sz w:val="24"/>
          <w:szCs w:val="24"/>
        </w:rPr>
        <w:t xml:space="preserve"> nivel nacional; 2) número máximo según capacidad instalada de personas privadas de libertad que caben en centros de privación de libertad, segmentado según centro de privación de libertad.” </w:t>
      </w:r>
    </w:p>
    <w:p w:rsidR="00BD2051" w:rsidRPr="00A32848" w:rsidRDefault="00BD2051" w:rsidP="00BD2051">
      <w:pPr>
        <w:spacing w:after="0" w:line="240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A32848">
        <w:rPr>
          <w:rFonts w:asciiTheme="majorHAnsi" w:hAnsiTheme="majorHAnsi"/>
          <w:i/>
          <w:sz w:val="24"/>
          <w:szCs w:val="24"/>
        </w:rPr>
        <w:t xml:space="preserve"> </w:t>
      </w:r>
    </w:p>
    <w:p w:rsidR="00BD2051" w:rsidRDefault="00BD2051" w:rsidP="00BD205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06628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, b, c, d, e, f, g.  y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: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Que según información recibida en esta Unidad de Acces</w:t>
      </w:r>
      <w:r>
        <w:rPr>
          <w:rFonts w:asciiTheme="majorHAnsi" w:eastAsiaTheme="minorHAnsi" w:hAnsiTheme="majorHAnsi" w:cstheme="minorBidi"/>
          <w:sz w:val="24"/>
          <w:szCs w:val="24"/>
        </w:rPr>
        <w:t>o a la Información Pública, por la Unidad Administrativa g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enerador</w:t>
      </w:r>
      <w:r>
        <w:rPr>
          <w:rFonts w:asciiTheme="majorHAnsi" w:eastAsiaTheme="minorHAnsi" w:hAnsiTheme="majorHAnsi" w:cstheme="minorBidi"/>
          <w:sz w:val="24"/>
          <w:szCs w:val="24"/>
        </w:rPr>
        <w:t>a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 de la Información, </w:t>
      </w:r>
      <w:r>
        <w:rPr>
          <w:rFonts w:asciiTheme="majorHAnsi" w:hAnsiTheme="majorHAnsi"/>
          <w:sz w:val="24"/>
          <w:szCs w:val="24"/>
        </w:rPr>
        <w:t>art. 69 LAIP, se anexan cuadros a esta resolución.</w:t>
      </w:r>
      <w:r w:rsidRPr="006D490A">
        <w:rPr>
          <w:rFonts w:asciiTheme="majorHAnsi" w:hAnsiTheme="majorHAnsi"/>
          <w:sz w:val="24"/>
          <w:szCs w:val="24"/>
        </w:rPr>
        <w:t xml:space="preserve"> </w:t>
      </w:r>
    </w:p>
    <w:p w:rsidR="00BD2051" w:rsidRDefault="00BD2051" w:rsidP="00BD205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2051" w:rsidRPr="00687ECE" w:rsidRDefault="00BD2051" w:rsidP="00BD205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BD2051" w:rsidRDefault="00BD2051" w:rsidP="00BD2051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D2051" w:rsidRPr="00914112" w:rsidRDefault="00BD2051" w:rsidP="00BD2051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quince horas del veinticinco de febrero dos mil dieciséis.</w:t>
      </w:r>
    </w:p>
    <w:p w:rsidR="00BD2051" w:rsidRPr="00914112" w:rsidRDefault="00BD2051" w:rsidP="00BD205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D2051" w:rsidRPr="00914112" w:rsidRDefault="00BD2051" w:rsidP="00BD205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D2051" w:rsidRPr="00914112" w:rsidRDefault="00BD2051" w:rsidP="00BD2051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BD2051" w:rsidRPr="00914112" w:rsidRDefault="00BD2051" w:rsidP="00BD2051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914112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BD2051" w:rsidRPr="00914112" w:rsidRDefault="00BD2051" w:rsidP="00BD2051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b/>
          <w:sz w:val="24"/>
          <w:szCs w:val="24"/>
        </w:rPr>
        <w:t>Oficial de Información</w:t>
      </w:r>
    </w:p>
    <w:p w:rsidR="00BD2051" w:rsidRPr="00F4626A" w:rsidRDefault="00BD2051" w:rsidP="00BD2051">
      <w:pPr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Ref. Solicitud UAIP/OIR/037</w:t>
      </w:r>
      <w:r w:rsidRPr="00914112">
        <w:rPr>
          <w:rFonts w:asciiTheme="majorHAnsi" w:hAnsiTheme="majorHAnsi"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>2016</w:t>
      </w:r>
    </w:p>
    <w:p w:rsidR="00BD2051" w:rsidRPr="00F4626A" w:rsidRDefault="00BD2051" w:rsidP="00BD2051">
      <w:pPr>
        <w:ind w:firstLine="360"/>
        <w:jc w:val="both"/>
        <w:rPr>
          <w:rFonts w:asciiTheme="majorHAnsi" w:hAnsiTheme="majorHAnsi"/>
          <w:sz w:val="24"/>
          <w:szCs w:val="24"/>
        </w:rPr>
      </w:pPr>
    </w:p>
    <w:p w:rsidR="00BD2051" w:rsidRPr="00A25B82" w:rsidRDefault="00BD2051" w:rsidP="00BD2051">
      <w:pPr>
        <w:ind w:firstLine="360"/>
        <w:jc w:val="both"/>
        <w:rPr>
          <w:rFonts w:asciiTheme="majorHAnsi" w:hAnsiTheme="majorHAnsi"/>
          <w:sz w:val="16"/>
          <w:szCs w:val="16"/>
        </w:rPr>
      </w:pPr>
      <w:r w:rsidRPr="00A25B82">
        <w:rPr>
          <w:rFonts w:asciiTheme="majorHAnsi" w:hAnsiTheme="majorHAnsi"/>
          <w:sz w:val="16"/>
          <w:szCs w:val="16"/>
        </w:rPr>
        <w:t>MJCA/</w:t>
      </w:r>
      <w:r>
        <w:rPr>
          <w:rFonts w:asciiTheme="majorHAnsi" w:hAnsiTheme="majorHAnsi"/>
          <w:sz w:val="16"/>
          <w:szCs w:val="16"/>
        </w:rPr>
        <w:t>kl/</w:t>
      </w:r>
      <w:proofErr w:type="spellStart"/>
      <w:r w:rsidRPr="00A25B82">
        <w:rPr>
          <w:rFonts w:asciiTheme="majorHAnsi" w:hAnsiTheme="majorHAnsi"/>
          <w:sz w:val="16"/>
          <w:szCs w:val="16"/>
        </w:rPr>
        <w:t>fagc</w:t>
      </w:r>
      <w:proofErr w:type="spellEnd"/>
      <w:r>
        <w:rPr>
          <w:rFonts w:asciiTheme="majorHAnsi" w:hAnsiTheme="majorHAnsi"/>
          <w:sz w:val="16"/>
          <w:szCs w:val="16"/>
        </w:rPr>
        <w:t>/kl</w:t>
      </w:r>
    </w:p>
    <w:p w:rsidR="00644664" w:rsidRPr="00491FFD" w:rsidRDefault="00644664" w:rsidP="00BC0D00">
      <w:pPr>
        <w:spacing w:after="0" w:line="240" w:lineRule="auto"/>
        <w:ind w:firstLine="705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427539"/>
    <w:rsid w:val="00433BB2"/>
    <w:rsid w:val="00491FFD"/>
    <w:rsid w:val="004A0CE1"/>
    <w:rsid w:val="00644664"/>
    <w:rsid w:val="00A76D33"/>
    <w:rsid w:val="00BC0D00"/>
    <w:rsid w:val="00BD2051"/>
    <w:rsid w:val="00C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2016-07-25T21:13:00Z</dcterms:created>
  <dcterms:modified xsi:type="dcterms:W3CDTF">2016-09-01T19:31:00Z</dcterms:modified>
</cp:coreProperties>
</file>