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9026D" w:rsidRDefault="00FA1C53" w:rsidP="00F902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31960E2" wp14:editId="7FA6710D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F9026D" w:rsidRPr="00F9026D" w:rsidRDefault="00F9026D" w:rsidP="00F902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7A10F8" w:rsidRPr="001D09E5" w:rsidRDefault="00F9026D" w:rsidP="00F9026D">
      <w:pPr>
        <w:spacing w:line="360" w:lineRule="auto"/>
        <w:ind w:left="5664"/>
        <w:rPr>
          <w:rFonts w:ascii="Times New Roman" w:hAnsi="Times New Roman"/>
          <w:b/>
          <w:sz w:val="24"/>
          <w:szCs w:val="24"/>
        </w:rPr>
      </w:pPr>
      <w:r w:rsidRPr="004420D1">
        <w:rPr>
          <w:rFonts w:ascii="Times New Roman" w:hAnsi="Times New Roman"/>
          <w:b/>
          <w:sz w:val="24"/>
          <w:szCs w:val="24"/>
          <w:u w:val="single"/>
        </w:rPr>
        <w:t>Rectificación de Resolución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7A10F8" w:rsidRPr="001D09E5">
        <w:rPr>
          <w:rFonts w:ascii="Times New Roman" w:hAnsi="Times New Roman"/>
          <w:b/>
          <w:sz w:val="24"/>
          <w:szCs w:val="24"/>
        </w:rPr>
        <w:t>UAIP/OIR/</w:t>
      </w:r>
      <w:r w:rsidR="007A10F8">
        <w:rPr>
          <w:rFonts w:ascii="Times New Roman" w:hAnsi="Times New Roman"/>
          <w:b/>
          <w:sz w:val="24"/>
          <w:szCs w:val="24"/>
        </w:rPr>
        <w:t>2</w:t>
      </w:r>
      <w:r w:rsidR="00502911">
        <w:rPr>
          <w:rFonts w:ascii="Times New Roman" w:hAnsi="Times New Roman"/>
          <w:b/>
          <w:sz w:val="24"/>
          <w:szCs w:val="24"/>
        </w:rPr>
        <w:t>4</w:t>
      </w:r>
      <w:r w:rsidR="00691F86">
        <w:rPr>
          <w:rFonts w:ascii="Times New Roman" w:hAnsi="Times New Roman"/>
          <w:b/>
          <w:sz w:val="24"/>
          <w:szCs w:val="24"/>
        </w:rPr>
        <w:t>3</w:t>
      </w:r>
      <w:r w:rsidR="007A10F8"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Vista la solicitud del señor </w:t>
      </w:r>
      <w:r w:rsidR="009A583C" w:rsidRPr="009A583C">
        <w:rPr>
          <w:rFonts w:ascii="Times New Roman" w:hAnsi="Times New Roman"/>
          <w:b/>
          <w:sz w:val="24"/>
          <w:szCs w:val="24"/>
          <w:highlight w:val="black"/>
        </w:rPr>
        <w:t>XXXXXXXXXXXXXXXXXX</w:t>
      </w:r>
      <w:r w:rsidRPr="001D09E5">
        <w:rPr>
          <w:rFonts w:ascii="Times New Roman" w:hAnsi="Times New Roman"/>
          <w:sz w:val="24"/>
          <w:szCs w:val="24"/>
        </w:rPr>
        <w:t xml:space="preserve"> con Documento Único de Identidad </w:t>
      </w:r>
      <w:r w:rsidR="009A583C" w:rsidRPr="009A583C">
        <w:rPr>
          <w:rFonts w:ascii="Times New Roman" w:hAnsi="Times New Roman"/>
          <w:b/>
          <w:sz w:val="24"/>
          <w:szCs w:val="24"/>
          <w:highlight w:val="black"/>
        </w:rPr>
        <w:t>XXXXXXXXXXXXXXXXXXXXXXXXXXXXXXXXXXXXXXXXXXX</w:t>
      </w:r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7A10F8" w:rsidRPr="00FE6CA3" w:rsidRDefault="00F9026D" w:rsidP="007A10F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Solicito se rectifique resolución de supresión definitiva de mis antecedentes penales cambiando la palabra CANCELADO a NO TIENE</w:t>
      </w:r>
      <w:r w:rsidR="007A10F8" w:rsidRPr="00FE6CA3">
        <w:rPr>
          <w:rFonts w:ascii="Times New Roman" w:hAnsi="Times New Roman"/>
          <w:b/>
          <w:sz w:val="24"/>
          <w:szCs w:val="24"/>
        </w:rPr>
        <w:t>.</w:t>
      </w:r>
    </w:p>
    <w:p w:rsidR="00BE3F2B" w:rsidRDefault="007A10F8" w:rsidP="00BE3F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F8169A" w:rsidRDefault="00F8169A" w:rsidP="00F8169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hace de su conocimiento, que se ha verificado en el Sistema de Registro de Antecedentes Penales (SIRAP), y el Sistema de Información Penitenciaria (SIPE), constatando que a la fecha el señor </w:t>
      </w:r>
      <w:r w:rsidR="009A583C" w:rsidRPr="009A583C">
        <w:rPr>
          <w:rFonts w:ascii="Times New Roman" w:hAnsi="Times New Roman"/>
          <w:b/>
          <w:sz w:val="24"/>
          <w:szCs w:val="24"/>
          <w:highlight w:val="black"/>
        </w:rPr>
        <w:t>XXXXXXXXXXXXXXXXXX</w:t>
      </w:r>
      <w:r>
        <w:rPr>
          <w:rFonts w:ascii="Times New Roman" w:hAnsi="Times New Roman"/>
          <w:sz w:val="24"/>
          <w:szCs w:val="24"/>
        </w:rPr>
        <w:t>, posee un reg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istro de Antecedente Penal CANCELADO, en razón que en las observaciones se consigna que el Juzgado Primero de Vigilancia Penitenciaria y de Ejecución de la Pe</w:t>
      </w:r>
      <w:r w:rsidR="00C774A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 de San Miguel, informo que resolvió extinguirle la responsabilida</w:t>
      </w:r>
      <w:r w:rsidR="00C774AB">
        <w:rPr>
          <w:rFonts w:ascii="Times New Roman" w:hAnsi="Times New Roman"/>
          <w:sz w:val="24"/>
          <w:szCs w:val="24"/>
        </w:rPr>
        <w:t>d penal y a su vez le rehabilitó</w:t>
      </w:r>
      <w:r>
        <w:rPr>
          <w:rFonts w:ascii="Times New Roman" w:hAnsi="Times New Roman"/>
          <w:sz w:val="24"/>
          <w:szCs w:val="24"/>
        </w:rPr>
        <w:t xml:space="preserve"> de sus derechos de ciudadano, y no caducado como se informó en el oficio URCP-IMAP 1194.</w:t>
      </w:r>
    </w:p>
    <w:p w:rsidR="007A10F8" w:rsidRDefault="00F8169A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 w:rsidR="007A10F8">
        <w:rPr>
          <w:rFonts w:ascii="Times New Roman" w:hAnsi="Times New Roman"/>
          <w:sz w:val="24"/>
          <w:szCs w:val="24"/>
        </w:rPr>
        <w:t xml:space="preserve"> de conformidad a lo dispuesto en el artículo 110 del </w:t>
      </w:r>
      <w:r w:rsidR="00C774AB">
        <w:rPr>
          <w:rFonts w:ascii="Times New Roman" w:hAnsi="Times New Roman"/>
          <w:sz w:val="24"/>
          <w:szCs w:val="24"/>
        </w:rPr>
        <w:t>Código P</w:t>
      </w:r>
      <w:r w:rsidR="007A10F8">
        <w:rPr>
          <w:rFonts w:ascii="Times New Roman" w:hAnsi="Times New Roman"/>
          <w:sz w:val="24"/>
          <w:szCs w:val="24"/>
        </w:rPr>
        <w:t xml:space="preserve">enal (…) La rehabilitación produce los siguientes efectos: </w:t>
      </w:r>
      <w:r w:rsidR="00C774AB">
        <w:rPr>
          <w:rFonts w:ascii="Times New Roman" w:hAnsi="Times New Roman"/>
          <w:sz w:val="24"/>
          <w:szCs w:val="24"/>
        </w:rPr>
        <w:t>“</w:t>
      </w:r>
      <w:r w:rsidR="007A10F8">
        <w:rPr>
          <w:rFonts w:ascii="Times New Roman" w:hAnsi="Times New Roman"/>
          <w:sz w:val="24"/>
          <w:szCs w:val="24"/>
        </w:rPr>
        <w:t>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  <w:r w:rsidR="00C774AB">
        <w:rPr>
          <w:rFonts w:ascii="Times New Roman" w:hAnsi="Times New Roman"/>
          <w:sz w:val="24"/>
          <w:szCs w:val="24"/>
        </w:rPr>
        <w:t>”</w:t>
      </w:r>
    </w:p>
    <w:p w:rsidR="007A10F8" w:rsidRDefault="00C774AB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Y</w:t>
      </w:r>
      <w:r w:rsidR="007A10F8">
        <w:rPr>
          <w:rFonts w:ascii="Times New Roman" w:hAnsi="Times New Roman"/>
          <w:sz w:val="24"/>
          <w:szCs w:val="24"/>
        </w:rPr>
        <w:t xml:space="preserve"> art</w:t>
      </w:r>
      <w:r>
        <w:rPr>
          <w:rFonts w:ascii="Times New Roman" w:hAnsi="Times New Roman"/>
          <w:sz w:val="24"/>
          <w:szCs w:val="24"/>
        </w:rPr>
        <w:t>í</w:t>
      </w:r>
      <w:r w:rsidR="007A10F8">
        <w:rPr>
          <w:rFonts w:ascii="Times New Roman" w:hAnsi="Times New Roman"/>
          <w:sz w:val="24"/>
          <w:szCs w:val="24"/>
        </w:rPr>
        <w:t xml:space="preserve">culo 112, del </w:t>
      </w:r>
      <w:r>
        <w:rPr>
          <w:rFonts w:ascii="Times New Roman" w:hAnsi="Times New Roman"/>
          <w:sz w:val="24"/>
          <w:szCs w:val="24"/>
        </w:rPr>
        <w:t>C</w:t>
      </w:r>
      <w:r w:rsidR="007A10F8">
        <w:rPr>
          <w:rFonts w:ascii="Times New Roman" w:hAnsi="Times New Roman"/>
          <w:sz w:val="24"/>
          <w:szCs w:val="24"/>
        </w:rPr>
        <w:t xml:space="preserve">ódigo </w:t>
      </w:r>
      <w:r>
        <w:rPr>
          <w:rFonts w:ascii="Times New Roman" w:hAnsi="Times New Roman"/>
          <w:sz w:val="24"/>
          <w:szCs w:val="24"/>
        </w:rPr>
        <w:t>P</w:t>
      </w:r>
      <w:r w:rsidR="007A10F8">
        <w:rPr>
          <w:rFonts w:ascii="Times New Roman" w:hAnsi="Times New Roman"/>
          <w:sz w:val="24"/>
          <w:szCs w:val="24"/>
        </w:rPr>
        <w:t xml:space="preserve">enal incisos </w:t>
      </w:r>
      <w:r w:rsidR="007A10F8" w:rsidRPr="00F956E9">
        <w:rPr>
          <w:rFonts w:ascii="Times New Roman" w:hAnsi="Times New Roman"/>
          <w:sz w:val="24"/>
          <w:szCs w:val="24"/>
          <w:u w:val="single"/>
        </w:rPr>
        <w:t>SEGUNDO</w:t>
      </w:r>
      <w:r w:rsidR="007A10F8">
        <w:rPr>
          <w:rFonts w:ascii="Times New Roman" w:hAnsi="Times New Roman"/>
          <w:sz w:val="24"/>
          <w:szCs w:val="24"/>
        </w:rPr>
        <w:t xml:space="preserve"> (…) </w:t>
      </w:r>
      <w:r>
        <w:rPr>
          <w:rFonts w:ascii="Times New Roman" w:hAnsi="Times New Roman"/>
          <w:sz w:val="24"/>
          <w:szCs w:val="24"/>
        </w:rPr>
        <w:t>“</w:t>
      </w:r>
      <w:r w:rsidR="007A10F8">
        <w:rPr>
          <w:rFonts w:ascii="Times New Roman" w:hAnsi="Times New Roman"/>
          <w:sz w:val="24"/>
          <w:szCs w:val="24"/>
        </w:rPr>
        <w:t xml:space="preserve">El registro de las sentencias caduca en todos sus efectos al año de extinguida la pena. </w:t>
      </w:r>
      <w:r w:rsidR="007A10F8" w:rsidRPr="00F956E9">
        <w:rPr>
          <w:rFonts w:ascii="Times New Roman" w:hAnsi="Times New Roman"/>
          <w:sz w:val="24"/>
          <w:szCs w:val="24"/>
          <w:u w:val="single"/>
        </w:rPr>
        <w:t>TERCERO</w:t>
      </w:r>
      <w:r w:rsidR="007A10F8">
        <w:rPr>
          <w:rFonts w:ascii="Times New Roman" w:hAnsi="Times New Roman"/>
          <w:sz w:val="24"/>
          <w:szCs w:val="24"/>
        </w:rPr>
        <w:t xml:space="preserve"> (…) en los casos de cancelación o caducidad de los registros, el antecedente penal que consta no se tendrá en cuenta para ningún efecto; si se solicitan certificaciones de estos, se debe hacer constar expresamente en su caso ambas circunstancias.</w:t>
      </w:r>
      <w:r>
        <w:rPr>
          <w:rFonts w:ascii="Times New Roman" w:hAnsi="Times New Roman"/>
          <w:sz w:val="24"/>
          <w:szCs w:val="24"/>
        </w:rPr>
        <w:t>”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no es </w:t>
      </w:r>
      <w:r w:rsidR="00AD3A85">
        <w:rPr>
          <w:rFonts w:ascii="Times New Roman" w:hAnsi="Times New Roman"/>
          <w:sz w:val="24"/>
          <w:szCs w:val="24"/>
        </w:rPr>
        <w:t>atendible</w:t>
      </w:r>
      <w:r>
        <w:rPr>
          <w:rFonts w:ascii="Times New Roman" w:hAnsi="Times New Roman"/>
          <w:sz w:val="24"/>
          <w:szCs w:val="24"/>
        </w:rPr>
        <w:t>, la solicitud efectuada por su persona en cuanto a proceder a la supresión definitiva del antecedente penal</w:t>
      </w:r>
      <w:r w:rsidR="00FA1C53">
        <w:rPr>
          <w:rFonts w:ascii="Times New Roman" w:hAnsi="Times New Roman"/>
          <w:sz w:val="24"/>
          <w:szCs w:val="24"/>
        </w:rPr>
        <w:t>, cambiando la palabra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F8169A">
        <w:rPr>
          <w:rFonts w:ascii="Times New Roman" w:hAnsi="Times New Roman"/>
          <w:sz w:val="24"/>
          <w:szCs w:val="24"/>
        </w:rPr>
        <w:t>diez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A236FC">
        <w:rPr>
          <w:rFonts w:ascii="Times New Roman" w:hAnsi="Times New Roman"/>
          <w:sz w:val="24"/>
          <w:szCs w:val="24"/>
        </w:rPr>
        <w:t>cincuenta</w:t>
      </w:r>
      <w:r w:rsidR="00BE3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F8169A">
        <w:rPr>
          <w:rFonts w:ascii="Times New Roman" w:hAnsi="Times New Roman"/>
          <w:sz w:val="24"/>
          <w:szCs w:val="24"/>
        </w:rPr>
        <w:t>quince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 w:rsidR="00F8169A">
        <w:rPr>
          <w:rFonts w:ascii="Times New Roman" w:hAnsi="Times New Roman"/>
          <w:sz w:val="24"/>
          <w:szCs w:val="24"/>
        </w:rPr>
        <w:t>agosto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4C3045">
        <w:rPr>
          <w:rFonts w:ascii="Times New Roman" w:hAnsi="Times New Roman"/>
          <w:sz w:val="20"/>
          <w:szCs w:val="20"/>
        </w:rPr>
        <w:t>MJC/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920652" w:rsidP="007A10F8"/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CE" w:rsidRDefault="00B353CE" w:rsidP="001337A9">
      <w:pPr>
        <w:spacing w:after="0" w:line="240" w:lineRule="auto"/>
      </w:pPr>
      <w:r>
        <w:separator/>
      </w:r>
    </w:p>
  </w:endnote>
  <w:endnote w:type="continuationSeparator" w:id="0">
    <w:p w:rsidR="00B353CE" w:rsidRDefault="00B353CE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CE" w:rsidRDefault="00B353CE" w:rsidP="001337A9">
      <w:pPr>
        <w:spacing w:after="0" w:line="240" w:lineRule="auto"/>
      </w:pPr>
      <w:r>
        <w:separator/>
      </w:r>
    </w:p>
  </w:footnote>
  <w:footnote w:type="continuationSeparator" w:id="0">
    <w:p w:rsidR="00B353CE" w:rsidRDefault="00B353CE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A0F47"/>
    <w:rsid w:val="000A0FCF"/>
    <w:rsid w:val="000C7798"/>
    <w:rsid w:val="000D5C47"/>
    <w:rsid w:val="001100B3"/>
    <w:rsid w:val="001337A9"/>
    <w:rsid w:val="001A661A"/>
    <w:rsid w:val="00223EB0"/>
    <w:rsid w:val="00265960"/>
    <w:rsid w:val="002F0EA3"/>
    <w:rsid w:val="003119BA"/>
    <w:rsid w:val="0035795E"/>
    <w:rsid w:val="004627B7"/>
    <w:rsid w:val="00502911"/>
    <w:rsid w:val="005F6730"/>
    <w:rsid w:val="0064621E"/>
    <w:rsid w:val="00691F86"/>
    <w:rsid w:val="006F3383"/>
    <w:rsid w:val="00705DB2"/>
    <w:rsid w:val="00726726"/>
    <w:rsid w:val="00790A3B"/>
    <w:rsid w:val="007A10F8"/>
    <w:rsid w:val="00815764"/>
    <w:rsid w:val="00920652"/>
    <w:rsid w:val="009639C3"/>
    <w:rsid w:val="009A583C"/>
    <w:rsid w:val="009F6722"/>
    <w:rsid w:val="00A07E75"/>
    <w:rsid w:val="00A236FC"/>
    <w:rsid w:val="00A71DB8"/>
    <w:rsid w:val="00AD3A85"/>
    <w:rsid w:val="00B353CE"/>
    <w:rsid w:val="00BE3F2B"/>
    <w:rsid w:val="00C53560"/>
    <w:rsid w:val="00C774AB"/>
    <w:rsid w:val="00C77720"/>
    <w:rsid w:val="00CA4002"/>
    <w:rsid w:val="00D06AE5"/>
    <w:rsid w:val="00D26A99"/>
    <w:rsid w:val="00DB5315"/>
    <w:rsid w:val="00DC269E"/>
    <w:rsid w:val="00E26A90"/>
    <w:rsid w:val="00EB46D3"/>
    <w:rsid w:val="00F412FB"/>
    <w:rsid w:val="00F50A93"/>
    <w:rsid w:val="00F8169A"/>
    <w:rsid w:val="00F9026D"/>
    <w:rsid w:val="00FA1C53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AF1A-E3E4-45E4-A592-53308E83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7</cp:revision>
  <cp:lastPrinted>2017-07-21T20:24:00Z</cp:lastPrinted>
  <dcterms:created xsi:type="dcterms:W3CDTF">2017-07-21T20:43:00Z</dcterms:created>
  <dcterms:modified xsi:type="dcterms:W3CDTF">2017-09-14T17:46:00Z</dcterms:modified>
</cp:coreProperties>
</file>