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31" w:rsidRPr="00B40F62" w:rsidRDefault="00371F31" w:rsidP="00371F31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UAIP/OIR/0205</w:t>
      </w:r>
      <w:r w:rsidRPr="00B40F62">
        <w:rPr>
          <w:rFonts w:ascii="Arial" w:eastAsia="Calibri" w:hAnsi="Arial" w:cs="Arial"/>
          <w:b/>
          <w:sz w:val="24"/>
          <w:szCs w:val="24"/>
        </w:rPr>
        <w:t>/2018</w:t>
      </w:r>
    </w:p>
    <w:p w:rsidR="00371F31" w:rsidRDefault="00371F31" w:rsidP="00371F31">
      <w:pPr>
        <w:jc w:val="both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Vista la solicitud de la señora, </w:t>
      </w:r>
      <w:r w:rsidR="00D37E78" w:rsidRPr="00D37E78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D37E7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D37E78" w:rsidRPr="00D37E78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D37E7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37E78" w:rsidRPr="00D37E78">
        <w:rPr>
          <w:rFonts w:ascii="Arial" w:eastAsia="Calibri" w:hAnsi="Arial" w:cs="Arial"/>
          <w:sz w:val="24"/>
          <w:szCs w:val="24"/>
          <w:highlight w:val="black"/>
        </w:rPr>
        <w:t>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371F31" w:rsidRDefault="00371F31" w:rsidP="00371F3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“Solicito saber la Ubicación del centro Penal y sector en el que se encuentra mi hijo </w:t>
      </w:r>
      <w:r w:rsidR="00D37E78" w:rsidRPr="00D37E78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>
        <w:rPr>
          <w:rFonts w:ascii="Arial" w:eastAsia="Calibri" w:hAnsi="Arial" w:cs="Arial"/>
          <w:sz w:val="24"/>
          <w:szCs w:val="24"/>
        </w:rPr>
        <w:t xml:space="preserve">” </w:t>
      </w:r>
    </w:p>
    <w:p w:rsidR="00371F31" w:rsidRDefault="00371F31" w:rsidP="00371F31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B40F6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i/>
          <w:sz w:val="24"/>
          <w:szCs w:val="24"/>
        </w:rPr>
        <w:t xml:space="preserve"> se anexa respuesta emitida por la Unidad de Registro y Control Penitenciario en oficio URCP-KLC 211/2018</w:t>
      </w:r>
    </w:p>
    <w:p w:rsidR="00371F31" w:rsidRPr="00B40F62" w:rsidRDefault="00371F31" w:rsidP="00371F31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F31" w:rsidRPr="00B40F62" w:rsidRDefault="00371F31" w:rsidP="00371F31">
      <w:pPr>
        <w:rPr>
          <w:rFonts w:ascii="Arial" w:eastAsia="Calibri" w:hAnsi="Arial" w:cs="Arial"/>
          <w:sz w:val="24"/>
        </w:rPr>
      </w:pPr>
      <w:r w:rsidRPr="00B40F6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71F31" w:rsidRPr="00D37E78" w:rsidRDefault="00371F31" w:rsidP="00371F31">
      <w:pPr>
        <w:rPr>
          <w:rFonts w:ascii="Arial" w:eastAsia="Calibri" w:hAnsi="Arial" w:cs="Arial"/>
          <w:sz w:val="24"/>
        </w:rPr>
      </w:pPr>
      <w:r w:rsidRPr="00D37E78">
        <w:rPr>
          <w:rFonts w:ascii="Arial" w:eastAsia="Calibri" w:hAnsi="Arial" w:cs="Arial"/>
          <w:sz w:val="24"/>
        </w:rPr>
        <w:t>San Salvador, a las trece horas con veinte minutos del día cinco de septiembre del dos mil dieciocho.</w:t>
      </w:r>
    </w:p>
    <w:p w:rsidR="00371F31" w:rsidRPr="00B40F62" w:rsidRDefault="00371F31" w:rsidP="00371F31">
      <w:pPr>
        <w:rPr>
          <w:rFonts w:ascii="Arial" w:eastAsia="Calibri" w:hAnsi="Arial" w:cs="Arial"/>
        </w:rPr>
      </w:pPr>
      <w:bookmarkStart w:id="0" w:name="_GoBack"/>
      <w:bookmarkEnd w:id="0"/>
    </w:p>
    <w:p w:rsidR="00371F31" w:rsidRPr="00B40F62" w:rsidRDefault="00371F31" w:rsidP="00371F31">
      <w:pPr>
        <w:rPr>
          <w:rFonts w:ascii="Arial" w:eastAsia="Calibri" w:hAnsi="Arial" w:cs="Arial"/>
        </w:rPr>
      </w:pPr>
    </w:p>
    <w:p w:rsidR="00371F31" w:rsidRPr="00B40F62" w:rsidRDefault="00371F31" w:rsidP="00371F31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</w:rPr>
        <w:t xml:space="preserve">                                                                        </w:t>
      </w:r>
      <w:r w:rsidRPr="00B40F6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371F31" w:rsidRPr="00B40F62" w:rsidRDefault="00371F31" w:rsidP="00371F31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371F31" w:rsidRPr="00B40F62" w:rsidRDefault="00371F31" w:rsidP="00371F31">
      <w:pPr>
        <w:rPr>
          <w:rFonts w:ascii="Arial" w:eastAsia="Calibri" w:hAnsi="Arial" w:cs="Arial"/>
          <w:sz w:val="16"/>
          <w:szCs w:val="16"/>
        </w:rPr>
      </w:pPr>
    </w:p>
    <w:p w:rsidR="00371F31" w:rsidRPr="00B40F62" w:rsidRDefault="00371F31" w:rsidP="00371F31">
      <w:pPr>
        <w:rPr>
          <w:rFonts w:ascii="Arial" w:eastAsia="Calibri" w:hAnsi="Arial" w:cs="Arial"/>
        </w:rPr>
      </w:pPr>
      <w:r w:rsidRPr="00B40F62">
        <w:rPr>
          <w:rFonts w:ascii="Arial" w:eastAsia="Calibri" w:hAnsi="Arial" w:cs="Arial"/>
          <w:sz w:val="16"/>
          <w:szCs w:val="16"/>
        </w:rPr>
        <w:t>MJCA/kl</w:t>
      </w:r>
    </w:p>
    <w:p w:rsidR="00371F31" w:rsidRPr="00B40F62" w:rsidRDefault="00371F31" w:rsidP="00371F31">
      <w:pPr>
        <w:rPr>
          <w:rFonts w:ascii="Calibri" w:eastAsia="Calibri" w:hAnsi="Calibri" w:cs="Times New Roman"/>
        </w:rPr>
      </w:pPr>
    </w:p>
    <w:p w:rsidR="00371F31" w:rsidRDefault="00371F31" w:rsidP="00371F31"/>
    <w:p w:rsidR="00371F31" w:rsidRDefault="00371F31" w:rsidP="00371F31"/>
    <w:p w:rsidR="0097775A" w:rsidRDefault="0097775A"/>
    <w:sectPr w:rsidR="009777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93" w:rsidRDefault="00DD3993" w:rsidP="00371F31">
      <w:pPr>
        <w:spacing w:after="0" w:line="240" w:lineRule="auto"/>
      </w:pPr>
      <w:r>
        <w:separator/>
      </w:r>
    </w:p>
  </w:endnote>
  <w:endnote w:type="continuationSeparator" w:id="0">
    <w:p w:rsidR="00DD3993" w:rsidRDefault="00DD3993" w:rsidP="0037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93" w:rsidRDefault="00DD3993" w:rsidP="00371F31">
      <w:pPr>
        <w:spacing w:after="0" w:line="240" w:lineRule="auto"/>
      </w:pPr>
      <w:r>
        <w:separator/>
      </w:r>
    </w:p>
  </w:footnote>
  <w:footnote w:type="continuationSeparator" w:id="0">
    <w:p w:rsidR="00DD3993" w:rsidRDefault="00DD3993" w:rsidP="0037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31" w:rsidRPr="00371F31" w:rsidRDefault="00371F31" w:rsidP="00371F3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371F3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7C9EA5B" wp14:editId="28307A8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F3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6DA56BA" wp14:editId="613DFF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F31">
      <w:rPr>
        <w:rFonts w:ascii="Arial" w:eastAsia="Calibri" w:hAnsi="Arial" w:cs="Arial"/>
        <w:b/>
        <w:sz w:val="18"/>
        <w:szCs w:val="18"/>
      </w:rPr>
      <w:t>MINISTERIO DE JUSTICIA Y SEGURIDAD PÚBLICA</w:t>
    </w:r>
  </w:p>
  <w:p w:rsidR="00371F31" w:rsidRPr="00371F31" w:rsidRDefault="00371F31" w:rsidP="00371F3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371F31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371F31" w:rsidRPr="00371F31" w:rsidRDefault="00371F31" w:rsidP="00371F3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371F31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371F31" w:rsidRPr="00371F31" w:rsidRDefault="00371F31" w:rsidP="00371F3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371F31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371F31" w:rsidRPr="00371F31" w:rsidRDefault="00371F31" w:rsidP="00371F31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rFonts w:ascii="Calibri" w:eastAsia="Calibri" w:hAnsi="Calibri" w:cs="Times New Roman"/>
        <w:sz w:val="20"/>
        <w:szCs w:val="20"/>
        <w:lang w:val="es-ES"/>
      </w:rPr>
    </w:pPr>
    <w:r w:rsidRPr="00371F31">
      <w:rPr>
        <w:rFonts w:ascii="Calibri" w:eastAsia="Calibri" w:hAnsi="Calibri" w:cs="Times New Roman"/>
        <w:sz w:val="20"/>
        <w:szCs w:val="20"/>
        <w:lang w:val="es-ES"/>
      </w:rPr>
      <w:tab/>
      <w:t>Teléfono 2527-8700 Fax 2527-8715</w:t>
    </w:r>
    <w:r w:rsidRPr="00371F31">
      <w:rPr>
        <w:rFonts w:ascii="Calibri" w:eastAsia="Calibri" w:hAnsi="Calibri" w:cs="Times New Roman"/>
        <w:sz w:val="20"/>
        <w:szCs w:val="20"/>
        <w:lang w:val="es-ES"/>
      </w:rPr>
      <w:tab/>
    </w:r>
  </w:p>
  <w:p w:rsidR="00371F31" w:rsidRPr="00371F31" w:rsidRDefault="00371F31" w:rsidP="00371F31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371F31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3A56" wp14:editId="5249A71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G8GMBk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71F31" w:rsidRDefault="00371F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31"/>
    <w:rsid w:val="00371F31"/>
    <w:rsid w:val="0097775A"/>
    <w:rsid w:val="00D37E78"/>
    <w:rsid w:val="00D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3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F3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371F31"/>
  </w:style>
  <w:style w:type="paragraph" w:styleId="Piedepgina">
    <w:name w:val="footer"/>
    <w:basedOn w:val="Normal"/>
    <w:link w:val="PiedepginaCar"/>
    <w:uiPriority w:val="99"/>
    <w:unhideWhenUsed/>
    <w:rsid w:val="00371F3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3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F3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371F31"/>
  </w:style>
  <w:style w:type="paragraph" w:styleId="Piedepgina">
    <w:name w:val="footer"/>
    <w:basedOn w:val="Normal"/>
    <w:link w:val="PiedepginaCar"/>
    <w:uiPriority w:val="99"/>
    <w:unhideWhenUsed/>
    <w:rsid w:val="00371F3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2</cp:revision>
  <dcterms:created xsi:type="dcterms:W3CDTF">2018-09-19T15:51:00Z</dcterms:created>
  <dcterms:modified xsi:type="dcterms:W3CDTF">2018-09-19T15:51:00Z</dcterms:modified>
</cp:coreProperties>
</file>