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0E539D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kern w:val="28"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0D2E4E64" wp14:editId="4481FC23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2257425" cy="661035"/>
            <wp:effectExtent l="0" t="0" r="952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9C0461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UAIP/OIR-436</w:t>
      </w:r>
      <w:r w:rsidR="00937FC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A023C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 quince minutos</w:t>
      </w:r>
      <w:r w:rsidR="000239D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del día </w:t>
      </w:r>
      <w:r w:rsidR="0065309E">
        <w:rPr>
          <w:rFonts w:ascii="Arial" w:eastAsia="Times New Roman" w:hAnsi="Arial" w:cs="Arial"/>
          <w:kern w:val="28"/>
          <w:sz w:val="24"/>
          <w:szCs w:val="24"/>
          <w:lang w:eastAsia="es-SV"/>
        </w:rPr>
        <w:t>cuatro de noviem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CC3678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doce de noviembre 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8C2D3D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</w:t>
      </w:r>
      <w:r w:rsid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6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Licenciada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52B77" w:rsidRPr="00452B77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</w:t>
      </w:r>
      <w:r w:rsidR="0075551E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Personal número  </w:t>
      </w:r>
      <w:r w:rsidR="00452B77" w:rsidRPr="00452B77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XXXXXXXXXXXXXXXXXXXXXXXXXXXXXXXXXXXX</w:t>
      </w:r>
      <w:r w:rsidR="0075551E" w:rsidRPr="00452B77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 xml:space="preserve"> </w:t>
      </w:r>
      <w:r w:rsidR="00452B77" w:rsidRPr="000E539D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apoderada de</w:t>
      </w:r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l</w:t>
      </w:r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señor</w:t>
      </w:r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52B77" w:rsidRPr="00452B77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</w:t>
      </w:r>
      <w:r w:rsidR="009C046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proceda a supresión definitiva de su mandante</w:t>
      </w:r>
      <w:r w:rsidR="009542B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,</w:t>
      </w:r>
      <w:r w:rsidR="009C0461" w:rsidRP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ya que le aparece la palabra cancelado(</w:t>
      </w:r>
      <w:bookmarkStart w:id="0" w:name="_GoBack"/>
      <w:bookmarkEnd w:id="0"/>
      <w:r w:rsid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…)”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9C0461" w:rsidRPr="009C046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</w:t>
      </w:r>
      <w:r w:rsidRP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ese contexto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175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Unidad de Acceso a la Información Pública,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873EB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mediante memorando UAIP/OIR-910/2019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</w:t>
      </w:r>
      <w:r w:rsidR="009C046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(…) que se verifique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cómo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9C046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807D7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</w:t>
      </w:r>
      <w:r w:rsidR="009C046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a</w:t>
      </w:r>
      <w:r w:rsidR="00807D7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señor</w:t>
      </w:r>
      <w:r w:rsidR="009C046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a</w:t>
      </w:r>
      <w:r w:rsidR="00193669" w:rsidRPr="0019366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452B77" w:rsidRPr="00452B77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</w:t>
      </w:r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en memorando DRCP291/2019, sin embargo la Unidad de Acceso a la Información Pública requirió nuevamente </w:t>
      </w:r>
      <w:r w:rsidR="00CC3678" w:rsidRPr="00CC3678">
        <w:rPr>
          <w:rFonts w:ascii="Arial" w:eastAsia="Times New Roman" w:hAnsi="Arial" w:cs="Arial"/>
          <w:kern w:val="28"/>
          <w:sz w:val="24"/>
          <w:szCs w:val="24"/>
          <w:u w:val="single"/>
          <w:lang w:eastAsia="es-SV"/>
        </w:rPr>
        <w:t>verificar la situación jurídica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por la identificación de un error, a lo que el Departamento de Registro y Control </w:t>
      </w:r>
      <w:r w:rsidR="00CC3678" w:rsidRPr="00CC3678">
        <w:rPr>
          <w:rFonts w:ascii="Arial" w:eastAsia="Times New Roman" w:hAnsi="Arial" w:cs="Arial"/>
          <w:kern w:val="28"/>
          <w:sz w:val="24"/>
          <w:szCs w:val="24"/>
          <w:u w:val="single"/>
          <w:lang w:eastAsia="es-SV"/>
        </w:rPr>
        <w:t>rectifica en memorando DRCP-298/2019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>con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fecha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emisión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>veinticinco</w:t>
      </w:r>
      <w:r w:rsidR="0019366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octubre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año dos mil diecinueve, </w:t>
      </w:r>
      <w:r w:rsidR="00CC367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estableciendo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: “(…)</w:t>
      </w:r>
      <w:r w:rsidR="009542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</w:t>
      </w:r>
      <w:r w:rsidR="00CC3678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al emitir los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C3678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6F5D80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 de la señora en referencia, sería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”.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BD2135" w:rsidRDefault="007A75B4" w:rsidP="00452B7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lastRenderedPageBreak/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A023C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9C046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día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doce de novi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em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año dos mil dieciocho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9C046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UAIP/OIR-436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6F5D80" w:rsidRDefault="006F5D80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Default="00BD2135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6F5D80" w:rsidRDefault="00337C52" w:rsidP="00452B7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193669" w:rsidRP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IR-436</w:t>
      </w:r>
      <w:r w:rsidR="00EC0949" w:rsidRP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</w:t>
      </w:r>
      <w:r w:rsidR="00193669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DRCP-298</w:t>
      </w:r>
      <w:r w:rsidR="00193669" w:rsidRPr="006F5D8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193669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fecha </w:t>
      </w:r>
      <w:r w:rsid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veinticinco </w:t>
      </w:r>
      <w:r w:rsidR="00193669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octubre del año dos mil diecinueve, 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   del   Departamento de  Registro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establece: </w:t>
      </w:r>
      <w:r w:rsidR="00F87C4D" w:rsidRPr="006F5D8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="00F87C4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="00F87C4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información brindada, </w:t>
      </w:r>
      <w:r w:rsid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encontrándose 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un registro a nombre de </w:t>
      </w:r>
      <w:r w:rsidR="00D64C67"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452B77" w:rsidRPr="00452B77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XXXXXXXXXXXXXXXXXXXXXXXXXXXXXXXXXX</w:t>
      </w:r>
      <w:r w:rsidR="00D64C67"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qu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ien</w:t>
      </w:r>
      <w:r w:rsidR="00CA7B9A"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fue condenada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 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tres</w:t>
      </w:r>
      <w:r w:rsidR="00F87C4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</w:t>
      </w:r>
      <w:r w:rsidR="007A75B4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ños de </w:t>
      </w:r>
      <w:r w:rsidR="00F87C4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p</w:t>
      </w:r>
      <w:r w:rsidR="007A75B4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risión</w:t>
      </w:r>
      <w:r w:rsidR="001768F5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,</w:t>
      </w:r>
      <w:r w:rsidR="007A75B4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por el delito de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AGRUPACIONES ILÍCITAS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,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en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perjuicio de la </w:t>
      </w:r>
      <w:r w:rsid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Paz </w:t>
      </w:r>
      <w:r w:rsidR="00D64C67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Pública encontrándose a la fecha, extinguida la 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responsabilidad penal</w:t>
      </w:r>
      <w:r w:rsid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y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F87C4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rehabilitado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los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derechos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ciudadano por la causa antes mencionada, 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conformidad al artículo 75 del inc. Final de la Constitución de la República y el 110 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del Código Penal, </w:t>
      </w:r>
      <w:r w:rsid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al emitir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los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la señora en referencia</w:t>
      </w:r>
      <w:r w:rsid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sería</w:t>
      </w:r>
      <w:r w:rsidR="00873EBD"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6F5D80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Pr="006F5D8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”.</w:t>
      </w:r>
    </w:p>
    <w:p w:rsidR="00337C52" w:rsidRPr="00D64C67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873EB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873EB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873EB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873EBD" w:rsidRDefault="00CA7B9A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873EB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873EB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873EB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452B77" w:rsidRDefault="00452B77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452B77" w:rsidRPr="00F87C4D" w:rsidRDefault="00452B77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452B77">
      <w:pPr>
        <w:tabs>
          <w:tab w:val="left" w:pos="8001"/>
        </w:tabs>
        <w:spacing w:after="0" w:line="276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Default="00BA4B7D" w:rsidP="00452B77">
      <w:pPr>
        <w:tabs>
          <w:tab w:val="left" w:pos="8001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DE2E1E" w:rsidRDefault="00DE2E1E" w:rsidP="00452B7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1" w:rsidRDefault="00CD2A81">
      <w:pPr>
        <w:spacing w:after="0" w:line="240" w:lineRule="auto"/>
      </w:pPr>
      <w:r>
        <w:separator/>
      </w:r>
    </w:p>
  </w:endnote>
  <w:endnote w:type="continuationSeparator" w:id="0">
    <w:p w:rsidR="00CD2A81" w:rsidRDefault="00CD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CD2A81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1" w:rsidRDefault="00CD2A81">
      <w:pPr>
        <w:spacing w:after="0" w:line="240" w:lineRule="auto"/>
      </w:pPr>
      <w:r>
        <w:separator/>
      </w:r>
    </w:p>
  </w:footnote>
  <w:footnote w:type="continuationSeparator" w:id="0">
    <w:p w:rsidR="00CD2A81" w:rsidRDefault="00CD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CD2A8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A81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CD2A8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3D56960C"/>
    <w:lvl w:ilvl="0" w:tplc="C5F269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124B"/>
    <w:rsid w:val="0000295A"/>
    <w:rsid w:val="00003C83"/>
    <w:rsid w:val="00007E75"/>
    <w:rsid w:val="000239D8"/>
    <w:rsid w:val="0002603C"/>
    <w:rsid w:val="00037705"/>
    <w:rsid w:val="00044269"/>
    <w:rsid w:val="00044612"/>
    <w:rsid w:val="00047C60"/>
    <w:rsid w:val="00051F39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E539D"/>
    <w:rsid w:val="000F3BD7"/>
    <w:rsid w:val="000F5F05"/>
    <w:rsid w:val="000F7DE1"/>
    <w:rsid w:val="001055E2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93669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09E8"/>
    <w:rsid w:val="002C1FFC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2B77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5309E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6F5D80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73EBD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42BD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0461"/>
    <w:rsid w:val="009C1AF6"/>
    <w:rsid w:val="009C33A8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B48AC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4B7D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678"/>
    <w:rsid w:val="00CC3E01"/>
    <w:rsid w:val="00CC4539"/>
    <w:rsid w:val="00CC6701"/>
    <w:rsid w:val="00CC69FE"/>
    <w:rsid w:val="00CC725B"/>
    <w:rsid w:val="00CD2A81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4C67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1C0C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18B0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82E2-7A50-4A40-B2A6-0ED991E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</cp:lastModifiedBy>
  <cp:revision>3</cp:revision>
  <cp:lastPrinted>2019-10-24T14:56:00Z</cp:lastPrinted>
  <dcterms:created xsi:type="dcterms:W3CDTF">2019-11-05T15:09:00Z</dcterms:created>
  <dcterms:modified xsi:type="dcterms:W3CDTF">2019-11-05T15:10:00Z</dcterms:modified>
</cp:coreProperties>
</file>