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36" w:rsidRDefault="00BE4736" w:rsidP="005D7F56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b/>
          <w:sz w:val="24"/>
          <w:szCs w:val="24"/>
        </w:rPr>
      </w:pPr>
    </w:p>
    <w:p w:rsidR="00BE4736" w:rsidRDefault="00BE4736" w:rsidP="005D7F56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b/>
          <w:sz w:val="24"/>
          <w:szCs w:val="24"/>
        </w:rPr>
      </w:pPr>
    </w:p>
    <w:p w:rsidR="00BE4736" w:rsidRDefault="00BE4736" w:rsidP="005D7F56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b/>
          <w:sz w:val="24"/>
          <w:szCs w:val="24"/>
        </w:rPr>
      </w:pPr>
    </w:p>
    <w:p w:rsidR="00BE4736" w:rsidRDefault="00BE4736" w:rsidP="005D7F56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b/>
          <w:sz w:val="24"/>
          <w:szCs w:val="24"/>
        </w:rPr>
      </w:pPr>
    </w:p>
    <w:p w:rsidR="00BE4736" w:rsidRDefault="00BE4736" w:rsidP="005D7F56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b/>
          <w:sz w:val="24"/>
          <w:szCs w:val="24"/>
        </w:rPr>
      </w:pPr>
    </w:p>
    <w:p w:rsidR="00BE4736" w:rsidRDefault="00BE4736" w:rsidP="005D7F56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b/>
          <w:sz w:val="24"/>
          <w:szCs w:val="24"/>
        </w:rPr>
      </w:pPr>
      <w:bookmarkStart w:id="0" w:name="_GoBack"/>
      <w:bookmarkEnd w:id="0"/>
    </w:p>
    <w:p w:rsidR="005D7F56" w:rsidRPr="005D7F56" w:rsidRDefault="005D7F56" w:rsidP="005D7F56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ACTA NÚMERO VEINTISÉIS</w:t>
      </w:r>
      <w:r w:rsidRPr="00881D4B">
        <w:rPr>
          <w:sz w:val="24"/>
          <w:szCs w:val="24"/>
        </w:rPr>
        <w:t xml:space="preserve">.- De Sesión Ordinaria de Junta de Delegados de la Dirección Nacional de </w:t>
      </w:r>
      <w:r w:rsidRPr="00480AC3">
        <w:rPr>
          <w:sz w:val="24"/>
          <w:szCs w:val="24"/>
        </w:rPr>
        <w:t xml:space="preserve">Medicamentos, a las </w:t>
      </w:r>
      <w:r>
        <w:rPr>
          <w:sz w:val="24"/>
          <w:szCs w:val="24"/>
        </w:rPr>
        <w:t>ocho</w:t>
      </w:r>
      <w:r w:rsidRPr="00480AC3">
        <w:rPr>
          <w:sz w:val="24"/>
          <w:szCs w:val="24"/>
        </w:rPr>
        <w:t xml:space="preserve"> horas del </w:t>
      </w:r>
      <w:r>
        <w:rPr>
          <w:sz w:val="24"/>
          <w:szCs w:val="24"/>
        </w:rPr>
        <w:t xml:space="preserve">día quince </w:t>
      </w:r>
      <w:r w:rsidRPr="00480AC3">
        <w:rPr>
          <w:sz w:val="24"/>
          <w:szCs w:val="24"/>
        </w:rPr>
        <w:t xml:space="preserve">de </w:t>
      </w:r>
      <w:r>
        <w:rPr>
          <w:sz w:val="24"/>
          <w:szCs w:val="24"/>
        </w:rPr>
        <w:t>octubre</w:t>
      </w:r>
      <w:r w:rsidRPr="00480AC3">
        <w:rPr>
          <w:sz w:val="24"/>
          <w:szCs w:val="24"/>
        </w:rPr>
        <w:t xml:space="preserve"> de dos</w:t>
      </w:r>
      <w:r>
        <w:rPr>
          <w:sz w:val="24"/>
          <w:szCs w:val="24"/>
        </w:rPr>
        <w:t xml:space="preserve"> mil veinte, habiendo convocado </w:t>
      </w:r>
      <w:r w:rsidR="005B0963">
        <w:rPr>
          <w:sz w:val="24"/>
          <w:szCs w:val="24"/>
        </w:rPr>
        <w:t xml:space="preserve">a los delegados </w:t>
      </w:r>
      <w:r>
        <w:rPr>
          <w:sz w:val="24"/>
          <w:szCs w:val="24"/>
        </w:rPr>
        <w:t>de forma virtual en atención a los lineamientos emitidos por el Ministerio de Salud por la pandemia Covid-19 y encontrándose antes de la hora señalada, el D</w:t>
      </w:r>
      <w:r w:rsidRPr="00480AC3">
        <w:rPr>
          <w:sz w:val="24"/>
          <w:szCs w:val="24"/>
        </w:rPr>
        <w:t>irector</w:t>
      </w:r>
      <w:r>
        <w:rPr>
          <w:sz w:val="24"/>
          <w:szCs w:val="24"/>
        </w:rPr>
        <w:t xml:space="preserve"> N</w:t>
      </w:r>
      <w:r w:rsidRPr="00881D4B">
        <w:rPr>
          <w:sz w:val="24"/>
          <w:szCs w:val="24"/>
        </w:rPr>
        <w:t>acional</w:t>
      </w:r>
      <w:r>
        <w:rPr>
          <w:sz w:val="24"/>
          <w:szCs w:val="24"/>
        </w:rPr>
        <w:t xml:space="preserve"> de conformidad al artículo 4 letra b) del Reglamento de Organización y funcionamiento de esta Dirección informó a los delegados sobre la reprogramación de la presente sesión por motivos de fuerza mayor. Además, </w:t>
      </w:r>
      <w:r w:rsidR="005B0963">
        <w:rPr>
          <w:sz w:val="24"/>
          <w:szCs w:val="24"/>
        </w:rPr>
        <w:t>comunicó</w:t>
      </w:r>
      <w:r>
        <w:rPr>
          <w:sz w:val="24"/>
          <w:szCs w:val="24"/>
        </w:rPr>
        <w:t xml:space="preserve"> sobre la reprogramación de la misma para el día dieciséis de enero del corriente mes y año en sesión extraordinaria 15.2020</w:t>
      </w:r>
      <w:r w:rsidR="0098006C">
        <w:rPr>
          <w:sz w:val="24"/>
          <w:szCs w:val="24"/>
        </w:rPr>
        <w:t>,</w:t>
      </w:r>
      <w:r>
        <w:rPr>
          <w:sz w:val="24"/>
          <w:szCs w:val="24"/>
        </w:rPr>
        <w:t xml:space="preserve"> a partir de las diez horas en la que se conocerán los puntos agendados para la presente.</w:t>
      </w:r>
      <w:r>
        <w:rPr>
          <w:rFonts w:cstheme="minorHAnsi"/>
          <w:sz w:val="24"/>
          <w:szCs w:val="24"/>
        </w:rPr>
        <w:t xml:space="preserve"> </w:t>
      </w:r>
      <w:r w:rsidRPr="00AF05F9">
        <w:rPr>
          <w:rFonts w:cstheme="minorHAnsi"/>
          <w:sz w:val="24"/>
          <w:szCs w:val="24"/>
        </w:rPr>
        <w:t xml:space="preserve">No habiendo más que hacer constar </w:t>
      </w:r>
      <w:r w:rsidRPr="008E569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 dio</w:t>
      </w:r>
      <w:r w:rsidRPr="008E569F">
        <w:rPr>
          <w:rFonts w:cstheme="minorHAnsi"/>
          <w:sz w:val="24"/>
          <w:szCs w:val="24"/>
        </w:rPr>
        <w:t xml:space="preserve"> por finalizada la </w:t>
      </w:r>
      <w:r>
        <w:rPr>
          <w:rFonts w:cstheme="minorHAnsi"/>
          <w:sz w:val="24"/>
          <w:szCs w:val="24"/>
        </w:rPr>
        <w:t xml:space="preserve">presente acta a las </w:t>
      </w:r>
      <w:r w:rsidRPr="008E569F">
        <w:rPr>
          <w:rFonts w:cstheme="minorHAnsi"/>
          <w:sz w:val="24"/>
          <w:szCs w:val="24"/>
        </w:rPr>
        <w:t xml:space="preserve">a las </w:t>
      </w:r>
      <w:r>
        <w:rPr>
          <w:rFonts w:cstheme="minorHAnsi"/>
          <w:sz w:val="24"/>
          <w:szCs w:val="24"/>
        </w:rPr>
        <w:t xml:space="preserve">ocho horas con quince minutos del quince de octubre de dos mil veinte y </w:t>
      </w:r>
      <w:r w:rsidRPr="00AF05F9">
        <w:rPr>
          <w:rFonts w:cstheme="minorHAnsi"/>
          <w:sz w:val="24"/>
          <w:szCs w:val="24"/>
        </w:rPr>
        <w:t>encontrándose conforme a lo obrado en la misma</w:t>
      </w:r>
      <w:r>
        <w:rPr>
          <w:rFonts w:cstheme="minorHAnsi"/>
          <w:sz w:val="24"/>
          <w:szCs w:val="24"/>
        </w:rPr>
        <w:t>,</w:t>
      </w:r>
      <w:r w:rsidRPr="00AF05F9">
        <w:rPr>
          <w:rFonts w:cstheme="minorHAnsi"/>
          <w:sz w:val="24"/>
          <w:szCs w:val="24"/>
        </w:rPr>
        <w:t xml:space="preserve"> ratificamos su contenido y firmamos.</w:t>
      </w:r>
    </w:p>
    <w:p w:rsidR="005D7F56" w:rsidRDefault="005D7F56" w:rsidP="005D7F56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5D7F56" w:rsidRDefault="005D7F56" w:rsidP="005D7F56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5D7F56" w:rsidRPr="007470B2" w:rsidRDefault="005D7F56" w:rsidP="005D7F56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sz w:val="24"/>
          <w:szCs w:val="24"/>
        </w:rPr>
      </w:pPr>
    </w:p>
    <w:tbl>
      <w:tblPr>
        <w:tblStyle w:val="Tablaconcuadrcula"/>
        <w:tblW w:w="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472"/>
      </w:tblGrid>
      <w:tr w:rsidR="005D7F56" w:rsidRPr="002E7487" w:rsidTr="005D7F56">
        <w:trPr>
          <w:trHeight w:val="1651"/>
        </w:trPr>
        <w:tc>
          <w:tcPr>
            <w:tcW w:w="4490" w:type="dxa"/>
          </w:tcPr>
          <w:p w:rsidR="005D7F56" w:rsidRPr="00F63FED" w:rsidRDefault="005D7F56" w:rsidP="005B0963">
            <w:pPr>
              <w:jc w:val="center"/>
              <w:rPr>
                <w:rFonts w:eastAsia="Times New Roman" w:cstheme="minorHAnsi"/>
                <w:sz w:val="24"/>
                <w:szCs w:val="24"/>
                <w:lang w:eastAsia="es-SV"/>
              </w:rPr>
            </w:pPr>
          </w:p>
          <w:p w:rsidR="005D7F56" w:rsidRDefault="005D7F56" w:rsidP="005B0963">
            <w:pPr>
              <w:jc w:val="center"/>
              <w:rPr>
                <w:rFonts w:eastAsia="Times New Roman" w:cstheme="minorHAnsi"/>
                <w:sz w:val="24"/>
                <w:szCs w:val="24"/>
                <w:lang w:eastAsia="es-SV"/>
              </w:rPr>
            </w:pPr>
          </w:p>
          <w:p w:rsidR="005D7F56" w:rsidRPr="00F63FED" w:rsidRDefault="005D7F56" w:rsidP="005B0963">
            <w:pPr>
              <w:jc w:val="center"/>
              <w:rPr>
                <w:rFonts w:eastAsia="Times New Roman" w:cstheme="minorHAnsi"/>
                <w:sz w:val="24"/>
                <w:szCs w:val="24"/>
                <w:lang w:eastAsia="es-SV"/>
              </w:rPr>
            </w:pPr>
            <w:r w:rsidRPr="00F63FED">
              <w:rPr>
                <w:rFonts w:eastAsia="Times New Roman" w:cstheme="minorHAnsi"/>
                <w:sz w:val="24"/>
                <w:szCs w:val="24"/>
                <w:lang w:eastAsia="es-SV"/>
              </w:rPr>
              <w:t>_____________________________</w:t>
            </w:r>
          </w:p>
          <w:p w:rsidR="005D7F56" w:rsidRPr="00F63FED" w:rsidRDefault="005D7F56" w:rsidP="005B0963">
            <w:pPr>
              <w:jc w:val="center"/>
              <w:rPr>
                <w:rFonts w:eastAsia="Times New Roman" w:cstheme="minorHAnsi"/>
                <w:sz w:val="24"/>
                <w:szCs w:val="24"/>
                <w:lang w:eastAsia="es-SV"/>
              </w:rPr>
            </w:pPr>
            <w:r>
              <w:rPr>
                <w:rFonts w:eastAsia="Times New Roman" w:cstheme="minorHAnsi"/>
                <w:sz w:val="24"/>
                <w:szCs w:val="24"/>
                <w:lang w:eastAsia="es-SV"/>
              </w:rPr>
              <w:t>Lic. Noe Geovanni García Iraheta</w:t>
            </w:r>
          </w:p>
          <w:p w:rsidR="005D7F56" w:rsidRPr="00F63FED" w:rsidRDefault="005D7F56" w:rsidP="005B0963">
            <w:pPr>
              <w:jc w:val="center"/>
              <w:rPr>
                <w:rFonts w:cstheme="minorHAnsi"/>
                <w:b/>
                <w:color w:val="FFFFFF" w:themeColor="background1"/>
                <w:w w:val="90"/>
                <w:sz w:val="24"/>
                <w:szCs w:val="24"/>
              </w:rPr>
            </w:pPr>
            <w:r w:rsidRPr="00F63FED">
              <w:rPr>
                <w:rFonts w:eastAsia="Times New Roman" w:cstheme="minorHAnsi"/>
                <w:w w:val="90"/>
                <w:sz w:val="24"/>
                <w:szCs w:val="24"/>
                <w:lang w:eastAsia="es-SV"/>
              </w:rPr>
              <w:t>Director Nacional</w:t>
            </w:r>
          </w:p>
        </w:tc>
        <w:tc>
          <w:tcPr>
            <w:tcW w:w="4472" w:type="dxa"/>
          </w:tcPr>
          <w:p w:rsidR="005D7F56" w:rsidRDefault="005D7F56" w:rsidP="005B0963">
            <w:pPr>
              <w:jc w:val="center"/>
              <w:rPr>
                <w:rFonts w:eastAsia="Times New Roman" w:cstheme="minorHAnsi"/>
                <w:sz w:val="24"/>
                <w:szCs w:val="24"/>
                <w:lang w:eastAsia="es-SV"/>
              </w:rPr>
            </w:pPr>
          </w:p>
          <w:p w:rsidR="005D7F56" w:rsidRPr="00F63FED" w:rsidRDefault="005D7F56" w:rsidP="005B0963">
            <w:pPr>
              <w:jc w:val="center"/>
              <w:rPr>
                <w:rFonts w:eastAsia="Times New Roman" w:cstheme="minorHAnsi"/>
                <w:sz w:val="24"/>
                <w:szCs w:val="24"/>
                <w:lang w:eastAsia="es-SV"/>
              </w:rPr>
            </w:pPr>
          </w:p>
          <w:p w:rsidR="005D7F56" w:rsidRPr="00F63FED" w:rsidRDefault="005D7F56" w:rsidP="005B0963">
            <w:pPr>
              <w:jc w:val="center"/>
              <w:rPr>
                <w:rFonts w:eastAsia="Times New Roman" w:cstheme="minorHAnsi"/>
                <w:sz w:val="24"/>
                <w:szCs w:val="24"/>
                <w:lang w:eastAsia="es-SV"/>
              </w:rPr>
            </w:pPr>
            <w:r w:rsidRPr="00F63FED">
              <w:rPr>
                <w:rFonts w:eastAsia="Times New Roman" w:cstheme="minorHAnsi"/>
                <w:sz w:val="24"/>
                <w:szCs w:val="24"/>
                <w:lang w:eastAsia="es-SV"/>
              </w:rPr>
              <w:t>_____________________________</w:t>
            </w:r>
          </w:p>
          <w:p w:rsidR="005D7F56" w:rsidRPr="00F63FED" w:rsidRDefault="005D7F56" w:rsidP="005D7F56">
            <w:pPr>
              <w:jc w:val="center"/>
              <w:rPr>
                <w:rFonts w:cstheme="minorHAnsi"/>
                <w:b/>
                <w:color w:val="FFFFFF" w:themeColor="background1"/>
                <w:w w:val="90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s-SV"/>
              </w:rPr>
              <w:t>Lic</w:t>
            </w:r>
            <w:r w:rsidRPr="00F63FED">
              <w:rPr>
                <w:rFonts w:eastAsia="Times New Roman" w:cstheme="minorHAnsi"/>
                <w:sz w:val="24"/>
                <w:szCs w:val="24"/>
                <w:lang w:eastAsia="es-SV"/>
              </w:rPr>
              <w:t xml:space="preserve">. </w:t>
            </w:r>
            <w:r>
              <w:rPr>
                <w:rFonts w:cs="Calibri"/>
                <w:sz w:val="23"/>
                <w:szCs w:val="23"/>
              </w:rPr>
              <w:t xml:space="preserve">Francisco Bosco Antonio Cortez </w:t>
            </w:r>
            <w:r w:rsidRPr="005D7F56">
              <w:rPr>
                <w:rFonts w:cs="Calibri"/>
                <w:sz w:val="23"/>
                <w:szCs w:val="23"/>
              </w:rPr>
              <w:t>Morales</w:t>
            </w:r>
            <w:r>
              <w:rPr>
                <w:rFonts w:eastAsia="Times New Roman" w:cstheme="minorHAnsi"/>
                <w:w w:val="90"/>
                <w:sz w:val="24"/>
                <w:szCs w:val="24"/>
                <w:lang w:eastAsia="es-SV"/>
              </w:rPr>
              <w:t xml:space="preserve"> Secretario</w:t>
            </w:r>
            <w:r w:rsidRPr="00F63FED">
              <w:rPr>
                <w:rFonts w:eastAsia="Times New Roman" w:cstheme="minorHAnsi"/>
                <w:w w:val="90"/>
                <w:sz w:val="24"/>
                <w:szCs w:val="24"/>
                <w:lang w:eastAsia="es-SV"/>
              </w:rPr>
              <w:t xml:space="preserve"> de la Junta de Delegados</w:t>
            </w:r>
          </w:p>
        </w:tc>
      </w:tr>
    </w:tbl>
    <w:p w:rsidR="005D7F56" w:rsidRPr="004A24E6" w:rsidRDefault="005D7F56" w:rsidP="005D7F56">
      <w:pPr>
        <w:rPr>
          <w:sz w:val="24"/>
          <w:szCs w:val="24"/>
        </w:rPr>
      </w:pPr>
    </w:p>
    <w:p w:rsidR="00C56F7B" w:rsidRDefault="00C56F7B"/>
    <w:sectPr w:rsidR="00C56F7B" w:rsidSect="00BE4736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56"/>
    <w:rsid w:val="005051DD"/>
    <w:rsid w:val="005B0963"/>
    <w:rsid w:val="005D7F56"/>
    <w:rsid w:val="0098006C"/>
    <w:rsid w:val="00BE4736"/>
    <w:rsid w:val="00C5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3A872"/>
  <w15:chartTrackingRefBased/>
  <w15:docId w15:val="{F2109FD7-0A77-49E3-A45E-960F145E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7F56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table" w:styleId="Tablaconcuadrcula">
    <w:name w:val="Table Grid"/>
    <w:basedOn w:val="Tablanormal"/>
    <w:uiPriority w:val="39"/>
    <w:rsid w:val="005D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Jackelyn Johana JJMQ. Murcia Quija</dc:creator>
  <cp:keywords/>
  <dc:description/>
  <cp:lastModifiedBy>Jackelyn Johana JJMQ. Murcia Quija</cp:lastModifiedBy>
  <cp:revision>3</cp:revision>
  <cp:lastPrinted>2020-11-18T14:38:00Z</cp:lastPrinted>
  <dcterms:created xsi:type="dcterms:W3CDTF">2020-10-19T15:21:00Z</dcterms:created>
  <dcterms:modified xsi:type="dcterms:W3CDTF">2020-11-18T14:40:00Z</dcterms:modified>
</cp:coreProperties>
</file>