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B1DA7F4"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C80F63">
        <w:rPr>
          <w:rFonts w:ascii="Times New Roman" w:hAnsi="Times New Roman" w:cs="Times New Roman"/>
          <w:b/>
          <w:sz w:val="24"/>
          <w:szCs w:val="24"/>
        </w:rPr>
        <w:t>VEINTISÉIS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C80F63">
        <w:rPr>
          <w:rFonts w:ascii="Times New Roman" w:hAnsi="Times New Roman" w:cs="Times New Roman"/>
          <w:b/>
          <w:sz w:val="24"/>
          <w:szCs w:val="24"/>
        </w:rPr>
        <w:t>dieciocho</w:t>
      </w:r>
      <w:r w:rsidR="004176C0">
        <w:rPr>
          <w:rFonts w:ascii="Times New Roman" w:hAnsi="Times New Roman" w:cs="Times New Roman"/>
          <w:b/>
          <w:sz w:val="24"/>
          <w:szCs w:val="24"/>
        </w:rPr>
        <w:t xml:space="preserve"> de </w:t>
      </w:r>
      <w:r w:rsidR="00E864A3">
        <w:rPr>
          <w:rFonts w:ascii="Times New Roman" w:hAnsi="Times New Roman" w:cs="Times New Roman"/>
          <w:b/>
          <w:sz w:val="24"/>
          <w:szCs w:val="24"/>
        </w:rPr>
        <w:t>diciembre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25754A55"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2201C8">
        <w:rPr>
          <w:rFonts w:ascii="Times New Roman" w:hAnsi="Times New Roman" w:cs="Times New Roman"/>
          <w:sz w:val="24"/>
          <w:szCs w:val="24"/>
        </w:rPr>
        <w:t xml:space="preserve">; </w:t>
      </w:r>
      <w:r w:rsidR="003B4C52">
        <w:rPr>
          <w:rFonts w:ascii="Times New Roman" w:hAnsi="Times New Roman" w:cs="Times New Roman"/>
          <w:sz w:val="24"/>
          <w:szCs w:val="24"/>
        </w:rPr>
        <w:t>el</w:t>
      </w:r>
      <w:r w:rsidR="00310626" w:rsidRPr="00310626">
        <w:rPr>
          <w:rFonts w:ascii="Times New Roman" w:hAnsi="Times New Roman" w:cs="Times New Roman"/>
          <w:sz w:val="24"/>
          <w:szCs w:val="24"/>
        </w:rPr>
        <w:t xml:space="preserve"> </w:t>
      </w:r>
      <w:r w:rsidR="003B4C52">
        <w:rPr>
          <w:rFonts w:ascii="Times New Roman" w:hAnsi="Times New Roman" w:cs="Times New Roman"/>
          <w:sz w:val="24"/>
          <w:szCs w:val="24"/>
        </w:rPr>
        <w:t>Comisionado</w:t>
      </w:r>
      <w:r w:rsidR="00310626" w:rsidRPr="00310626">
        <w:rPr>
          <w:rFonts w:ascii="Times New Roman" w:hAnsi="Times New Roman" w:cs="Times New Roman"/>
          <w:sz w:val="24"/>
          <w:szCs w:val="24"/>
        </w:rPr>
        <w:t xml:space="preserve"> </w:t>
      </w:r>
      <w:r w:rsidR="00C17F19" w:rsidRPr="00310626">
        <w:rPr>
          <w:rFonts w:ascii="Times New Roman" w:hAnsi="Times New Roman" w:cs="Times New Roman"/>
          <w:sz w:val="24"/>
          <w:szCs w:val="24"/>
        </w:rPr>
        <w:t>César Flores Murillo</w:t>
      </w:r>
      <w:r w:rsidR="00C17F19">
        <w:rPr>
          <w:rFonts w:ascii="Times New Roman" w:hAnsi="Times New Roman" w:cs="Times New Roman"/>
          <w:sz w:val="24"/>
          <w:szCs w:val="24"/>
        </w:rPr>
        <w:t>, Delegado</w:t>
      </w:r>
      <w:r w:rsidR="00B03D76">
        <w:rPr>
          <w:rFonts w:ascii="Times New Roman" w:hAnsi="Times New Roman" w:cs="Times New Roman"/>
          <w:sz w:val="24"/>
          <w:szCs w:val="24"/>
        </w:rPr>
        <w:t xml:space="preserve"> </w:t>
      </w:r>
      <w:r w:rsidR="00C17F19">
        <w:rPr>
          <w:rFonts w:ascii="Times New Roman" w:hAnsi="Times New Roman" w:cs="Times New Roman"/>
          <w:sz w:val="24"/>
          <w:szCs w:val="24"/>
        </w:rPr>
        <w:t>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2201C8">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2201C8">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587CA238"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genda a desarrollar y una vez realizado lo anterior, somete a consideración de los miembros presentes la aprobación de la agenda expuesta, siendo ésta aprobada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3D2F5C">
        <w:rPr>
          <w:rFonts w:ascii="Times New Roman" w:hAnsi="Times New Roman"/>
          <w:sz w:val="24"/>
          <w:szCs w:val="24"/>
        </w:rPr>
        <w:t xml:space="preserve">Presentación por parte de la </w:t>
      </w:r>
      <w:r w:rsidR="0069020A">
        <w:rPr>
          <w:rFonts w:ascii="Times New Roman" w:hAnsi="Times New Roman"/>
          <w:sz w:val="24"/>
          <w:szCs w:val="24"/>
        </w:rPr>
        <w:t>Dirección Ejecutiva</w:t>
      </w:r>
      <w:r w:rsidR="003D2F5C">
        <w:rPr>
          <w:rFonts w:ascii="Times New Roman" w:hAnsi="Times New Roman"/>
          <w:sz w:val="24"/>
          <w:szCs w:val="24"/>
        </w:rPr>
        <w:t xml:space="preserve"> de los proyectos de resoluciones que han sido elaborados por la Gerencia Legal con relación al pago de las prestaciones económicas a los parientes de las personas fallecidas, </w:t>
      </w:r>
      <w:r w:rsidR="003D2F5C">
        <w:rPr>
          <w:rFonts w:ascii="Times New Roman" w:hAnsi="Times New Roman" w:cs="Times New Roman"/>
          <w:sz w:val="24"/>
          <w:szCs w:val="24"/>
        </w:rPr>
        <w:t>así como a las personas que resultaron con algún grado de discapacidad, ambas a consecuencia de un accidente de tránsito</w:t>
      </w:r>
      <w:r w:rsidR="003D2F5C">
        <w:rPr>
          <w:rFonts w:ascii="Times New Roman" w:hAnsi="Times New Roman"/>
          <w:sz w:val="24"/>
          <w:szCs w:val="24"/>
        </w:rPr>
        <w:t>, con base a la Ley Especial para la Constitución del FONAT, para que sean sometidos a aprobación y la solicitud de autorización para que el Presidente del Consejo Directivo firme las resoluciones correspondientes</w:t>
      </w:r>
      <w:r w:rsidR="003D2F5C" w:rsidRPr="00BE0F37">
        <w:rPr>
          <w:rFonts w:ascii="Times New Roman" w:hAnsi="Times New Roman" w:cs="Times New Roman"/>
          <w:sz w:val="24"/>
          <w:szCs w:val="24"/>
        </w:rPr>
        <w:t>.</w:t>
      </w:r>
      <w:r w:rsidR="009F13F9">
        <w:rPr>
          <w:rFonts w:ascii="Times New Roman" w:hAnsi="Times New Roman"/>
          <w:b/>
          <w:sz w:val="24"/>
          <w:szCs w:val="24"/>
        </w:rPr>
        <w:t xml:space="preserve"> </w:t>
      </w:r>
      <w:r w:rsidR="00704C1A">
        <w:rPr>
          <w:rFonts w:ascii="Times New Roman" w:hAnsi="Times New Roman"/>
          <w:b/>
          <w:sz w:val="24"/>
          <w:szCs w:val="24"/>
        </w:rPr>
        <w:t xml:space="preserve">4. </w:t>
      </w:r>
      <w:r w:rsidR="00414B37">
        <w:rPr>
          <w:rFonts w:ascii="Times New Roman" w:hAnsi="Times New Roman"/>
          <w:sz w:val="24"/>
          <w:szCs w:val="24"/>
        </w:rPr>
        <w:t xml:space="preserve">Informes: </w:t>
      </w:r>
      <w:r w:rsidR="00414B37">
        <w:rPr>
          <w:rFonts w:ascii="Times New Roman" w:hAnsi="Times New Roman"/>
          <w:b/>
          <w:sz w:val="24"/>
          <w:szCs w:val="24"/>
        </w:rPr>
        <w:t xml:space="preserve">4.1. </w:t>
      </w:r>
      <w:r w:rsidR="00E82965">
        <w:rPr>
          <w:rFonts w:ascii="Times New Roman" w:hAnsi="Times New Roman" w:cs="Times New Roman"/>
          <w:sz w:val="24"/>
          <w:szCs w:val="24"/>
        </w:rPr>
        <w:t xml:space="preserve">Informe por parte de la Dirección Ejecutiva sobre: </w:t>
      </w:r>
      <w:r w:rsidR="00111BE4">
        <w:rPr>
          <w:rFonts w:ascii="Times New Roman" w:hAnsi="Times New Roman" w:cs="Times New Roman"/>
          <w:b/>
          <w:sz w:val="24"/>
          <w:szCs w:val="24"/>
        </w:rPr>
        <w:t>4</w:t>
      </w:r>
      <w:r w:rsidR="00E82965">
        <w:rPr>
          <w:rFonts w:ascii="Times New Roman" w:hAnsi="Times New Roman" w:cs="Times New Roman"/>
          <w:b/>
          <w:sz w:val="24"/>
          <w:szCs w:val="24"/>
        </w:rPr>
        <w:t>.1</w:t>
      </w:r>
      <w:r w:rsidR="00414B37">
        <w:rPr>
          <w:rFonts w:ascii="Times New Roman" w:hAnsi="Times New Roman" w:cs="Times New Roman"/>
          <w:b/>
          <w:sz w:val="24"/>
          <w:szCs w:val="24"/>
        </w:rPr>
        <w:t>.1</w:t>
      </w:r>
      <w:r w:rsidR="00E82965">
        <w:rPr>
          <w:rFonts w:ascii="Times New Roman" w:hAnsi="Times New Roman" w:cs="Times New Roman"/>
          <w:b/>
          <w:sz w:val="24"/>
          <w:szCs w:val="24"/>
        </w:rPr>
        <w:t xml:space="preserve"> </w:t>
      </w:r>
      <w:r w:rsidR="00E82965">
        <w:rPr>
          <w:rFonts w:ascii="Times New Roman" w:hAnsi="Times New Roman" w:cs="Times New Roman"/>
          <w:sz w:val="24"/>
          <w:szCs w:val="24"/>
        </w:rPr>
        <w:t>El t</w:t>
      </w:r>
      <w:r w:rsidR="00E82965">
        <w:rPr>
          <w:rFonts w:ascii="Times New Roman" w:hAnsi="Times New Roman"/>
          <w:sz w:val="24"/>
          <w:szCs w:val="24"/>
        </w:rPr>
        <w:t xml:space="preserve">otal de solicitudes recibidas en la Institución </w:t>
      </w:r>
      <w:r w:rsidR="003D1EFE" w:rsidRPr="003D1EFE">
        <w:rPr>
          <w:rFonts w:ascii="Times New Roman" w:hAnsi="Times New Roman"/>
          <w:sz w:val="24"/>
          <w:szCs w:val="24"/>
        </w:rPr>
        <w:t xml:space="preserve">en el </w:t>
      </w:r>
      <w:r w:rsidR="003D1EFE" w:rsidRPr="003D1EFE">
        <w:rPr>
          <w:rFonts w:ascii="Times New Roman" w:hAnsi="Times New Roman"/>
          <w:sz w:val="24"/>
          <w:szCs w:val="24"/>
        </w:rPr>
        <w:lastRenderedPageBreak/>
        <w:t xml:space="preserve">período comprendido del quince de </w:t>
      </w:r>
      <w:r w:rsidR="00484FFE">
        <w:rPr>
          <w:rFonts w:ascii="Times New Roman" w:hAnsi="Times New Roman"/>
          <w:sz w:val="24"/>
          <w:szCs w:val="24"/>
        </w:rPr>
        <w:t>abril al diecisiete de diciembre</w:t>
      </w:r>
      <w:r w:rsidR="003D1EFE" w:rsidRPr="003D1EFE">
        <w:rPr>
          <w:rFonts w:ascii="Times New Roman" w:hAnsi="Times New Roman"/>
          <w:sz w:val="24"/>
          <w:szCs w:val="24"/>
        </w:rPr>
        <w:t xml:space="preserve"> del año dos mil trece</w:t>
      </w:r>
      <w:r w:rsidR="003D1EFE">
        <w:rPr>
          <w:rFonts w:ascii="Times New Roman" w:hAnsi="Times New Roman"/>
          <w:sz w:val="24"/>
          <w:szCs w:val="24"/>
        </w:rPr>
        <w:t xml:space="preserve"> </w:t>
      </w:r>
      <w:r w:rsidR="00E82965">
        <w:rPr>
          <w:rFonts w:ascii="Times New Roman" w:hAnsi="Times New Roman"/>
          <w:sz w:val="24"/>
          <w:szCs w:val="24"/>
        </w:rPr>
        <w:t>con relación al pago de prestaciones económicas establecidas con base a la Ley Especial para la Constitución del FONAT</w:t>
      </w:r>
      <w:r w:rsidR="00466625">
        <w:rPr>
          <w:rFonts w:ascii="Times New Roman" w:hAnsi="Times New Roman"/>
          <w:sz w:val="24"/>
          <w:szCs w:val="24"/>
        </w:rPr>
        <w:t xml:space="preserve">. </w:t>
      </w:r>
      <w:r w:rsidR="0039779A">
        <w:rPr>
          <w:rFonts w:ascii="Times New Roman" w:hAnsi="Times New Roman"/>
          <w:b/>
          <w:sz w:val="24"/>
          <w:szCs w:val="24"/>
        </w:rPr>
        <w:t>4.</w:t>
      </w:r>
      <w:r w:rsidR="00414B37">
        <w:rPr>
          <w:rFonts w:ascii="Times New Roman" w:hAnsi="Times New Roman"/>
          <w:b/>
          <w:sz w:val="24"/>
          <w:szCs w:val="24"/>
        </w:rPr>
        <w:t>1.</w:t>
      </w:r>
      <w:r w:rsidR="0039779A">
        <w:rPr>
          <w:rFonts w:ascii="Times New Roman" w:hAnsi="Times New Roman"/>
          <w:b/>
          <w:sz w:val="24"/>
          <w:szCs w:val="24"/>
        </w:rPr>
        <w:t xml:space="preserve">2 </w:t>
      </w:r>
      <w:r w:rsidR="0039779A">
        <w:rPr>
          <w:rFonts w:ascii="Times New Roman" w:hAnsi="Times New Roman"/>
          <w:sz w:val="24"/>
          <w:szCs w:val="24"/>
        </w:rPr>
        <w:t>Las r</w:t>
      </w:r>
      <w:r w:rsidR="0039779A" w:rsidRPr="00262927">
        <w:rPr>
          <w:rFonts w:ascii="Times New Roman" w:hAnsi="Times New Roman"/>
          <w:sz w:val="24"/>
          <w:szCs w:val="24"/>
        </w:rPr>
        <w:t>enuncia</w:t>
      </w:r>
      <w:r w:rsidR="0039779A">
        <w:rPr>
          <w:rFonts w:ascii="Times New Roman" w:hAnsi="Times New Roman"/>
          <w:sz w:val="24"/>
          <w:szCs w:val="24"/>
        </w:rPr>
        <w:t>s</w:t>
      </w:r>
      <w:r w:rsidR="0039779A" w:rsidRPr="00262927">
        <w:rPr>
          <w:rFonts w:ascii="Times New Roman" w:hAnsi="Times New Roman"/>
          <w:sz w:val="24"/>
          <w:szCs w:val="24"/>
        </w:rPr>
        <w:t xml:space="preserve"> presentada</w:t>
      </w:r>
      <w:r w:rsidR="0039779A">
        <w:rPr>
          <w:rFonts w:ascii="Times New Roman" w:hAnsi="Times New Roman"/>
          <w:sz w:val="24"/>
          <w:szCs w:val="24"/>
        </w:rPr>
        <w:t xml:space="preserve">s por el personal de la Institución. </w:t>
      </w:r>
      <w:r w:rsidR="0039779A">
        <w:rPr>
          <w:rFonts w:ascii="Times New Roman" w:hAnsi="Times New Roman"/>
          <w:b/>
          <w:sz w:val="24"/>
          <w:szCs w:val="24"/>
        </w:rPr>
        <w:t>4.</w:t>
      </w:r>
      <w:r w:rsidR="00414B37">
        <w:rPr>
          <w:rFonts w:ascii="Times New Roman" w:hAnsi="Times New Roman"/>
          <w:b/>
          <w:sz w:val="24"/>
          <w:szCs w:val="24"/>
        </w:rPr>
        <w:t>1.</w:t>
      </w:r>
      <w:r w:rsidR="0039779A">
        <w:rPr>
          <w:rFonts w:ascii="Times New Roman" w:hAnsi="Times New Roman"/>
          <w:b/>
          <w:sz w:val="24"/>
          <w:szCs w:val="24"/>
        </w:rPr>
        <w:t xml:space="preserve">3 </w:t>
      </w:r>
      <w:r w:rsidR="0039779A">
        <w:rPr>
          <w:rFonts w:ascii="Times New Roman" w:hAnsi="Times New Roman"/>
          <w:sz w:val="24"/>
          <w:szCs w:val="24"/>
        </w:rPr>
        <w:t>La suscripción del</w:t>
      </w:r>
      <w:r w:rsidR="009F13F9" w:rsidRPr="009F13F9">
        <w:rPr>
          <w:rFonts w:ascii="Times New Roman" w:hAnsi="Times New Roman"/>
          <w:sz w:val="24"/>
          <w:szCs w:val="24"/>
        </w:rPr>
        <w:t xml:space="preserve"> Contrato de Subarrendamiento del inmueble en el que funcionan act</w:t>
      </w:r>
      <w:r w:rsidR="004E22FF">
        <w:rPr>
          <w:rFonts w:ascii="Times New Roman" w:hAnsi="Times New Roman"/>
          <w:sz w:val="24"/>
          <w:szCs w:val="24"/>
        </w:rPr>
        <w:t>ualmente las oficinas del FONAT,</w:t>
      </w:r>
      <w:r w:rsidR="009F13F9" w:rsidRPr="009F13F9">
        <w:rPr>
          <w:rFonts w:ascii="Times New Roman" w:hAnsi="Times New Roman"/>
          <w:sz w:val="24"/>
          <w:szCs w:val="24"/>
        </w:rPr>
        <w:t xml:space="preserve"> con la Sociedad </w:t>
      </w:r>
      <w:proofErr w:type="spellStart"/>
      <w:r w:rsidR="009F13F9" w:rsidRPr="009F13F9">
        <w:rPr>
          <w:rFonts w:ascii="Times New Roman" w:hAnsi="Times New Roman"/>
          <w:sz w:val="24"/>
          <w:szCs w:val="24"/>
        </w:rPr>
        <w:t>Cristalex</w:t>
      </w:r>
      <w:proofErr w:type="spellEnd"/>
      <w:r w:rsidR="009F13F9" w:rsidRPr="009F13F9">
        <w:rPr>
          <w:rFonts w:ascii="Times New Roman" w:hAnsi="Times New Roman"/>
          <w:sz w:val="24"/>
          <w:szCs w:val="24"/>
        </w:rPr>
        <w:t>, S.A. de C.V.</w:t>
      </w:r>
      <w:r w:rsidR="00F66186">
        <w:rPr>
          <w:rFonts w:ascii="Times New Roman" w:hAnsi="Times New Roman"/>
          <w:sz w:val="24"/>
          <w:szCs w:val="24"/>
        </w:rPr>
        <w:t xml:space="preserve"> </w:t>
      </w:r>
      <w:r w:rsidR="00AC48E8">
        <w:rPr>
          <w:rFonts w:ascii="Times New Roman" w:hAnsi="Times New Roman"/>
          <w:b/>
          <w:sz w:val="24"/>
          <w:szCs w:val="24"/>
        </w:rPr>
        <w:t>4.</w:t>
      </w:r>
      <w:r w:rsidR="00414B37">
        <w:rPr>
          <w:rFonts w:ascii="Times New Roman" w:hAnsi="Times New Roman"/>
          <w:b/>
          <w:sz w:val="24"/>
          <w:szCs w:val="24"/>
        </w:rPr>
        <w:t>1.</w:t>
      </w:r>
      <w:r w:rsidR="00AC48E8">
        <w:rPr>
          <w:rFonts w:ascii="Times New Roman" w:hAnsi="Times New Roman"/>
          <w:b/>
          <w:sz w:val="24"/>
          <w:szCs w:val="24"/>
        </w:rPr>
        <w:t xml:space="preserve">4 </w:t>
      </w:r>
      <w:r w:rsidR="00883EDB">
        <w:rPr>
          <w:rFonts w:ascii="Times New Roman" w:hAnsi="Times New Roman"/>
          <w:sz w:val="24"/>
          <w:szCs w:val="24"/>
        </w:rPr>
        <w:t>La resolución emitida por la Sala de lo Constitucional de la Corte Suprema de Justicia</w:t>
      </w:r>
      <w:r w:rsidR="006548EA">
        <w:rPr>
          <w:rFonts w:ascii="Times New Roman" w:hAnsi="Times New Roman"/>
          <w:sz w:val="24"/>
          <w:szCs w:val="24"/>
        </w:rPr>
        <w:t xml:space="preserve"> con relación </w:t>
      </w:r>
      <w:r w:rsidR="00B327E8">
        <w:rPr>
          <w:rFonts w:ascii="Times New Roman" w:hAnsi="Times New Roman"/>
          <w:sz w:val="24"/>
          <w:szCs w:val="24"/>
        </w:rPr>
        <w:t>a</w:t>
      </w:r>
      <w:r w:rsidR="006548EA">
        <w:rPr>
          <w:rFonts w:ascii="Times New Roman" w:hAnsi="Times New Roman"/>
          <w:sz w:val="24"/>
          <w:szCs w:val="24"/>
        </w:rPr>
        <w:t xml:space="preserve">l proceso de inconstitucionalidad con referencia N° 63-2013. </w:t>
      </w:r>
      <w:r w:rsidR="0079384C">
        <w:rPr>
          <w:rFonts w:ascii="Times New Roman" w:hAnsi="Times New Roman" w:cs="Times New Roman"/>
          <w:b/>
          <w:sz w:val="24"/>
          <w:szCs w:val="24"/>
        </w:rPr>
        <w:t>4.</w:t>
      </w:r>
      <w:r w:rsidR="00EE004C">
        <w:rPr>
          <w:rFonts w:ascii="Times New Roman" w:hAnsi="Times New Roman" w:cs="Times New Roman"/>
          <w:b/>
          <w:sz w:val="24"/>
          <w:szCs w:val="24"/>
        </w:rPr>
        <w:t>1.</w:t>
      </w:r>
      <w:r w:rsidR="0079384C">
        <w:rPr>
          <w:rFonts w:ascii="Times New Roman" w:hAnsi="Times New Roman" w:cs="Times New Roman"/>
          <w:b/>
          <w:sz w:val="24"/>
          <w:szCs w:val="24"/>
        </w:rPr>
        <w:t>5</w:t>
      </w:r>
      <w:r w:rsidR="00DA04BA" w:rsidRPr="00D21206">
        <w:rPr>
          <w:rFonts w:ascii="Times New Roman" w:hAnsi="Times New Roman" w:cs="Times New Roman"/>
          <w:b/>
          <w:sz w:val="24"/>
          <w:szCs w:val="24"/>
        </w:rPr>
        <w:t xml:space="preserve"> </w:t>
      </w:r>
      <w:r w:rsidR="00DA04BA" w:rsidRPr="00DA04BA">
        <w:rPr>
          <w:rFonts w:ascii="Times New Roman" w:hAnsi="Times New Roman"/>
          <w:sz w:val="24"/>
          <w:szCs w:val="24"/>
        </w:rPr>
        <w:t xml:space="preserve">El consolidado </w:t>
      </w:r>
      <w:r w:rsidR="000A2FEA" w:rsidRPr="000A2FEA">
        <w:rPr>
          <w:rFonts w:ascii="Times New Roman" w:hAnsi="Times New Roman"/>
          <w:sz w:val="24"/>
          <w:szCs w:val="24"/>
        </w:rPr>
        <w:t>actualizado</w:t>
      </w:r>
      <w:r w:rsidR="000A2FEA" w:rsidRPr="00DA04BA">
        <w:rPr>
          <w:rFonts w:ascii="Times New Roman" w:hAnsi="Times New Roman"/>
          <w:sz w:val="24"/>
          <w:szCs w:val="24"/>
        </w:rPr>
        <w:t xml:space="preserve"> </w:t>
      </w:r>
      <w:r w:rsidR="00484FFE">
        <w:rPr>
          <w:rFonts w:ascii="Times New Roman" w:hAnsi="Times New Roman"/>
          <w:sz w:val="24"/>
          <w:szCs w:val="24"/>
        </w:rPr>
        <w:t>de las</w:t>
      </w:r>
      <w:r w:rsidR="00DA04BA" w:rsidRPr="00DA04BA">
        <w:rPr>
          <w:rFonts w:ascii="Times New Roman" w:hAnsi="Times New Roman"/>
          <w:sz w:val="24"/>
          <w:szCs w:val="24"/>
        </w:rPr>
        <w:t xml:space="preserve"> prestaciones económicas </w:t>
      </w:r>
      <w:r w:rsidR="00484FFE">
        <w:rPr>
          <w:rFonts w:ascii="Times New Roman" w:hAnsi="Times New Roman"/>
          <w:sz w:val="24"/>
          <w:szCs w:val="24"/>
        </w:rPr>
        <w:t xml:space="preserve">aprobadas </w:t>
      </w:r>
      <w:r w:rsidR="00484FFE" w:rsidRPr="00DA04BA">
        <w:rPr>
          <w:rFonts w:ascii="Times New Roman" w:hAnsi="Times New Roman"/>
          <w:sz w:val="24"/>
          <w:szCs w:val="24"/>
        </w:rPr>
        <w:t>durante el año dos mil trece</w:t>
      </w:r>
      <w:r w:rsidR="00DA04BA" w:rsidRPr="00DA04BA">
        <w:rPr>
          <w:rFonts w:ascii="Times New Roman" w:hAnsi="Times New Roman"/>
          <w:sz w:val="24"/>
          <w:szCs w:val="24"/>
        </w:rPr>
        <w:t xml:space="preserve"> con base a la Ley Especial para la Constitución del FONAT.</w:t>
      </w:r>
      <w:r w:rsidR="00250CE8">
        <w:rPr>
          <w:rFonts w:ascii="Times New Roman" w:hAnsi="Times New Roman" w:cs="Times New Roman"/>
          <w:b/>
          <w:sz w:val="24"/>
          <w:szCs w:val="24"/>
        </w:rPr>
        <w:t xml:space="preserve"> </w:t>
      </w:r>
      <w:r w:rsidR="0079384C">
        <w:rPr>
          <w:rFonts w:ascii="Times New Roman" w:hAnsi="Times New Roman" w:cs="Times New Roman"/>
          <w:b/>
          <w:sz w:val="24"/>
          <w:szCs w:val="24"/>
        </w:rPr>
        <w:t>5</w:t>
      </w:r>
      <w:r w:rsidR="002167AF">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B8154C">
        <w:rPr>
          <w:rFonts w:ascii="Times New Roman" w:hAnsi="Times New Roman"/>
          <w:sz w:val="24"/>
          <w:szCs w:val="24"/>
        </w:rPr>
        <w:t>-</w:t>
      </w:r>
      <w:r w:rsidR="000A2FEA">
        <w:rPr>
          <w:rFonts w:ascii="Times New Roman" w:hAnsi="Times New Roman"/>
          <w:sz w:val="24"/>
          <w:szCs w:val="24"/>
        </w:rPr>
        <w:t>-----</w:t>
      </w:r>
      <w:r w:rsidR="00484FFE">
        <w:rPr>
          <w:rFonts w:ascii="Times New Roman" w:hAnsi="Times New Roman"/>
          <w:sz w:val="24"/>
          <w:szCs w:val="24"/>
        </w:rPr>
        <w:t>------------</w:t>
      </w:r>
    </w:p>
    <w:p w14:paraId="5B6AF680" w14:textId="04B957AD" w:rsidR="005F1378" w:rsidRPr="005F1378" w:rsidRDefault="00197587" w:rsidP="00484574">
      <w:pPr>
        <w:spacing w:after="0" w:line="360" w:lineRule="auto"/>
        <w:jc w:val="both"/>
        <w:rPr>
          <w:rFonts w:ascii="Times New Roman" w:hAnsi="Times New Roman"/>
          <w:sz w:val="24"/>
          <w:szCs w:val="24"/>
        </w:rPr>
      </w:pPr>
      <w:r>
        <w:rPr>
          <w:rFonts w:ascii="Times New Roman" w:hAnsi="Times New Roman"/>
          <w:b/>
          <w:sz w:val="24"/>
          <w:szCs w:val="24"/>
        </w:rPr>
        <w:t>3.</w:t>
      </w:r>
      <w:r w:rsidR="00270F9F">
        <w:rPr>
          <w:rFonts w:ascii="Times New Roman" w:hAnsi="Times New Roman"/>
          <w:b/>
          <w:sz w:val="24"/>
          <w:szCs w:val="24"/>
        </w:rPr>
        <w:t xml:space="preserve"> </w:t>
      </w:r>
      <w:r w:rsidR="00C82DDE" w:rsidRPr="00C82DDE">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C82DDE" w:rsidRPr="00C82DDE">
        <w:rPr>
          <w:rFonts w:ascii="Times New Roman" w:hAnsi="Times New Roman" w:cs="Times New Roman"/>
          <w:b/>
          <w:sz w:val="24"/>
          <w:szCs w:val="24"/>
        </w:rPr>
        <w:t>así como a las personas que resultaron con algún grado de discapacidad, ambas a consecuencia de un accidente de tránsito</w:t>
      </w:r>
      <w:r w:rsidR="00C82DDE" w:rsidRPr="00C82DDE">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484574" w:rsidRPr="00484574">
        <w:rPr>
          <w:rFonts w:ascii="Times New Roman" w:hAnsi="Times New Roman" w:cs="Times New Roman"/>
          <w:b/>
          <w:sz w:val="24"/>
          <w:szCs w:val="24"/>
        </w:rPr>
        <w:t>.</w:t>
      </w:r>
      <w:r w:rsidR="005F1378">
        <w:rPr>
          <w:rFonts w:ascii="Times New Roman" w:hAnsi="Times New Roman"/>
          <w:b/>
          <w:sz w:val="24"/>
          <w:szCs w:val="24"/>
        </w:rPr>
        <w:t xml:space="preserve"> </w:t>
      </w:r>
      <w:r w:rsidR="005F1378">
        <w:rPr>
          <w:rFonts w:ascii="Times New Roman" w:hAnsi="Times New Roman"/>
          <w:sz w:val="24"/>
          <w:szCs w:val="24"/>
        </w:rPr>
        <w:t>---</w:t>
      </w:r>
      <w:r w:rsidR="00484574">
        <w:rPr>
          <w:rFonts w:ascii="Times New Roman" w:hAnsi="Times New Roman"/>
          <w:sz w:val="24"/>
          <w:szCs w:val="24"/>
        </w:rPr>
        <w:t>-------------</w:t>
      </w:r>
    </w:p>
    <w:p w14:paraId="69648613" w14:textId="1AEEA57C" w:rsidR="00D21009" w:rsidRDefault="00E80976" w:rsidP="00610543">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w:t>
      </w:r>
      <w:r w:rsidR="00C82DDE">
        <w:rPr>
          <w:rFonts w:ascii="Times New Roman" w:hAnsi="Times New Roman"/>
          <w:sz w:val="24"/>
          <w:szCs w:val="24"/>
        </w:rPr>
        <w:t xml:space="preserve">le concede la intervención al Licenciado Álvaro Renato Huezo, Director Ejecutivo, quien </w:t>
      </w:r>
      <w:r>
        <w:rPr>
          <w:rFonts w:ascii="Times New Roman" w:hAnsi="Times New Roman"/>
          <w:sz w:val="24"/>
          <w:szCs w:val="24"/>
        </w:rPr>
        <w:t xml:space="preserve">procede a exponer a los miembros presentes los </w:t>
      </w:r>
      <w:r w:rsidR="00E04239">
        <w:rPr>
          <w:rFonts w:ascii="Times New Roman" w:hAnsi="Times New Roman"/>
          <w:sz w:val="24"/>
          <w:szCs w:val="24"/>
        </w:rPr>
        <w:t>treinta</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w:t>
      </w:r>
      <w:r w:rsidR="00236D3B">
        <w:rPr>
          <w:rFonts w:ascii="Times New Roman" w:hAnsi="Times New Roman"/>
          <w:sz w:val="24"/>
          <w:szCs w:val="24"/>
        </w:rPr>
        <w:t xml:space="preserve">dente de tránsito, así como los </w:t>
      </w:r>
      <w:r w:rsidR="00E6184F">
        <w:rPr>
          <w:rFonts w:ascii="Times New Roman" w:hAnsi="Times New Roman"/>
          <w:sz w:val="24"/>
          <w:szCs w:val="24"/>
        </w:rPr>
        <w:t>cuarenta y cinco</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w:t>
      </w:r>
      <w:r w:rsidR="00517B6E">
        <w:rPr>
          <w:rFonts w:ascii="Times New Roman" w:hAnsi="Times New Roman" w:cs="Times New Roman"/>
          <w:sz w:val="24"/>
          <w:szCs w:val="24"/>
        </w:rPr>
        <w:t>ectos legales correspondientes.</w:t>
      </w:r>
      <w:r w:rsidR="00EB794B">
        <w:rPr>
          <w:rFonts w:ascii="Times New Roman" w:hAnsi="Times New Roman" w:cs="Times New Roman"/>
          <w:sz w:val="24"/>
          <w:szCs w:val="24"/>
        </w:rPr>
        <w:t xml:space="preserve"> </w:t>
      </w:r>
      <w:r w:rsidR="00D21009">
        <w:rPr>
          <w:rFonts w:ascii="Times New Roman" w:hAnsi="Times New Roman" w:cs="Times New Roman"/>
          <w:sz w:val="24"/>
          <w:szCs w:val="24"/>
        </w:rPr>
        <w:t>--------------------------------------</w:t>
      </w:r>
      <w:r w:rsidR="00EB6459">
        <w:rPr>
          <w:rFonts w:ascii="Times New Roman" w:hAnsi="Times New Roman" w:cs="Times New Roman"/>
          <w:sz w:val="24"/>
          <w:szCs w:val="24"/>
        </w:rPr>
        <w:t>----------------</w:t>
      </w:r>
      <w:r w:rsidR="003917C5">
        <w:rPr>
          <w:rFonts w:ascii="Times New Roman" w:hAnsi="Times New Roman" w:cs="Times New Roman"/>
          <w:sz w:val="24"/>
          <w:szCs w:val="24"/>
        </w:rPr>
        <w:t>--</w:t>
      </w:r>
      <w:r w:rsidR="00236D3B">
        <w:rPr>
          <w:rFonts w:ascii="Times New Roman" w:hAnsi="Times New Roman" w:cs="Times New Roman"/>
          <w:sz w:val="24"/>
          <w:szCs w:val="24"/>
        </w:rPr>
        <w:t>--------------</w:t>
      </w:r>
    </w:p>
    <w:p w14:paraId="5054EA07" w14:textId="2D83A45A" w:rsidR="00414B37" w:rsidRDefault="00EC2805" w:rsidP="00414B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414B37">
        <w:rPr>
          <w:rFonts w:ascii="Times New Roman" w:hAnsi="Times New Roman" w:cs="Times New Roman"/>
          <w:b/>
          <w:sz w:val="24"/>
          <w:szCs w:val="24"/>
        </w:rPr>
        <w:t xml:space="preserve">. </w:t>
      </w:r>
      <w:r w:rsidR="00414B37" w:rsidRPr="00597E42">
        <w:rPr>
          <w:rFonts w:ascii="Times New Roman" w:hAnsi="Times New Roman" w:cs="Times New Roman"/>
          <w:b/>
          <w:sz w:val="24"/>
          <w:szCs w:val="24"/>
        </w:rPr>
        <w:t>Informes:</w:t>
      </w:r>
      <w:r w:rsidR="00414B37">
        <w:rPr>
          <w:rFonts w:ascii="Times New Roman" w:hAnsi="Times New Roman" w:cs="Times New Roman"/>
          <w:sz w:val="24"/>
          <w:szCs w:val="24"/>
        </w:rPr>
        <w:t xml:space="preserve"> </w:t>
      </w:r>
      <w:r w:rsidR="00414B37">
        <w:rPr>
          <w:rFonts w:ascii="Times New Roman" w:hAnsi="Times New Roman"/>
          <w:sz w:val="24"/>
          <w:szCs w:val="24"/>
        </w:rPr>
        <w:t>Se presentan los informes que a continuación se detallan: ------------------------</w:t>
      </w:r>
    </w:p>
    <w:p w14:paraId="64A2F292" w14:textId="21E11E3B" w:rsidR="00414B37" w:rsidRDefault="00EC2805" w:rsidP="00414B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414B37">
        <w:rPr>
          <w:rFonts w:ascii="Times New Roman" w:hAnsi="Times New Roman" w:cs="Times New Roman"/>
          <w:b/>
          <w:sz w:val="24"/>
          <w:szCs w:val="24"/>
        </w:rPr>
        <w:t xml:space="preserve">.1 </w:t>
      </w:r>
      <w:r w:rsidR="00414B37" w:rsidRPr="00D21206">
        <w:rPr>
          <w:rFonts w:ascii="Times New Roman" w:hAnsi="Times New Roman" w:cs="Times New Roman"/>
          <w:b/>
          <w:sz w:val="24"/>
          <w:szCs w:val="24"/>
        </w:rPr>
        <w:t>Informe por parte de la Dirección Ejecutiva sobre:</w:t>
      </w:r>
      <w:r w:rsidR="00414B37">
        <w:rPr>
          <w:rFonts w:ascii="Times New Roman" w:hAnsi="Times New Roman" w:cs="Times New Roman"/>
          <w:sz w:val="24"/>
          <w:szCs w:val="24"/>
        </w:rPr>
        <w:t xml:space="preserve"> ----------------------------------------</w:t>
      </w:r>
    </w:p>
    <w:p w14:paraId="5A40B7AF" w14:textId="738BBF38" w:rsidR="00414B37" w:rsidRDefault="00EC2805" w:rsidP="00414B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414B37">
        <w:rPr>
          <w:rFonts w:ascii="Times New Roman" w:hAnsi="Times New Roman" w:cs="Times New Roman"/>
          <w:b/>
          <w:sz w:val="24"/>
          <w:szCs w:val="24"/>
        </w:rPr>
        <w:t xml:space="preserve">.1.1 </w:t>
      </w:r>
      <w:r w:rsidRPr="00EC2805">
        <w:rPr>
          <w:rFonts w:ascii="Times New Roman" w:hAnsi="Times New Roman" w:cs="Times New Roman"/>
          <w:b/>
          <w:sz w:val="24"/>
          <w:szCs w:val="24"/>
        </w:rPr>
        <w:t>El t</w:t>
      </w:r>
      <w:r w:rsidRPr="00EC2805">
        <w:rPr>
          <w:rFonts w:ascii="Times New Roman" w:hAnsi="Times New Roman"/>
          <w:b/>
          <w:sz w:val="24"/>
          <w:szCs w:val="24"/>
        </w:rPr>
        <w:t xml:space="preserve">otal de solicitudes recibidas en la Institución </w:t>
      </w:r>
      <w:r w:rsidR="003D1EFE" w:rsidRPr="00EC2805">
        <w:rPr>
          <w:rFonts w:ascii="Times New Roman" w:hAnsi="Times New Roman"/>
          <w:b/>
          <w:sz w:val="24"/>
          <w:szCs w:val="24"/>
        </w:rPr>
        <w:t xml:space="preserve">en el período comprendido del quince de abril al diecisiete de </w:t>
      </w:r>
      <w:r w:rsidR="00484FFE">
        <w:rPr>
          <w:rFonts w:ascii="Times New Roman" w:hAnsi="Times New Roman"/>
          <w:b/>
          <w:sz w:val="24"/>
          <w:szCs w:val="24"/>
        </w:rPr>
        <w:t>diciembre</w:t>
      </w:r>
      <w:r w:rsidR="003D1EFE" w:rsidRPr="00EC2805">
        <w:rPr>
          <w:rFonts w:ascii="Times New Roman" w:hAnsi="Times New Roman"/>
          <w:b/>
          <w:sz w:val="24"/>
          <w:szCs w:val="24"/>
        </w:rPr>
        <w:t xml:space="preserve"> del año dos mil trece </w:t>
      </w:r>
      <w:r w:rsidRPr="00EC2805">
        <w:rPr>
          <w:rFonts w:ascii="Times New Roman" w:hAnsi="Times New Roman"/>
          <w:b/>
          <w:sz w:val="24"/>
          <w:szCs w:val="24"/>
        </w:rPr>
        <w:t>con relación al pago de prestaciones económicas establecidas con base a la Ley Especial para la Constitución del FONAT</w:t>
      </w:r>
      <w:r w:rsidR="00414B37" w:rsidRPr="00D21206">
        <w:rPr>
          <w:rFonts w:ascii="Times New Roman" w:hAnsi="Times New Roman"/>
          <w:b/>
          <w:sz w:val="24"/>
          <w:szCs w:val="24"/>
        </w:rPr>
        <w:t>.</w:t>
      </w:r>
      <w:r w:rsidR="00414B37">
        <w:rPr>
          <w:rFonts w:ascii="Times New Roman" w:hAnsi="Times New Roman" w:cs="Times New Roman"/>
          <w:sz w:val="24"/>
          <w:szCs w:val="24"/>
        </w:rPr>
        <w:t xml:space="preserve"> -------------------------------------------------------------</w:t>
      </w:r>
      <w:r>
        <w:rPr>
          <w:rFonts w:ascii="Times New Roman" w:hAnsi="Times New Roman" w:cs="Times New Roman"/>
          <w:sz w:val="24"/>
          <w:szCs w:val="24"/>
        </w:rPr>
        <w:t>---------------------</w:t>
      </w:r>
      <w:r w:rsidR="003D1EFE">
        <w:rPr>
          <w:rFonts w:ascii="Times New Roman" w:hAnsi="Times New Roman" w:cs="Times New Roman"/>
          <w:sz w:val="24"/>
          <w:szCs w:val="24"/>
        </w:rPr>
        <w:t>-----------</w:t>
      </w:r>
    </w:p>
    <w:p w14:paraId="254482A6" w14:textId="02B20C19" w:rsidR="00414B37" w:rsidRDefault="00A6556D" w:rsidP="00610543">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Pr="00504BBB">
        <w:rPr>
          <w:rFonts w:ascii="Times New Roman" w:hAnsi="Times New Roman"/>
          <w:sz w:val="24"/>
          <w:szCs w:val="24"/>
        </w:rPr>
        <w:t xml:space="preserve">al total de solicitudes recibidas </w:t>
      </w:r>
      <w:r>
        <w:rPr>
          <w:rFonts w:ascii="Times New Roman" w:hAnsi="Times New Roman"/>
          <w:sz w:val="24"/>
          <w:szCs w:val="24"/>
        </w:rPr>
        <w:t xml:space="preserve">en la Institución </w:t>
      </w:r>
      <w:r w:rsidR="00D13EC1">
        <w:rPr>
          <w:rFonts w:ascii="Times New Roman" w:hAnsi="Times New Roman"/>
          <w:sz w:val="24"/>
          <w:szCs w:val="24"/>
        </w:rPr>
        <w:t xml:space="preserve">en el período comprendido del quince de abril al diecisiete de </w:t>
      </w:r>
      <w:r w:rsidR="00484FFE" w:rsidRPr="00484FFE">
        <w:rPr>
          <w:rFonts w:ascii="Times New Roman" w:hAnsi="Times New Roman"/>
          <w:sz w:val="24"/>
          <w:szCs w:val="24"/>
        </w:rPr>
        <w:t>diciembre</w:t>
      </w:r>
      <w:r w:rsidRPr="00504BBB">
        <w:rPr>
          <w:rFonts w:ascii="Times New Roman" w:hAnsi="Times New Roman"/>
          <w:sz w:val="24"/>
          <w:szCs w:val="24"/>
        </w:rPr>
        <w:t xml:space="preserve"> del año dos mil trece con relación al pago de prestaciones económicas </w:t>
      </w:r>
      <w:r>
        <w:rPr>
          <w:rFonts w:ascii="Times New Roman" w:hAnsi="Times New Roman"/>
          <w:sz w:val="24"/>
          <w:szCs w:val="24"/>
        </w:rPr>
        <w:t xml:space="preserve">establecidas </w:t>
      </w:r>
      <w:r w:rsidRPr="00504BBB">
        <w:rPr>
          <w:rFonts w:ascii="Times New Roman" w:hAnsi="Times New Roman"/>
          <w:sz w:val="24"/>
          <w:szCs w:val="24"/>
        </w:rPr>
        <w:t>con base a la Ley Especial para la Constitución del FONAT</w:t>
      </w:r>
      <w:r>
        <w:rPr>
          <w:rFonts w:ascii="Times New Roman" w:hAnsi="Times New Roman"/>
          <w:sz w:val="24"/>
          <w:szCs w:val="24"/>
        </w:rPr>
        <w:t xml:space="preserve">, de conformidad al </w:t>
      </w:r>
      <w:r w:rsidR="007A4C13">
        <w:rPr>
          <w:rFonts w:ascii="Times New Roman" w:hAnsi="Times New Roman"/>
          <w:color w:val="0070C0"/>
          <w:sz w:val="24"/>
          <w:szCs w:val="24"/>
        </w:rPr>
        <w:t>Anexo 3</w:t>
      </w:r>
      <w:r>
        <w:rPr>
          <w:rFonts w:ascii="Times New Roman" w:hAnsi="Times New Roman"/>
          <w:sz w:val="24"/>
          <w:szCs w:val="24"/>
        </w:rPr>
        <w:t xml:space="preserve"> de la presente. Al respecto el Consejo Directivo acuerda darse por enterado del informe rendido con base a lo  previamente relacionado. --------------------------</w:t>
      </w:r>
    </w:p>
    <w:p w14:paraId="0BAC3D05" w14:textId="1629A401" w:rsidR="00170841" w:rsidRDefault="00170841" w:rsidP="00610543">
      <w:pPr>
        <w:spacing w:after="0" w:line="360" w:lineRule="auto"/>
        <w:jc w:val="both"/>
        <w:rPr>
          <w:rFonts w:ascii="Times New Roman" w:hAnsi="Times New Roman"/>
          <w:sz w:val="24"/>
          <w:szCs w:val="24"/>
        </w:rPr>
      </w:pPr>
      <w:r>
        <w:rPr>
          <w:rFonts w:ascii="Times New Roman" w:hAnsi="Times New Roman"/>
          <w:b/>
          <w:sz w:val="24"/>
          <w:szCs w:val="24"/>
        </w:rPr>
        <w:t xml:space="preserve">4.1.2 </w:t>
      </w:r>
      <w:r w:rsidRPr="00170841">
        <w:rPr>
          <w:rFonts w:ascii="Times New Roman" w:hAnsi="Times New Roman"/>
          <w:b/>
          <w:sz w:val="24"/>
          <w:szCs w:val="24"/>
        </w:rPr>
        <w:t>Las renuncias presentadas por el personal de la Institución.</w:t>
      </w:r>
      <w:r>
        <w:rPr>
          <w:rFonts w:ascii="Times New Roman" w:hAnsi="Times New Roman"/>
          <w:b/>
          <w:sz w:val="24"/>
          <w:szCs w:val="24"/>
        </w:rPr>
        <w:t xml:space="preserve"> </w:t>
      </w:r>
      <w:r>
        <w:rPr>
          <w:rFonts w:ascii="Times New Roman" w:hAnsi="Times New Roman"/>
          <w:sz w:val="24"/>
          <w:szCs w:val="24"/>
        </w:rPr>
        <w:t>--------------------------</w:t>
      </w:r>
    </w:p>
    <w:p w14:paraId="2A2CDD11" w14:textId="4D79F851" w:rsidR="00170841" w:rsidRPr="00170841" w:rsidRDefault="003171EA" w:rsidP="00610543">
      <w:pPr>
        <w:spacing w:after="0" w:line="360" w:lineRule="auto"/>
        <w:jc w:val="both"/>
        <w:rPr>
          <w:rFonts w:ascii="Times New Roman" w:hAnsi="Times New Roman"/>
          <w:sz w:val="24"/>
          <w:szCs w:val="24"/>
        </w:rPr>
      </w:pPr>
      <w:r>
        <w:rPr>
          <w:rFonts w:ascii="Times New Roman" w:hAnsi="Times New Roman"/>
          <w:sz w:val="24"/>
          <w:szCs w:val="24"/>
        </w:rPr>
        <w:t xml:space="preserve">El Licenciado Álvaro Renato Huezo, Director Ejecutivo, procede a informar a los miembros presentes sobre las renuncias presentadas por: a) El señor Luis Alberto Velasco Quijano al cargo de Colector a partir del día </w:t>
      </w:r>
      <w:r w:rsidR="00101862">
        <w:rPr>
          <w:rFonts w:ascii="Times New Roman" w:hAnsi="Times New Roman"/>
          <w:sz w:val="24"/>
          <w:szCs w:val="24"/>
        </w:rPr>
        <w:t>tres de diciembre</w:t>
      </w:r>
      <w:r>
        <w:rPr>
          <w:rFonts w:ascii="Times New Roman" w:hAnsi="Times New Roman"/>
          <w:sz w:val="24"/>
          <w:szCs w:val="24"/>
        </w:rPr>
        <w:t xml:space="preserve"> del año dos mil trece;</w:t>
      </w:r>
      <w:r w:rsidR="00101862">
        <w:rPr>
          <w:rFonts w:ascii="Times New Roman" w:hAnsi="Times New Roman"/>
          <w:sz w:val="24"/>
          <w:szCs w:val="24"/>
        </w:rPr>
        <w:t xml:space="preserve"> y</w:t>
      </w:r>
      <w:r>
        <w:rPr>
          <w:rFonts w:ascii="Times New Roman" w:hAnsi="Times New Roman"/>
          <w:sz w:val="24"/>
          <w:szCs w:val="24"/>
        </w:rPr>
        <w:t xml:space="preserve"> b) La señorita </w:t>
      </w:r>
      <w:r w:rsidR="00101862">
        <w:rPr>
          <w:rFonts w:ascii="Times New Roman" w:hAnsi="Times New Roman"/>
          <w:sz w:val="24"/>
          <w:szCs w:val="24"/>
        </w:rPr>
        <w:t>Karla María Barrientos Guerra</w:t>
      </w:r>
      <w:r>
        <w:rPr>
          <w:rFonts w:ascii="Times New Roman" w:hAnsi="Times New Roman"/>
          <w:sz w:val="24"/>
          <w:szCs w:val="24"/>
        </w:rPr>
        <w:t xml:space="preserve"> al cargo de </w:t>
      </w:r>
      <w:r w:rsidR="00101862">
        <w:rPr>
          <w:rFonts w:ascii="Times New Roman" w:hAnsi="Times New Roman"/>
          <w:sz w:val="24"/>
          <w:szCs w:val="24"/>
        </w:rPr>
        <w:t>Secretaria</w:t>
      </w:r>
      <w:r>
        <w:rPr>
          <w:rFonts w:ascii="Times New Roman" w:hAnsi="Times New Roman"/>
          <w:sz w:val="24"/>
          <w:szCs w:val="24"/>
        </w:rPr>
        <w:t xml:space="preserve"> a partir del día </w:t>
      </w:r>
      <w:r w:rsidR="004334F5">
        <w:rPr>
          <w:rFonts w:ascii="Times New Roman" w:hAnsi="Times New Roman"/>
          <w:sz w:val="24"/>
          <w:szCs w:val="24"/>
        </w:rPr>
        <w:t>seis de diciembre</w:t>
      </w:r>
      <w:r>
        <w:rPr>
          <w:rFonts w:ascii="Times New Roman" w:hAnsi="Times New Roman"/>
          <w:sz w:val="24"/>
          <w:szCs w:val="24"/>
        </w:rPr>
        <w:t xml:space="preserve"> del año dos mil trece. Al respecto el Consejo Directivo acuerda darse por enterado del informe rendido con base a lo  previamente relacionado.</w:t>
      </w:r>
      <w:r w:rsidR="004334F5">
        <w:rPr>
          <w:rFonts w:ascii="Times New Roman" w:hAnsi="Times New Roman"/>
          <w:sz w:val="24"/>
          <w:szCs w:val="24"/>
        </w:rPr>
        <w:t xml:space="preserve"> --------------------------</w:t>
      </w:r>
    </w:p>
    <w:p w14:paraId="72B8A823" w14:textId="61F80B10" w:rsidR="00455006" w:rsidRPr="00455006" w:rsidRDefault="00455006" w:rsidP="00D7671F">
      <w:pPr>
        <w:spacing w:after="0" w:line="360" w:lineRule="auto"/>
        <w:jc w:val="both"/>
        <w:rPr>
          <w:rFonts w:ascii="Times New Roman" w:hAnsi="Times New Roman"/>
          <w:sz w:val="24"/>
          <w:szCs w:val="24"/>
        </w:rPr>
      </w:pPr>
      <w:r>
        <w:rPr>
          <w:rFonts w:ascii="Times New Roman" w:hAnsi="Times New Roman"/>
          <w:b/>
          <w:sz w:val="24"/>
          <w:szCs w:val="24"/>
        </w:rPr>
        <w:t xml:space="preserve">4.1.3 </w:t>
      </w:r>
      <w:r w:rsidRPr="00455006">
        <w:rPr>
          <w:rFonts w:ascii="Times New Roman" w:hAnsi="Times New Roman"/>
          <w:b/>
          <w:sz w:val="24"/>
          <w:szCs w:val="24"/>
        </w:rPr>
        <w:t xml:space="preserve">La suscripción del Contrato de Subarrendamiento del inmueble en el que funcionan actualmente las oficinas del FONAT, con la Sociedad </w:t>
      </w:r>
      <w:proofErr w:type="spellStart"/>
      <w:r w:rsidRPr="00455006">
        <w:rPr>
          <w:rFonts w:ascii="Times New Roman" w:hAnsi="Times New Roman"/>
          <w:b/>
          <w:sz w:val="24"/>
          <w:szCs w:val="24"/>
        </w:rPr>
        <w:t>Cristalex</w:t>
      </w:r>
      <w:proofErr w:type="spellEnd"/>
      <w:r w:rsidRPr="00455006">
        <w:rPr>
          <w:rFonts w:ascii="Times New Roman" w:hAnsi="Times New Roman"/>
          <w:b/>
          <w:sz w:val="24"/>
          <w:szCs w:val="24"/>
        </w:rPr>
        <w:t>, S.A. de C.V.</w:t>
      </w:r>
      <w:r>
        <w:rPr>
          <w:rFonts w:ascii="Times New Roman" w:hAnsi="Times New Roman"/>
          <w:b/>
          <w:sz w:val="24"/>
          <w:szCs w:val="24"/>
        </w:rPr>
        <w:t xml:space="preserve"> </w:t>
      </w:r>
      <w:r>
        <w:rPr>
          <w:rFonts w:ascii="Times New Roman" w:hAnsi="Times New Roman"/>
          <w:sz w:val="24"/>
          <w:szCs w:val="24"/>
        </w:rPr>
        <w:t>-------------------------------------------------------------------------------------------------------</w:t>
      </w:r>
    </w:p>
    <w:p w14:paraId="4BBFF07B" w14:textId="0BC25A34" w:rsidR="007E07D8" w:rsidRPr="00473C0E" w:rsidRDefault="00455006" w:rsidP="001A601B">
      <w:pPr>
        <w:spacing w:after="0" w:line="360" w:lineRule="auto"/>
        <w:jc w:val="both"/>
        <w:rPr>
          <w:rFonts w:ascii="Times New Roman" w:hAnsi="Times New Roman"/>
          <w:sz w:val="24"/>
          <w:szCs w:val="24"/>
        </w:rPr>
      </w:pPr>
      <w:r>
        <w:rPr>
          <w:rFonts w:ascii="Times New Roman" w:hAnsi="Times New Roman"/>
          <w:sz w:val="24"/>
          <w:szCs w:val="24"/>
        </w:rPr>
        <w:t xml:space="preserve">El Licenciado Álvaro Renato Huezo, Director Ejecutivo, hace del conocimiento de los miembros presentes que </w:t>
      </w:r>
      <w:r w:rsidR="00A92517">
        <w:rPr>
          <w:rFonts w:ascii="Times New Roman" w:hAnsi="Times New Roman"/>
          <w:sz w:val="24"/>
          <w:szCs w:val="24"/>
        </w:rPr>
        <w:t>en atención a la autorización dada</w:t>
      </w:r>
      <w:r w:rsidR="00FF11E5">
        <w:rPr>
          <w:rFonts w:ascii="Times New Roman" w:hAnsi="Times New Roman"/>
          <w:sz w:val="24"/>
          <w:szCs w:val="24"/>
        </w:rPr>
        <w:t xml:space="preserve"> por el Consejo Directivo en la sesión ordinaria realizada el día cuatro de diciembre </w:t>
      </w:r>
      <w:r w:rsidR="00763249">
        <w:rPr>
          <w:rFonts w:ascii="Times New Roman" w:hAnsi="Times New Roman"/>
          <w:sz w:val="24"/>
          <w:szCs w:val="24"/>
        </w:rPr>
        <w:t>del año dos mil trece</w:t>
      </w:r>
      <w:r w:rsidR="00FF11E5">
        <w:rPr>
          <w:rFonts w:ascii="Times New Roman" w:hAnsi="Times New Roman"/>
          <w:sz w:val="24"/>
          <w:szCs w:val="24"/>
        </w:rPr>
        <w:t>, el día nueve del mismo mes y año fue</w:t>
      </w:r>
      <w:r w:rsidR="00AA4B9F">
        <w:rPr>
          <w:rFonts w:ascii="Times New Roman" w:hAnsi="Times New Roman"/>
          <w:sz w:val="24"/>
          <w:szCs w:val="24"/>
        </w:rPr>
        <w:t xml:space="preserve"> </w:t>
      </w:r>
      <w:r w:rsidR="0018017B">
        <w:rPr>
          <w:rFonts w:ascii="Times New Roman" w:hAnsi="Times New Roman"/>
          <w:sz w:val="24"/>
          <w:szCs w:val="24"/>
        </w:rPr>
        <w:t xml:space="preserve">suscrito </w:t>
      </w:r>
      <w:r w:rsidR="00FF11E5">
        <w:rPr>
          <w:rFonts w:ascii="Times New Roman" w:hAnsi="Times New Roman"/>
          <w:sz w:val="24"/>
          <w:szCs w:val="24"/>
        </w:rPr>
        <w:t xml:space="preserve">por el Presidente del Consejo Directivo y </w:t>
      </w:r>
      <w:r w:rsidR="007C7668">
        <w:rPr>
          <w:rFonts w:ascii="Times New Roman" w:hAnsi="Times New Roman"/>
          <w:sz w:val="24"/>
          <w:szCs w:val="24"/>
        </w:rPr>
        <w:t>el Administrador Único Propietario de la</w:t>
      </w:r>
      <w:r w:rsidR="00FB4EE6" w:rsidRPr="00784965">
        <w:rPr>
          <w:rFonts w:ascii="Times New Roman" w:hAnsi="Times New Roman"/>
          <w:sz w:val="24"/>
          <w:szCs w:val="24"/>
        </w:rPr>
        <w:t xml:space="preserve"> Sociedad </w:t>
      </w:r>
      <w:proofErr w:type="spellStart"/>
      <w:r w:rsidR="00FB4EE6" w:rsidRPr="00784965">
        <w:rPr>
          <w:rFonts w:ascii="Times New Roman" w:hAnsi="Times New Roman"/>
          <w:sz w:val="24"/>
          <w:szCs w:val="24"/>
        </w:rPr>
        <w:t>Cristalex</w:t>
      </w:r>
      <w:proofErr w:type="spellEnd"/>
      <w:r w:rsidR="00FB4EE6" w:rsidRPr="00784965">
        <w:rPr>
          <w:rFonts w:ascii="Times New Roman" w:hAnsi="Times New Roman"/>
          <w:sz w:val="24"/>
          <w:szCs w:val="24"/>
        </w:rPr>
        <w:t>, S.A. de C.V.</w:t>
      </w:r>
      <w:r w:rsidR="00FB4EE6">
        <w:rPr>
          <w:rFonts w:ascii="Times New Roman" w:hAnsi="Times New Roman"/>
          <w:sz w:val="24"/>
          <w:szCs w:val="24"/>
        </w:rPr>
        <w:t>,</w:t>
      </w:r>
      <w:r w:rsidR="007C7668">
        <w:rPr>
          <w:rFonts w:ascii="Times New Roman" w:hAnsi="Times New Roman"/>
          <w:sz w:val="24"/>
          <w:szCs w:val="24"/>
        </w:rPr>
        <w:t xml:space="preserve"> </w:t>
      </w:r>
      <w:r w:rsidR="0018017B">
        <w:rPr>
          <w:rFonts w:ascii="Times New Roman" w:hAnsi="Times New Roman"/>
          <w:sz w:val="24"/>
          <w:szCs w:val="24"/>
        </w:rPr>
        <w:t xml:space="preserve">el </w:t>
      </w:r>
      <w:r w:rsidR="002E3824">
        <w:rPr>
          <w:rFonts w:ascii="Times New Roman" w:hAnsi="Times New Roman"/>
          <w:sz w:val="24"/>
          <w:szCs w:val="24"/>
        </w:rPr>
        <w:t xml:space="preserve">Contrato de Subarrendamiento </w:t>
      </w:r>
      <w:r w:rsidR="002E3824" w:rsidRPr="002E3824">
        <w:rPr>
          <w:rFonts w:ascii="Times New Roman" w:hAnsi="Times New Roman"/>
          <w:sz w:val="24"/>
          <w:szCs w:val="24"/>
        </w:rPr>
        <w:t>del inmueble en el que funcionan actualmente las oficinas del FONAT</w:t>
      </w:r>
      <w:r w:rsidR="00CA03E7">
        <w:rPr>
          <w:rFonts w:ascii="Times New Roman" w:hAnsi="Times New Roman"/>
          <w:sz w:val="24"/>
          <w:szCs w:val="24"/>
        </w:rPr>
        <w:t>,</w:t>
      </w:r>
      <w:r w:rsidR="005F0627">
        <w:rPr>
          <w:rFonts w:ascii="Times New Roman" w:hAnsi="Times New Roman"/>
          <w:sz w:val="24"/>
          <w:szCs w:val="24"/>
        </w:rPr>
        <w:t xml:space="preserve"> </w:t>
      </w:r>
      <w:r w:rsidR="0038288B">
        <w:rPr>
          <w:rFonts w:ascii="Times New Roman" w:hAnsi="Times New Roman"/>
          <w:sz w:val="24"/>
          <w:szCs w:val="24"/>
        </w:rPr>
        <w:t>de conformidad a</w:t>
      </w:r>
      <w:r w:rsidR="00045DDC">
        <w:rPr>
          <w:rFonts w:ascii="Times New Roman" w:hAnsi="Times New Roman"/>
          <w:sz w:val="24"/>
          <w:szCs w:val="24"/>
        </w:rPr>
        <w:t xml:space="preserve">l </w:t>
      </w:r>
      <w:r w:rsidR="0038288B">
        <w:rPr>
          <w:rFonts w:ascii="Times New Roman" w:hAnsi="Times New Roman"/>
          <w:color w:val="0070C0"/>
          <w:sz w:val="24"/>
          <w:szCs w:val="24"/>
        </w:rPr>
        <w:t>Anexo 4</w:t>
      </w:r>
      <w:r w:rsidR="009672F9">
        <w:rPr>
          <w:rFonts w:ascii="Times New Roman" w:hAnsi="Times New Roman"/>
          <w:color w:val="FF0000"/>
          <w:sz w:val="24"/>
          <w:szCs w:val="24"/>
        </w:rPr>
        <w:t xml:space="preserve"> </w:t>
      </w:r>
      <w:r w:rsidR="009672F9">
        <w:rPr>
          <w:rFonts w:ascii="Times New Roman" w:hAnsi="Times New Roman"/>
          <w:sz w:val="24"/>
          <w:szCs w:val="24"/>
        </w:rPr>
        <w:t>de la presente</w:t>
      </w:r>
      <w:r w:rsidR="0053637C">
        <w:rPr>
          <w:rFonts w:ascii="Times New Roman" w:hAnsi="Times New Roman"/>
          <w:sz w:val="24"/>
          <w:szCs w:val="24"/>
        </w:rPr>
        <w:t xml:space="preserve">. </w:t>
      </w:r>
      <w:r w:rsidR="0038288B">
        <w:rPr>
          <w:rFonts w:ascii="Times New Roman" w:hAnsi="Times New Roman"/>
          <w:sz w:val="24"/>
          <w:szCs w:val="24"/>
        </w:rPr>
        <w:t>Al respecto el Consejo Directivo acuerda darse por enterado del informe rendido con base a lo  previamente relacionado.</w:t>
      </w:r>
      <w:r w:rsidR="006A5F21">
        <w:rPr>
          <w:rFonts w:ascii="Times New Roman" w:hAnsi="Times New Roman"/>
          <w:sz w:val="24"/>
          <w:szCs w:val="24"/>
        </w:rPr>
        <w:t xml:space="preserve"> </w:t>
      </w:r>
      <w:r w:rsidR="0053637C">
        <w:rPr>
          <w:rFonts w:ascii="Times New Roman" w:hAnsi="Times New Roman"/>
          <w:sz w:val="24"/>
          <w:szCs w:val="24"/>
        </w:rPr>
        <w:t>----------------------------------------</w:t>
      </w:r>
      <w:r w:rsidR="007E07D8">
        <w:rPr>
          <w:rFonts w:ascii="Times New Roman" w:hAnsi="Times New Roman"/>
          <w:sz w:val="24"/>
          <w:szCs w:val="24"/>
        </w:rPr>
        <w:t>--</w:t>
      </w:r>
      <w:r w:rsidR="007E07D8">
        <w:rPr>
          <w:rFonts w:ascii="Times New Roman" w:hAnsi="Times New Roman"/>
          <w:b/>
          <w:sz w:val="24"/>
          <w:szCs w:val="24"/>
        </w:rPr>
        <w:t xml:space="preserve">4.1.4 </w:t>
      </w:r>
      <w:r w:rsidR="007E07D8" w:rsidRPr="007E07D8">
        <w:rPr>
          <w:rFonts w:ascii="Times New Roman" w:hAnsi="Times New Roman"/>
          <w:b/>
          <w:sz w:val="24"/>
          <w:szCs w:val="24"/>
        </w:rPr>
        <w:t xml:space="preserve">La resolución emitida por la Sala de lo Constitucional de la Corte Suprema de Justicia con relación </w:t>
      </w:r>
      <w:r w:rsidR="00B327E8">
        <w:rPr>
          <w:rFonts w:ascii="Times New Roman" w:hAnsi="Times New Roman"/>
          <w:b/>
          <w:sz w:val="24"/>
          <w:szCs w:val="24"/>
        </w:rPr>
        <w:t>a</w:t>
      </w:r>
      <w:r w:rsidR="007E07D8" w:rsidRPr="007E07D8">
        <w:rPr>
          <w:rFonts w:ascii="Times New Roman" w:hAnsi="Times New Roman"/>
          <w:b/>
          <w:sz w:val="24"/>
          <w:szCs w:val="24"/>
        </w:rPr>
        <w:t>l proceso de inconstitucionalidad con referencia N° 63-2013.</w:t>
      </w:r>
      <w:r w:rsidR="00473C0E">
        <w:rPr>
          <w:rFonts w:ascii="Times New Roman" w:hAnsi="Times New Roman"/>
          <w:b/>
          <w:sz w:val="24"/>
          <w:szCs w:val="24"/>
        </w:rPr>
        <w:t xml:space="preserve"> </w:t>
      </w:r>
      <w:r w:rsidR="00473C0E">
        <w:rPr>
          <w:rFonts w:ascii="Times New Roman" w:hAnsi="Times New Roman"/>
          <w:sz w:val="24"/>
          <w:szCs w:val="24"/>
        </w:rPr>
        <w:t>--</w:t>
      </w:r>
      <w:r w:rsidR="00B327E8">
        <w:rPr>
          <w:rFonts w:ascii="Times New Roman" w:hAnsi="Times New Roman"/>
          <w:sz w:val="24"/>
          <w:szCs w:val="24"/>
        </w:rPr>
        <w:t>--</w:t>
      </w:r>
    </w:p>
    <w:p w14:paraId="32C2AB98" w14:textId="6129ECC2" w:rsidR="002A3C36" w:rsidRPr="006A5F21" w:rsidRDefault="002A3C36" w:rsidP="001A6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Licenciado Álvaro Renato Huezo, </w:t>
      </w:r>
      <w:r w:rsidR="007D3A26">
        <w:rPr>
          <w:rFonts w:ascii="Times New Roman" w:hAnsi="Times New Roman" w:cs="Times New Roman"/>
          <w:sz w:val="24"/>
          <w:szCs w:val="24"/>
        </w:rPr>
        <w:t xml:space="preserve">Director Ejecutivo, </w:t>
      </w:r>
      <w:r>
        <w:rPr>
          <w:rFonts w:ascii="Times New Roman" w:hAnsi="Times New Roman" w:cs="Times New Roman"/>
          <w:sz w:val="24"/>
          <w:szCs w:val="24"/>
        </w:rPr>
        <w:t>procede a informar a los miembros presentes sobre la notificación realizada</w:t>
      </w:r>
      <w:r w:rsidR="00AC32AD">
        <w:rPr>
          <w:rFonts w:ascii="Times New Roman" w:hAnsi="Times New Roman" w:cs="Times New Roman"/>
          <w:sz w:val="24"/>
          <w:szCs w:val="24"/>
        </w:rPr>
        <w:t xml:space="preserve"> </w:t>
      </w:r>
      <w:r w:rsidR="002B48FD">
        <w:rPr>
          <w:rFonts w:ascii="Times New Roman" w:hAnsi="Times New Roman" w:cs="Times New Roman"/>
          <w:sz w:val="24"/>
          <w:szCs w:val="24"/>
        </w:rPr>
        <w:t>por la Secretarí</w:t>
      </w:r>
      <w:r w:rsidR="00AC32AD">
        <w:rPr>
          <w:rFonts w:ascii="Times New Roman" w:hAnsi="Times New Roman" w:cs="Times New Roman"/>
          <w:sz w:val="24"/>
          <w:szCs w:val="24"/>
        </w:rPr>
        <w:t>a de la Sala de lo Constitucional de la Corte Suprema de Justicia</w:t>
      </w:r>
      <w:r>
        <w:rPr>
          <w:rFonts w:ascii="Times New Roman" w:hAnsi="Times New Roman" w:cs="Times New Roman"/>
          <w:sz w:val="24"/>
          <w:szCs w:val="24"/>
        </w:rPr>
        <w:t xml:space="preserve"> </w:t>
      </w:r>
      <w:r w:rsidR="0078579B">
        <w:rPr>
          <w:rFonts w:ascii="Times New Roman" w:hAnsi="Times New Roman" w:cs="Times New Roman"/>
          <w:sz w:val="24"/>
          <w:szCs w:val="24"/>
        </w:rPr>
        <w:t xml:space="preserve">el día doce de </w:t>
      </w:r>
      <w:r w:rsidR="00AC32AD">
        <w:rPr>
          <w:rFonts w:ascii="Times New Roman" w:hAnsi="Times New Roman" w:cs="Times New Roman"/>
          <w:sz w:val="24"/>
          <w:szCs w:val="24"/>
        </w:rPr>
        <w:t xml:space="preserve">diciembre del </w:t>
      </w:r>
      <w:r w:rsidR="00747FBF">
        <w:rPr>
          <w:rFonts w:ascii="Times New Roman" w:hAnsi="Times New Roman" w:cs="Times New Roman"/>
          <w:sz w:val="24"/>
          <w:szCs w:val="24"/>
        </w:rPr>
        <w:t>año dos mil trece con relación al proceso de inc</w:t>
      </w:r>
      <w:r w:rsidR="00461623">
        <w:rPr>
          <w:rFonts w:ascii="Times New Roman" w:hAnsi="Times New Roman" w:cs="Times New Roman"/>
          <w:sz w:val="24"/>
          <w:szCs w:val="24"/>
        </w:rPr>
        <w:t>onstitucionalidad con referencia N° 63-2013</w:t>
      </w:r>
      <w:r w:rsidR="00470E57">
        <w:rPr>
          <w:rFonts w:ascii="Times New Roman" w:hAnsi="Times New Roman" w:cs="Times New Roman"/>
          <w:sz w:val="24"/>
          <w:szCs w:val="24"/>
        </w:rPr>
        <w:t xml:space="preserve">; </w:t>
      </w:r>
      <w:r w:rsidR="008051A9">
        <w:rPr>
          <w:rFonts w:ascii="Times New Roman" w:hAnsi="Times New Roman" w:cs="Times New Roman"/>
          <w:sz w:val="24"/>
          <w:szCs w:val="24"/>
        </w:rPr>
        <w:t>consistiendo dicha notificación en el oficio número 2863</w:t>
      </w:r>
      <w:r w:rsidR="001D1C64">
        <w:rPr>
          <w:rFonts w:ascii="Times New Roman" w:hAnsi="Times New Roman" w:cs="Times New Roman"/>
          <w:sz w:val="24"/>
          <w:szCs w:val="24"/>
        </w:rPr>
        <w:t xml:space="preserve"> de fecha tres de diciembre del año dos mil trece mediante el cual la Secretaría en referencia comunicó </w:t>
      </w:r>
      <w:r w:rsidR="00794538">
        <w:rPr>
          <w:rFonts w:ascii="Times New Roman" w:hAnsi="Times New Roman" w:cs="Times New Roman"/>
          <w:sz w:val="24"/>
          <w:szCs w:val="24"/>
        </w:rPr>
        <w:t>al Viceministro</w:t>
      </w:r>
      <w:r w:rsidR="002B48FD">
        <w:rPr>
          <w:rFonts w:ascii="Times New Roman" w:hAnsi="Times New Roman" w:cs="Times New Roman"/>
          <w:sz w:val="24"/>
          <w:szCs w:val="24"/>
        </w:rPr>
        <w:t xml:space="preserve"> de Transporte</w:t>
      </w:r>
      <w:r w:rsidR="001D1C64">
        <w:rPr>
          <w:rFonts w:ascii="Times New Roman" w:hAnsi="Times New Roman" w:cs="Times New Roman"/>
          <w:sz w:val="24"/>
          <w:szCs w:val="24"/>
        </w:rPr>
        <w:t xml:space="preserve"> la</w:t>
      </w:r>
      <w:r w:rsidR="00A9448E">
        <w:rPr>
          <w:rFonts w:ascii="Times New Roman" w:hAnsi="Times New Roman" w:cs="Times New Roman"/>
          <w:sz w:val="24"/>
          <w:szCs w:val="24"/>
        </w:rPr>
        <w:t xml:space="preserve"> resolución emitida por dicha Sala el día veinticinco de noviembre del año dos mil trece</w:t>
      </w:r>
      <w:r w:rsidR="00F55ECA">
        <w:rPr>
          <w:rFonts w:ascii="Times New Roman" w:hAnsi="Times New Roman" w:cs="Times New Roman"/>
          <w:sz w:val="24"/>
          <w:szCs w:val="24"/>
        </w:rPr>
        <w:t>, de conformidad al</w:t>
      </w:r>
      <w:r w:rsidR="00283804">
        <w:rPr>
          <w:rFonts w:ascii="Times New Roman" w:hAnsi="Times New Roman" w:cs="Times New Roman"/>
          <w:sz w:val="24"/>
          <w:szCs w:val="24"/>
        </w:rPr>
        <w:t xml:space="preserve"> </w:t>
      </w:r>
      <w:r w:rsidR="00283804">
        <w:rPr>
          <w:rFonts w:ascii="Times New Roman" w:hAnsi="Times New Roman"/>
          <w:color w:val="0070C0"/>
          <w:sz w:val="24"/>
          <w:szCs w:val="24"/>
        </w:rPr>
        <w:t>Anexo 5</w:t>
      </w:r>
      <w:r w:rsidR="00283804">
        <w:rPr>
          <w:rFonts w:ascii="Times New Roman" w:hAnsi="Times New Roman"/>
          <w:color w:val="FF0000"/>
          <w:sz w:val="24"/>
          <w:szCs w:val="24"/>
        </w:rPr>
        <w:t xml:space="preserve"> </w:t>
      </w:r>
      <w:r w:rsidR="00283804">
        <w:rPr>
          <w:rFonts w:ascii="Times New Roman" w:hAnsi="Times New Roman"/>
          <w:sz w:val="24"/>
          <w:szCs w:val="24"/>
        </w:rPr>
        <w:t>de la presente</w:t>
      </w:r>
      <w:r w:rsidR="00F55ECA">
        <w:rPr>
          <w:rFonts w:ascii="Times New Roman" w:hAnsi="Times New Roman" w:cs="Times New Roman"/>
          <w:sz w:val="24"/>
          <w:szCs w:val="24"/>
        </w:rPr>
        <w:t xml:space="preserve"> </w:t>
      </w:r>
      <w:r w:rsidR="00D277A2">
        <w:rPr>
          <w:rFonts w:ascii="Times New Roman" w:hAnsi="Times New Roman" w:cs="Times New Roman"/>
          <w:sz w:val="24"/>
          <w:szCs w:val="24"/>
        </w:rPr>
        <w:t>y a través de la cual</w:t>
      </w:r>
      <w:r w:rsidR="00994942">
        <w:rPr>
          <w:rFonts w:ascii="Times New Roman" w:hAnsi="Times New Roman" w:cs="Times New Roman"/>
          <w:sz w:val="24"/>
          <w:szCs w:val="24"/>
        </w:rPr>
        <w:t xml:space="preserve"> </w:t>
      </w:r>
      <w:r w:rsidR="00D277A2">
        <w:rPr>
          <w:rFonts w:ascii="Times New Roman" w:hAnsi="Times New Roman" w:cs="Times New Roman"/>
          <w:sz w:val="24"/>
          <w:szCs w:val="24"/>
        </w:rPr>
        <w:t>resolvió</w:t>
      </w:r>
      <w:r w:rsidR="00994942">
        <w:rPr>
          <w:rFonts w:ascii="Times New Roman" w:hAnsi="Times New Roman" w:cs="Times New Roman"/>
          <w:sz w:val="24"/>
          <w:szCs w:val="24"/>
        </w:rPr>
        <w:t xml:space="preserve">: </w:t>
      </w:r>
      <w:r w:rsidR="00E82781" w:rsidRPr="00E82781">
        <w:rPr>
          <w:rFonts w:ascii="Times New Roman" w:hAnsi="Times New Roman" w:cs="Times New Roman"/>
          <w:i/>
          <w:sz w:val="24"/>
          <w:szCs w:val="24"/>
        </w:rPr>
        <w:t>“</w:t>
      </w:r>
      <w:r w:rsidR="00994942" w:rsidRPr="00152E29">
        <w:rPr>
          <w:rFonts w:ascii="Times New Roman" w:hAnsi="Times New Roman" w:cs="Times New Roman"/>
          <w:b/>
          <w:i/>
          <w:sz w:val="24"/>
          <w:szCs w:val="24"/>
        </w:rPr>
        <w:t>1.</w:t>
      </w:r>
      <w:r w:rsidR="00994942">
        <w:rPr>
          <w:rFonts w:ascii="Times New Roman" w:hAnsi="Times New Roman" w:cs="Times New Roman"/>
          <w:i/>
          <w:sz w:val="24"/>
          <w:szCs w:val="24"/>
        </w:rPr>
        <w:t xml:space="preserve"> Declárase improcedente el recurso de revocatoria interpuesto por el Fiscal General de la República, por las razones antes expuestas; </w:t>
      </w:r>
      <w:r w:rsidR="00994942" w:rsidRPr="00152E29">
        <w:rPr>
          <w:rFonts w:ascii="Times New Roman" w:hAnsi="Times New Roman" w:cs="Times New Roman"/>
          <w:b/>
          <w:i/>
          <w:sz w:val="24"/>
          <w:szCs w:val="24"/>
        </w:rPr>
        <w:t>2.</w:t>
      </w:r>
      <w:r w:rsidR="00994942">
        <w:rPr>
          <w:rFonts w:ascii="Times New Roman" w:hAnsi="Times New Roman" w:cs="Times New Roman"/>
          <w:i/>
          <w:sz w:val="24"/>
          <w:szCs w:val="24"/>
        </w:rPr>
        <w:t xml:space="preserve"> Corríjanse los datos de emisión de la norma impugnada en la resolución dictada con fecha 15-VII-2013 en este proceso de la siguiente manera: Ley Especial para la Constitución del Fondo para la Atención de Víctimas de Accidentes de Tránsito (LEFONAT), emitida mediante Decreto Legislativo N° 232, de 14-XII-2012, publicado en el Diario Oficial N° 8, Tomo 398, de 14-I-2013.</w:t>
      </w:r>
      <w:r w:rsidR="00971462">
        <w:rPr>
          <w:rFonts w:ascii="Times New Roman" w:hAnsi="Times New Roman" w:cs="Times New Roman"/>
          <w:i/>
          <w:sz w:val="24"/>
          <w:szCs w:val="24"/>
        </w:rPr>
        <w:t xml:space="preserve"> </w:t>
      </w:r>
      <w:r w:rsidR="00971462" w:rsidRPr="00152E29">
        <w:rPr>
          <w:rFonts w:ascii="Times New Roman" w:hAnsi="Times New Roman" w:cs="Times New Roman"/>
          <w:b/>
          <w:i/>
          <w:sz w:val="24"/>
          <w:szCs w:val="24"/>
        </w:rPr>
        <w:t>3.</w:t>
      </w:r>
      <w:r w:rsidR="00971462">
        <w:rPr>
          <w:rFonts w:ascii="Times New Roman" w:hAnsi="Times New Roman" w:cs="Times New Roman"/>
          <w:i/>
          <w:sz w:val="24"/>
          <w:szCs w:val="24"/>
        </w:rPr>
        <w:t xml:space="preserve"> Confiérase traslado al Fiscal General de la República, por el plazo de tres días hábiles, contados a partir del siguiente al de la notificación de la presente resolución, para que se pronuncie sobre la pretensión planteada por la ciudadana Isis Evelia Reyes de Panameño, a través de la cual solicita se declare </w:t>
      </w:r>
      <w:r w:rsidR="001D095A">
        <w:rPr>
          <w:rFonts w:ascii="Times New Roman" w:hAnsi="Times New Roman" w:cs="Times New Roman"/>
          <w:i/>
          <w:sz w:val="24"/>
          <w:szCs w:val="24"/>
        </w:rPr>
        <w:t>la inconstitucionalidad de los a</w:t>
      </w:r>
      <w:r w:rsidR="00971462">
        <w:rPr>
          <w:rFonts w:ascii="Times New Roman" w:hAnsi="Times New Roman" w:cs="Times New Roman"/>
          <w:i/>
          <w:sz w:val="24"/>
          <w:szCs w:val="24"/>
        </w:rPr>
        <w:t>rts.</w:t>
      </w:r>
      <w:r w:rsidR="001D095A">
        <w:rPr>
          <w:rFonts w:ascii="Times New Roman" w:hAnsi="Times New Roman" w:cs="Times New Roman"/>
          <w:i/>
          <w:sz w:val="24"/>
          <w:szCs w:val="24"/>
        </w:rPr>
        <w:t xml:space="preserve"> 5</w:t>
      </w:r>
      <w:r w:rsidR="00971462">
        <w:rPr>
          <w:rFonts w:ascii="Times New Roman" w:hAnsi="Times New Roman" w:cs="Times New Roman"/>
          <w:i/>
          <w:sz w:val="24"/>
          <w:szCs w:val="24"/>
        </w:rPr>
        <w:t xml:space="preserve"> </w:t>
      </w:r>
      <w:proofErr w:type="gramStart"/>
      <w:r w:rsidR="001D095A">
        <w:rPr>
          <w:rFonts w:ascii="Times New Roman" w:hAnsi="Times New Roman" w:cs="Times New Roman"/>
          <w:i/>
          <w:sz w:val="24"/>
          <w:szCs w:val="24"/>
        </w:rPr>
        <w:t>l</w:t>
      </w:r>
      <w:r w:rsidR="00971462">
        <w:rPr>
          <w:rFonts w:ascii="Times New Roman" w:hAnsi="Times New Roman" w:cs="Times New Roman"/>
          <w:i/>
          <w:sz w:val="24"/>
          <w:szCs w:val="24"/>
        </w:rPr>
        <w:t>etra</w:t>
      </w:r>
      <w:proofErr w:type="gramEnd"/>
      <w:r w:rsidR="00240F17">
        <w:rPr>
          <w:rFonts w:ascii="Times New Roman" w:hAnsi="Times New Roman" w:cs="Times New Roman"/>
          <w:i/>
          <w:sz w:val="24"/>
          <w:szCs w:val="24"/>
        </w:rPr>
        <w:t xml:space="preserve"> c), 15, 16, 19, 21, 23 y 32 de la Ley Especial para la Constitución del Fondo para la Atención de Víctimas de Accidentes de Tránsito. Los motivos de inconstitucionalidad alegados, se remiten a la c</w:t>
      </w:r>
      <w:r w:rsidR="001D095A">
        <w:rPr>
          <w:rFonts w:ascii="Times New Roman" w:hAnsi="Times New Roman" w:cs="Times New Roman"/>
          <w:i/>
          <w:sz w:val="24"/>
          <w:szCs w:val="24"/>
        </w:rPr>
        <w:t>onfrontación normativa con los a</w:t>
      </w:r>
      <w:r w:rsidR="00240F17">
        <w:rPr>
          <w:rFonts w:ascii="Times New Roman" w:hAnsi="Times New Roman" w:cs="Times New Roman"/>
          <w:i/>
          <w:sz w:val="24"/>
          <w:szCs w:val="24"/>
        </w:rPr>
        <w:t xml:space="preserve">rts. 2, 106 inc. 5° y 131 </w:t>
      </w:r>
      <w:proofErr w:type="spellStart"/>
      <w:r w:rsidR="00240F17">
        <w:rPr>
          <w:rFonts w:ascii="Times New Roman" w:hAnsi="Times New Roman" w:cs="Times New Roman"/>
          <w:i/>
          <w:sz w:val="24"/>
          <w:szCs w:val="24"/>
        </w:rPr>
        <w:t>ord</w:t>
      </w:r>
      <w:proofErr w:type="spellEnd"/>
      <w:r w:rsidR="00240F17">
        <w:rPr>
          <w:rFonts w:ascii="Times New Roman" w:hAnsi="Times New Roman" w:cs="Times New Roman"/>
          <w:i/>
          <w:sz w:val="24"/>
          <w:szCs w:val="24"/>
        </w:rPr>
        <w:t xml:space="preserve">. 6° </w:t>
      </w:r>
      <w:proofErr w:type="spellStart"/>
      <w:r w:rsidR="00240F17">
        <w:rPr>
          <w:rFonts w:ascii="Times New Roman" w:hAnsi="Times New Roman" w:cs="Times New Roman"/>
          <w:i/>
          <w:sz w:val="24"/>
          <w:szCs w:val="24"/>
        </w:rPr>
        <w:t>Cn</w:t>
      </w:r>
      <w:proofErr w:type="spellEnd"/>
      <w:r w:rsidR="00240F17">
        <w:rPr>
          <w:rFonts w:ascii="Times New Roman" w:hAnsi="Times New Roman" w:cs="Times New Roman"/>
          <w:i/>
          <w:sz w:val="24"/>
          <w:szCs w:val="24"/>
        </w:rPr>
        <w:t xml:space="preserve">. </w:t>
      </w:r>
      <w:r w:rsidR="00240F17" w:rsidRPr="00152E29">
        <w:rPr>
          <w:rFonts w:ascii="Times New Roman" w:hAnsi="Times New Roman" w:cs="Times New Roman"/>
          <w:b/>
          <w:i/>
          <w:sz w:val="24"/>
          <w:szCs w:val="24"/>
        </w:rPr>
        <w:t>4.</w:t>
      </w:r>
      <w:r w:rsidR="00240F17">
        <w:rPr>
          <w:rFonts w:ascii="Times New Roman" w:hAnsi="Times New Roman" w:cs="Times New Roman"/>
          <w:i/>
          <w:sz w:val="24"/>
          <w:szCs w:val="24"/>
        </w:rPr>
        <w:t xml:space="preserve"> Notifíquese a los </w:t>
      </w:r>
      <w:r w:rsidR="00D55875">
        <w:rPr>
          <w:rFonts w:ascii="Times New Roman" w:hAnsi="Times New Roman" w:cs="Times New Roman"/>
          <w:i/>
          <w:sz w:val="24"/>
          <w:szCs w:val="24"/>
        </w:rPr>
        <w:t>intervinientes</w:t>
      </w:r>
      <w:r w:rsidR="00240F17">
        <w:rPr>
          <w:rFonts w:ascii="Times New Roman" w:hAnsi="Times New Roman" w:cs="Times New Roman"/>
          <w:i/>
          <w:sz w:val="24"/>
          <w:szCs w:val="24"/>
        </w:rPr>
        <w:t xml:space="preserve"> </w:t>
      </w:r>
      <w:r w:rsidR="00152E29">
        <w:rPr>
          <w:rFonts w:ascii="Times New Roman" w:hAnsi="Times New Roman" w:cs="Times New Roman"/>
          <w:i/>
          <w:sz w:val="24"/>
          <w:szCs w:val="24"/>
        </w:rPr>
        <w:t xml:space="preserve">en el proceso. </w:t>
      </w:r>
      <w:r w:rsidR="00152E29" w:rsidRPr="00152E29">
        <w:rPr>
          <w:rFonts w:ascii="Times New Roman" w:hAnsi="Times New Roman" w:cs="Times New Roman"/>
          <w:b/>
          <w:i/>
          <w:sz w:val="24"/>
          <w:szCs w:val="24"/>
        </w:rPr>
        <w:t>5.</w:t>
      </w:r>
      <w:r w:rsidR="00152E29">
        <w:rPr>
          <w:rFonts w:ascii="Times New Roman" w:hAnsi="Times New Roman" w:cs="Times New Roman"/>
          <w:i/>
          <w:sz w:val="24"/>
          <w:szCs w:val="24"/>
        </w:rPr>
        <w:t xml:space="preserve"> Comuníquese al Viceministerio de Transporte, como autoridad encargada de la ejecución de la ley”</w:t>
      </w:r>
      <w:r w:rsidR="006A5F21">
        <w:rPr>
          <w:rFonts w:ascii="Times New Roman" w:hAnsi="Times New Roman" w:cs="Times New Roman"/>
          <w:i/>
          <w:sz w:val="24"/>
          <w:szCs w:val="24"/>
        </w:rPr>
        <w:t xml:space="preserve">. </w:t>
      </w:r>
      <w:r w:rsidR="006A5F21">
        <w:rPr>
          <w:rFonts w:ascii="Times New Roman" w:hAnsi="Times New Roman"/>
          <w:sz w:val="24"/>
          <w:szCs w:val="24"/>
        </w:rPr>
        <w:t>Al respecto el Consejo Directivo acuerda darse por enterado del informe rendido con base a lo  previamente relacionado. --------------</w:t>
      </w:r>
    </w:p>
    <w:p w14:paraId="2220C1E1" w14:textId="298195D5" w:rsidR="00F81507" w:rsidRPr="005D69ED" w:rsidRDefault="00F81507" w:rsidP="001A601B">
      <w:pPr>
        <w:spacing w:after="0" w:line="360" w:lineRule="auto"/>
        <w:jc w:val="both"/>
        <w:rPr>
          <w:rFonts w:ascii="Times New Roman" w:hAnsi="Times New Roman" w:cs="Times New Roman"/>
          <w:sz w:val="24"/>
          <w:szCs w:val="24"/>
        </w:rPr>
      </w:pPr>
      <w:r w:rsidRPr="005D69ED">
        <w:rPr>
          <w:rFonts w:ascii="Times New Roman" w:hAnsi="Times New Roman" w:cs="Times New Roman"/>
          <w:b/>
          <w:sz w:val="24"/>
          <w:szCs w:val="24"/>
        </w:rPr>
        <w:t xml:space="preserve">4.1.5 </w:t>
      </w:r>
      <w:r w:rsidRPr="005D69ED">
        <w:rPr>
          <w:rFonts w:ascii="Times New Roman" w:hAnsi="Times New Roman"/>
          <w:b/>
          <w:sz w:val="24"/>
          <w:szCs w:val="24"/>
        </w:rPr>
        <w:t xml:space="preserve">El consolidado de las prestaciones económicas </w:t>
      </w:r>
      <w:r w:rsidR="00484FFE">
        <w:rPr>
          <w:rFonts w:ascii="Times New Roman" w:hAnsi="Times New Roman"/>
          <w:b/>
          <w:sz w:val="24"/>
          <w:szCs w:val="24"/>
        </w:rPr>
        <w:t xml:space="preserve">aprobadas </w:t>
      </w:r>
      <w:r w:rsidR="00484FFE" w:rsidRPr="00484FFE">
        <w:rPr>
          <w:rFonts w:ascii="Times New Roman" w:hAnsi="Times New Roman"/>
          <w:b/>
          <w:sz w:val="24"/>
          <w:szCs w:val="24"/>
        </w:rPr>
        <w:t>durante el año dos mil trece</w:t>
      </w:r>
      <w:r w:rsidRPr="005D69ED">
        <w:rPr>
          <w:rFonts w:ascii="Times New Roman" w:hAnsi="Times New Roman"/>
          <w:b/>
          <w:sz w:val="24"/>
          <w:szCs w:val="24"/>
        </w:rPr>
        <w:t xml:space="preserve"> con base a la Ley Especial para la Constitución del FONAT</w:t>
      </w:r>
      <w:r w:rsidR="00484FFE">
        <w:rPr>
          <w:rFonts w:ascii="Times New Roman" w:hAnsi="Times New Roman"/>
          <w:b/>
          <w:sz w:val="24"/>
          <w:szCs w:val="24"/>
        </w:rPr>
        <w:t>.</w:t>
      </w:r>
      <w:r w:rsidR="005D69ED">
        <w:rPr>
          <w:rFonts w:ascii="Times New Roman" w:hAnsi="Times New Roman"/>
          <w:b/>
          <w:sz w:val="24"/>
          <w:szCs w:val="24"/>
        </w:rPr>
        <w:t xml:space="preserve"> </w:t>
      </w:r>
      <w:r w:rsidR="005D69ED">
        <w:rPr>
          <w:rFonts w:ascii="Times New Roman" w:hAnsi="Times New Roman"/>
          <w:sz w:val="24"/>
          <w:szCs w:val="24"/>
        </w:rPr>
        <w:t>----------</w:t>
      </w:r>
      <w:r w:rsidR="00484FFE">
        <w:rPr>
          <w:rFonts w:ascii="Times New Roman" w:hAnsi="Times New Roman"/>
          <w:sz w:val="24"/>
          <w:szCs w:val="24"/>
        </w:rPr>
        <w:t>---------------</w:t>
      </w:r>
    </w:p>
    <w:p w14:paraId="7C63E4E8" w14:textId="5571A889" w:rsidR="00D7671F" w:rsidRDefault="006001CA" w:rsidP="00D7671F">
      <w:pPr>
        <w:spacing w:after="0" w:line="360" w:lineRule="auto"/>
        <w:jc w:val="both"/>
        <w:rPr>
          <w:rFonts w:ascii="Times New Roman" w:hAnsi="Times New Roman"/>
          <w:sz w:val="24"/>
          <w:szCs w:val="24"/>
        </w:rPr>
      </w:pPr>
      <w:r>
        <w:rPr>
          <w:rFonts w:ascii="Times New Roman" w:hAnsi="Times New Roman"/>
          <w:sz w:val="24"/>
          <w:szCs w:val="24"/>
        </w:rPr>
        <w:t xml:space="preserve">El Licenciado Álvaro Renato Huezo, Director Ejecutivo, expone a los miembros presentes el informe relativo al </w:t>
      </w:r>
      <w:r w:rsidRPr="006640B3">
        <w:rPr>
          <w:rFonts w:ascii="Times New Roman" w:hAnsi="Times New Roman"/>
          <w:sz w:val="24"/>
          <w:szCs w:val="24"/>
        </w:rPr>
        <w:t xml:space="preserve">consolidado de las entregas de prestaciones económicas </w:t>
      </w:r>
      <w:r w:rsidR="00551071">
        <w:rPr>
          <w:rFonts w:ascii="Times New Roman" w:hAnsi="Times New Roman"/>
          <w:sz w:val="24"/>
          <w:szCs w:val="24"/>
        </w:rPr>
        <w:t>aprobadas</w:t>
      </w:r>
      <w:r w:rsidRPr="006640B3">
        <w:rPr>
          <w:rFonts w:ascii="Times New Roman" w:hAnsi="Times New Roman"/>
          <w:sz w:val="24"/>
          <w:szCs w:val="24"/>
        </w:rPr>
        <w:t xml:space="preserve"> </w:t>
      </w:r>
      <w:r w:rsidR="00551071" w:rsidRPr="006640B3">
        <w:rPr>
          <w:rFonts w:ascii="Times New Roman" w:hAnsi="Times New Roman"/>
          <w:sz w:val="24"/>
          <w:szCs w:val="24"/>
        </w:rPr>
        <w:t>durante el año dos mil trece</w:t>
      </w:r>
      <w:r w:rsidR="00551071" w:rsidRPr="006640B3">
        <w:rPr>
          <w:rFonts w:ascii="Times New Roman" w:hAnsi="Times New Roman"/>
          <w:sz w:val="24"/>
          <w:szCs w:val="24"/>
        </w:rPr>
        <w:t xml:space="preserve"> </w:t>
      </w:r>
      <w:r w:rsidRPr="006640B3">
        <w:rPr>
          <w:rFonts w:ascii="Times New Roman" w:hAnsi="Times New Roman"/>
          <w:sz w:val="24"/>
          <w:szCs w:val="24"/>
        </w:rPr>
        <w:t>con base a la Ley Especial para la Constitución del FONAT</w:t>
      </w:r>
      <w:r>
        <w:rPr>
          <w:rFonts w:ascii="Times New Roman" w:hAnsi="Times New Roman"/>
          <w:sz w:val="24"/>
          <w:szCs w:val="24"/>
        </w:rPr>
        <w:t xml:space="preserve">, las cuales han sido contabilizadas hasta la fecha y ascienden a la cantidad de un millón </w:t>
      </w:r>
      <w:r>
        <w:rPr>
          <w:rFonts w:ascii="Times New Roman" w:hAnsi="Times New Roman"/>
          <w:sz w:val="24"/>
          <w:szCs w:val="24"/>
        </w:rPr>
        <w:t>trescientos cincuenta y tres</w:t>
      </w:r>
      <w:r>
        <w:rPr>
          <w:rFonts w:ascii="Times New Roman" w:hAnsi="Times New Roman"/>
          <w:sz w:val="24"/>
          <w:szCs w:val="24"/>
        </w:rPr>
        <w:t xml:space="preserve"> mil </w:t>
      </w:r>
      <w:r>
        <w:rPr>
          <w:rFonts w:ascii="Times New Roman" w:hAnsi="Times New Roman"/>
          <w:sz w:val="24"/>
          <w:szCs w:val="24"/>
        </w:rPr>
        <w:t>ochocientos</w:t>
      </w:r>
      <w:r>
        <w:rPr>
          <w:rFonts w:ascii="Times New Roman" w:hAnsi="Times New Roman"/>
          <w:sz w:val="24"/>
          <w:szCs w:val="24"/>
        </w:rPr>
        <w:t xml:space="preserve"> dólares exactos</w:t>
      </w:r>
      <w:r>
        <w:rPr>
          <w:rFonts w:ascii="Times New Roman" w:hAnsi="Times New Roman"/>
          <w:sz w:val="24"/>
          <w:szCs w:val="24"/>
        </w:rPr>
        <w:t xml:space="preserve"> ($1,353,8</w:t>
      </w:r>
      <w:r>
        <w:rPr>
          <w:rFonts w:ascii="Times New Roman" w:hAnsi="Times New Roman"/>
          <w:sz w:val="24"/>
          <w:szCs w:val="24"/>
        </w:rPr>
        <w:t xml:space="preserve">00.00), habiéndose </w:t>
      </w:r>
      <w:r>
        <w:rPr>
          <w:rFonts w:ascii="Times New Roman" w:hAnsi="Times New Roman"/>
          <w:sz w:val="24"/>
          <w:szCs w:val="24"/>
        </w:rPr>
        <w:lastRenderedPageBreak/>
        <w:t xml:space="preserve">beneficiado a un total </w:t>
      </w:r>
      <w:r w:rsidR="00257418">
        <w:rPr>
          <w:rFonts w:ascii="Times New Roman" w:hAnsi="Times New Roman"/>
          <w:sz w:val="24"/>
          <w:szCs w:val="24"/>
        </w:rPr>
        <w:t>ochocientas noventa y siete</w:t>
      </w:r>
      <w:r>
        <w:rPr>
          <w:rFonts w:ascii="Times New Roman" w:hAnsi="Times New Roman"/>
          <w:sz w:val="24"/>
          <w:szCs w:val="24"/>
        </w:rPr>
        <w:t xml:space="preserve"> personas. Lo antes descrito de conformidad al </w:t>
      </w:r>
      <w:r>
        <w:rPr>
          <w:rFonts w:ascii="Times New Roman" w:hAnsi="Times New Roman"/>
          <w:color w:val="0070C0"/>
          <w:sz w:val="24"/>
          <w:szCs w:val="24"/>
        </w:rPr>
        <w:t>Anexo 6</w:t>
      </w:r>
      <w:r>
        <w:rPr>
          <w:rFonts w:ascii="Times New Roman" w:hAnsi="Times New Roman"/>
          <w:sz w:val="24"/>
          <w:szCs w:val="24"/>
        </w:rPr>
        <w:t xml:space="preserve"> de la presente. Al respecto el Consejo Directivo acuerda darse por enterado del informe rendido con base a lo  previamente relacionado. --------------------------</w:t>
      </w:r>
      <w:r w:rsidR="00B673BD">
        <w:rPr>
          <w:rFonts w:ascii="Times New Roman" w:hAnsi="Times New Roman"/>
          <w:b/>
          <w:sz w:val="24"/>
          <w:szCs w:val="24"/>
        </w:rPr>
        <w:t>5</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3FB0258A" w14:textId="7C7811F8" w:rsidR="0071299E" w:rsidRDefault="00B673BD" w:rsidP="00D7671F">
      <w:pPr>
        <w:spacing w:after="0" w:line="360" w:lineRule="auto"/>
        <w:jc w:val="both"/>
        <w:rPr>
          <w:rFonts w:ascii="Times New Roman" w:hAnsi="Times New Roman"/>
          <w:sz w:val="24"/>
          <w:szCs w:val="24"/>
        </w:rPr>
      </w:pPr>
      <w:r>
        <w:rPr>
          <w:rFonts w:ascii="Times New Roman" w:hAnsi="Times New Roman"/>
          <w:b/>
          <w:sz w:val="24"/>
          <w:szCs w:val="24"/>
        </w:rPr>
        <w:t>5</w:t>
      </w:r>
      <w:r w:rsidR="0071299E">
        <w:rPr>
          <w:rFonts w:ascii="Times New Roman" w:hAnsi="Times New Roman"/>
          <w:b/>
          <w:sz w:val="24"/>
          <w:szCs w:val="24"/>
        </w:rPr>
        <w:t xml:space="preserve">.1 Convivio Navideño de la Institución. </w:t>
      </w:r>
      <w:r w:rsidR="0071299E">
        <w:rPr>
          <w:rFonts w:ascii="Times New Roman" w:hAnsi="Times New Roman"/>
          <w:sz w:val="24"/>
          <w:szCs w:val="24"/>
        </w:rPr>
        <w:t>----------------------------------------------------------</w:t>
      </w:r>
    </w:p>
    <w:p w14:paraId="35BD2611" w14:textId="761F5C2B" w:rsidR="0097015A" w:rsidRDefault="0071299E" w:rsidP="00D7671F">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Ejecutivo, quien hace del conocimiento de los miembros presentes la propuesta para que el día veintiuno de diciembre del año dos mil trece</w:t>
      </w:r>
      <w:r w:rsidR="00510312">
        <w:rPr>
          <w:rFonts w:ascii="Times New Roman" w:hAnsi="Times New Roman"/>
          <w:sz w:val="24"/>
          <w:szCs w:val="24"/>
        </w:rPr>
        <w:t xml:space="preserve"> se realice un convivio Navideño con el personal de la Institución</w:t>
      </w:r>
      <w:r w:rsidR="00B04FC0">
        <w:rPr>
          <w:rFonts w:ascii="Times New Roman" w:hAnsi="Times New Roman"/>
          <w:sz w:val="24"/>
          <w:szCs w:val="24"/>
        </w:rPr>
        <w:t>; manifest</w:t>
      </w:r>
      <w:r w:rsidR="0015780E">
        <w:rPr>
          <w:rFonts w:ascii="Times New Roman" w:hAnsi="Times New Roman"/>
          <w:sz w:val="24"/>
          <w:szCs w:val="24"/>
        </w:rPr>
        <w:t xml:space="preserve">ando </w:t>
      </w:r>
      <w:r w:rsidR="002D5C96">
        <w:rPr>
          <w:rFonts w:ascii="Times New Roman" w:hAnsi="Times New Roman"/>
          <w:sz w:val="24"/>
          <w:szCs w:val="24"/>
        </w:rPr>
        <w:t>asimismo</w:t>
      </w:r>
      <w:r w:rsidR="00B04FC0">
        <w:rPr>
          <w:rFonts w:ascii="Times New Roman" w:hAnsi="Times New Roman"/>
          <w:sz w:val="24"/>
          <w:szCs w:val="24"/>
        </w:rPr>
        <w:t xml:space="preserve"> que se ha acordado</w:t>
      </w:r>
      <w:r w:rsidR="0015780E">
        <w:rPr>
          <w:rFonts w:ascii="Times New Roman" w:hAnsi="Times New Roman"/>
          <w:sz w:val="24"/>
          <w:szCs w:val="24"/>
        </w:rPr>
        <w:t xml:space="preserve"> previamente</w:t>
      </w:r>
      <w:r w:rsidR="00B04FC0">
        <w:rPr>
          <w:rFonts w:ascii="Times New Roman" w:hAnsi="Times New Roman"/>
          <w:sz w:val="24"/>
          <w:szCs w:val="24"/>
        </w:rPr>
        <w:t xml:space="preserve"> con los Gerentes de la Institución, realizar un aporte voluntario para financiar dicho Convivio</w:t>
      </w:r>
      <w:r w:rsidR="00714879">
        <w:rPr>
          <w:rFonts w:ascii="Times New Roman" w:hAnsi="Times New Roman"/>
          <w:sz w:val="24"/>
          <w:szCs w:val="24"/>
        </w:rPr>
        <w:t xml:space="preserve">, en vista de no existir disponibilidad financiera para </w:t>
      </w:r>
      <w:r w:rsidR="002D5C96">
        <w:rPr>
          <w:rFonts w:ascii="Times New Roman" w:hAnsi="Times New Roman"/>
          <w:sz w:val="24"/>
          <w:szCs w:val="24"/>
        </w:rPr>
        <w:t>el</w:t>
      </w:r>
      <w:r w:rsidR="00714879">
        <w:rPr>
          <w:rFonts w:ascii="Times New Roman" w:hAnsi="Times New Roman"/>
          <w:sz w:val="24"/>
          <w:szCs w:val="24"/>
        </w:rPr>
        <w:t xml:space="preserve"> evento</w:t>
      </w:r>
      <w:r w:rsidR="002D5C96">
        <w:rPr>
          <w:rFonts w:ascii="Times New Roman" w:hAnsi="Times New Roman"/>
          <w:sz w:val="24"/>
          <w:szCs w:val="24"/>
        </w:rPr>
        <w:t xml:space="preserve"> en mención</w:t>
      </w:r>
      <w:r w:rsidR="002E49E1">
        <w:rPr>
          <w:rFonts w:ascii="Times New Roman" w:hAnsi="Times New Roman"/>
          <w:sz w:val="24"/>
          <w:szCs w:val="24"/>
        </w:rPr>
        <w:t xml:space="preserve"> y en caso de estimarlo conveniente el pleno</w:t>
      </w:r>
      <w:r w:rsidR="00714879">
        <w:rPr>
          <w:rFonts w:ascii="Times New Roman" w:hAnsi="Times New Roman"/>
          <w:sz w:val="24"/>
          <w:szCs w:val="24"/>
        </w:rPr>
        <w:t>. Sobre el particular, los miembros del Consejo Directivo por un</w:t>
      </w:r>
      <w:r w:rsidR="0015780E">
        <w:rPr>
          <w:rFonts w:ascii="Times New Roman" w:hAnsi="Times New Roman"/>
          <w:sz w:val="24"/>
          <w:szCs w:val="24"/>
        </w:rPr>
        <w:t xml:space="preserve">animidad acuerdan programar </w:t>
      </w:r>
      <w:r w:rsidR="00BD0FCF">
        <w:rPr>
          <w:rFonts w:ascii="Times New Roman" w:hAnsi="Times New Roman"/>
          <w:sz w:val="24"/>
          <w:szCs w:val="24"/>
        </w:rPr>
        <w:t xml:space="preserve">para el día veintiuno de diciembre del año dos mil trece </w:t>
      </w:r>
      <w:r w:rsidR="0015780E">
        <w:rPr>
          <w:rFonts w:ascii="Times New Roman" w:hAnsi="Times New Roman"/>
          <w:sz w:val="24"/>
          <w:szCs w:val="24"/>
        </w:rPr>
        <w:t>la realización del</w:t>
      </w:r>
      <w:r w:rsidR="00714879">
        <w:rPr>
          <w:rFonts w:ascii="Times New Roman" w:hAnsi="Times New Roman"/>
          <w:sz w:val="24"/>
          <w:szCs w:val="24"/>
        </w:rPr>
        <w:t xml:space="preserve"> Convivio Navideño de la Institución</w:t>
      </w:r>
      <w:r w:rsidR="00517FB6">
        <w:rPr>
          <w:rFonts w:ascii="Times New Roman" w:hAnsi="Times New Roman"/>
          <w:sz w:val="24"/>
          <w:szCs w:val="24"/>
        </w:rPr>
        <w:t>, el cual será financiado</w:t>
      </w:r>
      <w:r w:rsidR="00714879">
        <w:rPr>
          <w:rFonts w:ascii="Times New Roman" w:hAnsi="Times New Roman"/>
          <w:sz w:val="24"/>
          <w:szCs w:val="24"/>
        </w:rPr>
        <w:t xml:space="preserve"> con los aportes voluntarios que para tal efecto</w:t>
      </w:r>
      <w:r w:rsidR="00286592">
        <w:rPr>
          <w:rFonts w:ascii="Times New Roman" w:hAnsi="Times New Roman"/>
          <w:sz w:val="24"/>
          <w:szCs w:val="24"/>
        </w:rPr>
        <w:t xml:space="preserve"> brindarán los miembros del Consejo Directivo, el Director Ejecutivo y los Gerentes de la Institución, en vista de no existir a la fecha disponibilidad financiera para la realización de dicho evento.</w:t>
      </w:r>
      <w:r w:rsidR="00714879">
        <w:rPr>
          <w:rFonts w:ascii="Times New Roman" w:hAnsi="Times New Roman"/>
          <w:sz w:val="24"/>
          <w:szCs w:val="24"/>
        </w:rPr>
        <w:t xml:space="preserve"> </w:t>
      </w:r>
      <w:r w:rsidR="0015780E">
        <w:rPr>
          <w:rFonts w:ascii="Times New Roman" w:hAnsi="Times New Roman"/>
          <w:sz w:val="24"/>
          <w:szCs w:val="24"/>
        </w:rPr>
        <w:t>--</w:t>
      </w:r>
      <w:r w:rsidR="00BD0FCF">
        <w:rPr>
          <w:rFonts w:ascii="Times New Roman" w:hAnsi="Times New Roman"/>
          <w:sz w:val="24"/>
          <w:szCs w:val="24"/>
        </w:rPr>
        <w:t>-----------------------------------</w:t>
      </w:r>
      <w:r w:rsidR="002E49E1">
        <w:rPr>
          <w:rFonts w:ascii="Times New Roman" w:hAnsi="Times New Roman"/>
          <w:sz w:val="24"/>
          <w:szCs w:val="24"/>
        </w:rPr>
        <w:t>-----------------</w:t>
      </w:r>
    </w:p>
    <w:p w14:paraId="27833C5F" w14:textId="328D28C0" w:rsidR="00D43223" w:rsidRPr="002B7CBE" w:rsidRDefault="004066D4" w:rsidP="002B7CBE">
      <w:pPr>
        <w:spacing w:after="0" w:line="360" w:lineRule="auto"/>
        <w:jc w:val="both"/>
        <w:rPr>
          <w:rFonts w:ascii="Times New Roman" w:hAnsi="Times New Roman"/>
          <w:sz w:val="24"/>
          <w:szCs w:val="24"/>
        </w:rPr>
      </w:pPr>
      <w:r w:rsidRPr="009C1278">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 xml:space="preserve">I) </w:t>
      </w:r>
      <w:r w:rsidR="00315A87" w:rsidRPr="00EF65CC">
        <w:rPr>
          <w:rFonts w:ascii="Times New Roman" w:hAnsi="Times New Roman"/>
          <w:b/>
          <w:sz w:val="24"/>
          <w:szCs w:val="24"/>
        </w:rPr>
        <w:t>Aprobar</w:t>
      </w:r>
      <w:r w:rsidR="001202B6">
        <w:rPr>
          <w:rFonts w:ascii="Times New Roman" w:hAnsi="Times New Roman"/>
          <w:sz w:val="24"/>
          <w:szCs w:val="24"/>
        </w:rPr>
        <w:t xml:space="preserve"> los </w:t>
      </w:r>
      <w:r w:rsidR="00DD5D31">
        <w:rPr>
          <w:rFonts w:ascii="Times New Roman" w:hAnsi="Times New Roman"/>
          <w:sz w:val="24"/>
          <w:szCs w:val="24"/>
        </w:rPr>
        <w:t>treinta</w:t>
      </w:r>
      <w:r w:rsidR="00315A87">
        <w:rPr>
          <w:rFonts w:ascii="Times New Roman" w:hAnsi="Times New Roman"/>
          <w:sz w:val="24"/>
          <w:szCs w:val="24"/>
        </w:rPr>
        <w:t xml:space="preserve"> proyectos de r</w:t>
      </w:r>
      <w:r w:rsidR="00315A87" w:rsidRPr="000C0C20">
        <w:rPr>
          <w:rFonts w:ascii="Times New Roman" w:hAnsi="Times New Roman"/>
          <w:sz w:val="24"/>
          <w:szCs w:val="24"/>
        </w:rPr>
        <w:t xml:space="preserve">esoluciones </w:t>
      </w:r>
      <w:r w:rsidR="00315A87">
        <w:rPr>
          <w:rFonts w:ascii="Times New Roman" w:hAnsi="Times New Roman"/>
          <w:sz w:val="24"/>
          <w:szCs w:val="24"/>
        </w:rPr>
        <w:t xml:space="preserve">que han sido elaborados con relación al pago de las </w:t>
      </w:r>
      <w:r w:rsidR="00315A87" w:rsidRPr="001D13AC">
        <w:rPr>
          <w:rFonts w:ascii="Times New Roman" w:hAnsi="Times New Roman"/>
          <w:sz w:val="24"/>
          <w:szCs w:val="24"/>
        </w:rPr>
        <w:t>prestaciones económicas a los parientes de las personas fallecidas a causa de un accidente de tránsito</w:t>
      </w:r>
      <w:r w:rsidR="00315A87">
        <w:rPr>
          <w:rFonts w:ascii="Times New Roman" w:hAnsi="Times New Roman"/>
          <w:sz w:val="24"/>
          <w:szCs w:val="24"/>
        </w:rPr>
        <w:t>,</w:t>
      </w:r>
      <w:r w:rsidR="00315A87" w:rsidRPr="001D13AC">
        <w:rPr>
          <w:rFonts w:ascii="Times New Roman" w:hAnsi="Times New Roman"/>
          <w:sz w:val="24"/>
          <w:szCs w:val="24"/>
        </w:rPr>
        <w:t xml:space="preserve"> con base a la Ley Especial </w:t>
      </w:r>
      <w:r w:rsidR="00315A87">
        <w:rPr>
          <w:rFonts w:ascii="Times New Roman" w:hAnsi="Times New Roman"/>
          <w:sz w:val="24"/>
          <w:szCs w:val="24"/>
        </w:rPr>
        <w:t>para la Constitución</w:t>
      </w:r>
      <w:r w:rsidR="00315A87" w:rsidRPr="001D13AC">
        <w:rPr>
          <w:rFonts w:ascii="Times New Roman" w:hAnsi="Times New Roman"/>
          <w:sz w:val="24"/>
          <w:szCs w:val="24"/>
        </w:rPr>
        <w:t xml:space="preserve"> del FONAT</w:t>
      </w:r>
      <w:r w:rsidR="00315A87">
        <w:rPr>
          <w:rFonts w:ascii="Times New Roman" w:hAnsi="Times New Roman"/>
          <w:sz w:val="24"/>
          <w:szCs w:val="24"/>
        </w:rPr>
        <w:t xml:space="preserve">; </w:t>
      </w:r>
      <w:r w:rsidR="00315A87">
        <w:rPr>
          <w:rFonts w:ascii="Times New Roman" w:hAnsi="Times New Roman"/>
          <w:b/>
          <w:sz w:val="24"/>
          <w:szCs w:val="24"/>
        </w:rPr>
        <w:t>II) Aprobar</w:t>
      </w:r>
      <w:r w:rsidR="00315A87">
        <w:rPr>
          <w:rFonts w:ascii="Times New Roman" w:hAnsi="Times New Roman"/>
          <w:sz w:val="24"/>
          <w:szCs w:val="24"/>
        </w:rPr>
        <w:t xml:space="preserve"> los </w:t>
      </w:r>
      <w:r w:rsidR="00DD5D31">
        <w:rPr>
          <w:rFonts w:ascii="Times New Roman" w:hAnsi="Times New Roman"/>
          <w:sz w:val="24"/>
          <w:szCs w:val="24"/>
        </w:rPr>
        <w:t>cuarenta y cinco</w:t>
      </w:r>
      <w:r w:rsidR="00315A87">
        <w:rPr>
          <w:rFonts w:ascii="Times New Roman" w:hAnsi="Times New Roman"/>
          <w:sz w:val="24"/>
          <w:szCs w:val="24"/>
        </w:rPr>
        <w:t xml:space="preserve"> proyectos de resoluciones que han sido elaborados con relación al pago de las prestaciones económicas a las personas que con motivo de un accidente de tránsito resultaron con algún grado de discapacidad, con base a la Ley antes mencionada; </w:t>
      </w:r>
      <w:r w:rsidR="00315A87">
        <w:rPr>
          <w:rFonts w:ascii="Times New Roman" w:hAnsi="Times New Roman"/>
          <w:b/>
          <w:sz w:val="24"/>
          <w:szCs w:val="24"/>
        </w:rPr>
        <w:t>III) A</w:t>
      </w:r>
      <w:r w:rsidR="00315A87" w:rsidRPr="00EF65CC">
        <w:rPr>
          <w:rFonts w:ascii="Times New Roman" w:hAnsi="Times New Roman"/>
          <w:b/>
          <w:sz w:val="24"/>
          <w:szCs w:val="24"/>
        </w:rPr>
        <w:t>utorizar</w:t>
      </w:r>
      <w:r w:rsidR="00315A87">
        <w:rPr>
          <w:rFonts w:ascii="Times New Roman" w:hAnsi="Times New Roman"/>
          <w:sz w:val="24"/>
          <w:szCs w:val="24"/>
        </w:rPr>
        <w:t xml:space="preserve"> al </w:t>
      </w:r>
      <w:r w:rsidR="00315A87" w:rsidRPr="00EB3D68">
        <w:rPr>
          <w:rFonts w:ascii="Times New Roman" w:hAnsi="Times New Roman"/>
          <w:sz w:val="24"/>
          <w:szCs w:val="24"/>
        </w:rPr>
        <w:t xml:space="preserve">Presidente </w:t>
      </w:r>
      <w:r w:rsidR="00315A87">
        <w:rPr>
          <w:rFonts w:ascii="Times New Roman" w:hAnsi="Times New Roman"/>
          <w:sz w:val="24"/>
          <w:szCs w:val="24"/>
        </w:rPr>
        <w:t xml:space="preserve">del Consejo Directivo </w:t>
      </w:r>
      <w:r w:rsidR="00315A87" w:rsidRPr="00EB3D68">
        <w:rPr>
          <w:rFonts w:ascii="Times New Roman" w:hAnsi="Times New Roman"/>
          <w:sz w:val="24"/>
          <w:szCs w:val="24"/>
        </w:rPr>
        <w:t xml:space="preserve">para </w:t>
      </w:r>
      <w:r w:rsidR="00315A87">
        <w:rPr>
          <w:rFonts w:ascii="Times New Roman" w:hAnsi="Times New Roman"/>
          <w:sz w:val="24"/>
          <w:szCs w:val="24"/>
        </w:rPr>
        <w:t>que firme</w:t>
      </w:r>
      <w:r w:rsidR="00315A87" w:rsidRPr="00EB3D68">
        <w:rPr>
          <w:rFonts w:ascii="Times New Roman" w:hAnsi="Times New Roman"/>
          <w:sz w:val="24"/>
          <w:szCs w:val="24"/>
        </w:rPr>
        <w:t xml:space="preserve"> </w:t>
      </w:r>
      <w:r w:rsidR="00315A87">
        <w:rPr>
          <w:rFonts w:ascii="Times New Roman" w:hAnsi="Times New Roman"/>
          <w:sz w:val="24"/>
          <w:szCs w:val="24"/>
        </w:rPr>
        <w:t>las resoluciones descritas con anterioridad</w:t>
      </w:r>
      <w:r w:rsidR="00315A87">
        <w:rPr>
          <w:rFonts w:ascii="Times New Roman" w:hAnsi="Times New Roman" w:cs="Times New Roman"/>
          <w:sz w:val="24"/>
          <w:szCs w:val="24"/>
        </w:rPr>
        <w:t xml:space="preserve"> para los efectos legales correspondientes;</w:t>
      </w:r>
      <w:r w:rsidR="00250025">
        <w:rPr>
          <w:rFonts w:ascii="Times New Roman" w:hAnsi="Times New Roman"/>
          <w:sz w:val="24"/>
          <w:szCs w:val="24"/>
        </w:rPr>
        <w:t xml:space="preserve"> </w:t>
      </w:r>
      <w:r w:rsidR="00315A87">
        <w:rPr>
          <w:rFonts w:ascii="Times New Roman" w:hAnsi="Times New Roman"/>
          <w:b/>
          <w:sz w:val="24"/>
          <w:szCs w:val="24"/>
        </w:rPr>
        <w:t>IV</w:t>
      </w:r>
      <w:r w:rsidR="00250025">
        <w:rPr>
          <w:rFonts w:ascii="Times New Roman" w:hAnsi="Times New Roman"/>
          <w:b/>
          <w:sz w:val="24"/>
          <w:szCs w:val="24"/>
        </w:rPr>
        <w:t>) Dar</w:t>
      </w:r>
      <w:r w:rsidR="00DC67D3">
        <w:rPr>
          <w:rFonts w:ascii="Times New Roman" w:hAnsi="Times New Roman"/>
          <w:b/>
          <w:sz w:val="24"/>
          <w:szCs w:val="24"/>
        </w:rPr>
        <w:t>se</w:t>
      </w:r>
      <w:r w:rsidR="00250025">
        <w:rPr>
          <w:rFonts w:ascii="Times New Roman" w:hAnsi="Times New Roman"/>
          <w:b/>
          <w:sz w:val="24"/>
          <w:szCs w:val="24"/>
        </w:rPr>
        <w:t xml:space="preserve"> por </w:t>
      </w:r>
      <w:r w:rsidR="00DC67D3">
        <w:rPr>
          <w:rFonts w:ascii="Times New Roman" w:hAnsi="Times New Roman"/>
          <w:b/>
          <w:sz w:val="24"/>
          <w:szCs w:val="24"/>
        </w:rPr>
        <w:t>enterado</w:t>
      </w:r>
      <w:r w:rsidR="00250025">
        <w:rPr>
          <w:rFonts w:ascii="Times New Roman" w:hAnsi="Times New Roman"/>
          <w:b/>
          <w:sz w:val="24"/>
          <w:szCs w:val="24"/>
        </w:rPr>
        <w:t xml:space="preserve"> </w:t>
      </w:r>
      <w:r w:rsidR="008835BA">
        <w:rPr>
          <w:rFonts w:ascii="Times New Roman" w:hAnsi="Times New Roman"/>
          <w:sz w:val="24"/>
          <w:szCs w:val="24"/>
        </w:rPr>
        <w:t xml:space="preserve">del informe rendido por parte </w:t>
      </w:r>
      <w:r w:rsidR="008835BA" w:rsidRPr="008835BA">
        <w:rPr>
          <w:rFonts w:ascii="Times New Roman" w:hAnsi="Times New Roman" w:cs="Times New Roman"/>
          <w:sz w:val="24"/>
          <w:szCs w:val="24"/>
        </w:rPr>
        <w:t xml:space="preserve">de la </w:t>
      </w:r>
      <w:r w:rsidR="00456BF5">
        <w:rPr>
          <w:rFonts w:ascii="Times New Roman" w:hAnsi="Times New Roman" w:cs="Times New Roman"/>
          <w:sz w:val="24"/>
          <w:szCs w:val="24"/>
        </w:rPr>
        <w:t>Dirección Ejecutiva</w:t>
      </w:r>
      <w:r w:rsidR="008835BA" w:rsidRPr="008835BA">
        <w:rPr>
          <w:rFonts w:ascii="Times New Roman" w:hAnsi="Times New Roman" w:cs="Times New Roman"/>
          <w:sz w:val="24"/>
          <w:szCs w:val="24"/>
        </w:rPr>
        <w:t xml:space="preserve"> sobre</w:t>
      </w:r>
      <w:r w:rsidR="00456BF5">
        <w:rPr>
          <w:rFonts w:ascii="Times New Roman" w:hAnsi="Times New Roman" w:cs="Times New Roman"/>
          <w:sz w:val="24"/>
          <w:szCs w:val="24"/>
        </w:rPr>
        <w:t xml:space="preserve">: </w:t>
      </w:r>
      <w:r w:rsidR="00456BF5">
        <w:rPr>
          <w:rFonts w:ascii="Times New Roman" w:hAnsi="Times New Roman" w:cs="Times New Roman"/>
          <w:b/>
          <w:sz w:val="24"/>
          <w:szCs w:val="24"/>
        </w:rPr>
        <w:t xml:space="preserve">1) </w:t>
      </w:r>
      <w:r w:rsidR="000D6800" w:rsidRPr="000D6800">
        <w:rPr>
          <w:rFonts w:ascii="Times New Roman" w:hAnsi="Times New Roman" w:cs="Times New Roman"/>
          <w:sz w:val="24"/>
          <w:szCs w:val="24"/>
        </w:rPr>
        <w:t>El t</w:t>
      </w:r>
      <w:r w:rsidR="000D6800" w:rsidRPr="000D6800">
        <w:rPr>
          <w:rFonts w:ascii="Times New Roman" w:hAnsi="Times New Roman"/>
          <w:sz w:val="24"/>
          <w:szCs w:val="24"/>
        </w:rPr>
        <w:t xml:space="preserve">otal de solicitudes recibidas en la Institución en el período comprendido del quince de abril al diecisiete de </w:t>
      </w:r>
      <w:r w:rsidR="000D2DD5">
        <w:rPr>
          <w:rFonts w:ascii="Times New Roman" w:hAnsi="Times New Roman"/>
          <w:sz w:val="24"/>
          <w:szCs w:val="24"/>
        </w:rPr>
        <w:t>diciembre</w:t>
      </w:r>
      <w:r w:rsidR="000D6800" w:rsidRPr="000D6800">
        <w:rPr>
          <w:rFonts w:ascii="Times New Roman" w:hAnsi="Times New Roman"/>
          <w:sz w:val="24"/>
          <w:szCs w:val="24"/>
        </w:rPr>
        <w:t xml:space="preserve"> del año dos mil trece con relación al pago de prestaciones económicas establecidas con base a la Ley Especial para la </w:t>
      </w:r>
      <w:r w:rsidR="000D6800" w:rsidRPr="000D6800">
        <w:rPr>
          <w:rFonts w:ascii="Times New Roman" w:hAnsi="Times New Roman"/>
          <w:sz w:val="24"/>
          <w:szCs w:val="24"/>
        </w:rPr>
        <w:lastRenderedPageBreak/>
        <w:t>Constitución del FONAT</w:t>
      </w:r>
      <w:r w:rsidR="00D8364F">
        <w:rPr>
          <w:rFonts w:ascii="Times New Roman" w:hAnsi="Times New Roman"/>
          <w:sz w:val="24"/>
          <w:szCs w:val="24"/>
        </w:rPr>
        <w:t xml:space="preserve">; </w:t>
      </w:r>
      <w:r w:rsidR="00D8364F">
        <w:rPr>
          <w:rFonts w:ascii="Times New Roman" w:hAnsi="Times New Roman"/>
          <w:b/>
          <w:sz w:val="24"/>
          <w:szCs w:val="24"/>
        </w:rPr>
        <w:t xml:space="preserve">2) </w:t>
      </w:r>
      <w:r w:rsidR="00496C85" w:rsidRPr="00496C85">
        <w:rPr>
          <w:rFonts w:ascii="Times New Roman" w:hAnsi="Times New Roman"/>
          <w:sz w:val="24"/>
          <w:szCs w:val="24"/>
        </w:rPr>
        <w:t>Las renuncias presentadas por el personal de la Institución;</w:t>
      </w:r>
      <w:r w:rsidR="00D8364F">
        <w:rPr>
          <w:rFonts w:ascii="Times New Roman" w:hAnsi="Times New Roman"/>
          <w:sz w:val="24"/>
          <w:szCs w:val="24"/>
        </w:rPr>
        <w:t xml:space="preserve"> </w:t>
      </w:r>
      <w:r w:rsidR="00D8364F">
        <w:rPr>
          <w:rFonts w:ascii="Times New Roman" w:hAnsi="Times New Roman"/>
          <w:b/>
          <w:sz w:val="24"/>
          <w:szCs w:val="24"/>
        </w:rPr>
        <w:t xml:space="preserve">3) </w:t>
      </w:r>
      <w:r w:rsidR="00496C85" w:rsidRPr="00496C85">
        <w:rPr>
          <w:rFonts w:ascii="Times New Roman" w:hAnsi="Times New Roman"/>
          <w:sz w:val="24"/>
          <w:szCs w:val="24"/>
        </w:rPr>
        <w:t xml:space="preserve">La suscripción del Contrato de Subarrendamiento del inmueble en el que funcionan actualmente las oficinas del FONAT, con la Sociedad </w:t>
      </w:r>
      <w:proofErr w:type="spellStart"/>
      <w:r w:rsidR="00496C85" w:rsidRPr="00496C85">
        <w:rPr>
          <w:rFonts w:ascii="Times New Roman" w:hAnsi="Times New Roman"/>
          <w:sz w:val="24"/>
          <w:szCs w:val="24"/>
        </w:rPr>
        <w:t>Cristalex</w:t>
      </w:r>
      <w:proofErr w:type="spellEnd"/>
      <w:r w:rsidR="00496C85" w:rsidRPr="00496C85">
        <w:rPr>
          <w:rFonts w:ascii="Times New Roman" w:hAnsi="Times New Roman"/>
          <w:sz w:val="24"/>
          <w:szCs w:val="24"/>
        </w:rPr>
        <w:t>, S.A. de C.V.</w:t>
      </w:r>
      <w:r w:rsidR="00B6013A">
        <w:rPr>
          <w:rFonts w:ascii="Times New Roman" w:hAnsi="Times New Roman"/>
          <w:sz w:val="24"/>
          <w:szCs w:val="24"/>
        </w:rPr>
        <w:t>, el día nueve de diciembre del año dos mil trece</w:t>
      </w:r>
      <w:r w:rsidR="00496C85" w:rsidRPr="00496C85">
        <w:rPr>
          <w:rFonts w:ascii="Times New Roman" w:hAnsi="Times New Roman"/>
          <w:sz w:val="24"/>
          <w:szCs w:val="24"/>
        </w:rPr>
        <w:t>;</w:t>
      </w:r>
      <w:r w:rsidR="00496C85">
        <w:rPr>
          <w:rFonts w:ascii="Times New Roman" w:hAnsi="Times New Roman"/>
          <w:sz w:val="24"/>
          <w:szCs w:val="24"/>
        </w:rPr>
        <w:t xml:space="preserve"> </w:t>
      </w:r>
      <w:r w:rsidR="00FB6D2C">
        <w:rPr>
          <w:rFonts w:ascii="Times New Roman" w:hAnsi="Times New Roman"/>
          <w:b/>
          <w:sz w:val="24"/>
          <w:szCs w:val="24"/>
        </w:rPr>
        <w:t xml:space="preserve">4) </w:t>
      </w:r>
      <w:r w:rsidR="00FB6D2C" w:rsidRPr="00FB6D2C">
        <w:rPr>
          <w:rFonts w:ascii="Times New Roman" w:hAnsi="Times New Roman"/>
          <w:sz w:val="24"/>
          <w:szCs w:val="24"/>
        </w:rPr>
        <w:t>La resolución emitida por la Sala de lo Constitucional de la Corte Suprema de Justicia con relación al proceso de inconstituciona</w:t>
      </w:r>
      <w:r w:rsidR="00FB6D2C">
        <w:rPr>
          <w:rFonts w:ascii="Times New Roman" w:hAnsi="Times New Roman"/>
          <w:sz w:val="24"/>
          <w:szCs w:val="24"/>
        </w:rPr>
        <w:t>li</w:t>
      </w:r>
      <w:r w:rsidR="0015780E">
        <w:rPr>
          <w:rFonts w:ascii="Times New Roman" w:hAnsi="Times New Roman"/>
          <w:sz w:val="24"/>
          <w:szCs w:val="24"/>
        </w:rPr>
        <w:t>dad con referencia N° 63-2013;</w:t>
      </w:r>
      <w:r w:rsidR="00FB6D2C">
        <w:rPr>
          <w:rFonts w:ascii="Times New Roman" w:hAnsi="Times New Roman"/>
          <w:sz w:val="24"/>
          <w:szCs w:val="24"/>
        </w:rPr>
        <w:t xml:space="preserve"> </w:t>
      </w:r>
      <w:r w:rsidR="00FB6D2C">
        <w:rPr>
          <w:rFonts w:ascii="Times New Roman" w:hAnsi="Times New Roman"/>
          <w:b/>
          <w:sz w:val="24"/>
          <w:szCs w:val="24"/>
        </w:rPr>
        <w:t xml:space="preserve">5) </w:t>
      </w:r>
      <w:r w:rsidR="00FB6D2C" w:rsidRPr="00FB6D2C">
        <w:rPr>
          <w:rFonts w:ascii="Times New Roman" w:hAnsi="Times New Roman"/>
          <w:sz w:val="24"/>
          <w:szCs w:val="24"/>
        </w:rPr>
        <w:t xml:space="preserve">El consolidado de las prestaciones económicas </w:t>
      </w:r>
      <w:r w:rsidR="000D2DD5">
        <w:rPr>
          <w:rFonts w:ascii="Times New Roman" w:hAnsi="Times New Roman"/>
          <w:sz w:val="24"/>
          <w:szCs w:val="24"/>
        </w:rPr>
        <w:t xml:space="preserve">aprobadas </w:t>
      </w:r>
      <w:r w:rsidR="000D2DD5" w:rsidRPr="00DA04BA">
        <w:rPr>
          <w:rFonts w:ascii="Times New Roman" w:hAnsi="Times New Roman"/>
          <w:sz w:val="24"/>
          <w:szCs w:val="24"/>
        </w:rPr>
        <w:t>durante el año dos mil trece</w:t>
      </w:r>
      <w:r w:rsidR="00FB6D2C" w:rsidRPr="00FB6D2C">
        <w:rPr>
          <w:rFonts w:ascii="Times New Roman" w:hAnsi="Times New Roman"/>
          <w:sz w:val="24"/>
          <w:szCs w:val="24"/>
        </w:rPr>
        <w:t xml:space="preserve"> con base a la Ley Especial para la Constitución del FON</w:t>
      </w:r>
      <w:r w:rsidR="0015780E">
        <w:rPr>
          <w:rFonts w:ascii="Times New Roman" w:hAnsi="Times New Roman"/>
          <w:sz w:val="24"/>
          <w:szCs w:val="24"/>
        </w:rPr>
        <w:t>AT</w:t>
      </w:r>
      <w:r w:rsidR="00257418">
        <w:rPr>
          <w:rFonts w:ascii="Times New Roman" w:hAnsi="Times New Roman"/>
          <w:sz w:val="24"/>
          <w:szCs w:val="24"/>
        </w:rPr>
        <w:t xml:space="preserve">, </w:t>
      </w:r>
      <w:r w:rsidR="00257418">
        <w:rPr>
          <w:rFonts w:ascii="Times New Roman" w:hAnsi="Times New Roman"/>
          <w:sz w:val="24"/>
          <w:szCs w:val="24"/>
        </w:rPr>
        <w:t>las cuales han sido contabilizadas hasta la fecha y ascienden a la cantidad de un millón trescientos cincuenta y tres mil ochocientos dólares exactos ($1,353,800.00), habiéndose beneficiado a un total ochocientas noventa y siete</w:t>
      </w:r>
      <w:r w:rsidR="00711AFD">
        <w:rPr>
          <w:rFonts w:ascii="Times New Roman" w:hAnsi="Times New Roman"/>
          <w:sz w:val="24"/>
          <w:szCs w:val="24"/>
        </w:rPr>
        <w:t xml:space="preserve"> personas</w:t>
      </w:r>
      <w:r w:rsidR="0015780E">
        <w:rPr>
          <w:rFonts w:ascii="Times New Roman" w:hAnsi="Times New Roman"/>
          <w:sz w:val="24"/>
          <w:szCs w:val="24"/>
        </w:rPr>
        <w:t xml:space="preserve">; y </w:t>
      </w:r>
      <w:r w:rsidR="0015780E">
        <w:rPr>
          <w:rFonts w:ascii="Times New Roman" w:hAnsi="Times New Roman"/>
          <w:b/>
          <w:sz w:val="24"/>
          <w:szCs w:val="24"/>
        </w:rPr>
        <w:t xml:space="preserve">V) Programar </w:t>
      </w:r>
      <w:r w:rsidR="00276B2C">
        <w:rPr>
          <w:rFonts w:ascii="Times New Roman" w:hAnsi="Times New Roman"/>
          <w:sz w:val="24"/>
          <w:szCs w:val="24"/>
        </w:rPr>
        <w:t xml:space="preserve">para el día veintiuno de diciembre del año dos mil trece </w:t>
      </w:r>
      <w:r w:rsidR="00DA2598">
        <w:rPr>
          <w:rFonts w:ascii="Times New Roman" w:hAnsi="Times New Roman"/>
          <w:sz w:val="24"/>
          <w:szCs w:val="24"/>
        </w:rPr>
        <w:t>la realización d</w:t>
      </w:r>
      <w:r w:rsidR="0015780E">
        <w:rPr>
          <w:rFonts w:ascii="Times New Roman" w:hAnsi="Times New Roman"/>
          <w:sz w:val="24"/>
          <w:szCs w:val="24"/>
        </w:rPr>
        <w:t>el Convivio Navideño de la Institución</w:t>
      </w:r>
      <w:r w:rsidR="00DA2598">
        <w:rPr>
          <w:rFonts w:ascii="Times New Roman" w:hAnsi="Times New Roman"/>
          <w:sz w:val="24"/>
          <w:szCs w:val="24"/>
        </w:rPr>
        <w:t xml:space="preserve">, el cual será financiado con los aportes voluntarios que para tal efecto brindarán los miembros del Consejo Directivo, el Director Ejecutivo y los Gerentes de la Institución, en vista de no existir a la fecha disponibilidad financiera para la realización de dicho evento.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A51EED">
        <w:rPr>
          <w:rFonts w:ascii="Times New Roman" w:hAnsi="Times New Roman"/>
          <w:sz w:val="24"/>
          <w:szCs w:val="24"/>
        </w:rPr>
        <w:t>-------</w:t>
      </w:r>
      <w:r w:rsidR="0073749D">
        <w:rPr>
          <w:rFonts w:ascii="Times New Roman" w:hAnsi="Times New Roman"/>
          <w:sz w:val="24"/>
          <w:szCs w:val="24"/>
        </w:rPr>
        <w:t>----</w:t>
      </w:r>
      <w:r w:rsidR="00065F08">
        <w:rPr>
          <w:rFonts w:ascii="Times New Roman" w:hAnsi="Times New Roman"/>
          <w:sz w:val="24"/>
          <w:szCs w:val="24"/>
        </w:rPr>
        <w:t>-----------------------------------------</w:t>
      </w:r>
    </w:p>
    <w:p w14:paraId="3FD80E3A" w14:textId="77777777" w:rsidR="007037B3" w:rsidRDefault="007037B3" w:rsidP="001C51BD">
      <w:pPr>
        <w:spacing w:after="0" w:line="240" w:lineRule="auto"/>
        <w:jc w:val="center"/>
        <w:rPr>
          <w:rFonts w:ascii="Times New Roman" w:hAnsi="Times New Roman"/>
          <w:b/>
          <w:sz w:val="24"/>
          <w:szCs w:val="24"/>
        </w:rPr>
      </w:pPr>
    </w:p>
    <w:p w14:paraId="49C55911" w14:textId="77777777" w:rsidR="00D855BE" w:rsidRDefault="00D855BE" w:rsidP="001C51BD">
      <w:pPr>
        <w:spacing w:after="0" w:line="240" w:lineRule="auto"/>
        <w:jc w:val="center"/>
        <w:rPr>
          <w:rFonts w:ascii="Times New Roman" w:hAnsi="Times New Roman"/>
          <w:b/>
          <w:sz w:val="24"/>
          <w:szCs w:val="24"/>
        </w:rPr>
      </w:pPr>
    </w:p>
    <w:p w14:paraId="07CF8CE2" w14:textId="77777777" w:rsidR="0073749D" w:rsidRDefault="0073749D" w:rsidP="001C51BD">
      <w:pPr>
        <w:spacing w:after="0" w:line="240" w:lineRule="auto"/>
        <w:jc w:val="center"/>
        <w:rPr>
          <w:rFonts w:ascii="Times New Roman" w:hAnsi="Times New Roman"/>
          <w:b/>
          <w:sz w:val="24"/>
          <w:szCs w:val="24"/>
        </w:rPr>
      </w:pPr>
    </w:p>
    <w:p w14:paraId="4EAC3DD7" w14:textId="77777777" w:rsidR="00647F70" w:rsidRDefault="00647F70" w:rsidP="001C51BD">
      <w:pPr>
        <w:spacing w:after="0" w:line="240" w:lineRule="auto"/>
        <w:jc w:val="center"/>
        <w:rPr>
          <w:rFonts w:ascii="Times New Roman" w:hAnsi="Times New Roman"/>
          <w:b/>
          <w:sz w:val="24"/>
          <w:szCs w:val="24"/>
        </w:rPr>
      </w:pPr>
    </w:p>
    <w:p w14:paraId="66F32EB2" w14:textId="77777777" w:rsidR="00086596" w:rsidRDefault="00086596"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405C6902" w14:textId="77777777" w:rsidR="0073749D" w:rsidRDefault="0073749D" w:rsidP="00F766ED">
      <w:pPr>
        <w:spacing w:after="0" w:line="240" w:lineRule="auto"/>
        <w:jc w:val="center"/>
        <w:rPr>
          <w:rFonts w:ascii="Times New Roman" w:hAnsi="Times New Roman"/>
          <w:b/>
          <w:sz w:val="24"/>
          <w:szCs w:val="24"/>
        </w:rPr>
      </w:pPr>
    </w:p>
    <w:p w14:paraId="2C7D1ABD" w14:textId="77777777" w:rsidR="00536C7A" w:rsidRDefault="00536C7A" w:rsidP="00F766ED">
      <w:pPr>
        <w:spacing w:after="0" w:line="240" w:lineRule="auto"/>
        <w:jc w:val="center"/>
        <w:rPr>
          <w:rFonts w:ascii="Times New Roman" w:hAnsi="Times New Roman"/>
          <w:b/>
          <w:sz w:val="24"/>
          <w:szCs w:val="24"/>
        </w:rPr>
      </w:pPr>
    </w:p>
    <w:p w14:paraId="56779043" w14:textId="77777777" w:rsidR="00536C7A" w:rsidRDefault="00536C7A" w:rsidP="00F766ED">
      <w:pPr>
        <w:spacing w:after="0" w:line="240" w:lineRule="auto"/>
        <w:jc w:val="center"/>
        <w:rPr>
          <w:rFonts w:ascii="Times New Roman" w:hAnsi="Times New Roman"/>
          <w:b/>
          <w:sz w:val="24"/>
          <w:szCs w:val="24"/>
        </w:rPr>
      </w:pPr>
    </w:p>
    <w:p w14:paraId="1A5350E3" w14:textId="77777777" w:rsidR="00086596" w:rsidRDefault="00086596"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4C7A6946" w14:textId="77777777" w:rsidR="00086596" w:rsidRDefault="00086596" w:rsidP="007567AD">
      <w:pPr>
        <w:spacing w:after="0" w:line="240" w:lineRule="auto"/>
        <w:jc w:val="right"/>
        <w:rPr>
          <w:rFonts w:ascii="Times New Roman" w:hAnsi="Times New Roman"/>
          <w:b/>
          <w:sz w:val="24"/>
          <w:szCs w:val="24"/>
        </w:rPr>
      </w:pPr>
    </w:p>
    <w:p w14:paraId="05BE04B7" w14:textId="629AB8CC" w:rsidR="001434A5" w:rsidRDefault="00976745" w:rsidP="00844CE3">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65C79873" w14:textId="15D358DC" w:rsidR="001434A5" w:rsidRDefault="00976745"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48E9CD6B" w14:textId="77777777" w:rsidR="00086596" w:rsidRDefault="00086596" w:rsidP="006849AA">
      <w:pPr>
        <w:spacing w:after="0" w:line="240" w:lineRule="auto"/>
        <w:rPr>
          <w:rFonts w:ascii="Times New Roman" w:hAnsi="Times New Roman" w:cs="Times New Roman"/>
          <w:b/>
          <w:sz w:val="24"/>
          <w:szCs w:val="24"/>
        </w:rPr>
      </w:pPr>
    </w:p>
    <w:p w14:paraId="79F19EBE" w14:textId="77777777" w:rsidR="0073749D" w:rsidRDefault="0073749D" w:rsidP="006849AA">
      <w:pPr>
        <w:spacing w:after="0" w:line="240" w:lineRule="auto"/>
        <w:rPr>
          <w:rFonts w:ascii="Times New Roman" w:hAnsi="Times New Roman" w:cs="Times New Roman"/>
          <w:b/>
          <w:sz w:val="24"/>
          <w:szCs w:val="24"/>
        </w:rPr>
      </w:pPr>
    </w:p>
    <w:p w14:paraId="3CFE289A" w14:textId="77777777" w:rsidR="001C2E52" w:rsidRDefault="001C2E52" w:rsidP="006849AA">
      <w:pPr>
        <w:spacing w:after="0" w:line="240" w:lineRule="auto"/>
        <w:rPr>
          <w:rFonts w:ascii="Times New Roman" w:hAnsi="Times New Roman" w:cs="Times New Roman"/>
          <w:b/>
          <w:sz w:val="24"/>
          <w:szCs w:val="24"/>
        </w:rPr>
      </w:pPr>
      <w:bookmarkStart w:id="0" w:name="_GoBack"/>
      <w:bookmarkEnd w:id="0"/>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4123"/>
    <w:rsid w:val="00026D8A"/>
    <w:rsid w:val="0003103C"/>
    <w:rsid w:val="000333CE"/>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70C1"/>
    <w:rsid w:val="00057654"/>
    <w:rsid w:val="00062625"/>
    <w:rsid w:val="00064A7D"/>
    <w:rsid w:val="00065942"/>
    <w:rsid w:val="00065D1F"/>
    <w:rsid w:val="00065F08"/>
    <w:rsid w:val="00065FF0"/>
    <w:rsid w:val="00066137"/>
    <w:rsid w:val="000662B3"/>
    <w:rsid w:val="00066590"/>
    <w:rsid w:val="00070986"/>
    <w:rsid w:val="0007230A"/>
    <w:rsid w:val="00072581"/>
    <w:rsid w:val="00073555"/>
    <w:rsid w:val="00075BEB"/>
    <w:rsid w:val="00077BF2"/>
    <w:rsid w:val="000826B6"/>
    <w:rsid w:val="00082D15"/>
    <w:rsid w:val="00083022"/>
    <w:rsid w:val="00083925"/>
    <w:rsid w:val="00086304"/>
    <w:rsid w:val="00086596"/>
    <w:rsid w:val="00087561"/>
    <w:rsid w:val="0009275B"/>
    <w:rsid w:val="0009348B"/>
    <w:rsid w:val="000938B4"/>
    <w:rsid w:val="00095B8A"/>
    <w:rsid w:val="0009700C"/>
    <w:rsid w:val="000A07B3"/>
    <w:rsid w:val="000A2FEA"/>
    <w:rsid w:val="000A3846"/>
    <w:rsid w:val="000A41A1"/>
    <w:rsid w:val="000A42C2"/>
    <w:rsid w:val="000A43D8"/>
    <w:rsid w:val="000A4E4D"/>
    <w:rsid w:val="000A5509"/>
    <w:rsid w:val="000A61B0"/>
    <w:rsid w:val="000B0BD5"/>
    <w:rsid w:val="000B1D2C"/>
    <w:rsid w:val="000B366F"/>
    <w:rsid w:val="000B5452"/>
    <w:rsid w:val="000C0C20"/>
    <w:rsid w:val="000C2937"/>
    <w:rsid w:val="000C2E59"/>
    <w:rsid w:val="000C447D"/>
    <w:rsid w:val="000C46A3"/>
    <w:rsid w:val="000C58BD"/>
    <w:rsid w:val="000C5923"/>
    <w:rsid w:val="000C6301"/>
    <w:rsid w:val="000D02D3"/>
    <w:rsid w:val="000D07AA"/>
    <w:rsid w:val="000D1173"/>
    <w:rsid w:val="000D1450"/>
    <w:rsid w:val="000D1B05"/>
    <w:rsid w:val="000D2DD5"/>
    <w:rsid w:val="000D6800"/>
    <w:rsid w:val="000D7244"/>
    <w:rsid w:val="000D7D90"/>
    <w:rsid w:val="000E1041"/>
    <w:rsid w:val="000E1B88"/>
    <w:rsid w:val="000E2693"/>
    <w:rsid w:val="000E2B59"/>
    <w:rsid w:val="000E3288"/>
    <w:rsid w:val="000E3541"/>
    <w:rsid w:val="000E42CA"/>
    <w:rsid w:val="000E5A8C"/>
    <w:rsid w:val="000E5DA7"/>
    <w:rsid w:val="000E7BCC"/>
    <w:rsid w:val="000F00D3"/>
    <w:rsid w:val="000F061D"/>
    <w:rsid w:val="000F0DB5"/>
    <w:rsid w:val="000F19B4"/>
    <w:rsid w:val="000F2566"/>
    <w:rsid w:val="000F2577"/>
    <w:rsid w:val="000F2D4D"/>
    <w:rsid w:val="000F32BD"/>
    <w:rsid w:val="000F332A"/>
    <w:rsid w:val="000F50C0"/>
    <w:rsid w:val="000F72F6"/>
    <w:rsid w:val="000F75EF"/>
    <w:rsid w:val="000F7722"/>
    <w:rsid w:val="000F77D1"/>
    <w:rsid w:val="000F7CD9"/>
    <w:rsid w:val="00100354"/>
    <w:rsid w:val="00101837"/>
    <w:rsid w:val="00101862"/>
    <w:rsid w:val="00102508"/>
    <w:rsid w:val="00102E69"/>
    <w:rsid w:val="00105718"/>
    <w:rsid w:val="0010588D"/>
    <w:rsid w:val="00105B7C"/>
    <w:rsid w:val="00106710"/>
    <w:rsid w:val="00106932"/>
    <w:rsid w:val="001076E6"/>
    <w:rsid w:val="00107F04"/>
    <w:rsid w:val="001102EF"/>
    <w:rsid w:val="00111433"/>
    <w:rsid w:val="00111BE4"/>
    <w:rsid w:val="00114D68"/>
    <w:rsid w:val="00114ED9"/>
    <w:rsid w:val="00117652"/>
    <w:rsid w:val="00117E73"/>
    <w:rsid w:val="001202B6"/>
    <w:rsid w:val="00121120"/>
    <w:rsid w:val="00122485"/>
    <w:rsid w:val="00122E8E"/>
    <w:rsid w:val="001275FB"/>
    <w:rsid w:val="0012770C"/>
    <w:rsid w:val="001302DE"/>
    <w:rsid w:val="00130A99"/>
    <w:rsid w:val="00130DFB"/>
    <w:rsid w:val="001313E2"/>
    <w:rsid w:val="00132B8F"/>
    <w:rsid w:val="00133875"/>
    <w:rsid w:val="00136041"/>
    <w:rsid w:val="00136113"/>
    <w:rsid w:val="00136976"/>
    <w:rsid w:val="00136D70"/>
    <w:rsid w:val="00137DAA"/>
    <w:rsid w:val="0014054C"/>
    <w:rsid w:val="00141045"/>
    <w:rsid w:val="00141EDA"/>
    <w:rsid w:val="00142291"/>
    <w:rsid w:val="001434A5"/>
    <w:rsid w:val="00143FF3"/>
    <w:rsid w:val="001450AA"/>
    <w:rsid w:val="001457CA"/>
    <w:rsid w:val="00145C33"/>
    <w:rsid w:val="00146F86"/>
    <w:rsid w:val="00151F3E"/>
    <w:rsid w:val="00152E29"/>
    <w:rsid w:val="00154E7F"/>
    <w:rsid w:val="001555D7"/>
    <w:rsid w:val="0015675A"/>
    <w:rsid w:val="00157707"/>
    <w:rsid w:val="0015780E"/>
    <w:rsid w:val="001579FC"/>
    <w:rsid w:val="00157F38"/>
    <w:rsid w:val="0016068B"/>
    <w:rsid w:val="00161D4E"/>
    <w:rsid w:val="00161FBA"/>
    <w:rsid w:val="00162D68"/>
    <w:rsid w:val="00164BFC"/>
    <w:rsid w:val="00165B77"/>
    <w:rsid w:val="00165F77"/>
    <w:rsid w:val="0016799D"/>
    <w:rsid w:val="00170841"/>
    <w:rsid w:val="00171D0F"/>
    <w:rsid w:val="00172940"/>
    <w:rsid w:val="001743F0"/>
    <w:rsid w:val="00175368"/>
    <w:rsid w:val="00177648"/>
    <w:rsid w:val="0017770B"/>
    <w:rsid w:val="00177D9B"/>
    <w:rsid w:val="00180153"/>
    <w:rsid w:val="0018017B"/>
    <w:rsid w:val="00183A2E"/>
    <w:rsid w:val="00183F0D"/>
    <w:rsid w:val="00184682"/>
    <w:rsid w:val="00185054"/>
    <w:rsid w:val="00186060"/>
    <w:rsid w:val="001939E4"/>
    <w:rsid w:val="00193FB7"/>
    <w:rsid w:val="00194F5C"/>
    <w:rsid w:val="00196FA3"/>
    <w:rsid w:val="00197587"/>
    <w:rsid w:val="001A072D"/>
    <w:rsid w:val="001A1AA8"/>
    <w:rsid w:val="001A1F98"/>
    <w:rsid w:val="001A27E9"/>
    <w:rsid w:val="001A477D"/>
    <w:rsid w:val="001A4C5C"/>
    <w:rsid w:val="001A5D9B"/>
    <w:rsid w:val="001A601B"/>
    <w:rsid w:val="001A68BC"/>
    <w:rsid w:val="001A6C6F"/>
    <w:rsid w:val="001A6CA6"/>
    <w:rsid w:val="001A7B4A"/>
    <w:rsid w:val="001B0F25"/>
    <w:rsid w:val="001B0F41"/>
    <w:rsid w:val="001B0FAF"/>
    <w:rsid w:val="001B148C"/>
    <w:rsid w:val="001C0D2E"/>
    <w:rsid w:val="001C1405"/>
    <w:rsid w:val="001C142E"/>
    <w:rsid w:val="001C2E52"/>
    <w:rsid w:val="001C3A96"/>
    <w:rsid w:val="001C4168"/>
    <w:rsid w:val="001C4439"/>
    <w:rsid w:val="001C51BD"/>
    <w:rsid w:val="001C5ED0"/>
    <w:rsid w:val="001C718F"/>
    <w:rsid w:val="001D095A"/>
    <w:rsid w:val="001D13AC"/>
    <w:rsid w:val="001D1C64"/>
    <w:rsid w:val="001D1FB9"/>
    <w:rsid w:val="001D2EA5"/>
    <w:rsid w:val="001D4789"/>
    <w:rsid w:val="001D725A"/>
    <w:rsid w:val="001D734C"/>
    <w:rsid w:val="001D7D34"/>
    <w:rsid w:val="001E0944"/>
    <w:rsid w:val="001E1930"/>
    <w:rsid w:val="001E3525"/>
    <w:rsid w:val="001E4EB9"/>
    <w:rsid w:val="001E58A1"/>
    <w:rsid w:val="001E668A"/>
    <w:rsid w:val="001F0170"/>
    <w:rsid w:val="001F037F"/>
    <w:rsid w:val="001F20F4"/>
    <w:rsid w:val="001F4170"/>
    <w:rsid w:val="001F45FB"/>
    <w:rsid w:val="001F5B71"/>
    <w:rsid w:val="001F6789"/>
    <w:rsid w:val="001F7C71"/>
    <w:rsid w:val="00200C9E"/>
    <w:rsid w:val="00201233"/>
    <w:rsid w:val="00201DF0"/>
    <w:rsid w:val="00201F29"/>
    <w:rsid w:val="00203B09"/>
    <w:rsid w:val="00205C4E"/>
    <w:rsid w:val="00205E80"/>
    <w:rsid w:val="0020673E"/>
    <w:rsid w:val="00206790"/>
    <w:rsid w:val="002070A9"/>
    <w:rsid w:val="002070DF"/>
    <w:rsid w:val="00215044"/>
    <w:rsid w:val="00215D70"/>
    <w:rsid w:val="002167AF"/>
    <w:rsid w:val="00216A9A"/>
    <w:rsid w:val="002201C8"/>
    <w:rsid w:val="002202EB"/>
    <w:rsid w:val="0022084E"/>
    <w:rsid w:val="002225D2"/>
    <w:rsid w:val="00222DD3"/>
    <w:rsid w:val="0022312F"/>
    <w:rsid w:val="0022395E"/>
    <w:rsid w:val="0022422F"/>
    <w:rsid w:val="00224347"/>
    <w:rsid w:val="00224EAD"/>
    <w:rsid w:val="002250EC"/>
    <w:rsid w:val="00225AE7"/>
    <w:rsid w:val="00226E84"/>
    <w:rsid w:val="0023006B"/>
    <w:rsid w:val="00230511"/>
    <w:rsid w:val="0023066E"/>
    <w:rsid w:val="00230704"/>
    <w:rsid w:val="0023132B"/>
    <w:rsid w:val="002315F1"/>
    <w:rsid w:val="00232055"/>
    <w:rsid w:val="0023245B"/>
    <w:rsid w:val="00232B6E"/>
    <w:rsid w:val="00232D02"/>
    <w:rsid w:val="00232DE6"/>
    <w:rsid w:val="00236D3B"/>
    <w:rsid w:val="00240289"/>
    <w:rsid w:val="002402D0"/>
    <w:rsid w:val="00240F17"/>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418"/>
    <w:rsid w:val="0025750E"/>
    <w:rsid w:val="00260176"/>
    <w:rsid w:val="002604E1"/>
    <w:rsid w:val="0026079A"/>
    <w:rsid w:val="00260B5B"/>
    <w:rsid w:val="00262927"/>
    <w:rsid w:val="00263D90"/>
    <w:rsid w:val="002676CA"/>
    <w:rsid w:val="00270F9F"/>
    <w:rsid w:val="0027299B"/>
    <w:rsid w:val="0027354D"/>
    <w:rsid w:val="00273A87"/>
    <w:rsid w:val="00273FB8"/>
    <w:rsid w:val="00276124"/>
    <w:rsid w:val="00276B2C"/>
    <w:rsid w:val="00276CC4"/>
    <w:rsid w:val="002776DB"/>
    <w:rsid w:val="00277A01"/>
    <w:rsid w:val="00280390"/>
    <w:rsid w:val="002823CB"/>
    <w:rsid w:val="00283403"/>
    <w:rsid w:val="00283560"/>
    <w:rsid w:val="00283804"/>
    <w:rsid w:val="00283CB9"/>
    <w:rsid w:val="0028513A"/>
    <w:rsid w:val="0028538C"/>
    <w:rsid w:val="00286592"/>
    <w:rsid w:val="0028717F"/>
    <w:rsid w:val="0029046B"/>
    <w:rsid w:val="0029129F"/>
    <w:rsid w:val="002917FE"/>
    <w:rsid w:val="00291B6D"/>
    <w:rsid w:val="0029267B"/>
    <w:rsid w:val="0029388E"/>
    <w:rsid w:val="00293F6C"/>
    <w:rsid w:val="002961AA"/>
    <w:rsid w:val="0029786C"/>
    <w:rsid w:val="00297FEE"/>
    <w:rsid w:val="002A21A3"/>
    <w:rsid w:val="002A25EC"/>
    <w:rsid w:val="002A3C36"/>
    <w:rsid w:val="002A444F"/>
    <w:rsid w:val="002A4B6C"/>
    <w:rsid w:val="002A4FD7"/>
    <w:rsid w:val="002A72ED"/>
    <w:rsid w:val="002A783B"/>
    <w:rsid w:val="002B2E5F"/>
    <w:rsid w:val="002B48FD"/>
    <w:rsid w:val="002B4B45"/>
    <w:rsid w:val="002B5077"/>
    <w:rsid w:val="002B5956"/>
    <w:rsid w:val="002B7CBE"/>
    <w:rsid w:val="002C0150"/>
    <w:rsid w:val="002C12A1"/>
    <w:rsid w:val="002C195D"/>
    <w:rsid w:val="002C369F"/>
    <w:rsid w:val="002C36AC"/>
    <w:rsid w:val="002C431D"/>
    <w:rsid w:val="002C5658"/>
    <w:rsid w:val="002C601C"/>
    <w:rsid w:val="002D144D"/>
    <w:rsid w:val="002D14C9"/>
    <w:rsid w:val="002D185A"/>
    <w:rsid w:val="002D1B16"/>
    <w:rsid w:val="002D205F"/>
    <w:rsid w:val="002D23F7"/>
    <w:rsid w:val="002D3BC1"/>
    <w:rsid w:val="002D5C96"/>
    <w:rsid w:val="002D62F5"/>
    <w:rsid w:val="002D7492"/>
    <w:rsid w:val="002E04C0"/>
    <w:rsid w:val="002E25F8"/>
    <w:rsid w:val="002E31C1"/>
    <w:rsid w:val="002E381A"/>
    <w:rsid w:val="002E3824"/>
    <w:rsid w:val="002E3A10"/>
    <w:rsid w:val="002E4045"/>
    <w:rsid w:val="002E49E1"/>
    <w:rsid w:val="002E5761"/>
    <w:rsid w:val="002E5D15"/>
    <w:rsid w:val="002E5E2C"/>
    <w:rsid w:val="002E6763"/>
    <w:rsid w:val="002E683B"/>
    <w:rsid w:val="002E700F"/>
    <w:rsid w:val="002E76EF"/>
    <w:rsid w:val="002F13A2"/>
    <w:rsid w:val="002F13FA"/>
    <w:rsid w:val="002F1C8B"/>
    <w:rsid w:val="002F6F23"/>
    <w:rsid w:val="002F76FF"/>
    <w:rsid w:val="00300268"/>
    <w:rsid w:val="00300BA9"/>
    <w:rsid w:val="00301555"/>
    <w:rsid w:val="00301B2C"/>
    <w:rsid w:val="00302130"/>
    <w:rsid w:val="0030280D"/>
    <w:rsid w:val="0030323E"/>
    <w:rsid w:val="00304ECA"/>
    <w:rsid w:val="003056B0"/>
    <w:rsid w:val="003062DA"/>
    <w:rsid w:val="00306CCE"/>
    <w:rsid w:val="003079A8"/>
    <w:rsid w:val="00310626"/>
    <w:rsid w:val="0031156F"/>
    <w:rsid w:val="00311A07"/>
    <w:rsid w:val="00313008"/>
    <w:rsid w:val="00313140"/>
    <w:rsid w:val="003132AE"/>
    <w:rsid w:val="00313402"/>
    <w:rsid w:val="0031376B"/>
    <w:rsid w:val="00313CF5"/>
    <w:rsid w:val="0031464C"/>
    <w:rsid w:val="00314907"/>
    <w:rsid w:val="00315A14"/>
    <w:rsid w:val="00315A87"/>
    <w:rsid w:val="003168DF"/>
    <w:rsid w:val="00316AA0"/>
    <w:rsid w:val="003171EA"/>
    <w:rsid w:val="0032006C"/>
    <w:rsid w:val="00320120"/>
    <w:rsid w:val="00320EF0"/>
    <w:rsid w:val="003221C1"/>
    <w:rsid w:val="00322C2C"/>
    <w:rsid w:val="00322D86"/>
    <w:rsid w:val="00322F5F"/>
    <w:rsid w:val="00323591"/>
    <w:rsid w:val="00323669"/>
    <w:rsid w:val="00325DA6"/>
    <w:rsid w:val="003271CF"/>
    <w:rsid w:val="00327843"/>
    <w:rsid w:val="003308A5"/>
    <w:rsid w:val="00330952"/>
    <w:rsid w:val="00331A7B"/>
    <w:rsid w:val="00332D3B"/>
    <w:rsid w:val="00334830"/>
    <w:rsid w:val="00335D17"/>
    <w:rsid w:val="003363F6"/>
    <w:rsid w:val="003366A3"/>
    <w:rsid w:val="003406ED"/>
    <w:rsid w:val="00341835"/>
    <w:rsid w:val="00341EF8"/>
    <w:rsid w:val="003426BB"/>
    <w:rsid w:val="0034457A"/>
    <w:rsid w:val="00344D1D"/>
    <w:rsid w:val="00345FAC"/>
    <w:rsid w:val="00350057"/>
    <w:rsid w:val="003502A0"/>
    <w:rsid w:val="003519C4"/>
    <w:rsid w:val="00353A4D"/>
    <w:rsid w:val="0035458B"/>
    <w:rsid w:val="003557D0"/>
    <w:rsid w:val="003563AC"/>
    <w:rsid w:val="003603CF"/>
    <w:rsid w:val="00361B78"/>
    <w:rsid w:val="003620C9"/>
    <w:rsid w:val="00362F8B"/>
    <w:rsid w:val="0036383B"/>
    <w:rsid w:val="003669CF"/>
    <w:rsid w:val="00366FFF"/>
    <w:rsid w:val="00367F2B"/>
    <w:rsid w:val="00370D12"/>
    <w:rsid w:val="00372436"/>
    <w:rsid w:val="00372456"/>
    <w:rsid w:val="0037336F"/>
    <w:rsid w:val="003735F2"/>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17C5"/>
    <w:rsid w:val="003925E0"/>
    <w:rsid w:val="003936A9"/>
    <w:rsid w:val="00393D2A"/>
    <w:rsid w:val="0039427B"/>
    <w:rsid w:val="0039779A"/>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48F0"/>
    <w:rsid w:val="003B4C29"/>
    <w:rsid w:val="003B4C52"/>
    <w:rsid w:val="003B5245"/>
    <w:rsid w:val="003B5F21"/>
    <w:rsid w:val="003B6562"/>
    <w:rsid w:val="003B7102"/>
    <w:rsid w:val="003C0079"/>
    <w:rsid w:val="003C0797"/>
    <w:rsid w:val="003C2838"/>
    <w:rsid w:val="003C3199"/>
    <w:rsid w:val="003C4260"/>
    <w:rsid w:val="003C6EF1"/>
    <w:rsid w:val="003D0530"/>
    <w:rsid w:val="003D0558"/>
    <w:rsid w:val="003D0A49"/>
    <w:rsid w:val="003D1EFE"/>
    <w:rsid w:val="003D2D0E"/>
    <w:rsid w:val="003D2F5C"/>
    <w:rsid w:val="003D3BC3"/>
    <w:rsid w:val="003D5B6D"/>
    <w:rsid w:val="003D5EEE"/>
    <w:rsid w:val="003D64BD"/>
    <w:rsid w:val="003D7503"/>
    <w:rsid w:val="003E0314"/>
    <w:rsid w:val="003E331D"/>
    <w:rsid w:val="003E4593"/>
    <w:rsid w:val="003E48EC"/>
    <w:rsid w:val="003E53BD"/>
    <w:rsid w:val="003E6515"/>
    <w:rsid w:val="003F07D2"/>
    <w:rsid w:val="003F0CD3"/>
    <w:rsid w:val="003F1693"/>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23B8"/>
    <w:rsid w:val="00412C1E"/>
    <w:rsid w:val="0041368D"/>
    <w:rsid w:val="00414B37"/>
    <w:rsid w:val="00414E6E"/>
    <w:rsid w:val="004176C0"/>
    <w:rsid w:val="00421EA1"/>
    <w:rsid w:val="004241EC"/>
    <w:rsid w:val="0042517E"/>
    <w:rsid w:val="004251AA"/>
    <w:rsid w:val="00425FDF"/>
    <w:rsid w:val="0042607E"/>
    <w:rsid w:val="004267A7"/>
    <w:rsid w:val="004274C5"/>
    <w:rsid w:val="004300EC"/>
    <w:rsid w:val="00432554"/>
    <w:rsid w:val="00432A49"/>
    <w:rsid w:val="00432E7F"/>
    <w:rsid w:val="004334F5"/>
    <w:rsid w:val="00433A59"/>
    <w:rsid w:val="004348DC"/>
    <w:rsid w:val="00435458"/>
    <w:rsid w:val="00436A1A"/>
    <w:rsid w:val="00436A1D"/>
    <w:rsid w:val="0043790D"/>
    <w:rsid w:val="00437FD2"/>
    <w:rsid w:val="0044169F"/>
    <w:rsid w:val="00443DE6"/>
    <w:rsid w:val="004452E8"/>
    <w:rsid w:val="004458AB"/>
    <w:rsid w:val="00445AD5"/>
    <w:rsid w:val="00447977"/>
    <w:rsid w:val="004501F9"/>
    <w:rsid w:val="0045048E"/>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4598"/>
    <w:rsid w:val="00464E35"/>
    <w:rsid w:val="00465338"/>
    <w:rsid w:val="00466625"/>
    <w:rsid w:val="00466880"/>
    <w:rsid w:val="00470E57"/>
    <w:rsid w:val="004718D3"/>
    <w:rsid w:val="00472056"/>
    <w:rsid w:val="004735F7"/>
    <w:rsid w:val="00473C0E"/>
    <w:rsid w:val="00474089"/>
    <w:rsid w:val="0047581A"/>
    <w:rsid w:val="004764B1"/>
    <w:rsid w:val="00476599"/>
    <w:rsid w:val="00481DDA"/>
    <w:rsid w:val="00483728"/>
    <w:rsid w:val="00484574"/>
    <w:rsid w:val="00484FFE"/>
    <w:rsid w:val="00485533"/>
    <w:rsid w:val="00486261"/>
    <w:rsid w:val="004865BC"/>
    <w:rsid w:val="00486C34"/>
    <w:rsid w:val="00487094"/>
    <w:rsid w:val="00490472"/>
    <w:rsid w:val="0049066B"/>
    <w:rsid w:val="00490AA0"/>
    <w:rsid w:val="00490D72"/>
    <w:rsid w:val="00491BC2"/>
    <w:rsid w:val="00491FDE"/>
    <w:rsid w:val="00493A9C"/>
    <w:rsid w:val="00493AE7"/>
    <w:rsid w:val="0049447F"/>
    <w:rsid w:val="004959ED"/>
    <w:rsid w:val="00495A2D"/>
    <w:rsid w:val="00496C85"/>
    <w:rsid w:val="0049772A"/>
    <w:rsid w:val="004A0424"/>
    <w:rsid w:val="004A04F1"/>
    <w:rsid w:val="004A15E2"/>
    <w:rsid w:val="004A2497"/>
    <w:rsid w:val="004A2C1C"/>
    <w:rsid w:val="004A3A27"/>
    <w:rsid w:val="004A3F52"/>
    <w:rsid w:val="004A53E2"/>
    <w:rsid w:val="004A6E2C"/>
    <w:rsid w:val="004A7D1F"/>
    <w:rsid w:val="004B1372"/>
    <w:rsid w:val="004B210C"/>
    <w:rsid w:val="004B26A6"/>
    <w:rsid w:val="004B29E6"/>
    <w:rsid w:val="004B2DC1"/>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70BA"/>
    <w:rsid w:val="004D2C63"/>
    <w:rsid w:val="004D4214"/>
    <w:rsid w:val="004D49D8"/>
    <w:rsid w:val="004D556B"/>
    <w:rsid w:val="004D593F"/>
    <w:rsid w:val="004D73CE"/>
    <w:rsid w:val="004D7D60"/>
    <w:rsid w:val="004E0603"/>
    <w:rsid w:val="004E0C37"/>
    <w:rsid w:val="004E22FF"/>
    <w:rsid w:val="004E4C42"/>
    <w:rsid w:val="004E7B6E"/>
    <w:rsid w:val="004F2B86"/>
    <w:rsid w:val="004F361F"/>
    <w:rsid w:val="004F5D3B"/>
    <w:rsid w:val="004F6ED0"/>
    <w:rsid w:val="0050046D"/>
    <w:rsid w:val="00501E64"/>
    <w:rsid w:val="00502506"/>
    <w:rsid w:val="00502DC1"/>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661F"/>
    <w:rsid w:val="00516B84"/>
    <w:rsid w:val="00517157"/>
    <w:rsid w:val="00517436"/>
    <w:rsid w:val="00517B6E"/>
    <w:rsid w:val="00517BB5"/>
    <w:rsid w:val="00517DAA"/>
    <w:rsid w:val="00517FB6"/>
    <w:rsid w:val="00520369"/>
    <w:rsid w:val="0052054E"/>
    <w:rsid w:val="005206FB"/>
    <w:rsid w:val="005211EE"/>
    <w:rsid w:val="00521282"/>
    <w:rsid w:val="005216F3"/>
    <w:rsid w:val="00521855"/>
    <w:rsid w:val="005223C2"/>
    <w:rsid w:val="00522B27"/>
    <w:rsid w:val="00523775"/>
    <w:rsid w:val="005249DB"/>
    <w:rsid w:val="00532B11"/>
    <w:rsid w:val="00532EF0"/>
    <w:rsid w:val="00532EF8"/>
    <w:rsid w:val="00534E21"/>
    <w:rsid w:val="005351C1"/>
    <w:rsid w:val="0053637C"/>
    <w:rsid w:val="00536597"/>
    <w:rsid w:val="005365E8"/>
    <w:rsid w:val="00536757"/>
    <w:rsid w:val="00536C7A"/>
    <w:rsid w:val="00537ED5"/>
    <w:rsid w:val="00541D7B"/>
    <w:rsid w:val="00542814"/>
    <w:rsid w:val="005431F2"/>
    <w:rsid w:val="005436BF"/>
    <w:rsid w:val="00544933"/>
    <w:rsid w:val="00546986"/>
    <w:rsid w:val="00547057"/>
    <w:rsid w:val="00551071"/>
    <w:rsid w:val="00551C03"/>
    <w:rsid w:val="00552F7D"/>
    <w:rsid w:val="0055379C"/>
    <w:rsid w:val="0055443C"/>
    <w:rsid w:val="00554E8E"/>
    <w:rsid w:val="00555D1A"/>
    <w:rsid w:val="00557231"/>
    <w:rsid w:val="00557494"/>
    <w:rsid w:val="00560A7A"/>
    <w:rsid w:val="00560FA3"/>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9C2"/>
    <w:rsid w:val="00582B43"/>
    <w:rsid w:val="00585B82"/>
    <w:rsid w:val="005861FD"/>
    <w:rsid w:val="005866DA"/>
    <w:rsid w:val="00591805"/>
    <w:rsid w:val="005919FC"/>
    <w:rsid w:val="00591E4B"/>
    <w:rsid w:val="00591F95"/>
    <w:rsid w:val="0059377A"/>
    <w:rsid w:val="00595380"/>
    <w:rsid w:val="00596436"/>
    <w:rsid w:val="0059648F"/>
    <w:rsid w:val="00596712"/>
    <w:rsid w:val="00597409"/>
    <w:rsid w:val="00597E42"/>
    <w:rsid w:val="005A03F2"/>
    <w:rsid w:val="005A0B04"/>
    <w:rsid w:val="005A0B4B"/>
    <w:rsid w:val="005A0D21"/>
    <w:rsid w:val="005A13AB"/>
    <w:rsid w:val="005A26C6"/>
    <w:rsid w:val="005A3866"/>
    <w:rsid w:val="005A4D55"/>
    <w:rsid w:val="005A5997"/>
    <w:rsid w:val="005A5F02"/>
    <w:rsid w:val="005A6974"/>
    <w:rsid w:val="005A6D6F"/>
    <w:rsid w:val="005B2568"/>
    <w:rsid w:val="005B2603"/>
    <w:rsid w:val="005B343F"/>
    <w:rsid w:val="005B4B8C"/>
    <w:rsid w:val="005B4D30"/>
    <w:rsid w:val="005B519B"/>
    <w:rsid w:val="005B6D4B"/>
    <w:rsid w:val="005C1D55"/>
    <w:rsid w:val="005C2149"/>
    <w:rsid w:val="005C315A"/>
    <w:rsid w:val="005C3728"/>
    <w:rsid w:val="005C3DAD"/>
    <w:rsid w:val="005C40EB"/>
    <w:rsid w:val="005C58B5"/>
    <w:rsid w:val="005C590C"/>
    <w:rsid w:val="005C5E72"/>
    <w:rsid w:val="005C6821"/>
    <w:rsid w:val="005C7309"/>
    <w:rsid w:val="005C7B90"/>
    <w:rsid w:val="005D1670"/>
    <w:rsid w:val="005D212A"/>
    <w:rsid w:val="005D559A"/>
    <w:rsid w:val="005D5749"/>
    <w:rsid w:val="005D589A"/>
    <w:rsid w:val="005D6886"/>
    <w:rsid w:val="005D69ED"/>
    <w:rsid w:val="005D76E2"/>
    <w:rsid w:val="005E36A2"/>
    <w:rsid w:val="005E532A"/>
    <w:rsid w:val="005E64A6"/>
    <w:rsid w:val="005E6DED"/>
    <w:rsid w:val="005E710C"/>
    <w:rsid w:val="005E7916"/>
    <w:rsid w:val="005F0627"/>
    <w:rsid w:val="005F0A3F"/>
    <w:rsid w:val="005F1378"/>
    <w:rsid w:val="005F1A07"/>
    <w:rsid w:val="005F22CE"/>
    <w:rsid w:val="005F34F1"/>
    <w:rsid w:val="005F3934"/>
    <w:rsid w:val="005F42AF"/>
    <w:rsid w:val="005F4512"/>
    <w:rsid w:val="005F4622"/>
    <w:rsid w:val="005F4E89"/>
    <w:rsid w:val="005F5441"/>
    <w:rsid w:val="005F5E0D"/>
    <w:rsid w:val="005F67E4"/>
    <w:rsid w:val="005F6A2D"/>
    <w:rsid w:val="005F6AF2"/>
    <w:rsid w:val="005F7EED"/>
    <w:rsid w:val="0060013F"/>
    <w:rsid w:val="006001CA"/>
    <w:rsid w:val="00600B56"/>
    <w:rsid w:val="00601ACB"/>
    <w:rsid w:val="00601C2E"/>
    <w:rsid w:val="00602202"/>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412A5"/>
    <w:rsid w:val="0064281D"/>
    <w:rsid w:val="006453DC"/>
    <w:rsid w:val="00646BDA"/>
    <w:rsid w:val="00646FA9"/>
    <w:rsid w:val="00647031"/>
    <w:rsid w:val="00647154"/>
    <w:rsid w:val="00647F70"/>
    <w:rsid w:val="0065124F"/>
    <w:rsid w:val="00652BC6"/>
    <w:rsid w:val="00653559"/>
    <w:rsid w:val="00653DA3"/>
    <w:rsid w:val="006548EA"/>
    <w:rsid w:val="00656969"/>
    <w:rsid w:val="006615FA"/>
    <w:rsid w:val="006618B8"/>
    <w:rsid w:val="00661EC8"/>
    <w:rsid w:val="00662062"/>
    <w:rsid w:val="00662DEB"/>
    <w:rsid w:val="006630E4"/>
    <w:rsid w:val="006636D8"/>
    <w:rsid w:val="00663BF7"/>
    <w:rsid w:val="00663C29"/>
    <w:rsid w:val="006640B3"/>
    <w:rsid w:val="0066583C"/>
    <w:rsid w:val="00665AA6"/>
    <w:rsid w:val="00666E2B"/>
    <w:rsid w:val="006678BD"/>
    <w:rsid w:val="00667ECE"/>
    <w:rsid w:val="00671099"/>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1C58"/>
    <w:rsid w:val="0069301B"/>
    <w:rsid w:val="006943BA"/>
    <w:rsid w:val="00694728"/>
    <w:rsid w:val="00694D32"/>
    <w:rsid w:val="00695DB7"/>
    <w:rsid w:val="00696845"/>
    <w:rsid w:val="006A324E"/>
    <w:rsid w:val="006A5F21"/>
    <w:rsid w:val="006A60EB"/>
    <w:rsid w:val="006A6B44"/>
    <w:rsid w:val="006A7492"/>
    <w:rsid w:val="006B0CD4"/>
    <w:rsid w:val="006B0D64"/>
    <w:rsid w:val="006B0FD0"/>
    <w:rsid w:val="006B116E"/>
    <w:rsid w:val="006B1972"/>
    <w:rsid w:val="006B1982"/>
    <w:rsid w:val="006B3D14"/>
    <w:rsid w:val="006B50EE"/>
    <w:rsid w:val="006B5AE3"/>
    <w:rsid w:val="006B5DFE"/>
    <w:rsid w:val="006B65F5"/>
    <w:rsid w:val="006B6B13"/>
    <w:rsid w:val="006B6BDA"/>
    <w:rsid w:val="006B6CD8"/>
    <w:rsid w:val="006C1E41"/>
    <w:rsid w:val="006C22C3"/>
    <w:rsid w:val="006C4158"/>
    <w:rsid w:val="006C690E"/>
    <w:rsid w:val="006D01D2"/>
    <w:rsid w:val="006D029B"/>
    <w:rsid w:val="006D055A"/>
    <w:rsid w:val="006D0B1F"/>
    <w:rsid w:val="006D188F"/>
    <w:rsid w:val="006D20DA"/>
    <w:rsid w:val="006D25DB"/>
    <w:rsid w:val="006D334C"/>
    <w:rsid w:val="006D37E3"/>
    <w:rsid w:val="006D4096"/>
    <w:rsid w:val="006D4E2D"/>
    <w:rsid w:val="006D5DAC"/>
    <w:rsid w:val="006D5EDA"/>
    <w:rsid w:val="006D604C"/>
    <w:rsid w:val="006E0264"/>
    <w:rsid w:val="006E0322"/>
    <w:rsid w:val="006E216D"/>
    <w:rsid w:val="006E2D53"/>
    <w:rsid w:val="006E3824"/>
    <w:rsid w:val="006E40BB"/>
    <w:rsid w:val="006E4468"/>
    <w:rsid w:val="006E46C2"/>
    <w:rsid w:val="006E493D"/>
    <w:rsid w:val="006E599A"/>
    <w:rsid w:val="006E7403"/>
    <w:rsid w:val="006E7C13"/>
    <w:rsid w:val="006F0E70"/>
    <w:rsid w:val="006F17D0"/>
    <w:rsid w:val="006F1929"/>
    <w:rsid w:val="006F21E5"/>
    <w:rsid w:val="006F30F5"/>
    <w:rsid w:val="006F3B6E"/>
    <w:rsid w:val="006F4734"/>
    <w:rsid w:val="006F5A78"/>
    <w:rsid w:val="006F656D"/>
    <w:rsid w:val="006F68EA"/>
    <w:rsid w:val="0070074B"/>
    <w:rsid w:val="00700A18"/>
    <w:rsid w:val="00701CD7"/>
    <w:rsid w:val="0070207C"/>
    <w:rsid w:val="007037B3"/>
    <w:rsid w:val="00704C1A"/>
    <w:rsid w:val="0070785F"/>
    <w:rsid w:val="007100C2"/>
    <w:rsid w:val="0071034E"/>
    <w:rsid w:val="00710E9B"/>
    <w:rsid w:val="00711AFD"/>
    <w:rsid w:val="007128CD"/>
    <w:rsid w:val="0071299E"/>
    <w:rsid w:val="00714879"/>
    <w:rsid w:val="00715370"/>
    <w:rsid w:val="00715F8B"/>
    <w:rsid w:val="0071759E"/>
    <w:rsid w:val="00717988"/>
    <w:rsid w:val="00722EFE"/>
    <w:rsid w:val="007237DE"/>
    <w:rsid w:val="007241B1"/>
    <w:rsid w:val="007244AA"/>
    <w:rsid w:val="00724BAA"/>
    <w:rsid w:val="00724EC9"/>
    <w:rsid w:val="007250F6"/>
    <w:rsid w:val="007251F6"/>
    <w:rsid w:val="007321F1"/>
    <w:rsid w:val="00733044"/>
    <w:rsid w:val="00734A57"/>
    <w:rsid w:val="00736672"/>
    <w:rsid w:val="00736784"/>
    <w:rsid w:val="0073749D"/>
    <w:rsid w:val="0074090A"/>
    <w:rsid w:val="00740F31"/>
    <w:rsid w:val="00742942"/>
    <w:rsid w:val="00743416"/>
    <w:rsid w:val="00743982"/>
    <w:rsid w:val="00745B3B"/>
    <w:rsid w:val="0074720F"/>
    <w:rsid w:val="007472C5"/>
    <w:rsid w:val="00747D18"/>
    <w:rsid w:val="00747FBF"/>
    <w:rsid w:val="00751591"/>
    <w:rsid w:val="00752983"/>
    <w:rsid w:val="007539C1"/>
    <w:rsid w:val="00754FAB"/>
    <w:rsid w:val="0075611F"/>
    <w:rsid w:val="007567AD"/>
    <w:rsid w:val="00757414"/>
    <w:rsid w:val="00760284"/>
    <w:rsid w:val="0076092D"/>
    <w:rsid w:val="0076142A"/>
    <w:rsid w:val="007620C0"/>
    <w:rsid w:val="00762AE2"/>
    <w:rsid w:val="00762D75"/>
    <w:rsid w:val="00763249"/>
    <w:rsid w:val="007644AC"/>
    <w:rsid w:val="00764C41"/>
    <w:rsid w:val="00764FA9"/>
    <w:rsid w:val="00765180"/>
    <w:rsid w:val="0076783F"/>
    <w:rsid w:val="0077171D"/>
    <w:rsid w:val="00771865"/>
    <w:rsid w:val="0077192E"/>
    <w:rsid w:val="00772280"/>
    <w:rsid w:val="00773022"/>
    <w:rsid w:val="00776E6F"/>
    <w:rsid w:val="007771E2"/>
    <w:rsid w:val="007812C8"/>
    <w:rsid w:val="00782E2C"/>
    <w:rsid w:val="00783812"/>
    <w:rsid w:val="00783DBA"/>
    <w:rsid w:val="00784965"/>
    <w:rsid w:val="00784D26"/>
    <w:rsid w:val="0078507D"/>
    <w:rsid w:val="007853D5"/>
    <w:rsid w:val="0078579B"/>
    <w:rsid w:val="007858F3"/>
    <w:rsid w:val="00785D1F"/>
    <w:rsid w:val="00786194"/>
    <w:rsid w:val="00787711"/>
    <w:rsid w:val="00791966"/>
    <w:rsid w:val="0079335E"/>
    <w:rsid w:val="0079384C"/>
    <w:rsid w:val="00793D79"/>
    <w:rsid w:val="00794538"/>
    <w:rsid w:val="00795167"/>
    <w:rsid w:val="00795877"/>
    <w:rsid w:val="00795D9A"/>
    <w:rsid w:val="00795FD8"/>
    <w:rsid w:val="00796978"/>
    <w:rsid w:val="007A0687"/>
    <w:rsid w:val="007A0B08"/>
    <w:rsid w:val="007A2DCF"/>
    <w:rsid w:val="007A3A2D"/>
    <w:rsid w:val="007A4779"/>
    <w:rsid w:val="007A4895"/>
    <w:rsid w:val="007A4C13"/>
    <w:rsid w:val="007A5061"/>
    <w:rsid w:val="007A5BB7"/>
    <w:rsid w:val="007A5DAC"/>
    <w:rsid w:val="007A5FD5"/>
    <w:rsid w:val="007A720D"/>
    <w:rsid w:val="007B0AC4"/>
    <w:rsid w:val="007B15C3"/>
    <w:rsid w:val="007B2AA5"/>
    <w:rsid w:val="007B342E"/>
    <w:rsid w:val="007B428D"/>
    <w:rsid w:val="007B5E52"/>
    <w:rsid w:val="007B6679"/>
    <w:rsid w:val="007B6BDF"/>
    <w:rsid w:val="007C002C"/>
    <w:rsid w:val="007C0B42"/>
    <w:rsid w:val="007C3A2A"/>
    <w:rsid w:val="007C43E1"/>
    <w:rsid w:val="007C448E"/>
    <w:rsid w:val="007C4838"/>
    <w:rsid w:val="007C630D"/>
    <w:rsid w:val="007C7668"/>
    <w:rsid w:val="007C77F8"/>
    <w:rsid w:val="007D069E"/>
    <w:rsid w:val="007D1B27"/>
    <w:rsid w:val="007D252A"/>
    <w:rsid w:val="007D365C"/>
    <w:rsid w:val="007D3A26"/>
    <w:rsid w:val="007D4155"/>
    <w:rsid w:val="007D544F"/>
    <w:rsid w:val="007D618E"/>
    <w:rsid w:val="007D65BA"/>
    <w:rsid w:val="007D73A9"/>
    <w:rsid w:val="007E06E6"/>
    <w:rsid w:val="007E07D8"/>
    <w:rsid w:val="007E1823"/>
    <w:rsid w:val="007E1C67"/>
    <w:rsid w:val="007E2342"/>
    <w:rsid w:val="007E5CDC"/>
    <w:rsid w:val="007E61CD"/>
    <w:rsid w:val="007E660D"/>
    <w:rsid w:val="007F46F3"/>
    <w:rsid w:val="007F48E3"/>
    <w:rsid w:val="007F5B8C"/>
    <w:rsid w:val="007F62C3"/>
    <w:rsid w:val="007F724A"/>
    <w:rsid w:val="007F7E23"/>
    <w:rsid w:val="007F7FFA"/>
    <w:rsid w:val="008013DC"/>
    <w:rsid w:val="00801F6F"/>
    <w:rsid w:val="008032EB"/>
    <w:rsid w:val="008033EF"/>
    <w:rsid w:val="008051A9"/>
    <w:rsid w:val="00806F61"/>
    <w:rsid w:val="008071D1"/>
    <w:rsid w:val="00810690"/>
    <w:rsid w:val="00810C3C"/>
    <w:rsid w:val="0081258B"/>
    <w:rsid w:val="00813E64"/>
    <w:rsid w:val="0081410B"/>
    <w:rsid w:val="008163C1"/>
    <w:rsid w:val="00816C1B"/>
    <w:rsid w:val="00817CAF"/>
    <w:rsid w:val="00817CE9"/>
    <w:rsid w:val="00817DB1"/>
    <w:rsid w:val="008219A1"/>
    <w:rsid w:val="00821C21"/>
    <w:rsid w:val="008222F1"/>
    <w:rsid w:val="00822877"/>
    <w:rsid w:val="008243BF"/>
    <w:rsid w:val="008270E1"/>
    <w:rsid w:val="00827A18"/>
    <w:rsid w:val="00830508"/>
    <w:rsid w:val="008317DF"/>
    <w:rsid w:val="008319EE"/>
    <w:rsid w:val="008352D9"/>
    <w:rsid w:val="0083752F"/>
    <w:rsid w:val="00840CC9"/>
    <w:rsid w:val="00841A66"/>
    <w:rsid w:val="008429F7"/>
    <w:rsid w:val="008433B1"/>
    <w:rsid w:val="0084476C"/>
    <w:rsid w:val="008448DE"/>
    <w:rsid w:val="00844CE3"/>
    <w:rsid w:val="008470BD"/>
    <w:rsid w:val="008476D7"/>
    <w:rsid w:val="00850745"/>
    <w:rsid w:val="00851180"/>
    <w:rsid w:val="00851760"/>
    <w:rsid w:val="0085180E"/>
    <w:rsid w:val="008535A2"/>
    <w:rsid w:val="00854EFC"/>
    <w:rsid w:val="008555FA"/>
    <w:rsid w:val="00855ABF"/>
    <w:rsid w:val="00856C6F"/>
    <w:rsid w:val="00856E54"/>
    <w:rsid w:val="008602EE"/>
    <w:rsid w:val="00861FBD"/>
    <w:rsid w:val="0086315E"/>
    <w:rsid w:val="00863C63"/>
    <w:rsid w:val="00863D22"/>
    <w:rsid w:val="008646B0"/>
    <w:rsid w:val="00866F1E"/>
    <w:rsid w:val="008672E0"/>
    <w:rsid w:val="00867B5D"/>
    <w:rsid w:val="00871031"/>
    <w:rsid w:val="00872B3E"/>
    <w:rsid w:val="00873CC3"/>
    <w:rsid w:val="00874810"/>
    <w:rsid w:val="00874FC9"/>
    <w:rsid w:val="008752ED"/>
    <w:rsid w:val="00876BDE"/>
    <w:rsid w:val="00880A2A"/>
    <w:rsid w:val="008821A6"/>
    <w:rsid w:val="008835BA"/>
    <w:rsid w:val="00883A7B"/>
    <w:rsid w:val="00883EDB"/>
    <w:rsid w:val="008850B5"/>
    <w:rsid w:val="0088541C"/>
    <w:rsid w:val="008864D5"/>
    <w:rsid w:val="00886A1D"/>
    <w:rsid w:val="00886E7A"/>
    <w:rsid w:val="0088795F"/>
    <w:rsid w:val="00891E62"/>
    <w:rsid w:val="00892431"/>
    <w:rsid w:val="00893D86"/>
    <w:rsid w:val="00893E8E"/>
    <w:rsid w:val="00893EB5"/>
    <w:rsid w:val="00894750"/>
    <w:rsid w:val="00894D08"/>
    <w:rsid w:val="008960F8"/>
    <w:rsid w:val="00896186"/>
    <w:rsid w:val="00896480"/>
    <w:rsid w:val="008A183D"/>
    <w:rsid w:val="008A20D9"/>
    <w:rsid w:val="008A2296"/>
    <w:rsid w:val="008A474C"/>
    <w:rsid w:val="008A58E4"/>
    <w:rsid w:val="008A61E4"/>
    <w:rsid w:val="008A6BD2"/>
    <w:rsid w:val="008A6D89"/>
    <w:rsid w:val="008B105A"/>
    <w:rsid w:val="008B3367"/>
    <w:rsid w:val="008B7D96"/>
    <w:rsid w:val="008C02BE"/>
    <w:rsid w:val="008C0C23"/>
    <w:rsid w:val="008C4047"/>
    <w:rsid w:val="008D1234"/>
    <w:rsid w:val="008D5FB6"/>
    <w:rsid w:val="008D7479"/>
    <w:rsid w:val="008D7B78"/>
    <w:rsid w:val="008E053B"/>
    <w:rsid w:val="008E18DA"/>
    <w:rsid w:val="008E1B4F"/>
    <w:rsid w:val="008E2E8F"/>
    <w:rsid w:val="008E39E7"/>
    <w:rsid w:val="008E4A42"/>
    <w:rsid w:val="008E4FC8"/>
    <w:rsid w:val="008E5765"/>
    <w:rsid w:val="008E5A72"/>
    <w:rsid w:val="008E70EF"/>
    <w:rsid w:val="008F0EBB"/>
    <w:rsid w:val="008F4A5A"/>
    <w:rsid w:val="008F51F6"/>
    <w:rsid w:val="008F589A"/>
    <w:rsid w:val="008F65C0"/>
    <w:rsid w:val="00901197"/>
    <w:rsid w:val="009022EA"/>
    <w:rsid w:val="009032CA"/>
    <w:rsid w:val="00905863"/>
    <w:rsid w:val="00905AE5"/>
    <w:rsid w:val="0090621E"/>
    <w:rsid w:val="00907373"/>
    <w:rsid w:val="00907991"/>
    <w:rsid w:val="00911294"/>
    <w:rsid w:val="009133D8"/>
    <w:rsid w:val="009139DD"/>
    <w:rsid w:val="00913E25"/>
    <w:rsid w:val="00921605"/>
    <w:rsid w:val="00922349"/>
    <w:rsid w:val="00922676"/>
    <w:rsid w:val="00922E77"/>
    <w:rsid w:val="009234CD"/>
    <w:rsid w:val="00923756"/>
    <w:rsid w:val="009240CB"/>
    <w:rsid w:val="009254C5"/>
    <w:rsid w:val="00925EB9"/>
    <w:rsid w:val="0092618C"/>
    <w:rsid w:val="009261BB"/>
    <w:rsid w:val="009271F6"/>
    <w:rsid w:val="00927FC5"/>
    <w:rsid w:val="009302ED"/>
    <w:rsid w:val="00930319"/>
    <w:rsid w:val="0093032C"/>
    <w:rsid w:val="00933AA1"/>
    <w:rsid w:val="00935926"/>
    <w:rsid w:val="0094160F"/>
    <w:rsid w:val="00946BCA"/>
    <w:rsid w:val="00947ADE"/>
    <w:rsid w:val="00950821"/>
    <w:rsid w:val="00951AC3"/>
    <w:rsid w:val="0095407D"/>
    <w:rsid w:val="00954655"/>
    <w:rsid w:val="00955BDD"/>
    <w:rsid w:val="00955C5C"/>
    <w:rsid w:val="00956054"/>
    <w:rsid w:val="00957AC0"/>
    <w:rsid w:val="00962D23"/>
    <w:rsid w:val="009632EB"/>
    <w:rsid w:val="00964C50"/>
    <w:rsid w:val="00965614"/>
    <w:rsid w:val="00966829"/>
    <w:rsid w:val="0096696E"/>
    <w:rsid w:val="009672F9"/>
    <w:rsid w:val="009700DE"/>
    <w:rsid w:val="0097015A"/>
    <w:rsid w:val="009711AE"/>
    <w:rsid w:val="00971462"/>
    <w:rsid w:val="00971815"/>
    <w:rsid w:val="009727FB"/>
    <w:rsid w:val="00972888"/>
    <w:rsid w:val="00972D36"/>
    <w:rsid w:val="009736F9"/>
    <w:rsid w:val="0097389B"/>
    <w:rsid w:val="00976745"/>
    <w:rsid w:val="0097686F"/>
    <w:rsid w:val="00977DE6"/>
    <w:rsid w:val="0098040D"/>
    <w:rsid w:val="00980CBF"/>
    <w:rsid w:val="009816D6"/>
    <w:rsid w:val="009818E1"/>
    <w:rsid w:val="00982361"/>
    <w:rsid w:val="009826D3"/>
    <w:rsid w:val="00982A15"/>
    <w:rsid w:val="009838F4"/>
    <w:rsid w:val="009840F8"/>
    <w:rsid w:val="009842F3"/>
    <w:rsid w:val="00984589"/>
    <w:rsid w:val="00984966"/>
    <w:rsid w:val="0098505E"/>
    <w:rsid w:val="009855EB"/>
    <w:rsid w:val="00985AD6"/>
    <w:rsid w:val="00986F5B"/>
    <w:rsid w:val="0098765C"/>
    <w:rsid w:val="0098771D"/>
    <w:rsid w:val="0099035A"/>
    <w:rsid w:val="00990709"/>
    <w:rsid w:val="00990A69"/>
    <w:rsid w:val="00990BED"/>
    <w:rsid w:val="00992C87"/>
    <w:rsid w:val="00994942"/>
    <w:rsid w:val="00997693"/>
    <w:rsid w:val="00997A7F"/>
    <w:rsid w:val="009A065D"/>
    <w:rsid w:val="009A1062"/>
    <w:rsid w:val="009A2BD9"/>
    <w:rsid w:val="009A34F1"/>
    <w:rsid w:val="009A3D2D"/>
    <w:rsid w:val="009A472F"/>
    <w:rsid w:val="009A5E58"/>
    <w:rsid w:val="009A6B82"/>
    <w:rsid w:val="009A7F3A"/>
    <w:rsid w:val="009B078A"/>
    <w:rsid w:val="009B26E1"/>
    <w:rsid w:val="009B2814"/>
    <w:rsid w:val="009B30AA"/>
    <w:rsid w:val="009B30C9"/>
    <w:rsid w:val="009B39DF"/>
    <w:rsid w:val="009B4244"/>
    <w:rsid w:val="009B448E"/>
    <w:rsid w:val="009B5C80"/>
    <w:rsid w:val="009B623F"/>
    <w:rsid w:val="009B6787"/>
    <w:rsid w:val="009B6E0C"/>
    <w:rsid w:val="009B7FC9"/>
    <w:rsid w:val="009C1278"/>
    <w:rsid w:val="009C1F8F"/>
    <w:rsid w:val="009C234F"/>
    <w:rsid w:val="009C2E07"/>
    <w:rsid w:val="009C6EE0"/>
    <w:rsid w:val="009C7FA5"/>
    <w:rsid w:val="009D0939"/>
    <w:rsid w:val="009D2C09"/>
    <w:rsid w:val="009D2F9E"/>
    <w:rsid w:val="009D3159"/>
    <w:rsid w:val="009D3265"/>
    <w:rsid w:val="009D41E1"/>
    <w:rsid w:val="009D51C7"/>
    <w:rsid w:val="009D61BE"/>
    <w:rsid w:val="009D685C"/>
    <w:rsid w:val="009D70AF"/>
    <w:rsid w:val="009D76EE"/>
    <w:rsid w:val="009E1960"/>
    <w:rsid w:val="009E3257"/>
    <w:rsid w:val="009E356A"/>
    <w:rsid w:val="009E3CEF"/>
    <w:rsid w:val="009E3E47"/>
    <w:rsid w:val="009E3EFD"/>
    <w:rsid w:val="009E4EB3"/>
    <w:rsid w:val="009E517C"/>
    <w:rsid w:val="009E700F"/>
    <w:rsid w:val="009E7882"/>
    <w:rsid w:val="009E7C14"/>
    <w:rsid w:val="009F1076"/>
    <w:rsid w:val="009F13F9"/>
    <w:rsid w:val="009F3BED"/>
    <w:rsid w:val="009F4B56"/>
    <w:rsid w:val="009F661E"/>
    <w:rsid w:val="009F728D"/>
    <w:rsid w:val="009F74B1"/>
    <w:rsid w:val="00A0017E"/>
    <w:rsid w:val="00A01133"/>
    <w:rsid w:val="00A022A5"/>
    <w:rsid w:val="00A0431A"/>
    <w:rsid w:val="00A0507D"/>
    <w:rsid w:val="00A06047"/>
    <w:rsid w:val="00A06AC3"/>
    <w:rsid w:val="00A06E5F"/>
    <w:rsid w:val="00A06FF5"/>
    <w:rsid w:val="00A07351"/>
    <w:rsid w:val="00A07692"/>
    <w:rsid w:val="00A07B85"/>
    <w:rsid w:val="00A100F7"/>
    <w:rsid w:val="00A10608"/>
    <w:rsid w:val="00A11A7C"/>
    <w:rsid w:val="00A12DAB"/>
    <w:rsid w:val="00A13B05"/>
    <w:rsid w:val="00A1599D"/>
    <w:rsid w:val="00A2061A"/>
    <w:rsid w:val="00A20DA2"/>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05C0"/>
    <w:rsid w:val="00A34E4E"/>
    <w:rsid w:val="00A352FF"/>
    <w:rsid w:val="00A360E8"/>
    <w:rsid w:val="00A3750B"/>
    <w:rsid w:val="00A37E29"/>
    <w:rsid w:val="00A40347"/>
    <w:rsid w:val="00A41CC2"/>
    <w:rsid w:val="00A42CC6"/>
    <w:rsid w:val="00A438B8"/>
    <w:rsid w:val="00A44EE6"/>
    <w:rsid w:val="00A505B8"/>
    <w:rsid w:val="00A51B97"/>
    <w:rsid w:val="00A51BC1"/>
    <w:rsid w:val="00A51EED"/>
    <w:rsid w:val="00A55ADA"/>
    <w:rsid w:val="00A562CA"/>
    <w:rsid w:val="00A568E9"/>
    <w:rsid w:val="00A57B37"/>
    <w:rsid w:val="00A6235F"/>
    <w:rsid w:val="00A634DD"/>
    <w:rsid w:val="00A63BBA"/>
    <w:rsid w:val="00A64817"/>
    <w:rsid w:val="00A64DDA"/>
    <w:rsid w:val="00A6556D"/>
    <w:rsid w:val="00A679EA"/>
    <w:rsid w:val="00A7013C"/>
    <w:rsid w:val="00A70283"/>
    <w:rsid w:val="00A70AFD"/>
    <w:rsid w:val="00A72985"/>
    <w:rsid w:val="00A72A62"/>
    <w:rsid w:val="00A72E8D"/>
    <w:rsid w:val="00A74520"/>
    <w:rsid w:val="00A74660"/>
    <w:rsid w:val="00A748B0"/>
    <w:rsid w:val="00A75CB1"/>
    <w:rsid w:val="00A8106E"/>
    <w:rsid w:val="00A82732"/>
    <w:rsid w:val="00A82941"/>
    <w:rsid w:val="00A8365E"/>
    <w:rsid w:val="00A83D7E"/>
    <w:rsid w:val="00A85D1B"/>
    <w:rsid w:val="00A90921"/>
    <w:rsid w:val="00A90E19"/>
    <w:rsid w:val="00A9210B"/>
    <w:rsid w:val="00A92517"/>
    <w:rsid w:val="00A92853"/>
    <w:rsid w:val="00A92AE7"/>
    <w:rsid w:val="00A92BA2"/>
    <w:rsid w:val="00A92D0C"/>
    <w:rsid w:val="00A94062"/>
    <w:rsid w:val="00A9448E"/>
    <w:rsid w:val="00A954A0"/>
    <w:rsid w:val="00A9685A"/>
    <w:rsid w:val="00A96C48"/>
    <w:rsid w:val="00AA2197"/>
    <w:rsid w:val="00AA2D77"/>
    <w:rsid w:val="00AA49BB"/>
    <w:rsid w:val="00AA4B9F"/>
    <w:rsid w:val="00AA4FCA"/>
    <w:rsid w:val="00AB101C"/>
    <w:rsid w:val="00AB1A9C"/>
    <w:rsid w:val="00AB2713"/>
    <w:rsid w:val="00AB3106"/>
    <w:rsid w:val="00AB40F4"/>
    <w:rsid w:val="00AB58F1"/>
    <w:rsid w:val="00AB63DC"/>
    <w:rsid w:val="00AB74B2"/>
    <w:rsid w:val="00AC03C8"/>
    <w:rsid w:val="00AC2DD1"/>
    <w:rsid w:val="00AC32AD"/>
    <w:rsid w:val="00AC369C"/>
    <w:rsid w:val="00AC43CC"/>
    <w:rsid w:val="00AC48E8"/>
    <w:rsid w:val="00AC53B6"/>
    <w:rsid w:val="00AC5A9F"/>
    <w:rsid w:val="00AC5AD1"/>
    <w:rsid w:val="00AC67ED"/>
    <w:rsid w:val="00AC6982"/>
    <w:rsid w:val="00AC6AF1"/>
    <w:rsid w:val="00AC7561"/>
    <w:rsid w:val="00AD0DB2"/>
    <w:rsid w:val="00AD1A81"/>
    <w:rsid w:val="00AD489A"/>
    <w:rsid w:val="00AD54C4"/>
    <w:rsid w:val="00AD74D6"/>
    <w:rsid w:val="00AD7DC6"/>
    <w:rsid w:val="00AE13D9"/>
    <w:rsid w:val="00AE2E4D"/>
    <w:rsid w:val="00AE467F"/>
    <w:rsid w:val="00AE50C1"/>
    <w:rsid w:val="00AE50E3"/>
    <w:rsid w:val="00AE6896"/>
    <w:rsid w:val="00AE6C3F"/>
    <w:rsid w:val="00AE6DDC"/>
    <w:rsid w:val="00AE7021"/>
    <w:rsid w:val="00AE793D"/>
    <w:rsid w:val="00AE7EEC"/>
    <w:rsid w:val="00AF0CF2"/>
    <w:rsid w:val="00AF30A1"/>
    <w:rsid w:val="00AF35BD"/>
    <w:rsid w:val="00AF737F"/>
    <w:rsid w:val="00B00A5C"/>
    <w:rsid w:val="00B02A73"/>
    <w:rsid w:val="00B03D76"/>
    <w:rsid w:val="00B04FC0"/>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7CDD"/>
    <w:rsid w:val="00B20A59"/>
    <w:rsid w:val="00B21181"/>
    <w:rsid w:val="00B2303B"/>
    <w:rsid w:val="00B242ED"/>
    <w:rsid w:val="00B26698"/>
    <w:rsid w:val="00B30324"/>
    <w:rsid w:val="00B3093B"/>
    <w:rsid w:val="00B3095E"/>
    <w:rsid w:val="00B30AD1"/>
    <w:rsid w:val="00B3190D"/>
    <w:rsid w:val="00B31A9C"/>
    <w:rsid w:val="00B322CE"/>
    <w:rsid w:val="00B327E8"/>
    <w:rsid w:val="00B33BA6"/>
    <w:rsid w:val="00B33CAE"/>
    <w:rsid w:val="00B366A7"/>
    <w:rsid w:val="00B3774A"/>
    <w:rsid w:val="00B37B75"/>
    <w:rsid w:val="00B40097"/>
    <w:rsid w:val="00B4055D"/>
    <w:rsid w:val="00B425BA"/>
    <w:rsid w:val="00B42989"/>
    <w:rsid w:val="00B45302"/>
    <w:rsid w:val="00B45364"/>
    <w:rsid w:val="00B45598"/>
    <w:rsid w:val="00B47E3E"/>
    <w:rsid w:val="00B524E2"/>
    <w:rsid w:val="00B5658C"/>
    <w:rsid w:val="00B565A2"/>
    <w:rsid w:val="00B56A4D"/>
    <w:rsid w:val="00B6013A"/>
    <w:rsid w:val="00B60FD7"/>
    <w:rsid w:val="00B616BF"/>
    <w:rsid w:val="00B62597"/>
    <w:rsid w:val="00B627A1"/>
    <w:rsid w:val="00B63852"/>
    <w:rsid w:val="00B673BD"/>
    <w:rsid w:val="00B7089B"/>
    <w:rsid w:val="00B72F11"/>
    <w:rsid w:val="00B74693"/>
    <w:rsid w:val="00B7656C"/>
    <w:rsid w:val="00B76797"/>
    <w:rsid w:val="00B76AA5"/>
    <w:rsid w:val="00B77D73"/>
    <w:rsid w:val="00B80CA2"/>
    <w:rsid w:val="00B8154C"/>
    <w:rsid w:val="00B8165A"/>
    <w:rsid w:val="00B81841"/>
    <w:rsid w:val="00B8202F"/>
    <w:rsid w:val="00B83CA3"/>
    <w:rsid w:val="00B85D63"/>
    <w:rsid w:val="00B860BF"/>
    <w:rsid w:val="00B9414B"/>
    <w:rsid w:val="00B94D38"/>
    <w:rsid w:val="00B9571D"/>
    <w:rsid w:val="00B96626"/>
    <w:rsid w:val="00B96632"/>
    <w:rsid w:val="00BA0437"/>
    <w:rsid w:val="00BA146E"/>
    <w:rsid w:val="00BA3E0D"/>
    <w:rsid w:val="00BA75E3"/>
    <w:rsid w:val="00BA7677"/>
    <w:rsid w:val="00BA7D70"/>
    <w:rsid w:val="00BB0634"/>
    <w:rsid w:val="00BB2062"/>
    <w:rsid w:val="00BB23BF"/>
    <w:rsid w:val="00BB586B"/>
    <w:rsid w:val="00BB69A9"/>
    <w:rsid w:val="00BC01B0"/>
    <w:rsid w:val="00BC22E1"/>
    <w:rsid w:val="00BC280E"/>
    <w:rsid w:val="00BC2B9F"/>
    <w:rsid w:val="00BC434A"/>
    <w:rsid w:val="00BC662C"/>
    <w:rsid w:val="00BC718F"/>
    <w:rsid w:val="00BD0FCF"/>
    <w:rsid w:val="00BD24B6"/>
    <w:rsid w:val="00BD2EEC"/>
    <w:rsid w:val="00BD3E88"/>
    <w:rsid w:val="00BD4617"/>
    <w:rsid w:val="00BD5CC2"/>
    <w:rsid w:val="00BD60BC"/>
    <w:rsid w:val="00BD6B94"/>
    <w:rsid w:val="00BD7083"/>
    <w:rsid w:val="00BD7403"/>
    <w:rsid w:val="00BE04CD"/>
    <w:rsid w:val="00BE0F37"/>
    <w:rsid w:val="00BE1606"/>
    <w:rsid w:val="00BE23A1"/>
    <w:rsid w:val="00BE2E12"/>
    <w:rsid w:val="00BE360F"/>
    <w:rsid w:val="00BE48A2"/>
    <w:rsid w:val="00BE4FF9"/>
    <w:rsid w:val="00BE54B7"/>
    <w:rsid w:val="00BE6C56"/>
    <w:rsid w:val="00BE74CA"/>
    <w:rsid w:val="00BE7667"/>
    <w:rsid w:val="00BF257F"/>
    <w:rsid w:val="00BF3AED"/>
    <w:rsid w:val="00BF578D"/>
    <w:rsid w:val="00BF57CB"/>
    <w:rsid w:val="00BF7D5E"/>
    <w:rsid w:val="00C00492"/>
    <w:rsid w:val="00C00D43"/>
    <w:rsid w:val="00C01396"/>
    <w:rsid w:val="00C02418"/>
    <w:rsid w:val="00C02466"/>
    <w:rsid w:val="00C04D6A"/>
    <w:rsid w:val="00C054DF"/>
    <w:rsid w:val="00C05EAD"/>
    <w:rsid w:val="00C11AA9"/>
    <w:rsid w:val="00C141C8"/>
    <w:rsid w:val="00C1437C"/>
    <w:rsid w:val="00C145F2"/>
    <w:rsid w:val="00C1532D"/>
    <w:rsid w:val="00C1674A"/>
    <w:rsid w:val="00C1680E"/>
    <w:rsid w:val="00C16BAE"/>
    <w:rsid w:val="00C17F19"/>
    <w:rsid w:val="00C221A3"/>
    <w:rsid w:val="00C22572"/>
    <w:rsid w:val="00C22D1F"/>
    <w:rsid w:val="00C232EF"/>
    <w:rsid w:val="00C23FE7"/>
    <w:rsid w:val="00C2472C"/>
    <w:rsid w:val="00C26B9B"/>
    <w:rsid w:val="00C27356"/>
    <w:rsid w:val="00C304E0"/>
    <w:rsid w:val="00C31FFB"/>
    <w:rsid w:val="00C3250B"/>
    <w:rsid w:val="00C35144"/>
    <w:rsid w:val="00C355BC"/>
    <w:rsid w:val="00C35CAC"/>
    <w:rsid w:val="00C3610A"/>
    <w:rsid w:val="00C364C9"/>
    <w:rsid w:val="00C4076F"/>
    <w:rsid w:val="00C40B42"/>
    <w:rsid w:val="00C41655"/>
    <w:rsid w:val="00C41CEB"/>
    <w:rsid w:val="00C431AD"/>
    <w:rsid w:val="00C4367A"/>
    <w:rsid w:val="00C4553A"/>
    <w:rsid w:val="00C461BE"/>
    <w:rsid w:val="00C471C6"/>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00ED"/>
    <w:rsid w:val="00C72F7A"/>
    <w:rsid w:val="00C74AD9"/>
    <w:rsid w:val="00C74ED2"/>
    <w:rsid w:val="00C76FC3"/>
    <w:rsid w:val="00C805F2"/>
    <w:rsid w:val="00C80F63"/>
    <w:rsid w:val="00C81440"/>
    <w:rsid w:val="00C82DDE"/>
    <w:rsid w:val="00C83C0F"/>
    <w:rsid w:val="00C849AF"/>
    <w:rsid w:val="00C85118"/>
    <w:rsid w:val="00C85527"/>
    <w:rsid w:val="00C85837"/>
    <w:rsid w:val="00C85D3F"/>
    <w:rsid w:val="00C875EE"/>
    <w:rsid w:val="00C93EE3"/>
    <w:rsid w:val="00C95EF5"/>
    <w:rsid w:val="00C9682C"/>
    <w:rsid w:val="00C96C4C"/>
    <w:rsid w:val="00C97128"/>
    <w:rsid w:val="00C9718D"/>
    <w:rsid w:val="00CA03E7"/>
    <w:rsid w:val="00CA10F1"/>
    <w:rsid w:val="00CA1CDD"/>
    <w:rsid w:val="00CA24A5"/>
    <w:rsid w:val="00CA2946"/>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2A35"/>
    <w:rsid w:val="00CC435F"/>
    <w:rsid w:val="00CC4D50"/>
    <w:rsid w:val="00CC5144"/>
    <w:rsid w:val="00CC61AC"/>
    <w:rsid w:val="00CC72FC"/>
    <w:rsid w:val="00CD1D1F"/>
    <w:rsid w:val="00CD2F12"/>
    <w:rsid w:val="00CD3BC2"/>
    <w:rsid w:val="00CD4185"/>
    <w:rsid w:val="00CD6DDD"/>
    <w:rsid w:val="00CD7154"/>
    <w:rsid w:val="00CD7B30"/>
    <w:rsid w:val="00CD7ED3"/>
    <w:rsid w:val="00CE06D9"/>
    <w:rsid w:val="00CE1799"/>
    <w:rsid w:val="00CE21D5"/>
    <w:rsid w:val="00CE3D5B"/>
    <w:rsid w:val="00CE4568"/>
    <w:rsid w:val="00CE56EB"/>
    <w:rsid w:val="00CE61BD"/>
    <w:rsid w:val="00CE6E50"/>
    <w:rsid w:val="00CF11CE"/>
    <w:rsid w:val="00CF375F"/>
    <w:rsid w:val="00CF3C2D"/>
    <w:rsid w:val="00CF4B0A"/>
    <w:rsid w:val="00CF4C48"/>
    <w:rsid w:val="00CF58AA"/>
    <w:rsid w:val="00CF6133"/>
    <w:rsid w:val="00CF69BA"/>
    <w:rsid w:val="00D0168C"/>
    <w:rsid w:val="00D01ED0"/>
    <w:rsid w:val="00D02484"/>
    <w:rsid w:val="00D0321F"/>
    <w:rsid w:val="00D04BDB"/>
    <w:rsid w:val="00D07DD8"/>
    <w:rsid w:val="00D07EF9"/>
    <w:rsid w:val="00D1073D"/>
    <w:rsid w:val="00D1168D"/>
    <w:rsid w:val="00D11797"/>
    <w:rsid w:val="00D11A28"/>
    <w:rsid w:val="00D12AB6"/>
    <w:rsid w:val="00D133AB"/>
    <w:rsid w:val="00D133C8"/>
    <w:rsid w:val="00D13EC1"/>
    <w:rsid w:val="00D13F9A"/>
    <w:rsid w:val="00D168B3"/>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30CD"/>
    <w:rsid w:val="00D34095"/>
    <w:rsid w:val="00D34777"/>
    <w:rsid w:val="00D40207"/>
    <w:rsid w:val="00D40290"/>
    <w:rsid w:val="00D411DB"/>
    <w:rsid w:val="00D43223"/>
    <w:rsid w:val="00D44947"/>
    <w:rsid w:val="00D45C23"/>
    <w:rsid w:val="00D46E33"/>
    <w:rsid w:val="00D470EF"/>
    <w:rsid w:val="00D52077"/>
    <w:rsid w:val="00D52FCC"/>
    <w:rsid w:val="00D548A1"/>
    <w:rsid w:val="00D55875"/>
    <w:rsid w:val="00D5709E"/>
    <w:rsid w:val="00D570D8"/>
    <w:rsid w:val="00D574C2"/>
    <w:rsid w:val="00D57510"/>
    <w:rsid w:val="00D57A15"/>
    <w:rsid w:val="00D57B7A"/>
    <w:rsid w:val="00D6012A"/>
    <w:rsid w:val="00D60217"/>
    <w:rsid w:val="00D61BB1"/>
    <w:rsid w:val="00D635D2"/>
    <w:rsid w:val="00D63AB6"/>
    <w:rsid w:val="00D63E0E"/>
    <w:rsid w:val="00D64374"/>
    <w:rsid w:val="00D64AAF"/>
    <w:rsid w:val="00D6533F"/>
    <w:rsid w:val="00D6546E"/>
    <w:rsid w:val="00D70FEC"/>
    <w:rsid w:val="00D7254D"/>
    <w:rsid w:val="00D727D1"/>
    <w:rsid w:val="00D7449F"/>
    <w:rsid w:val="00D7671F"/>
    <w:rsid w:val="00D811BE"/>
    <w:rsid w:val="00D815FC"/>
    <w:rsid w:val="00D82279"/>
    <w:rsid w:val="00D82E0C"/>
    <w:rsid w:val="00D82E58"/>
    <w:rsid w:val="00D82F5A"/>
    <w:rsid w:val="00D8339F"/>
    <w:rsid w:val="00D8364F"/>
    <w:rsid w:val="00D83678"/>
    <w:rsid w:val="00D850AB"/>
    <w:rsid w:val="00D855BE"/>
    <w:rsid w:val="00D863A6"/>
    <w:rsid w:val="00D86D43"/>
    <w:rsid w:val="00D90F34"/>
    <w:rsid w:val="00D91764"/>
    <w:rsid w:val="00D91824"/>
    <w:rsid w:val="00D91F31"/>
    <w:rsid w:val="00D93B7D"/>
    <w:rsid w:val="00D955B1"/>
    <w:rsid w:val="00D96524"/>
    <w:rsid w:val="00D9748C"/>
    <w:rsid w:val="00DA0341"/>
    <w:rsid w:val="00DA04BA"/>
    <w:rsid w:val="00DA14BC"/>
    <w:rsid w:val="00DA2598"/>
    <w:rsid w:val="00DA2A91"/>
    <w:rsid w:val="00DA4BAE"/>
    <w:rsid w:val="00DA537E"/>
    <w:rsid w:val="00DA7BA0"/>
    <w:rsid w:val="00DB0625"/>
    <w:rsid w:val="00DB0C70"/>
    <w:rsid w:val="00DB1BF9"/>
    <w:rsid w:val="00DB1E4A"/>
    <w:rsid w:val="00DB3306"/>
    <w:rsid w:val="00DB3915"/>
    <w:rsid w:val="00DB45FA"/>
    <w:rsid w:val="00DB4F7A"/>
    <w:rsid w:val="00DB5734"/>
    <w:rsid w:val="00DB7CEB"/>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CEA"/>
    <w:rsid w:val="00DE03FB"/>
    <w:rsid w:val="00DE27E2"/>
    <w:rsid w:val="00DE3463"/>
    <w:rsid w:val="00DE3796"/>
    <w:rsid w:val="00DE3E2C"/>
    <w:rsid w:val="00DE4295"/>
    <w:rsid w:val="00DE4EE6"/>
    <w:rsid w:val="00DF059F"/>
    <w:rsid w:val="00DF09C7"/>
    <w:rsid w:val="00DF19DF"/>
    <w:rsid w:val="00DF2979"/>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B95"/>
    <w:rsid w:val="00E10444"/>
    <w:rsid w:val="00E10546"/>
    <w:rsid w:val="00E11306"/>
    <w:rsid w:val="00E11371"/>
    <w:rsid w:val="00E131CE"/>
    <w:rsid w:val="00E132CF"/>
    <w:rsid w:val="00E1354E"/>
    <w:rsid w:val="00E14EAF"/>
    <w:rsid w:val="00E153C8"/>
    <w:rsid w:val="00E15F38"/>
    <w:rsid w:val="00E16A95"/>
    <w:rsid w:val="00E175A8"/>
    <w:rsid w:val="00E17CBD"/>
    <w:rsid w:val="00E2120F"/>
    <w:rsid w:val="00E223E4"/>
    <w:rsid w:val="00E226B7"/>
    <w:rsid w:val="00E24F1F"/>
    <w:rsid w:val="00E24F99"/>
    <w:rsid w:val="00E25D7A"/>
    <w:rsid w:val="00E278FB"/>
    <w:rsid w:val="00E3020B"/>
    <w:rsid w:val="00E31381"/>
    <w:rsid w:val="00E31FEA"/>
    <w:rsid w:val="00E32557"/>
    <w:rsid w:val="00E335E3"/>
    <w:rsid w:val="00E36577"/>
    <w:rsid w:val="00E37738"/>
    <w:rsid w:val="00E41F26"/>
    <w:rsid w:val="00E44283"/>
    <w:rsid w:val="00E44523"/>
    <w:rsid w:val="00E44933"/>
    <w:rsid w:val="00E44952"/>
    <w:rsid w:val="00E45DD8"/>
    <w:rsid w:val="00E46271"/>
    <w:rsid w:val="00E4729A"/>
    <w:rsid w:val="00E533E8"/>
    <w:rsid w:val="00E53549"/>
    <w:rsid w:val="00E571E3"/>
    <w:rsid w:val="00E57597"/>
    <w:rsid w:val="00E576C1"/>
    <w:rsid w:val="00E57F6B"/>
    <w:rsid w:val="00E60307"/>
    <w:rsid w:val="00E60948"/>
    <w:rsid w:val="00E6184F"/>
    <w:rsid w:val="00E62360"/>
    <w:rsid w:val="00E63006"/>
    <w:rsid w:val="00E63E16"/>
    <w:rsid w:val="00E658D8"/>
    <w:rsid w:val="00E659EE"/>
    <w:rsid w:val="00E65CE5"/>
    <w:rsid w:val="00E668DA"/>
    <w:rsid w:val="00E66A1B"/>
    <w:rsid w:val="00E67C94"/>
    <w:rsid w:val="00E70217"/>
    <w:rsid w:val="00E709DD"/>
    <w:rsid w:val="00E70EC3"/>
    <w:rsid w:val="00E73BF9"/>
    <w:rsid w:val="00E745CC"/>
    <w:rsid w:val="00E80637"/>
    <w:rsid w:val="00E80976"/>
    <w:rsid w:val="00E8115A"/>
    <w:rsid w:val="00E82243"/>
    <w:rsid w:val="00E82662"/>
    <w:rsid w:val="00E82781"/>
    <w:rsid w:val="00E82965"/>
    <w:rsid w:val="00E84A17"/>
    <w:rsid w:val="00E84BFF"/>
    <w:rsid w:val="00E85B32"/>
    <w:rsid w:val="00E864A3"/>
    <w:rsid w:val="00E866CE"/>
    <w:rsid w:val="00E87016"/>
    <w:rsid w:val="00E87C51"/>
    <w:rsid w:val="00E905EC"/>
    <w:rsid w:val="00E91D78"/>
    <w:rsid w:val="00E94534"/>
    <w:rsid w:val="00E94624"/>
    <w:rsid w:val="00E94EBE"/>
    <w:rsid w:val="00E94F7B"/>
    <w:rsid w:val="00E95BA8"/>
    <w:rsid w:val="00EA061B"/>
    <w:rsid w:val="00EA13BF"/>
    <w:rsid w:val="00EA15E6"/>
    <w:rsid w:val="00EA15E9"/>
    <w:rsid w:val="00EA1C3C"/>
    <w:rsid w:val="00EA2B1F"/>
    <w:rsid w:val="00EA2F6C"/>
    <w:rsid w:val="00EA390F"/>
    <w:rsid w:val="00EA40D5"/>
    <w:rsid w:val="00EA55A5"/>
    <w:rsid w:val="00EA780C"/>
    <w:rsid w:val="00EB023D"/>
    <w:rsid w:val="00EB1220"/>
    <w:rsid w:val="00EB20CE"/>
    <w:rsid w:val="00EB22AF"/>
    <w:rsid w:val="00EB2C16"/>
    <w:rsid w:val="00EB30D3"/>
    <w:rsid w:val="00EB3D68"/>
    <w:rsid w:val="00EB4D92"/>
    <w:rsid w:val="00EB6459"/>
    <w:rsid w:val="00EB6E86"/>
    <w:rsid w:val="00EB7203"/>
    <w:rsid w:val="00EB74CF"/>
    <w:rsid w:val="00EB794B"/>
    <w:rsid w:val="00EB7A5A"/>
    <w:rsid w:val="00EC04EB"/>
    <w:rsid w:val="00EC2381"/>
    <w:rsid w:val="00EC2805"/>
    <w:rsid w:val="00EC31AF"/>
    <w:rsid w:val="00EC38D8"/>
    <w:rsid w:val="00EC3992"/>
    <w:rsid w:val="00EC3C5A"/>
    <w:rsid w:val="00EC4C39"/>
    <w:rsid w:val="00EC5896"/>
    <w:rsid w:val="00EC609F"/>
    <w:rsid w:val="00EC690B"/>
    <w:rsid w:val="00EC7A35"/>
    <w:rsid w:val="00ED11A0"/>
    <w:rsid w:val="00ED2385"/>
    <w:rsid w:val="00ED3232"/>
    <w:rsid w:val="00ED39FF"/>
    <w:rsid w:val="00ED5261"/>
    <w:rsid w:val="00ED5301"/>
    <w:rsid w:val="00ED6902"/>
    <w:rsid w:val="00ED69AB"/>
    <w:rsid w:val="00ED7195"/>
    <w:rsid w:val="00EE004C"/>
    <w:rsid w:val="00EE1133"/>
    <w:rsid w:val="00EF1326"/>
    <w:rsid w:val="00EF13A0"/>
    <w:rsid w:val="00EF4B0B"/>
    <w:rsid w:val="00EF4BBA"/>
    <w:rsid w:val="00F00DE7"/>
    <w:rsid w:val="00F0141B"/>
    <w:rsid w:val="00F0234B"/>
    <w:rsid w:val="00F049C2"/>
    <w:rsid w:val="00F04F15"/>
    <w:rsid w:val="00F0592F"/>
    <w:rsid w:val="00F068DB"/>
    <w:rsid w:val="00F06FD1"/>
    <w:rsid w:val="00F073A4"/>
    <w:rsid w:val="00F078EB"/>
    <w:rsid w:val="00F07F90"/>
    <w:rsid w:val="00F11AD1"/>
    <w:rsid w:val="00F11C26"/>
    <w:rsid w:val="00F130FC"/>
    <w:rsid w:val="00F13EF4"/>
    <w:rsid w:val="00F14184"/>
    <w:rsid w:val="00F144D7"/>
    <w:rsid w:val="00F151CD"/>
    <w:rsid w:val="00F1629F"/>
    <w:rsid w:val="00F17E17"/>
    <w:rsid w:val="00F205AC"/>
    <w:rsid w:val="00F2073A"/>
    <w:rsid w:val="00F20796"/>
    <w:rsid w:val="00F2240B"/>
    <w:rsid w:val="00F22AA2"/>
    <w:rsid w:val="00F233FE"/>
    <w:rsid w:val="00F23C95"/>
    <w:rsid w:val="00F23D24"/>
    <w:rsid w:val="00F24921"/>
    <w:rsid w:val="00F254B2"/>
    <w:rsid w:val="00F26609"/>
    <w:rsid w:val="00F269A0"/>
    <w:rsid w:val="00F27067"/>
    <w:rsid w:val="00F271C9"/>
    <w:rsid w:val="00F27224"/>
    <w:rsid w:val="00F27645"/>
    <w:rsid w:val="00F30838"/>
    <w:rsid w:val="00F32310"/>
    <w:rsid w:val="00F344CC"/>
    <w:rsid w:val="00F3500F"/>
    <w:rsid w:val="00F35787"/>
    <w:rsid w:val="00F40331"/>
    <w:rsid w:val="00F417B9"/>
    <w:rsid w:val="00F41A1B"/>
    <w:rsid w:val="00F4404A"/>
    <w:rsid w:val="00F44AF3"/>
    <w:rsid w:val="00F44B0A"/>
    <w:rsid w:val="00F44B7B"/>
    <w:rsid w:val="00F45601"/>
    <w:rsid w:val="00F467AF"/>
    <w:rsid w:val="00F47DFA"/>
    <w:rsid w:val="00F50B3A"/>
    <w:rsid w:val="00F51AB2"/>
    <w:rsid w:val="00F52A72"/>
    <w:rsid w:val="00F53232"/>
    <w:rsid w:val="00F53660"/>
    <w:rsid w:val="00F55187"/>
    <w:rsid w:val="00F55ECA"/>
    <w:rsid w:val="00F56289"/>
    <w:rsid w:val="00F5683E"/>
    <w:rsid w:val="00F5779A"/>
    <w:rsid w:val="00F57B9B"/>
    <w:rsid w:val="00F60FAD"/>
    <w:rsid w:val="00F6154B"/>
    <w:rsid w:val="00F6225A"/>
    <w:rsid w:val="00F6236D"/>
    <w:rsid w:val="00F62789"/>
    <w:rsid w:val="00F62BAF"/>
    <w:rsid w:val="00F63000"/>
    <w:rsid w:val="00F6338A"/>
    <w:rsid w:val="00F6356D"/>
    <w:rsid w:val="00F63680"/>
    <w:rsid w:val="00F644F7"/>
    <w:rsid w:val="00F647F2"/>
    <w:rsid w:val="00F65B83"/>
    <w:rsid w:val="00F65F7F"/>
    <w:rsid w:val="00F66186"/>
    <w:rsid w:val="00F66257"/>
    <w:rsid w:val="00F678A2"/>
    <w:rsid w:val="00F70A65"/>
    <w:rsid w:val="00F728C1"/>
    <w:rsid w:val="00F75477"/>
    <w:rsid w:val="00F75A82"/>
    <w:rsid w:val="00F766ED"/>
    <w:rsid w:val="00F7703E"/>
    <w:rsid w:val="00F77361"/>
    <w:rsid w:val="00F7799B"/>
    <w:rsid w:val="00F81507"/>
    <w:rsid w:val="00F8244F"/>
    <w:rsid w:val="00F87357"/>
    <w:rsid w:val="00F87445"/>
    <w:rsid w:val="00F94DBE"/>
    <w:rsid w:val="00F953A7"/>
    <w:rsid w:val="00F95891"/>
    <w:rsid w:val="00F95CAB"/>
    <w:rsid w:val="00F96B00"/>
    <w:rsid w:val="00FA0162"/>
    <w:rsid w:val="00FA02CF"/>
    <w:rsid w:val="00FA0430"/>
    <w:rsid w:val="00FA0534"/>
    <w:rsid w:val="00FA0734"/>
    <w:rsid w:val="00FA0FE1"/>
    <w:rsid w:val="00FA3157"/>
    <w:rsid w:val="00FA4967"/>
    <w:rsid w:val="00FA5109"/>
    <w:rsid w:val="00FA5686"/>
    <w:rsid w:val="00FA7922"/>
    <w:rsid w:val="00FA7F7D"/>
    <w:rsid w:val="00FB0828"/>
    <w:rsid w:val="00FB0C0E"/>
    <w:rsid w:val="00FB2A10"/>
    <w:rsid w:val="00FB30C4"/>
    <w:rsid w:val="00FB40B7"/>
    <w:rsid w:val="00FB4EA2"/>
    <w:rsid w:val="00FB4EE6"/>
    <w:rsid w:val="00FB5003"/>
    <w:rsid w:val="00FB6D2C"/>
    <w:rsid w:val="00FB760A"/>
    <w:rsid w:val="00FB7B80"/>
    <w:rsid w:val="00FC15D3"/>
    <w:rsid w:val="00FC2737"/>
    <w:rsid w:val="00FC4292"/>
    <w:rsid w:val="00FC5CA9"/>
    <w:rsid w:val="00FC6FB1"/>
    <w:rsid w:val="00FC7547"/>
    <w:rsid w:val="00FD0E4F"/>
    <w:rsid w:val="00FD10EA"/>
    <w:rsid w:val="00FD3248"/>
    <w:rsid w:val="00FD368B"/>
    <w:rsid w:val="00FD4D00"/>
    <w:rsid w:val="00FD6CE7"/>
    <w:rsid w:val="00FD6D57"/>
    <w:rsid w:val="00FE06E1"/>
    <w:rsid w:val="00FE0988"/>
    <w:rsid w:val="00FE1D05"/>
    <w:rsid w:val="00FE1EE2"/>
    <w:rsid w:val="00FE2D88"/>
    <w:rsid w:val="00FE4A7A"/>
    <w:rsid w:val="00FE63C9"/>
    <w:rsid w:val="00FE68F7"/>
    <w:rsid w:val="00FF0E57"/>
    <w:rsid w:val="00FF11E5"/>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29D99-0640-46A8-A674-DA4180F6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10869</TotalTime>
  <Pages>7</Pages>
  <Words>2412</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228</cp:revision>
  <cp:lastPrinted>2013-11-13T22:04:00Z</cp:lastPrinted>
  <dcterms:created xsi:type="dcterms:W3CDTF">2013-04-22T16:42:00Z</dcterms:created>
  <dcterms:modified xsi:type="dcterms:W3CDTF">2014-03-06T21:50:00Z</dcterms:modified>
</cp:coreProperties>
</file>