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5366B0" w:rsidRPr="00845771" w:rsidRDefault="005366B0" w:rsidP="00845771">
      <w:pPr>
        <w:tabs>
          <w:tab w:val="center" w:pos="5213"/>
        </w:tabs>
        <w:rPr>
          <w:rFonts w:ascii="Times New Roman" w:eastAsia="Times New Roman" w:hAnsi="Times New Roman" w:cs="Calibri"/>
          <w:sz w:val="24"/>
          <w:szCs w:val="24"/>
          <w:lang w:val="es-SV"/>
        </w:rPr>
        <w:sectPr w:rsidR="005366B0" w:rsidRPr="00845771" w:rsidSect="00E720B2">
          <w:headerReference w:type="default" r:id="rId8"/>
          <w:footerReference w:type="default" r:id="rId9"/>
          <w:pgSz w:w="12240" w:h="15840"/>
          <w:pgMar w:top="2999" w:right="680" w:bottom="1418" w:left="1134" w:header="720" w:footer="720" w:gutter="0"/>
          <w:cols w:space="720"/>
        </w:sectPr>
      </w:pPr>
    </w:p>
    <w:p w:rsidR="00C628FD" w:rsidRDefault="00C628FD" w:rsidP="00CA3158">
      <w:pPr>
        <w:spacing w:before="240" w:after="60"/>
        <w:jc w:val="center"/>
        <w:outlineLvl w:val="0"/>
        <w:rPr>
          <w:rFonts w:eastAsia="Times New Roman"/>
          <w:b/>
          <w:bCs/>
          <w:kern w:val="28"/>
          <w:lang w:val="es-SV"/>
        </w:rPr>
      </w:pPr>
    </w:p>
    <w:p w:rsidR="007B1166" w:rsidRPr="00D64601" w:rsidRDefault="007B1166" w:rsidP="007B1166">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7B1166" w:rsidRPr="00AD65F2" w:rsidRDefault="007B1166" w:rsidP="007B1166">
      <w:pPr>
        <w:jc w:val="both"/>
        <w:rPr>
          <w:rFonts w:asciiTheme="minorHAnsi" w:eastAsia="Calibri" w:hAnsiTheme="minorHAnsi"/>
          <w:color w:val="FF0000"/>
          <w:sz w:val="22"/>
          <w:szCs w:val="22"/>
          <w:lang w:val="es-ES"/>
        </w:rPr>
      </w:pPr>
      <w:r w:rsidRPr="00D64601">
        <w:rPr>
          <w:rFonts w:asciiTheme="minorHAnsi" w:eastAsia="Calibri" w:hAnsiTheme="minorHAnsi"/>
          <w:sz w:val="22"/>
          <w:szCs w:val="22"/>
          <w:lang w:val="es-SV"/>
        </w:rPr>
        <w:t xml:space="preserve">San salvador, a las </w:t>
      </w:r>
      <w:r>
        <w:rPr>
          <w:rFonts w:asciiTheme="minorHAnsi" w:eastAsia="Calibri" w:hAnsiTheme="minorHAnsi"/>
          <w:sz w:val="22"/>
          <w:szCs w:val="22"/>
          <w:lang w:val="es-SV"/>
        </w:rPr>
        <w:t xml:space="preserve">ocho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diez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nueve </w:t>
      </w:r>
      <w:r w:rsidRPr="00D64601">
        <w:rPr>
          <w:rFonts w:asciiTheme="minorHAnsi" w:eastAsia="Calibri" w:hAnsiTheme="minorHAnsi"/>
          <w:sz w:val="22"/>
          <w:szCs w:val="22"/>
          <w:lang w:val="es-SV"/>
        </w:rPr>
        <w:t xml:space="preserve">de enero del año dos mil veinte, el Fondo de Protección de Lisiados y Discapacitados a Consecuencia del Conflicto Armado, luego de haber recibido solicitud de información fechada </w:t>
      </w:r>
      <w:r>
        <w:rPr>
          <w:rFonts w:asciiTheme="minorHAnsi" w:eastAsia="Calibri" w:hAnsiTheme="minorHAnsi"/>
          <w:sz w:val="22"/>
          <w:szCs w:val="22"/>
          <w:lang w:val="es-SV"/>
        </w:rPr>
        <w:t>diecisiete de diciembre</w:t>
      </w:r>
      <w:r w:rsidRPr="00D64601">
        <w:rPr>
          <w:rFonts w:asciiTheme="minorHAnsi" w:eastAsia="Calibri" w:hAnsiTheme="minorHAnsi"/>
          <w:sz w:val="22"/>
          <w:szCs w:val="22"/>
          <w:lang w:val="es-SV"/>
        </w:rPr>
        <w:t xml:space="preserve"> del año</w:t>
      </w:r>
      <w:r>
        <w:rPr>
          <w:rFonts w:asciiTheme="minorHAnsi" w:eastAsia="Calibri" w:hAnsiTheme="minorHAnsi"/>
          <w:sz w:val="22"/>
          <w:szCs w:val="22"/>
          <w:lang w:val="es-SV"/>
        </w:rPr>
        <w:t xml:space="preserve"> dos mil diecinueve</w:t>
      </w:r>
      <w:r w:rsidRPr="00D64601">
        <w:rPr>
          <w:rFonts w:asciiTheme="minorHAnsi" w:eastAsia="Calibri" w:hAnsiTheme="minorHAnsi"/>
          <w:sz w:val="22"/>
          <w:szCs w:val="22"/>
          <w:lang w:val="es-SV"/>
        </w:rPr>
        <w:t xml:space="preserve">, marcada con la Ref. </w:t>
      </w:r>
      <w:r>
        <w:rPr>
          <w:rFonts w:asciiTheme="minorHAnsi" w:eastAsia="Calibri" w:hAnsiTheme="minorHAnsi"/>
          <w:sz w:val="22"/>
          <w:szCs w:val="22"/>
          <w:lang w:val="es-SV"/>
        </w:rPr>
        <w:t>676-2019</w:t>
      </w:r>
      <w:r w:rsidRPr="00D64601">
        <w:rPr>
          <w:rFonts w:asciiTheme="minorHAnsi" w:eastAsia="Calibri" w:hAnsiTheme="minorHAnsi"/>
          <w:sz w:val="22"/>
          <w:szCs w:val="22"/>
          <w:lang w:val="es-SV"/>
        </w:rPr>
        <w:t xml:space="preserve">, presentada por </w:t>
      </w:r>
      <w:r>
        <w:rPr>
          <w:rFonts w:asciiTheme="minorHAnsi" w:eastAsia="Calibri" w:hAnsiTheme="minorHAnsi"/>
          <w:sz w:val="22"/>
          <w:szCs w:val="22"/>
          <w:lang w:val="es-SV"/>
        </w:rPr>
        <w:t xml:space="preserve">el </w:t>
      </w:r>
      <w:r w:rsidRPr="00AD65F2">
        <w:rPr>
          <w:rFonts w:asciiTheme="minorHAnsi" w:eastAsia="Calibri" w:hAnsiTheme="minorHAnsi"/>
          <w:sz w:val="22"/>
          <w:szCs w:val="22"/>
          <w:lang w:val="es-SV"/>
        </w:rPr>
        <w:t xml:space="preserve">señor </w:t>
      </w:r>
      <w:r w:rsidR="005431C5">
        <w:rPr>
          <w:rFonts w:asciiTheme="minorHAnsi" w:eastAsia="Calibri" w:hAnsiTheme="minorHAnsi"/>
          <w:sz w:val="22"/>
          <w:szCs w:val="22"/>
          <w:lang w:val="es-SV"/>
        </w:rPr>
        <w:t>XXXXXXXXXXXXXXXXX</w:t>
      </w:r>
      <w:r>
        <w:rPr>
          <w:rFonts w:eastAsia="Calibri"/>
          <w:sz w:val="22"/>
          <w:szCs w:val="22"/>
          <w:lang w:val="es-SV"/>
        </w:rPr>
        <w:t>,</w:t>
      </w:r>
      <w:r w:rsidRPr="00D64601">
        <w:rPr>
          <w:rFonts w:asciiTheme="minorHAnsi" w:eastAsia="Calibri" w:hAnsiTheme="minorHAnsi"/>
          <w:sz w:val="22"/>
          <w:szCs w:val="22"/>
          <w:lang w:val="es-SV"/>
        </w:rPr>
        <w:t xml:space="preserve"> consistente en: </w:t>
      </w:r>
      <w:r w:rsidRPr="00D64601">
        <w:rPr>
          <w:rFonts w:asciiTheme="minorHAnsi" w:eastAsia="Calibri" w:hAnsiTheme="minorHAnsi"/>
          <w:b/>
          <w:sz w:val="22"/>
          <w:szCs w:val="22"/>
          <w:lang w:val="es-SV"/>
        </w:rPr>
        <w:t>“</w:t>
      </w:r>
      <w:r w:rsidRPr="00AD65F2">
        <w:rPr>
          <w:rFonts w:asciiTheme="minorHAnsi" w:eastAsia="Calibri" w:hAnsiTheme="minorHAnsi"/>
          <w:sz w:val="22"/>
          <w:szCs w:val="22"/>
          <w:lang w:val="es-ES"/>
        </w:rPr>
        <w:t>Actas de Junta Directiva de reuniones realizadas el 10,12 y 13 de diciembre del presente año</w:t>
      </w:r>
      <w:r>
        <w:rPr>
          <w:rFonts w:asciiTheme="minorHAnsi" w:eastAsia="Calibri" w:hAnsiTheme="minorHAnsi"/>
          <w:sz w:val="22"/>
          <w:szCs w:val="22"/>
          <w:lang w:val="es-ES"/>
        </w:rPr>
        <w:t>.”</w:t>
      </w:r>
    </w:p>
    <w:p w:rsidR="007B1166" w:rsidRPr="00D64601" w:rsidRDefault="007B1166" w:rsidP="007B1166">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7B1166" w:rsidRPr="00D64601" w:rsidRDefault="007B1166" w:rsidP="007B1166">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7B1166" w:rsidRPr="00D64601" w:rsidRDefault="007B1166" w:rsidP="007B1166">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7B1166" w:rsidRPr="00AD65F2" w:rsidRDefault="007B1166" w:rsidP="007B1166">
      <w:pPr>
        <w:numPr>
          <w:ilvl w:val="0"/>
          <w:numId w:val="1"/>
        </w:numPr>
        <w:ind w:left="360"/>
        <w:jc w:val="both"/>
        <w:rPr>
          <w:rFonts w:asciiTheme="minorHAnsi" w:eastAsia="Calibri" w:hAnsiTheme="minorHAnsi"/>
          <w:sz w:val="22"/>
          <w:szCs w:val="22"/>
          <w:lang w:val="es-ES"/>
        </w:rPr>
      </w:pPr>
      <w:r w:rsidRPr="00AD65F2">
        <w:rPr>
          <w:rFonts w:asciiTheme="minorHAnsi" w:eastAsia="Calibri" w:hAnsiTheme="minorHAnsi"/>
          <w:sz w:val="22"/>
          <w:szCs w:val="22"/>
          <w:lang w:val="es-SV"/>
        </w:rPr>
        <w:t xml:space="preserve">El día diecisiete de diciembre del año dos mil diecinueve, se procedió a librar requerimiento dirigido al Gerente General y Secretario de la Junta Directiva de FOPROLYD, por medio de memorándum Ref./UAIP 256/2019, señalándose como fecha para hacer llegar la información a la Unidad de Acceso a la Información Pública, el día seis de enero del presente año. </w:t>
      </w:r>
    </w:p>
    <w:p w:rsidR="007B1166" w:rsidRPr="00AD65F2" w:rsidRDefault="007B1166" w:rsidP="007B1166">
      <w:pPr>
        <w:numPr>
          <w:ilvl w:val="0"/>
          <w:numId w:val="1"/>
        </w:numPr>
        <w:ind w:left="360"/>
        <w:jc w:val="both"/>
        <w:rPr>
          <w:rFonts w:asciiTheme="minorHAnsi" w:eastAsia="Calibri" w:hAnsiTheme="minorHAnsi"/>
          <w:sz w:val="22"/>
          <w:szCs w:val="22"/>
          <w:lang w:val="es-ES"/>
        </w:rPr>
      </w:pPr>
      <w:r w:rsidRPr="00AD65F2">
        <w:rPr>
          <w:rFonts w:asciiTheme="minorHAnsi" w:eastAsia="Calibri" w:hAnsiTheme="minorHAns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w:t>
      </w:r>
      <w:r>
        <w:rPr>
          <w:rFonts w:asciiTheme="minorHAnsi" w:eastAsia="Calibri" w:hAnsiTheme="minorHAnsi"/>
          <w:sz w:val="22"/>
          <w:szCs w:val="22"/>
          <w:lang w:val="es-ES"/>
        </w:rPr>
        <w:t>ión por parte de esta oficina fue</w:t>
      </w:r>
      <w:r w:rsidRPr="00AD65F2">
        <w:rPr>
          <w:rFonts w:asciiTheme="minorHAnsi" w:eastAsia="Calibri" w:hAnsiTheme="minorHAnsi"/>
          <w:sz w:val="22"/>
          <w:szCs w:val="22"/>
          <w:lang w:val="es-ES"/>
        </w:rPr>
        <w:t xml:space="preserve"> el </w:t>
      </w:r>
      <w:r>
        <w:rPr>
          <w:rFonts w:asciiTheme="minorHAnsi" w:eastAsia="Calibri" w:hAnsiTheme="minorHAnsi"/>
          <w:sz w:val="22"/>
          <w:szCs w:val="22"/>
          <w:lang w:val="es-ES"/>
        </w:rPr>
        <w:t>nueve de enero del año en curso</w:t>
      </w:r>
    </w:p>
    <w:p w:rsidR="007B1166" w:rsidRDefault="007B1166" w:rsidP="007B1166">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7B1166" w:rsidRPr="00346E3D" w:rsidRDefault="007B1166" w:rsidP="007B1166">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7B1166" w:rsidRDefault="007B1166" w:rsidP="007B1166">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7B1166" w:rsidRDefault="007B1166" w:rsidP="007B1166">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7B1166" w:rsidRPr="000568F0" w:rsidRDefault="007B1166" w:rsidP="007B1166">
      <w:pPr>
        <w:pStyle w:val="Prrafodelista"/>
        <w:numPr>
          <w:ilvl w:val="0"/>
          <w:numId w:val="5"/>
        </w:numPr>
        <w:ind w:left="360"/>
        <w:rPr>
          <w:rFonts w:asciiTheme="minorHAnsi" w:eastAsia="Calibri" w:hAnsiTheme="minorHAnsi"/>
          <w:sz w:val="22"/>
          <w:szCs w:val="22"/>
          <w:lang w:val="es-ES"/>
        </w:rPr>
      </w:pPr>
      <w:r w:rsidRPr="00AE4E41">
        <w:rPr>
          <w:rFonts w:asciiTheme="minorHAnsi" w:eastAsia="Calibri" w:hAnsiTheme="minorHAnsi"/>
          <w:sz w:val="22"/>
          <w:szCs w:val="22"/>
          <w:lang w:val="es-ES"/>
        </w:rPr>
        <w:t xml:space="preserve">Denegar el acceso a la información solicitada, que recae en: </w:t>
      </w:r>
      <w:r w:rsidRPr="000568F0">
        <w:rPr>
          <w:rFonts w:asciiTheme="minorHAnsi" w:eastAsia="Calibri" w:hAnsiTheme="minorHAnsi"/>
          <w:b/>
          <w:sz w:val="22"/>
          <w:szCs w:val="22"/>
          <w:lang w:val="es-SV"/>
        </w:rPr>
        <w:t>“</w:t>
      </w:r>
      <w:r w:rsidRPr="000568F0">
        <w:rPr>
          <w:rFonts w:asciiTheme="minorHAnsi" w:eastAsia="Calibri" w:hAnsiTheme="minorHAnsi"/>
          <w:sz w:val="22"/>
          <w:szCs w:val="22"/>
          <w:lang w:val="es-ES"/>
        </w:rPr>
        <w:t>Actas de Junta Directiva de reuniones realizadas el 10,12 y 13 de diciembre del presente año</w:t>
      </w:r>
      <w:r>
        <w:rPr>
          <w:rFonts w:asciiTheme="minorHAnsi" w:eastAsia="Calibri" w:hAnsiTheme="minorHAnsi"/>
          <w:sz w:val="22"/>
          <w:szCs w:val="22"/>
          <w:lang w:val="es-ES"/>
        </w:rPr>
        <w:t>.</w:t>
      </w:r>
      <w:r w:rsidRPr="000568F0">
        <w:rPr>
          <w:rFonts w:asciiTheme="minorHAnsi" w:eastAsia="Calibri" w:hAnsiTheme="minorHAnsi"/>
          <w:sz w:val="22"/>
          <w:szCs w:val="22"/>
          <w:lang w:val="es-ES"/>
        </w:rPr>
        <w:t>”</w:t>
      </w:r>
    </w:p>
    <w:p w:rsidR="007B1166" w:rsidRDefault="007B1166" w:rsidP="007B1166">
      <w:pPr>
        <w:pStyle w:val="Prrafodelista"/>
        <w:numPr>
          <w:ilvl w:val="0"/>
          <w:numId w:val="5"/>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7B1166" w:rsidRPr="00AE4E41" w:rsidRDefault="007B1166" w:rsidP="007B1166">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7B1166" w:rsidRPr="00AE4E41" w:rsidRDefault="007B1166" w:rsidP="007B1166">
      <w:pPr>
        <w:jc w:val="both"/>
        <w:rPr>
          <w:rFonts w:asciiTheme="minorHAnsi" w:eastAsia="Calibri" w:hAnsiTheme="minorHAnsi"/>
          <w:sz w:val="22"/>
          <w:szCs w:val="22"/>
          <w:lang w:val="es-SV"/>
        </w:rPr>
      </w:pPr>
      <w:r w:rsidRPr="00AE4E41">
        <w:rPr>
          <w:rFonts w:asciiTheme="minorHAnsi" w:eastAsia="Calibri" w:hAnsiTheme="minorHAnsi"/>
          <w:sz w:val="22"/>
          <w:szCs w:val="22"/>
          <w:lang w:val="es-SV"/>
        </w:rPr>
        <w:t xml:space="preserve"> </w:t>
      </w:r>
    </w:p>
    <w:p w:rsidR="007B1166" w:rsidRPr="00D64601" w:rsidRDefault="007B1166" w:rsidP="007B1166">
      <w:pPr>
        <w:tabs>
          <w:tab w:val="left" w:pos="6994"/>
        </w:tabs>
        <w:jc w:val="both"/>
        <w:rPr>
          <w:rFonts w:asciiTheme="minorHAnsi" w:eastAsia="Calibri" w:hAnsiTheme="minorHAnsi"/>
          <w:sz w:val="22"/>
          <w:szCs w:val="22"/>
          <w:lang w:val="es-SV"/>
        </w:rPr>
      </w:pPr>
      <w:r w:rsidRPr="00D64601">
        <w:rPr>
          <w:rFonts w:asciiTheme="minorHAnsi" w:eastAsia="Calibri" w:hAnsiTheme="minorHAnsi"/>
          <w:sz w:val="22"/>
          <w:szCs w:val="22"/>
          <w:lang w:val="es-SV"/>
        </w:rPr>
        <w:tab/>
      </w:r>
    </w:p>
    <w:p w:rsidR="007B1166" w:rsidRPr="00D64601" w:rsidRDefault="007B1166" w:rsidP="007B1166">
      <w:pPr>
        <w:ind w:firstLine="720"/>
        <w:jc w:val="both"/>
        <w:rPr>
          <w:rFonts w:asciiTheme="minorHAnsi" w:eastAsia="Calibri" w:hAnsiTheme="minorHAnsi"/>
          <w:sz w:val="22"/>
          <w:szCs w:val="22"/>
          <w:lang w:val="es-SV"/>
        </w:rPr>
      </w:pPr>
    </w:p>
    <w:p w:rsidR="007B1166" w:rsidRPr="00D64601" w:rsidRDefault="007B1166" w:rsidP="007B1166">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7B1166" w:rsidRPr="00D64601" w:rsidRDefault="007B1166" w:rsidP="007B1166">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7B1166" w:rsidRPr="00A9042C" w:rsidRDefault="007B1166" w:rsidP="007B1166">
      <w:pPr>
        <w:spacing w:after="0" w:line="240" w:lineRule="auto"/>
        <w:jc w:val="center"/>
        <w:rPr>
          <w:rFonts w:eastAsia="Calibri"/>
          <w:sz w:val="22"/>
          <w:szCs w:val="22"/>
          <w:lang w:val="es-SV"/>
        </w:rPr>
      </w:pPr>
      <w:r w:rsidRPr="00A9042C">
        <w:rPr>
          <w:rFonts w:eastAsia="Calibri"/>
          <w:sz w:val="22"/>
          <w:szCs w:val="22"/>
          <w:lang w:val="es-SV"/>
        </w:rPr>
        <w:t>FOPROLYD</w:t>
      </w:r>
    </w:p>
    <w:p w:rsidR="007B1166" w:rsidRPr="00A9042C" w:rsidRDefault="007B1166" w:rsidP="007B1166">
      <w:pPr>
        <w:spacing w:after="0" w:line="240" w:lineRule="auto"/>
        <w:rPr>
          <w:rFonts w:ascii="Calibri" w:eastAsia="Calibri" w:hAnsi="Calibri" w:cs="Times New Roman"/>
          <w:sz w:val="22"/>
          <w:szCs w:val="22"/>
          <w:lang w:val="es-SV"/>
        </w:rPr>
      </w:pPr>
    </w:p>
    <w:p w:rsidR="007B1166" w:rsidRPr="00A9042C" w:rsidRDefault="007B1166" w:rsidP="007B1166">
      <w:pPr>
        <w:spacing w:after="0" w:line="240" w:lineRule="auto"/>
        <w:rPr>
          <w:rFonts w:ascii="Calibri" w:eastAsia="Calibri" w:hAnsi="Calibri" w:cs="Times New Roman"/>
          <w:sz w:val="22"/>
          <w:szCs w:val="22"/>
          <w:lang w:val="es-SV"/>
        </w:rPr>
      </w:pPr>
    </w:p>
    <w:p w:rsidR="007B1166" w:rsidRPr="00A9042C" w:rsidRDefault="007B1166" w:rsidP="007B1166">
      <w:pPr>
        <w:spacing w:after="0" w:line="240" w:lineRule="auto"/>
        <w:rPr>
          <w:rFonts w:ascii="Calibri" w:eastAsia="Calibri" w:hAnsi="Calibri" w:cs="Times New Roman"/>
          <w:sz w:val="22"/>
          <w:szCs w:val="22"/>
          <w:lang w:val="es-SV"/>
        </w:rPr>
      </w:pPr>
    </w:p>
    <w:p w:rsidR="007B1166" w:rsidRPr="00A9042C" w:rsidRDefault="007B1166" w:rsidP="007B1166">
      <w:pPr>
        <w:spacing w:after="0" w:line="240" w:lineRule="auto"/>
        <w:rPr>
          <w:rFonts w:ascii="Calibri" w:eastAsia="Calibri" w:hAnsi="Calibri" w:cs="Times New Roman"/>
          <w:sz w:val="22"/>
          <w:szCs w:val="22"/>
          <w:lang w:val="es-SV"/>
        </w:rPr>
      </w:pPr>
    </w:p>
    <w:p w:rsidR="007B1166" w:rsidRPr="00A9042C" w:rsidRDefault="007B1166" w:rsidP="007B1166">
      <w:pPr>
        <w:spacing w:after="0" w:line="240" w:lineRule="auto"/>
        <w:rPr>
          <w:rFonts w:ascii="Calibri" w:eastAsia="Calibri" w:hAnsi="Calibri" w:cs="Times New Roman"/>
          <w:sz w:val="22"/>
          <w:szCs w:val="22"/>
          <w:lang w:val="es-SV"/>
        </w:rPr>
      </w:pPr>
    </w:p>
    <w:p w:rsidR="007B1166" w:rsidRDefault="007B1166" w:rsidP="007B1166">
      <w:pPr>
        <w:jc w:val="center"/>
        <w:rPr>
          <w:rFonts w:eastAsia="Calibri"/>
          <w:b/>
          <w:lang w:val="es-SV"/>
        </w:rPr>
      </w:pPr>
    </w:p>
    <w:p w:rsidR="007B1166" w:rsidRDefault="007B1166" w:rsidP="007B1166">
      <w:pPr>
        <w:jc w:val="center"/>
        <w:rPr>
          <w:rFonts w:eastAsia="Calibri"/>
          <w:b/>
          <w:lang w:val="es-SV"/>
        </w:rPr>
      </w:pPr>
      <w:bookmarkStart w:id="0" w:name="_GoBack"/>
      <w:bookmarkEnd w:id="0"/>
    </w:p>
    <w:sectPr w:rsidR="007B1166"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69" w:rsidRDefault="00325569">
      <w:pPr>
        <w:spacing w:after="0" w:line="240" w:lineRule="auto"/>
      </w:pPr>
      <w:r>
        <w:separator/>
      </w:r>
    </w:p>
  </w:endnote>
  <w:endnote w:type="continuationSeparator" w:id="0">
    <w:p w:rsidR="00325569" w:rsidRDefault="0032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69" w:rsidRDefault="00325569">
      <w:pPr>
        <w:spacing w:after="0" w:line="240" w:lineRule="auto"/>
      </w:pPr>
      <w:r>
        <w:separator/>
      </w:r>
    </w:p>
  </w:footnote>
  <w:footnote w:type="continuationSeparator" w:id="0">
    <w:p w:rsidR="00325569" w:rsidRDefault="0032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23739" w:rsidP="00A9042C">
                          <w:pPr>
                            <w:jc w:val="center"/>
                            <w:rPr>
                              <w:lang w:val="es-SV"/>
                            </w:rPr>
                          </w:pPr>
                          <w:r>
                            <w:rPr>
                              <w:lang w:val="es-SV"/>
                            </w:rPr>
                            <w:t>676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23739" w:rsidP="00A9042C">
                    <w:pPr>
                      <w:jc w:val="center"/>
                      <w:rPr>
                        <w:lang w:val="es-SV"/>
                      </w:rPr>
                    </w:pPr>
                    <w:r>
                      <w:rPr>
                        <w:lang w:val="es-SV"/>
                      </w:rPr>
                      <w:t>676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3739"/>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079DC"/>
    <w:rsid w:val="00115510"/>
    <w:rsid w:val="00122876"/>
    <w:rsid w:val="00135B5F"/>
    <w:rsid w:val="001645EF"/>
    <w:rsid w:val="00170A13"/>
    <w:rsid w:val="001716EB"/>
    <w:rsid w:val="001840B8"/>
    <w:rsid w:val="00186C82"/>
    <w:rsid w:val="00190CCF"/>
    <w:rsid w:val="00196A9B"/>
    <w:rsid w:val="001A1F04"/>
    <w:rsid w:val="001B150F"/>
    <w:rsid w:val="001B1F65"/>
    <w:rsid w:val="001B41DA"/>
    <w:rsid w:val="001D0B80"/>
    <w:rsid w:val="001D1006"/>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25569"/>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27067"/>
    <w:rsid w:val="005349BD"/>
    <w:rsid w:val="005366B0"/>
    <w:rsid w:val="0053778B"/>
    <w:rsid w:val="005431C5"/>
    <w:rsid w:val="005564C2"/>
    <w:rsid w:val="00566DAA"/>
    <w:rsid w:val="005739CE"/>
    <w:rsid w:val="00581B47"/>
    <w:rsid w:val="00585E7A"/>
    <w:rsid w:val="00590BC0"/>
    <w:rsid w:val="00590DFA"/>
    <w:rsid w:val="00590F3A"/>
    <w:rsid w:val="00591051"/>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1166"/>
    <w:rsid w:val="007B42C1"/>
    <w:rsid w:val="007B559C"/>
    <w:rsid w:val="007D72E4"/>
    <w:rsid w:val="007F1598"/>
    <w:rsid w:val="007F303F"/>
    <w:rsid w:val="007F777D"/>
    <w:rsid w:val="00803D6B"/>
    <w:rsid w:val="0080412E"/>
    <w:rsid w:val="00811CB6"/>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9E7"/>
    <w:rsid w:val="00A706D3"/>
    <w:rsid w:val="00A71D84"/>
    <w:rsid w:val="00A9042C"/>
    <w:rsid w:val="00A96203"/>
    <w:rsid w:val="00AA39C9"/>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41F75"/>
    <w:rsid w:val="00B42E4A"/>
    <w:rsid w:val="00B6083C"/>
    <w:rsid w:val="00B60A73"/>
    <w:rsid w:val="00B6522E"/>
    <w:rsid w:val="00B7150A"/>
    <w:rsid w:val="00B71EAE"/>
    <w:rsid w:val="00B75CDD"/>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69CE"/>
    <w:rsid w:val="00CC02DB"/>
    <w:rsid w:val="00CF60C3"/>
    <w:rsid w:val="00CF7E7A"/>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D129D"/>
    <w:rsid w:val="00DD2DAA"/>
    <w:rsid w:val="00DD4B71"/>
    <w:rsid w:val="00DF0923"/>
    <w:rsid w:val="00DF1D12"/>
    <w:rsid w:val="00E01C4F"/>
    <w:rsid w:val="00E12A8E"/>
    <w:rsid w:val="00E140C8"/>
    <w:rsid w:val="00E143F4"/>
    <w:rsid w:val="00E175B8"/>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CE0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C811-333A-44A8-8117-AB233BD7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103</cp:revision>
  <cp:lastPrinted>2019-12-16T14:12:00Z</cp:lastPrinted>
  <dcterms:created xsi:type="dcterms:W3CDTF">2019-09-27T18:23:00Z</dcterms:created>
  <dcterms:modified xsi:type="dcterms:W3CDTF">2020-01-21T18:06:00Z</dcterms:modified>
</cp:coreProperties>
</file>