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8D" w:rsidRPr="0044688D" w:rsidRDefault="0044688D" w:rsidP="0044688D">
      <w:pPr>
        <w:jc w:val="both"/>
        <w:rPr>
          <w:b/>
        </w:rPr>
      </w:pPr>
      <w:r w:rsidRPr="0044688D">
        <w:rPr>
          <w:b/>
        </w:rPr>
        <w:t>CONCLUSIONES Y RECOMENDACIONES</w:t>
      </w:r>
    </w:p>
    <w:p w:rsidR="00475258" w:rsidRDefault="00475258" w:rsidP="0044688D">
      <w:pPr>
        <w:jc w:val="both"/>
      </w:pPr>
    </w:p>
    <w:p w:rsidR="00475258" w:rsidRPr="0044688D" w:rsidRDefault="0044688D" w:rsidP="0044688D">
      <w:pPr>
        <w:jc w:val="both"/>
        <w:rPr>
          <w:b/>
        </w:rPr>
      </w:pPr>
      <w:r w:rsidRPr="0044688D">
        <w:rPr>
          <w:b/>
        </w:rPr>
        <w:t>CONCLUSIONES</w:t>
      </w:r>
    </w:p>
    <w:p w:rsidR="00475258" w:rsidRDefault="0044688D" w:rsidP="0044688D">
      <w:pPr>
        <w:pStyle w:val="Prrafodelista"/>
        <w:numPr>
          <w:ilvl w:val="0"/>
          <w:numId w:val="1"/>
        </w:numPr>
        <w:jc w:val="both"/>
      </w:pPr>
      <w:r>
        <w:t>Debido al alto fracturamiento de las rocas que constituyen el talud, hace que sea imposible estabilizarlo, por lo que se optó por diseñar medidas paliativas de los impactos a producirse por el desprendimiento de los fragmentos de roca.</w:t>
      </w:r>
    </w:p>
    <w:p w:rsidR="00D31A28" w:rsidRDefault="00D31A28" w:rsidP="0044688D">
      <w:pPr>
        <w:pStyle w:val="Prrafodelista"/>
        <w:numPr>
          <w:ilvl w:val="0"/>
          <w:numId w:val="1"/>
        </w:numPr>
        <w:jc w:val="both"/>
      </w:pPr>
      <w:r>
        <w:t>Existe un bloque de roca d gran tamaño, el cual será sujeto por medio de anclajes para evitar el desprendimiento masivo del</w:t>
      </w:r>
      <w:bookmarkStart w:id="0" w:name="_GoBack"/>
      <w:bookmarkEnd w:id="0"/>
      <w:r>
        <w:t xml:space="preserve"> bloque de roca.</w:t>
      </w:r>
    </w:p>
    <w:p w:rsidR="0044688D" w:rsidRDefault="0044688D" w:rsidP="0044688D">
      <w:pPr>
        <w:pStyle w:val="Prrafodelista"/>
        <w:numPr>
          <w:ilvl w:val="0"/>
          <w:numId w:val="1"/>
        </w:numPr>
        <w:jc w:val="both"/>
      </w:pPr>
      <w:r>
        <w:t>Las acciones a tomar consisten en colocar en el talud dos tipos de mallas una fina con una abertura de 4 cm., que evitara que los fragmentos de roca de pequeño tamaño rueden hacia la carretera, la segunda red estará compuesta por cables con espacios de 30 a 40 cm, lo evitara caigan rocas de mayor tamaño</w:t>
      </w:r>
      <w:r w:rsidR="004061EB">
        <w:t>.</w:t>
      </w:r>
    </w:p>
    <w:p w:rsidR="004061EB" w:rsidRDefault="004061EB" w:rsidP="0044688D">
      <w:pPr>
        <w:pStyle w:val="Prrafodelista"/>
        <w:numPr>
          <w:ilvl w:val="0"/>
          <w:numId w:val="1"/>
        </w:numPr>
        <w:jc w:val="both"/>
      </w:pPr>
      <w:r>
        <w:t>Abajo el talud existe un muro alcancía el cual será reforzado y con una baranda de cables de 2.00 metros de altura.</w:t>
      </w:r>
    </w:p>
    <w:p w:rsidR="004061EB" w:rsidRDefault="004061EB" w:rsidP="0044688D">
      <w:pPr>
        <w:pStyle w:val="Prrafodelista"/>
        <w:numPr>
          <w:ilvl w:val="0"/>
          <w:numId w:val="1"/>
        </w:numPr>
        <w:jc w:val="both"/>
      </w:pPr>
      <w:r>
        <w:t>En si los tres elementos actuaran a diferente escala y será su accionar en conjunto que minimizara los impactos del desprendimientos de rocas.</w:t>
      </w:r>
    </w:p>
    <w:p w:rsidR="00475258" w:rsidRDefault="00475258" w:rsidP="0044688D">
      <w:pPr>
        <w:jc w:val="both"/>
      </w:pPr>
    </w:p>
    <w:p w:rsidR="00475258" w:rsidRPr="004061EB" w:rsidRDefault="0044688D" w:rsidP="0044688D">
      <w:pPr>
        <w:jc w:val="both"/>
        <w:rPr>
          <w:b/>
        </w:rPr>
      </w:pPr>
      <w:r w:rsidRPr="004061EB">
        <w:rPr>
          <w:b/>
        </w:rPr>
        <w:t>RECOMENDACIONES</w:t>
      </w:r>
    </w:p>
    <w:p w:rsidR="00475258" w:rsidRDefault="004061EB" w:rsidP="004061EB">
      <w:pPr>
        <w:pStyle w:val="Prrafodelista"/>
        <w:numPr>
          <w:ilvl w:val="0"/>
          <w:numId w:val="2"/>
        </w:numPr>
        <w:jc w:val="both"/>
      </w:pPr>
      <w:r>
        <w:t>Se recomienda que las mallas sean revisadas al menos 3 veces por año y retirar los pequeños montículo de roca que se hayan acumulado.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el espacio entre el talud y el muro alcancía esté libre de sedimentos.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la vegetación en la parte superior sea retirada una vez al año.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el drenaje en la parte superior se limpie adecuadamente.</w:t>
      </w:r>
    </w:p>
    <w:p w:rsidR="004061EB" w:rsidRDefault="004061EB" w:rsidP="004061EB">
      <w:pPr>
        <w:ind w:left="360"/>
        <w:jc w:val="both"/>
      </w:pPr>
    </w:p>
    <w:sectPr w:rsidR="004061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3ED0"/>
    <w:multiLevelType w:val="hybridMultilevel"/>
    <w:tmpl w:val="3594D0EA"/>
    <w:lvl w:ilvl="0" w:tplc="F7E0F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E0B45"/>
    <w:multiLevelType w:val="hybridMultilevel"/>
    <w:tmpl w:val="DE1EC3FE"/>
    <w:lvl w:ilvl="0" w:tplc="24E853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00"/>
    <w:rsid w:val="004061EB"/>
    <w:rsid w:val="0044688D"/>
    <w:rsid w:val="00475258"/>
    <w:rsid w:val="00614300"/>
    <w:rsid w:val="00923BD4"/>
    <w:rsid w:val="00D31A28"/>
    <w:rsid w:val="00DD1517"/>
    <w:rsid w:val="00DD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6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huiza</dc:creator>
  <cp:keywords/>
  <dc:description/>
  <cp:lastModifiedBy>luis huiza</cp:lastModifiedBy>
  <cp:revision>4</cp:revision>
  <dcterms:created xsi:type="dcterms:W3CDTF">2016-10-25T04:17:00Z</dcterms:created>
  <dcterms:modified xsi:type="dcterms:W3CDTF">2016-10-25T07:52:00Z</dcterms:modified>
</cp:coreProperties>
</file>