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2B3A" w14:textId="249B6503" w:rsidR="00160458" w:rsidRDefault="00160458" w:rsidP="00F06170">
      <w:pPr>
        <w:jc w:val="center"/>
        <w:rPr>
          <w:b/>
        </w:rPr>
      </w:pPr>
      <w:r>
        <w:rPr>
          <w:noProof/>
          <w:lang w:val="es-SV" w:eastAsia="es-SV"/>
        </w:rPr>
        <w:drawing>
          <wp:inline distT="0" distB="0" distL="0" distR="0" wp14:anchorId="1C152EB3" wp14:editId="73AD3934">
            <wp:extent cx="518746" cy="406497"/>
            <wp:effectExtent l="0" t="0" r="0" b="0"/>
            <wp:docPr id="2" name="Imagen 2" descr="C:\Users\u930043\AppData\Local\Microsoft\Windows\Temporary Internet Files\Content.Outlook\7A7OKMBU\LOGO FSV -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930043\AppData\Local\Microsoft\Windows\Temporary Internet Files\Content.Outlook\7A7OKMBU\LOGO FSV - cop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14" cy="40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FB9">
        <w:rPr>
          <w:noProof/>
          <w:lang w:eastAsia="es-SV"/>
        </w:rPr>
        <w:t xml:space="preserve">  </w:t>
      </w:r>
      <w:r w:rsidR="00FD6FB9">
        <w:rPr>
          <w:noProof/>
          <w:lang w:eastAsia="es-SV"/>
        </w:rPr>
        <w:drawing>
          <wp:inline distT="0" distB="0" distL="0" distR="0" wp14:anchorId="23ACB28D" wp14:editId="2CFD2052">
            <wp:extent cx="1606550" cy="431800"/>
            <wp:effectExtent l="0" t="0" r="0" b="6350"/>
            <wp:docPr id="1" name="Imagen 1" descr="C:\Users\u930043\AppData\Local\Microsoft\Windows\INetCache\Content.Word\Logo Gris Oscuro JPG Fondo 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930043\AppData\Local\Microsoft\Windows\INetCache\Content.Word\Logo Gris Oscuro JPG Fondo Blan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987" cy="44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BF335" w14:textId="77777777" w:rsidR="00160458" w:rsidRDefault="00160458" w:rsidP="00F06170">
      <w:pPr>
        <w:jc w:val="center"/>
        <w:rPr>
          <w:b/>
        </w:rPr>
      </w:pPr>
    </w:p>
    <w:p w14:paraId="58DCA0EB" w14:textId="77777777" w:rsidR="00F06170" w:rsidRDefault="00F06170" w:rsidP="00F06170">
      <w:pPr>
        <w:jc w:val="center"/>
        <w:rPr>
          <w:lang w:val="es-SV"/>
        </w:rPr>
      </w:pPr>
      <w:bookmarkStart w:id="0" w:name="_Hlk81387126"/>
      <w:bookmarkStart w:id="1" w:name="_Hlk62022727"/>
      <w:bookmarkStart w:id="2" w:name="_Hlk60986210"/>
      <w:bookmarkStart w:id="3" w:name="_Hlk29474535"/>
    </w:p>
    <w:p w14:paraId="231647B1" w14:textId="371BC4C5" w:rsidR="00F06170" w:rsidRDefault="00F06170" w:rsidP="00F06170">
      <w:pPr>
        <w:jc w:val="both"/>
        <w:rPr>
          <w:lang w:val="es-SV"/>
        </w:rPr>
      </w:pPr>
      <w:bookmarkStart w:id="4" w:name="_Hlk85790541"/>
      <w:r w:rsidRPr="003C4907">
        <w:rPr>
          <w:b/>
          <w:lang w:val="es-SV"/>
        </w:rPr>
        <w:t xml:space="preserve">ACTA No. CV-31/2021.  </w:t>
      </w:r>
      <w:r w:rsidRPr="003C4907">
        <w:rPr>
          <w:sz w:val="22"/>
          <w:lang w:val="es-SV"/>
        </w:rPr>
        <w:t>E</w:t>
      </w:r>
      <w:r w:rsidRPr="003C4907">
        <w:rPr>
          <w:lang w:val="es-SV"/>
        </w:rPr>
        <w:t>n la Sala de Sesiones del Consejo de Vigilancia del Fondo Social para la Vivienda; San Salvador, a las diez horas</w:t>
      </w:r>
      <w:r w:rsidRPr="003C4907">
        <w:rPr>
          <w:b/>
          <w:bCs/>
          <w:lang w:val="es-SV"/>
        </w:rPr>
        <w:t xml:space="preserve"> </w:t>
      </w:r>
      <w:r w:rsidRPr="003C4907">
        <w:rPr>
          <w:lang w:val="es-SV"/>
        </w:rPr>
        <w:t>del martes 26 de octubre del año 2021. Se realizó la reunión de los señores Miembros del Consejo de Vigilancia a la cual asistieron de manera virtual vía teams: la Licenciada</w:t>
      </w:r>
      <w:r w:rsidRPr="003C4907">
        <w:rPr>
          <w:b/>
          <w:bCs/>
          <w:lang w:val="es-SV"/>
        </w:rPr>
        <w:t xml:space="preserve"> BERTHA ALICIA SANTACRUZ DE ESCOBAR,</w:t>
      </w:r>
      <w:r w:rsidRPr="003C4907">
        <w:t xml:space="preserve"> nombrada por el Ministerio de Vivienda, quien ejerce el cargo de Presidenta, </w:t>
      </w:r>
      <w:r w:rsidRPr="003C4907">
        <w:rPr>
          <w:lang w:val="es-SV"/>
        </w:rPr>
        <w:t xml:space="preserve">según el artículo treinta  y nueve de la Ley y Reglamento Básico del FSV y Licenciada </w:t>
      </w:r>
      <w:r w:rsidRPr="003C4907">
        <w:rPr>
          <w:b/>
          <w:bCs/>
          <w:lang w:val="es-SV"/>
        </w:rPr>
        <w:t>YASMINE ROXVENI CALDERON GONZALEZ</w:t>
      </w:r>
      <w:r w:rsidRPr="003C4907">
        <w:rPr>
          <w:b/>
          <w:lang w:val="es-SV"/>
        </w:rPr>
        <w:t xml:space="preserve">, </w:t>
      </w:r>
      <w:r w:rsidRPr="003C4907">
        <w:rPr>
          <w:lang w:val="es-SV"/>
        </w:rPr>
        <w:t xml:space="preserve">Secretaria; nombrada por el Ministerio de Trabajo y Previsión Social; en representación del </w:t>
      </w:r>
      <w:r w:rsidRPr="003C4907">
        <w:rPr>
          <w:b/>
          <w:lang w:val="es-SV"/>
        </w:rPr>
        <w:t>SECTOR PUBLICO</w:t>
      </w:r>
      <w:r w:rsidRPr="003C4907">
        <w:rPr>
          <w:lang w:val="es-SV"/>
        </w:rPr>
        <w:t>;</w:t>
      </w:r>
      <w:r w:rsidRPr="003C4907">
        <w:rPr>
          <w:b/>
          <w:lang w:val="es-SV"/>
        </w:rPr>
        <w:t xml:space="preserve"> </w:t>
      </w:r>
      <w:r w:rsidRPr="003C4907">
        <w:rPr>
          <w:lang w:val="es-SV"/>
        </w:rPr>
        <w:t xml:space="preserve">el señor </w:t>
      </w:r>
      <w:r w:rsidRPr="003C4907">
        <w:rPr>
          <w:b/>
          <w:lang w:val="es-SV"/>
        </w:rPr>
        <w:t xml:space="preserve">RAUL ALFONSO ROGEL PEÑA, </w:t>
      </w:r>
      <w:r w:rsidRPr="003C4907">
        <w:rPr>
          <w:lang w:val="es-SV"/>
        </w:rPr>
        <w:t xml:space="preserve">en representación del </w:t>
      </w:r>
      <w:r w:rsidRPr="003C4907">
        <w:rPr>
          <w:b/>
          <w:lang w:val="es-SV"/>
        </w:rPr>
        <w:t>SECTOR LABORAL</w:t>
      </w:r>
      <w:r w:rsidRPr="003C4907">
        <w:rPr>
          <w:lang w:val="es-SV"/>
        </w:rPr>
        <w:t>; comprobada la asistencia del Consejo la Licenciada Bertha Alicia Santacruz de Escobar, Presidenta; declara  abierta  la sesión y somete a consideración de los demás Miembros la agenda siguiente:</w:t>
      </w:r>
      <w:r w:rsidRPr="003C4907">
        <w:t xml:space="preserve">  </w:t>
      </w:r>
      <w:r w:rsidRPr="003C4907">
        <w:rPr>
          <w:b/>
          <w:lang w:val="es-SV"/>
        </w:rPr>
        <w:t>I.</w:t>
      </w:r>
      <w:r w:rsidRPr="003C4907">
        <w:rPr>
          <w:lang w:val="es-SV"/>
        </w:rPr>
        <w:t xml:space="preserve">  Aprobación de Agenda.  </w:t>
      </w:r>
      <w:r w:rsidRPr="003C4907">
        <w:rPr>
          <w:b/>
          <w:lang w:val="es-SV"/>
        </w:rPr>
        <w:t>II.</w:t>
      </w:r>
      <w:r w:rsidRPr="003C4907">
        <w:rPr>
          <w:lang w:val="es-SV"/>
        </w:rPr>
        <w:t xml:space="preserve"> Lectura y Aprobación del acta anterior No. CV-30/2021. </w:t>
      </w:r>
      <w:r w:rsidRPr="003C4907">
        <w:rPr>
          <w:b/>
          <w:lang w:val="es-SV"/>
        </w:rPr>
        <w:t xml:space="preserve">III.  </w:t>
      </w:r>
      <w:r w:rsidRPr="003C4907">
        <w:rPr>
          <w:lang w:val="es-SV"/>
        </w:rPr>
        <w:t>Análisis</w:t>
      </w:r>
      <w:r w:rsidRPr="003C4907">
        <w:rPr>
          <w:b/>
          <w:lang w:val="es-SV"/>
        </w:rPr>
        <w:t xml:space="preserve"> </w:t>
      </w:r>
      <w:r w:rsidRPr="003C4907">
        <w:rPr>
          <w:bCs/>
          <w:lang w:val="es-SV"/>
        </w:rPr>
        <w:t xml:space="preserve">Acta de Sesión Extraordinaria de Junta Directiva Nº JD-170/2021 del 21 de septiembre del año 2021. </w:t>
      </w:r>
      <w:r w:rsidRPr="003C4907">
        <w:rPr>
          <w:b/>
          <w:bCs/>
          <w:lang w:val="es-SV"/>
        </w:rPr>
        <w:t xml:space="preserve">IV.  </w:t>
      </w:r>
      <w:r w:rsidRPr="003C4907">
        <w:rPr>
          <w:lang w:val="es-SV"/>
        </w:rPr>
        <w:t>Análisis</w:t>
      </w:r>
      <w:r w:rsidRPr="003C4907">
        <w:rPr>
          <w:b/>
          <w:lang w:val="es-SV"/>
        </w:rPr>
        <w:t xml:space="preserve"> </w:t>
      </w:r>
      <w:r w:rsidRPr="003C4907">
        <w:rPr>
          <w:bCs/>
          <w:lang w:val="es-SV"/>
        </w:rPr>
        <w:t xml:space="preserve">Acta de Sesión Extraordinaria de Junta Directiva Nº JD-171/2021 del 22 de septiembre del año 2021.  </w:t>
      </w:r>
      <w:r w:rsidRPr="003C4907">
        <w:rPr>
          <w:b/>
          <w:bCs/>
          <w:lang w:val="es-SV"/>
        </w:rPr>
        <w:t>V.</w:t>
      </w:r>
      <w:r w:rsidRPr="003C4907">
        <w:rPr>
          <w:bCs/>
          <w:lang w:val="es-SV"/>
        </w:rPr>
        <w:t xml:space="preserve">  </w:t>
      </w:r>
      <w:r w:rsidRPr="003C4907">
        <w:rPr>
          <w:lang w:val="es-SV"/>
        </w:rPr>
        <w:t>Análisis</w:t>
      </w:r>
      <w:r w:rsidRPr="003C4907">
        <w:rPr>
          <w:b/>
          <w:lang w:val="es-SV"/>
        </w:rPr>
        <w:t xml:space="preserve"> </w:t>
      </w:r>
      <w:r w:rsidRPr="003C4907">
        <w:rPr>
          <w:bCs/>
          <w:lang w:val="es-SV"/>
        </w:rPr>
        <w:t xml:space="preserve">Acta de Sesión Ordinaria de Junta Directiva Nº JD-172/2021 del 23 de septiembre del año 2021. </w:t>
      </w:r>
      <w:r w:rsidRPr="003C4907">
        <w:rPr>
          <w:b/>
          <w:lang w:val="es-SV"/>
        </w:rPr>
        <w:t>VI.</w:t>
      </w:r>
      <w:r w:rsidRPr="003C4907">
        <w:rPr>
          <w:bCs/>
          <w:lang w:val="es-SV"/>
        </w:rPr>
        <w:t xml:space="preserve">  </w:t>
      </w:r>
      <w:r w:rsidRPr="003C4907">
        <w:rPr>
          <w:lang w:val="es-SV"/>
        </w:rPr>
        <w:t>Análisis</w:t>
      </w:r>
      <w:r w:rsidRPr="003C4907">
        <w:rPr>
          <w:b/>
          <w:lang w:val="es-SV"/>
        </w:rPr>
        <w:t xml:space="preserve"> </w:t>
      </w:r>
      <w:r w:rsidRPr="003C4907">
        <w:rPr>
          <w:bCs/>
          <w:lang w:val="es-SV"/>
        </w:rPr>
        <w:t xml:space="preserve">Acta de Sesión Extraordinaria de Junta Directiva Nº JD-173/2021 del 24 de septiembre del año 2021. </w:t>
      </w:r>
      <w:r w:rsidRPr="003C4907">
        <w:rPr>
          <w:b/>
          <w:lang w:val="es-SV"/>
        </w:rPr>
        <w:t>VII.</w:t>
      </w:r>
      <w:r w:rsidRPr="003C4907">
        <w:rPr>
          <w:lang w:val="es-SV"/>
        </w:rPr>
        <w:t xml:space="preserve"> </w:t>
      </w:r>
      <w:bookmarkStart w:id="5" w:name="_Hlk85116530"/>
      <w:r w:rsidRPr="003C4907">
        <w:rPr>
          <w:lang w:val="es-SV"/>
        </w:rPr>
        <w:t>Análisis</w:t>
      </w:r>
      <w:r w:rsidRPr="003C4907">
        <w:rPr>
          <w:b/>
          <w:lang w:val="es-SV"/>
        </w:rPr>
        <w:t xml:space="preserve"> </w:t>
      </w:r>
      <w:r w:rsidRPr="003C4907">
        <w:rPr>
          <w:bCs/>
          <w:lang w:val="es-SV"/>
        </w:rPr>
        <w:t>Acta de Sesión Extraordinaria de Junta Directiva Nº JD-174/2021 del 27 de septiembre del año 2021.</w:t>
      </w:r>
      <w:bookmarkEnd w:id="5"/>
      <w:r w:rsidRPr="003C4907">
        <w:rPr>
          <w:bCs/>
          <w:lang w:val="es-SV"/>
        </w:rPr>
        <w:t xml:space="preserve"> </w:t>
      </w:r>
      <w:r w:rsidRPr="003C4907">
        <w:rPr>
          <w:b/>
          <w:lang w:val="es-SV"/>
        </w:rPr>
        <w:t xml:space="preserve">VIII.  </w:t>
      </w:r>
      <w:r w:rsidRPr="003C4907">
        <w:rPr>
          <w:lang w:val="es-SV"/>
        </w:rPr>
        <w:t>Análisis</w:t>
      </w:r>
      <w:r w:rsidRPr="003C4907">
        <w:rPr>
          <w:b/>
          <w:lang w:val="es-SV"/>
        </w:rPr>
        <w:t xml:space="preserve"> </w:t>
      </w:r>
      <w:r w:rsidRPr="003C4907">
        <w:rPr>
          <w:bCs/>
          <w:lang w:val="es-SV"/>
        </w:rPr>
        <w:t xml:space="preserve">Acta de Sesión Extraordinaria de Junta Directiva Nº JD-175/2021 del 28 de septiembre del año 2021. </w:t>
      </w:r>
      <w:r w:rsidRPr="003C4907">
        <w:rPr>
          <w:b/>
          <w:lang w:val="es-SV"/>
        </w:rPr>
        <w:t>IX.</w:t>
      </w:r>
      <w:r w:rsidRPr="003C4907">
        <w:rPr>
          <w:bCs/>
          <w:lang w:val="es-SV"/>
        </w:rPr>
        <w:t xml:space="preserve"> </w:t>
      </w:r>
      <w:r w:rsidRPr="003C4907">
        <w:rPr>
          <w:lang w:val="es-SV"/>
        </w:rPr>
        <w:t>Análisis</w:t>
      </w:r>
      <w:r w:rsidRPr="003C4907">
        <w:rPr>
          <w:b/>
          <w:lang w:val="es-SV"/>
        </w:rPr>
        <w:t xml:space="preserve"> </w:t>
      </w:r>
      <w:r w:rsidRPr="003C4907">
        <w:rPr>
          <w:bCs/>
          <w:lang w:val="es-SV"/>
        </w:rPr>
        <w:t>Acta de Sesión Extraordinaria de Junta Directiva Nº JD-176/2021 del 29 de septiembre del año 2021.</w:t>
      </w:r>
      <w:r w:rsidRPr="003C4907">
        <w:rPr>
          <w:lang w:val="es-SV"/>
        </w:rPr>
        <w:t xml:space="preserve"> </w:t>
      </w:r>
      <w:r w:rsidRPr="003C4907">
        <w:rPr>
          <w:b/>
          <w:bCs/>
          <w:lang w:val="es-SV"/>
        </w:rPr>
        <w:t xml:space="preserve">X. </w:t>
      </w:r>
      <w:r w:rsidRPr="003C4907">
        <w:rPr>
          <w:lang w:val="es-SV"/>
        </w:rPr>
        <w:t>Análisis</w:t>
      </w:r>
      <w:r w:rsidRPr="003C4907">
        <w:rPr>
          <w:b/>
          <w:lang w:val="es-SV"/>
        </w:rPr>
        <w:t xml:space="preserve"> </w:t>
      </w:r>
      <w:r w:rsidRPr="003C4907">
        <w:rPr>
          <w:bCs/>
          <w:lang w:val="es-SV"/>
        </w:rPr>
        <w:t>Acta de Sesión</w:t>
      </w:r>
      <w:r>
        <w:rPr>
          <w:bCs/>
          <w:lang w:val="es-SV"/>
        </w:rPr>
        <w:t xml:space="preserve"> Ordinaria</w:t>
      </w:r>
      <w:r w:rsidRPr="003C4907">
        <w:rPr>
          <w:bCs/>
          <w:lang w:val="es-SV"/>
        </w:rPr>
        <w:t xml:space="preserve"> de Junta Directiva Nº JD-177/2021 del 30 de septiembre del año 2021.</w:t>
      </w:r>
      <w:r w:rsidRPr="003C4907">
        <w:rPr>
          <w:lang w:val="es-SV"/>
        </w:rPr>
        <w:t xml:space="preserve"> </w:t>
      </w:r>
      <w:r w:rsidRPr="003C4907">
        <w:rPr>
          <w:b/>
          <w:bCs/>
          <w:lang w:val="es-SV"/>
        </w:rPr>
        <w:t>XI.</w:t>
      </w:r>
      <w:r w:rsidRPr="003C4907">
        <w:rPr>
          <w:lang w:val="es-SV"/>
        </w:rPr>
        <w:t xml:space="preserve"> Acuerdos de Resolución sobre Información Reservada de esta Sesión</w:t>
      </w:r>
      <w:r w:rsidRPr="003C4907">
        <w:rPr>
          <w:b/>
          <w:lang w:val="es-SV"/>
        </w:rPr>
        <w:t xml:space="preserve">. </w:t>
      </w:r>
      <w:r w:rsidRPr="003C4907">
        <w:rPr>
          <w:b/>
          <w:bCs/>
          <w:lang w:val="es-SV"/>
        </w:rPr>
        <w:t xml:space="preserve">XII. </w:t>
      </w:r>
      <w:r w:rsidRPr="003C4907">
        <w:rPr>
          <w:lang w:val="es-SV"/>
        </w:rPr>
        <w:t xml:space="preserve">Correspondencia Recibida. </w:t>
      </w:r>
      <w:r w:rsidRPr="003C4907">
        <w:rPr>
          <w:b/>
          <w:bCs/>
          <w:lang w:val="es-SV"/>
        </w:rPr>
        <w:t>XIII.</w:t>
      </w:r>
      <w:r w:rsidRPr="003C4907">
        <w:rPr>
          <w:lang w:val="es-SV"/>
        </w:rPr>
        <w:t xml:space="preserve"> Varios. </w:t>
      </w:r>
      <w:r w:rsidRPr="003C4907">
        <w:rPr>
          <w:b/>
          <w:lang w:val="es-SV"/>
        </w:rPr>
        <w:t>DESARROLLO</w:t>
      </w:r>
      <w:r w:rsidRPr="003C4907">
        <w:rPr>
          <w:lang w:val="es-SV"/>
        </w:rPr>
        <w:t xml:space="preserve">: </w:t>
      </w:r>
      <w:r w:rsidRPr="003C4907">
        <w:rPr>
          <w:b/>
          <w:lang w:val="es-SV"/>
        </w:rPr>
        <w:t xml:space="preserve">I. APROBACIÓN DE AGENDA. </w:t>
      </w:r>
      <w:r w:rsidRPr="003C4907">
        <w:rPr>
          <w:lang w:val="es-SV"/>
        </w:rPr>
        <w:t xml:space="preserve"> La agenda fue aprobada tal como aparece redactada.  </w:t>
      </w:r>
      <w:r w:rsidRPr="003C4907">
        <w:rPr>
          <w:b/>
          <w:lang w:val="es-SV"/>
        </w:rPr>
        <w:t>II. LECTURA Y APROBACIÓN DEL ACTA ANTERIOR.</w:t>
      </w:r>
      <w:r w:rsidRPr="003C4907">
        <w:rPr>
          <w:lang w:val="es-SV"/>
        </w:rPr>
        <w:t xml:space="preserve">  Se dio lectura al Acta CV-30/2021, de fecha 19 de octubre del año 2021, la cual fue aprobada.  </w:t>
      </w:r>
      <w:r w:rsidRPr="003C4907">
        <w:rPr>
          <w:b/>
          <w:lang w:val="es-SV"/>
        </w:rPr>
        <w:t xml:space="preserve">III. ANALISIS </w:t>
      </w:r>
      <w:r w:rsidRPr="003C4907">
        <w:rPr>
          <w:b/>
          <w:bCs/>
          <w:lang w:val="es-SV"/>
        </w:rPr>
        <w:t>ACTA DE SESIÓN DE JUNTA</w:t>
      </w:r>
      <w:r>
        <w:rPr>
          <w:b/>
          <w:bCs/>
          <w:lang w:val="es-SV"/>
        </w:rPr>
        <w:t xml:space="preserve"> </w:t>
      </w:r>
      <w:r w:rsidRPr="003C4907">
        <w:rPr>
          <w:b/>
          <w:bCs/>
          <w:lang w:val="es-SV"/>
        </w:rPr>
        <w:t xml:space="preserve">DIRECTIVA Nº JD-170/2021 DEL 21 DE SEPTIEMBRE </w:t>
      </w:r>
      <w:r>
        <w:rPr>
          <w:b/>
          <w:bCs/>
          <w:lang w:val="es-SV"/>
        </w:rPr>
        <w:t xml:space="preserve">EXTRAORDINARIA </w:t>
      </w:r>
      <w:r w:rsidRPr="003C4907">
        <w:rPr>
          <w:b/>
          <w:bCs/>
          <w:lang w:val="es-SV"/>
        </w:rPr>
        <w:t xml:space="preserve">DEL AÑO 2021. </w:t>
      </w:r>
      <w:r w:rsidRPr="003C4907">
        <w:rPr>
          <w:lang w:val="es-SV"/>
        </w:rPr>
        <w:t xml:space="preserve">Se recibió el acta en mención con sus respectivos anexos, y consta de la agenda siguiente: </w:t>
      </w:r>
      <w:r w:rsidRPr="003C4907">
        <w:rPr>
          <w:b/>
          <w:lang w:val="es-SV"/>
        </w:rPr>
        <w:t>I.</w:t>
      </w:r>
      <w:r w:rsidRPr="003C4907">
        <w:rPr>
          <w:lang w:val="es-SV"/>
        </w:rPr>
        <w:t xml:space="preserve"> Aprobación de Agenda; </w:t>
      </w:r>
      <w:r w:rsidRPr="003C4907">
        <w:rPr>
          <w:b/>
          <w:lang w:val="es-SV"/>
        </w:rPr>
        <w:t xml:space="preserve">II.  </w:t>
      </w:r>
      <w:r w:rsidRPr="003C4907">
        <w:rPr>
          <w:lang w:val="es-SV"/>
        </w:rPr>
        <w:t xml:space="preserve">Aprobación y Ratificación de Acta anterior; </w:t>
      </w:r>
      <w:r w:rsidRPr="003C4907">
        <w:rPr>
          <w:b/>
          <w:lang w:val="es-SV"/>
        </w:rPr>
        <w:t xml:space="preserve">III.  </w:t>
      </w:r>
      <w:r w:rsidRPr="003C4907">
        <w:rPr>
          <w:lang w:val="es-SV"/>
        </w:rPr>
        <w:t>Resolución de Créditos.  Después de haber leído y analizado el contenido del acta este Consejo se da</w:t>
      </w:r>
      <w:r w:rsidRPr="003C4907">
        <w:rPr>
          <w:bCs/>
          <w:lang w:val="es-SV"/>
        </w:rPr>
        <w:t xml:space="preserve"> por recibido e informado </w:t>
      </w:r>
      <w:r w:rsidRPr="003C4907">
        <w:rPr>
          <w:b/>
          <w:lang w:val="es-SV"/>
        </w:rPr>
        <w:t>de 26</w:t>
      </w:r>
      <w:r w:rsidRPr="003C4907">
        <w:rPr>
          <w:bCs/>
          <w:lang w:val="es-SV"/>
        </w:rPr>
        <w:t xml:space="preserve"> </w:t>
      </w:r>
      <w:r w:rsidRPr="003C4907">
        <w:rPr>
          <w:rFonts w:eastAsia="Arial"/>
          <w:b/>
          <w:bCs/>
        </w:rPr>
        <w:t xml:space="preserve">solicitudes de crédito por un monto de $ 686,959.68 </w:t>
      </w:r>
      <w:r w:rsidRPr="00201F70">
        <w:rPr>
          <w:b/>
          <w:bCs/>
          <w:lang w:val="es-SV"/>
        </w:rPr>
        <w:t>no teniendo ninguna observación que hacer al respecto al contenido del acta antes relacionada.</w:t>
      </w:r>
      <w:r w:rsidRPr="003C4907">
        <w:rPr>
          <w:b/>
          <w:bCs/>
          <w:lang w:val="es-SV"/>
        </w:rPr>
        <w:t xml:space="preserve"> IV. </w:t>
      </w:r>
      <w:r w:rsidRPr="003C4907">
        <w:rPr>
          <w:b/>
          <w:lang w:val="es-SV"/>
        </w:rPr>
        <w:t xml:space="preserve">ANALISIS </w:t>
      </w:r>
      <w:r w:rsidRPr="003C4907">
        <w:rPr>
          <w:b/>
          <w:bCs/>
          <w:lang w:val="es-SV"/>
        </w:rPr>
        <w:t>ACTA DE SESIÓN</w:t>
      </w:r>
      <w:r>
        <w:rPr>
          <w:b/>
          <w:bCs/>
          <w:lang w:val="es-SV"/>
        </w:rPr>
        <w:t xml:space="preserve"> EXTRAORDINARIA</w:t>
      </w:r>
      <w:r w:rsidRPr="003C4907">
        <w:rPr>
          <w:b/>
          <w:bCs/>
          <w:lang w:val="es-SV"/>
        </w:rPr>
        <w:t xml:space="preserve"> DE JUNTA DIRECTIVA Nº JD-171/2021 DEL 22 DE SEPTIEMBRE DEL AÑO 2021.  </w:t>
      </w:r>
      <w:r w:rsidRPr="003C4907">
        <w:rPr>
          <w:lang w:val="es-SV"/>
        </w:rPr>
        <w:t xml:space="preserve">Se recibió el acta en mención con sus respectivos anexos, y consta de la agenda siguiente: </w:t>
      </w:r>
      <w:r w:rsidRPr="003C4907">
        <w:rPr>
          <w:b/>
          <w:lang w:val="es-SV"/>
        </w:rPr>
        <w:t>I.</w:t>
      </w:r>
      <w:r w:rsidRPr="003C4907">
        <w:rPr>
          <w:lang w:val="es-SV"/>
        </w:rPr>
        <w:t xml:space="preserve"> Aprobación de Agenda; </w:t>
      </w:r>
      <w:r w:rsidRPr="003C4907">
        <w:rPr>
          <w:b/>
          <w:lang w:val="es-SV"/>
        </w:rPr>
        <w:t xml:space="preserve">II.  </w:t>
      </w:r>
      <w:r w:rsidRPr="003C4907">
        <w:rPr>
          <w:lang w:val="es-SV"/>
        </w:rPr>
        <w:t xml:space="preserve">Aprobación y Ratificación de Acta anterior; </w:t>
      </w:r>
      <w:r w:rsidRPr="003C4907">
        <w:rPr>
          <w:b/>
          <w:lang w:val="es-SV"/>
        </w:rPr>
        <w:t xml:space="preserve">III.  </w:t>
      </w:r>
      <w:r w:rsidRPr="003C4907">
        <w:rPr>
          <w:lang w:val="es-SV"/>
        </w:rPr>
        <w:t>Resolución de Créditos.  Después de haber leído y analizado el contenido del acta este Consejo se da</w:t>
      </w:r>
      <w:r w:rsidRPr="003C4907">
        <w:rPr>
          <w:bCs/>
          <w:lang w:val="es-SV"/>
        </w:rPr>
        <w:t xml:space="preserve"> por recibido e informado </w:t>
      </w:r>
      <w:r w:rsidRPr="003C4907">
        <w:rPr>
          <w:b/>
          <w:lang w:val="es-SV"/>
        </w:rPr>
        <w:t xml:space="preserve">de 42 </w:t>
      </w:r>
      <w:r w:rsidRPr="003C4907">
        <w:rPr>
          <w:rFonts w:eastAsia="Arial"/>
          <w:b/>
          <w:bCs/>
        </w:rPr>
        <w:t xml:space="preserve">solicitudes de crédito por un monto de $ 944,388.18 </w:t>
      </w:r>
      <w:r w:rsidRPr="00201F70">
        <w:rPr>
          <w:b/>
          <w:bCs/>
          <w:lang w:val="es-SV"/>
        </w:rPr>
        <w:t>no teniendo ninguna observación que hacer al respecto al contenido del acta antes relacionada.</w:t>
      </w:r>
      <w:r w:rsidRPr="003C4907">
        <w:rPr>
          <w:b/>
          <w:bCs/>
          <w:lang w:val="es-SV"/>
        </w:rPr>
        <w:t xml:space="preserve"> V.</w:t>
      </w:r>
      <w:r w:rsidRPr="003C4907">
        <w:rPr>
          <w:bCs/>
          <w:lang w:val="es-SV"/>
        </w:rPr>
        <w:t xml:space="preserve"> </w:t>
      </w:r>
      <w:r w:rsidRPr="003C4907">
        <w:rPr>
          <w:b/>
          <w:lang w:val="es-SV"/>
        </w:rPr>
        <w:t xml:space="preserve">ANALISIS </w:t>
      </w:r>
      <w:r w:rsidRPr="003C4907">
        <w:rPr>
          <w:b/>
          <w:bCs/>
          <w:lang w:val="es-SV"/>
        </w:rPr>
        <w:t xml:space="preserve">ACTA DE SESIÓN </w:t>
      </w:r>
      <w:r>
        <w:rPr>
          <w:b/>
          <w:bCs/>
          <w:lang w:val="es-SV"/>
        </w:rPr>
        <w:t xml:space="preserve">ORDINARIA </w:t>
      </w:r>
      <w:r w:rsidRPr="003C4907">
        <w:rPr>
          <w:b/>
          <w:bCs/>
          <w:lang w:val="es-SV"/>
        </w:rPr>
        <w:lastRenderedPageBreak/>
        <w:t xml:space="preserve">DE JUNTA DIRECTIVA Nº JD-172/2021 DEL 23 DE SEPTIEMBRE DEL AÑO 2021.  </w:t>
      </w:r>
      <w:r w:rsidRPr="003C4907">
        <w:rPr>
          <w:lang w:val="es-SV"/>
        </w:rPr>
        <w:t xml:space="preserve">Se recibió el acta en mención con sus respectivos anexos, y consta de la agenda siguiente: </w:t>
      </w:r>
      <w:r w:rsidRPr="003C4907">
        <w:rPr>
          <w:b/>
          <w:lang w:val="es-SV"/>
        </w:rPr>
        <w:t>I.</w:t>
      </w:r>
      <w:r w:rsidRPr="003C4907">
        <w:rPr>
          <w:lang w:val="es-SV"/>
        </w:rPr>
        <w:t xml:space="preserve"> Aprobación de Agenda; </w:t>
      </w:r>
      <w:r w:rsidRPr="003C4907">
        <w:rPr>
          <w:b/>
          <w:lang w:val="es-SV"/>
        </w:rPr>
        <w:t xml:space="preserve">II.  </w:t>
      </w:r>
      <w:r w:rsidRPr="003C4907">
        <w:rPr>
          <w:lang w:val="es-SV"/>
        </w:rPr>
        <w:t xml:space="preserve">Aprobación de Acta anterior; </w:t>
      </w:r>
      <w:bookmarkStart w:id="6" w:name="_Hlk85719771"/>
      <w:r w:rsidRPr="003C4907">
        <w:rPr>
          <w:b/>
          <w:lang w:val="es-SV"/>
        </w:rPr>
        <w:t xml:space="preserve">III.  </w:t>
      </w:r>
      <w:r w:rsidRPr="003C4907">
        <w:rPr>
          <w:lang w:val="es-SV"/>
        </w:rPr>
        <w:t xml:space="preserve">Resolución de Créditos de Vivienda; </w:t>
      </w:r>
      <w:r w:rsidRPr="003C4907">
        <w:rPr>
          <w:b/>
          <w:lang w:val="es-SV"/>
        </w:rPr>
        <w:t>IV</w:t>
      </w:r>
      <w:r w:rsidRPr="003C4907">
        <w:rPr>
          <w:lang w:val="es-SV"/>
        </w:rPr>
        <w:t xml:space="preserve">.  Aprobación de Préstamos Personales; </w:t>
      </w:r>
      <w:bookmarkEnd w:id="6"/>
      <w:r w:rsidRPr="003C4907">
        <w:rPr>
          <w:b/>
          <w:lang w:val="es-SV"/>
        </w:rPr>
        <w:t xml:space="preserve">V. </w:t>
      </w:r>
      <w:r w:rsidRPr="003C4907">
        <w:rPr>
          <w:bCs/>
          <w:lang w:val="es-SV"/>
        </w:rPr>
        <w:t>Escrutinio de Elección de un Miembro Propietario del Sector Laboral ante la Asamblea de Gobernadores;</w:t>
      </w:r>
      <w:r w:rsidRPr="003C4907">
        <w:rPr>
          <w:lang w:val="es-SV"/>
        </w:rPr>
        <w:t xml:space="preserve"> </w:t>
      </w:r>
      <w:r w:rsidRPr="003C4907">
        <w:rPr>
          <w:b/>
          <w:lang w:val="es-SV"/>
        </w:rPr>
        <w:t xml:space="preserve">VI. </w:t>
      </w:r>
      <w:r w:rsidRPr="003C4907">
        <w:rPr>
          <w:bCs/>
          <w:lang w:val="es-SV"/>
        </w:rPr>
        <w:t>Seguimiento a Recomendaciones de Exámenes no Programados, con estado a julio de 2021;</w:t>
      </w:r>
      <w:r w:rsidRPr="003C4907">
        <w:rPr>
          <w:b/>
          <w:lang w:val="es-SV"/>
        </w:rPr>
        <w:t xml:space="preserve"> VII</w:t>
      </w:r>
      <w:r w:rsidRPr="003C4907">
        <w:rPr>
          <w:bCs/>
          <w:lang w:val="es-SV"/>
        </w:rPr>
        <w:t>. Informe de Avance en la Ejecución del Plan Integral de Recuperación de Créditos en mora al mes de agosto de 2021;</w:t>
      </w:r>
      <w:r w:rsidRPr="003C4907">
        <w:rPr>
          <w:lang w:val="es-SV"/>
        </w:rPr>
        <w:t xml:space="preserve"> </w:t>
      </w:r>
      <w:r w:rsidRPr="003C4907">
        <w:rPr>
          <w:b/>
          <w:lang w:val="es-SV"/>
        </w:rPr>
        <w:t xml:space="preserve">VIII. </w:t>
      </w:r>
      <w:r w:rsidRPr="003C4907">
        <w:rPr>
          <w:bCs/>
          <w:lang w:val="es-SV"/>
        </w:rPr>
        <w:t xml:space="preserve">Informe de Contratación Directa No. FSV-03/2021 “Renovación de Soporte Técnico para Licencias de Servidor de Aplicaciones y Herramientas de Desarrollo”; </w:t>
      </w:r>
      <w:r w:rsidRPr="003C4907">
        <w:rPr>
          <w:b/>
          <w:lang w:val="es-SV"/>
        </w:rPr>
        <w:t xml:space="preserve">IX. </w:t>
      </w:r>
      <w:r w:rsidRPr="003C4907">
        <w:rPr>
          <w:bCs/>
          <w:lang w:val="es-SV"/>
        </w:rPr>
        <w:t>Términos de Referencia de Libre Gestión No. FSV-324/2021 “Servicio de Mantenimiento Preventivo y Correctivo incluyendo partes para Equipos de Misión Crítica”;</w:t>
      </w:r>
      <w:r w:rsidRPr="003C4907">
        <w:rPr>
          <w:b/>
          <w:lang w:val="es-SV"/>
        </w:rPr>
        <w:t xml:space="preserve"> X.</w:t>
      </w:r>
      <w:r w:rsidRPr="003C4907">
        <w:rPr>
          <w:lang w:val="es-SV"/>
        </w:rPr>
        <w:t xml:space="preserve"> Contratación y Especificaciones Técnicas para el Proceso Mercado Bursátil No. MB-08/2021 “Soporte Técnico para Herramienta de Monitoreo de la Base de Datos, Antivirus y Actualización de Hardware/Software de Sistema de Preventivo de Intrusos (IPS), de la Plataforma de Seguridad del FSV”; y </w:t>
      </w:r>
      <w:r w:rsidRPr="003C4907">
        <w:rPr>
          <w:b/>
          <w:lang w:val="es-SV"/>
        </w:rPr>
        <w:t>XI.</w:t>
      </w:r>
      <w:r w:rsidRPr="003C4907">
        <w:rPr>
          <w:lang w:val="es-SV"/>
        </w:rPr>
        <w:t xml:space="preserve"> Acuerdo de Resolución sobre información reservada de esta sesión. Después de haber leído y analizado el contenido del acta este Consejo se da por recibido e informado</w:t>
      </w:r>
      <w:r w:rsidRPr="003C4907">
        <w:rPr>
          <w:bCs/>
          <w:lang w:val="es-SV"/>
        </w:rPr>
        <w:t xml:space="preserve"> y con relación a los puntos siguientes: </w:t>
      </w:r>
      <w:r w:rsidRPr="003C4907">
        <w:rPr>
          <w:b/>
          <w:bCs/>
          <w:lang w:val="es-SV"/>
        </w:rPr>
        <w:t xml:space="preserve">Punto </w:t>
      </w:r>
      <w:r w:rsidRPr="003C4907">
        <w:rPr>
          <w:b/>
          <w:lang w:val="es-SV"/>
        </w:rPr>
        <w:t xml:space="preserve">III.  </w:t>
      </w:r>
      <w:r w:rsidRPr="003C4907">
        <w:rPr>
          <w:lang w:val="es-SV"/>
        </w:rPr>
        <w:t>Resolución de Créditos de Vivienda. D</w:t>
      </w:r>
      <w:r w:rsidRPr="003C4907">
        <w:rPr>
          <w:bCs/>
          <w:lang w:val="es-SV"/>
        </w:rPr>
        <w:t>espués</w:t>
      </w:r>
      <w:r w:rsidRPr="003C4907">
        <w:rPr>
          <w:lang w:val="es-SV"/>
        </w:rPr>
        <w:t xml:space="preserve"> de haber leído y analizado el contenido del acta este Consejo se da</w:t>
      </w:r>
      <w:r w:rsidRPr="003C4907">
        <w:rPr>
          <w:bCs/>
          <w:lang w:val="es-SV"/>
        </w:rPr>
        <w:t xml:space="preserve"> por recibido e informado </w:t>
      </w:r>
      <w:r w:rsidRPr="003C4907">
        <w:rPr>
          <w:b/>
          <w:lang w:val="es-SV"/>
        </w:rPr>
        <w:t xml:space="preserve">de 26 </w:t>
      </w:r>
      <w:r w:rsidRPr="003C4907">
        <w:rPr>
          <w:rFonts w:eastAsia="Arial"/>
          <w:b/>
          <w:bCs/>
        </w:rPr>
        <w:t>solicitudes de crédito por un monto de $ 634,628.</w:t>
      </w:r>
      <w:r w:rsidRPr="00201F70">
        <w:rPr>
          <w:rFonts w:eastAsia="Arial"/>
          <w:b/>
          <w:bCs/>
        </w:rPr>
        <w:t xml:space="preserve">15 </w:t>
      </w:r>
      <w:r w:rsidRPr="00201F70">
        <w:rPr>
          <w:b/>
          <w:bCs/>
          <w:lang w:val="es-SV"/>
        </w:rPr>
        <w:t>no teniendo ninguna observación que hacer al respecto al contenido del acta antes relacionada.</w:t>
      </w:r>
      <w:r w:rsidRPr="003C4907">
        <w:rPr>
          <w:b/>
          <w:lang w:val="es-SV"/>
        </w:rPr>
        <w:t xml:space="preserve"> </w:t>
      </w:r>
      <w:r w:rsidRPr="003C4907">
        <w:rPr>
          <w:b/>
          <w:bCs/>
          <w:lang w:val="es-SV"/>
        </w:rPr>
        <w:t>Punto</w:t>
      </w:r>
      <w:r w:rsidRPr="003C4907">
        <w:rPr>
          <w:lang w:val="es-SV"/>
        </w:rPr>
        <w:t xml:space="preserve"> </w:t>
      </w:r>
      <w:r w:rsidRPr="003C4907">
        <w:rPr>
          <w:b/>
          <w:lang w:val="es-SV"/>
        </w:rPr>
        <w:t>IV</w:t>
      </w:r>
      <w:r w:rsidRPr="003C4907">
        <w:rPr>
          <w:lang w:val="es-SV"/>
        </w:rPr>
        <w:t>.  Aprobación de Préstamos Personales,</w:t>
      </w:r>
      <w:r w:rsidRPr="003C4907">
        <w:rPr>
          <w:b/>
          <w:lang w:val="es-SV"/>
        </w:rPr>
        <w:t xml:space="preserve"> el Consejo se da por enterado</w:t>
      </w:r>
      <w:r>
        <w:rPr>
          <w:b/>
          <w:lang w:val="es-SV"/>
        </w:rPr>
        <w:t>.</w:t>
      </w:r>
      <w:r w:rsidRPr="003C4907">
        <w:rPr>
          <w:lang w:val="es-SV"/>
        </w:rPr>
        <w:t xml:space="preserve"> </w:t>
      </w:r>
      <w:r w:rsidRPr="003C4907">
        <w:rPr>
          <w:b/>
          <w:bCs/>
          <w:lang w:val="es-SV"/>
        </w:rPr>
        <w:t>Punto</w:t>
      </w:r>
      <w:r w:rsidRPr="003C4907">
        <w:rPr>
          <w:lang w:val="es-SV"/>
        </w:rPr>
        <w:t xml:space="preserve"> </w:t>
      </w:r>
      <w:r w:rsidRPr="003C4907">
        <w:rPr>
          <w:b/>
          <w:lang w:val="es-SV"/>
        </w:rPr>
        <w:t xml:space="preserve">V. </w:t>
      </w:r>
      <w:r w:rsidRPr="003C4907">
        <w:rPr>
          <w:bCs/>
          <w:lang w:val="es-SV"/>
        </w:rPr>
        <w:t xml:space="preserve">Escrutinio de Elección de un Miembro Propietario del Sector Laboral ante la Asamblea de Gobernadores, </w:t>
      </w:r>
      <w:r w:rsidRPr="003C4907">
        <w:rPr>
          <w:b/>
          <w:lang w:val="es-SV"/>
        </w:rPr>
        <w:t xml:space="preserve">el Consejo, posteriormente haber discutido el punto se da por enterado. </w:t>
      </w:r>
      <w:r w:rsidRPr="003C4907">
        <w:rPr>
          <w:b/>
          <w:bCs/>
          <w:lang w:val="es-SV"/>
        </w:rPr>
        <w:t>Punto</w:t>
      </w:r>
      <w:r w:rsidRPr="003C4907">
        <w:rPr>
          <w:b/>
          <w:lang w:val="es-SV"/>
        </w:rPr>
        <w:t xml:space="preserve"> VI. </w:t>
      </w:r>
      <w:r w:rsidRPr="003C4907">
        <w:rPr>
          <w:bCs/>
          <w:lang w:val="es-SV"/>
        </w:rPr>
        <w:t xml:space="preserve">Seguimiento a Recomendaciones de Exámenes no Programados, con estado a julio de 2021, </w:t>
      </w:r>
      <w:r w:rsidRPr="003C4907">
        <w:rPr>
          <w:b/>
          <w:lang w:val="es-SV"/>
        </w:rPr>
        <w:t xml:space="preserve">el Consejo se da por enterado.  </w:t>
      </w:r>
      <w:r w:rsidRPr="003C4907">
        <w:rPr>
          <w:b/>
          <w:bCs/>
          <w:lang w:val="es-SV"/>
        </w:rPr>
        <w:t>Punto</w:t>
      </w:r>
      <w:r w:rsidRPr="003C4907">
        <w:rPr>
          <w:b/>
          <w:lang w:val="es-SV"/>
        </w:rPr>
        <w:t xml:space="preserve"> VII</w:t>
      </w:r>
      <w:r w:rsidRPr="003C4907">
        <w:rPr>
          <w:bCs/>
          <w:lang w:val="es-SV"/>
        </w:rPr>
        <w:t xml:space="preserve">. Informe de Avance en la Ejecución del Plan Integral de Recuperación de Créditos en mora al mes de agosto de 2021, </w:t>
      </w:r>
      <w:r w:rsidRPr="003C4907">
        <w:rPr>
          <w:b/>
          <w:lang w:val="es-SV"/>
        </w:rPr>
        <w:t xml:space="preserve">el Consejo se da por enterado. </w:t>
      </w:r>
      <w:r w:rsidRPr="003C4907">
        <w:rPr>
          <w:lang w:val="es-SV"/>
        </w:rPr>
        <w:t xml:space="preserve"> </w:t>
      </w:r>
      <w:r w:rsidRPr="003C4907">
        <w:rPr>
          <w:b/>
          <w:bCs/>
          <w:lang w:val="es-SV"/>
        </w:rPr>
        <w:t>Punto</w:t>
      </w:r>
      <w:r w:rsidRPr="003C4907">
        <w:rPr>
          <w:b/>
          <w:lang w:val="es-SV"/>
        </w:rPr>
        <w:t xml:space="preserve"> VIII. </w:t>
      </w:r>
      <w:r w:rsidRPr="003C4907">
        <w:rPr>
          <w:bCs/>
          <w:lang w:val="es-SV"/>
        </w:rPr>
        <w:t xml:space="preserve">Informe de Contratación Directa No. FSV-03/2021 “Renovación de Soporte Técnico para Licencias de Servidor de Aplicaciones y Herramientas de Desarrollo”, </w:t>
      </w:r>
      <w:r w:rsidRPr="003C4907">
        <w:rPr>
          <w:b/>
          <w:lang w:val="es-SV"/>
        </w:rPr>
        <w:t xml:space="preserve">el Consejo se da por enterado. </w:t>
      </w:r>
      <w:r w:rsidRPr="003C4907">
        <w:rPr>
          <w:bCs/>
          <w:lang w:val="es-SV"/>
        </w:rPr>
        <w:t xml:space="preserve"> </w:t>
      </w:r>
      <w:r w:rsidRPr="003C4907">
        <w:rPr>
          <w:b/>
          <w:bCs/>
          <w:lang w:val="es-SV"/>
        </w:rPr>
        <w:t>Punto</w:t>
      </w:r>
      <w:r w:rsidRPr="003C4907">
        <w:rPr>
          <w:b/>
          <w:lang w:val="es-SV"/>
        </w:rPr>
        <w:t xml:space="preserve"> IX.  </w:t>
      </w:r>
      <w:r w:rsidRPr="003C4907">
        <w:rPr>
          <w:bCs/>
          <w:lang w:val="es-SV"/>
        </w:rPr>
        <w:t xml:space="preserve">Términos de Referencia de Libre Gestión No. FSV-324/2021 “Servicio de Mantenimiento Preventivo y Correctivo incluyendo partes para Equipos de Misión Crítica”, </w:t>
      </w:r>
      <w:r w:rsidRPr="003C4907">
        <w:rPr>
          <w:b/>
          <w:lang w:val="es-SV"/>
        </w:rPr>
        <w:t xml:space="preserve">el Consejo se da por enterado.  </w:t>
      </w:r>
      <w:r w:rsidRPr="003C4907">
        <w:rPr>
          <w:b/>
          <w:bCs/>
          <w:lang w:val="es-SV"/>
        </w:rPr>
        <w:t>Punto</w:t>
      </w:r>
      <w:r w:rsidRPr="003C4907">
        <w:rPr>
          <w:b/>
          <w:lang w:val="es-SV"/>
        </w:rPr>
        <w:t xml:space="preserve"> X.</w:t>
      </w:r>
      <w:r w:rsidRPr="003C4907">
        <w:rPr>
          <w:lang w:val="es-SV"/>
        </w:rPr>
        <w:t xml:space="preserve"> Contratación y Especificaciones Técnicas para el Proceso Mercado Bursátil No. MB-08/2021 “Soporte Técnico para Herramienta de Monitoreo de la Base de Datos, Antivirus y Actualización de Hardware/Software de Sistema de Preventivo de Intrusos (IPS), de la Plataforma de Seguridad del FSV”, </w:t>
      </w:r>
      <w:r w:rsidRPr="003C4907">
        <w:rPr>
          <w:b/>
          <w:lang w:val="es-SV"/>
        </w:rPr>
        <w:t xml:space="preserve">el Consejo se da por enterado. </w:t>
      </w:r>
      <w:r w:rsidRPr="003C4907">
        <w:rPr>
          <w:b/>
          <w:bCs/>
          <w:lang w:val="es-SV"/>
        </w:rPr>
        <w:t xml:space="preserve">VI. </w:t>
      </w:r>
      <w:r w:rsidRPr="003C4907">
        <w:rPr>
          <w:b/>
          <w:lang w:val="es-SV"/>
        </w:rPr>
        <w:t xml:space="preserve">ANALISIS </w:t>
      </w:r>
      <w:r w:rsidRPr="003C4907">
        <w:rPr>
          <w:b/>
          <w:bCs/>
          <w:lang w:val="es-SV"/>
        </w:rPr>
        <w:t xml:space="preserve">ACTA DE SESIÓN </w:t>
      </w:r>
      <w:r>
        <w:rPr>
          <w:b/>
          <w:bCs/>
          <w:lang w:val="es-SV"/>
        </w:rPr>
        <w:t xml:space="preserve">EXTRAORDINARIA </w:t>
      </w:r>
      <w:r w:rsidRPr="003C4907">
        <w:rPr>
          <w:b/>
          <w:bCs/>
          <w:lang w:val="es-SV"/>
        </w:rPr>
        <w:t xml:space="preserve">DE JUNTA DIRECTIVA Nº JD-173/2021 DEL 24 DE SEPTIEMBRE DEL AÑO 2021.  </w:t>
      </w:r>
      <w:r w:rsidRPr="003C4907">
        <w:rPr>
          <w:lang w:val="es-SV"/>
        </w:rPr>
        <w:t xml:space="preserve">Se recibió el acta en mención con sus respectivos anexos, y consta de la agenda siguiente: </w:t>
      </w:r>
      <w:r w:rsidRPr="003C4907">
        <w:rPr>
          <w:b/>
          <w:lang w:val="es-SV"/>
        </w:rPr>
        <w:t>I.</w:t>
      </w:r>
      <w:r w:rsidRPr="003C4907">
        <w:rPr>
          <w:lang w:val="es-SV"/>
        </w:rPr>
        <w:t xml:space="preserve"> Aprobación de Agenda; </w:t>
      </w:r>
      <w:r w:rsidRPr="003C4907">
        <w:rPr>
          <w:b/>
          <w:lang w:val="es-SV"/>
        </w:rPr>
        <w:t xml:space="preserve">II.  </w:t>
      </w:r>
      <w:r w:rsidRPr="003C4907">
        <w:rPr>
          <w:lang w:val="es-SV"/>
        </w:rPr>
        <w:t xml:space="preserve">Aprobación y Ratificación de Acta anterior; y </w:t>
      </w:r>
      <w:r w:rsidRPr="003C4907">
        <w:rPr>
          <w:b/>
          <w:lang w:val="es-SV"/>
        </w:rPr>
        <w:t xml:space="preserve">III.  </w:t>
      </w:r>
      <w:r w:rsidRPr="003C4907">
        <w:rPr>
          <w:lang w:val="es-SV"/>
        </w:rPr>
        <w:t>Resolución de Créditos. Después de haber leído y analizado el contenido del acta este Consejo se da</w:t>
      </w:r>
      <w:r w:rsidRPr="003C4907">
        <w:rPr>
          <w:bCs/>
          <w:lang w:val="es-SV"/>
        </w:rPr>
        <w:t xml:space="preserve"> por recibido e informado </w:t>
      </w:r>
      <w:r w:rsidRPr="003C4907">
        <w:rPr>
          <w:b/>
          <w:lang w:val="es-SV"/>
        </w:rPr>
        <w:t xml:space="preserve">de 45 </w:t>
      </w:r>
      <w:r w:rsidRPr="003C4907">
        <w:rPr>
          <w:rFonts w:eastAsia="Arial"/>
          <w:b/>
          <w:bCs/>
        </w:rPr>
        <w:t xml:space="preserve">solicitudes de crédito por un monto de </w:t>
      </w:r>
      <w:bookmarkStart w:id="7" w:name="_Hlk85789603"/>
      <w:r w:rsidRPr="003C4907">
        <w:rPr>
          <w:rFonts w:eastAsia="Arial"/>
          <w:b/>
          <w:bCs/>
        </w:rPr>
        <w:t xml:space="preserve">$ 1,224,086.19 </w:t>
      </w:r>
      <w:bookmarkEnd w:id="7"/>
      <w:r w:rsidRPr="00201F70">
        <w:rPr>
          <w:b/>
          <w:bCs/>
          <w:lang w:val="es-SV"/>
        </w:rPr>
        <w:t>no teniendo ninguna observación que hacer al respecto al contenido del acta antes relacionada.</w:t>
      </w:r>
      <w:r w:rsidRPr="003C4907">
        <w:rPr>
          <w:bCs/>
          <w:lang w:val="es-SV"/>
        </w:rPr>
        <w:t xml:space="preserve"> </w:t>
      </w:r>
      <w:r w:rsidRPr="003C4907">
        <w:rPr>
          <w:b/>
          <w:bCs/>
          <w:lang w:val="es-SV"/>
        </w:rPr>
        <w:t xml:space="preserve">VII. </w:t>
      </w:r>
      <w:r w:rsidRPr="003C4907">
        <w:rPr>
          <w:b/>
          <w:lang w:val="es-SV"/>
        </w:rPr>
        <w:t xml:space="preserve">ANALISIS </w:t>
      </w:r>
      <w:r w:rsidRPr="003C4907">
        <w:rPr>
          <w:b/>
          <w:bCs/>
          <w:lang w:val="es-SV"/>
        </w:rPr>
        <w:t xml:space="preserve">ACTA DE SESIÓN </w:t>
      </w:r>
      <w:r>
        <w:rPr>
          <w:b/>
          <w:bCs/>
          <w:lang w:val="es-SV"/>
        </w:rPr>
        <w:t xml:space="preserve">EXTRAORDINARIA </w:t>
      </w:r>
      <w:r w:rsidRPr="003C4907">
        <w:rPr>
          <w:b/>
          <w:bCs/>
          <w:lang w:val="es-SV"/>
        </w:rPr>
        <w:t xml:space="preserve">DE JUNTA DIRECTIVA Nº JD-174/2021 DEL 27 DE SEPTIEMBRE DEL AÑO 2021.  </w:t>
      </w:r>
      <w:r w:rsidRPr="003C4907">
        <w:rPr>
          <w:lang w:val="es-SV"/>
        </w:rPr>
        <w:t xml:space="preserve">Se recibió el acta en mención con sus respectivos anexos, y consta de la agenda siguiente: </w:t>
      </w:r>
      <w:r w:rsidRPr="003C4907">
        <w:rPr>
          <w:b/>
          <w:lang w:val="es-SV"/>
        </w:rPr>
        <w:t>I.</w:t>
      </w:r>
      <w:r w:rsidRPr="003C4907">
        <w:rPr>
          <w:lang w:val="es-SV"/>
        </w:rPr>
        <w:t xml:space="preserve"> Aprobación de Agenda; </w:t>
      </w:r>
      <w:r w:rsidRPr="003C4907">
        <w:rPr>
          <w:b/>
          <w:lang w:val="es-SV"/>
        </w:rPr>
        <w:t xml:space="preserve">II.  </w:t>
      </w:r>
      <w:r w:rsidRPr="003C4907">
        <w:rPr>
          <w:lang w:val="es-SV"/>
        </w:rPr>
        <w:lastRenderedPageBreak/>
        <w:t xml:space="preserve">Aprobación y Ratificación de Acta anterior; y </w:t>
      </w:r>
      <w:r w:rsidRPr="003C4907">
        <w:rPr>
          <w:b/>
          <w:lang w:val="es-SV"/>
        </w:rPr>
        <w:t xml:space="preserve">III.  </w:t>
      </w:r>
      <w:r w:rsidRPr="003C4907">
        <w:rPr>
          <w:lang w:val="es-SV"/>
        </w:rPr>
        <w:t>Resolución de Créditos.  Después de haber leído y analizado el contenido del acta este Consejo se da</w:t>
      </w:r>
      <w:r w:rsidRPr="003C4907">
        <w:rPr>
          <w:bCs/>
          <w:lang w:val="es-SV"/>
        </w:rPr>
        <w:t xml:space="preserve"> por recibido e informado </w:t>
      </w:r>
      <w:r w:rsidRPr="003C4907">
        <w:rPr>
          <w:b/>
          <w:lang w:val="es-SV"/>
        </w:rPr>
        <w:t xml:space="preserve">de 39 </w:t>
      </w:r>
      <w:r w:rsidRPr="003C4907">
        <w:rPr>
          <w:rFonts w:eastAsia="Arial"/>
          <w:b/>
          <w:bCs/>
        </w:rPr>
        <w:t xml:space="preserve">solicitudes de crédito por un monto de $1,064,907.19 </w:t>
      </w:r>
      <w:r w:rsidRPr="00201F70">
        <w:rPr>
          <w:b/>
          <w:bCs/>
          <w:lang w:val="es-SV"/>
        </w:rPr>
        <w:t>no teniendo ninguna observación que hacer al respecto al contenido del acta antes relacionada.</w:t>
      </w:r>
      <w:r w:rsidRPr="003C4907">
        <w:rPr>
          <w:bCs/>
          <w:lang w:val="es-SV"/>
        </w:rPr>
        <w:t xml:space="preserve"> </w:t>
      </w:r>
      <w:r w:rsidRPr="003C4907">
        <w:rPr>
          <w:b/>
          <w:lang w:val="es-SV"/>
        </w:rPr>
        <w:t>VIII.</w:t>
      </w:r>
      <w:r w:rsidRPr="003C4907">
        <w:rPr>
          <w:bCs/>
          <w:lang w:val="es-SV"/>
        </w:rPr>
        <w:t xml:space="preserve"> </w:t>
      </w:r>
      <w:r w:rsidRPr="003C4907">
        <w:rPr>
          <w:b/>
          <w:lang w:val="es-SV"/>
        </w:rPr>
        <w:t xml:space="preserve">ANALISIS </w:t>
      </w:r>
      <w:r w:rsidRPr="003C4907">
        <w:rPr>
          <w:b/>
          <w:bCs/>
          <w:lang w:val="es-SV"/>
        </w:rPr>
        <w:t>ACTA DE SESIÓN</w:t>
      </w:r>
      <w:r>
        <w:rPr>
          <w:b/>
          <w:bCs/>
          <w:lang w:val="es-SV"/>
        </w:rPr>
        <w:t xml:space="preserve"> EXTRAORDINARIA</w:t>
      </w:r>
      <w:r w:rsidRPr="003C4907">
        <w:rPr>
          <w:b/>
          <w:bCs/>
          <w:lang w:val="es-SV"/>
        </w:rPr>
        <w:t xml:space="preserve"> DE JUNTA DIRECTIVA Nº JD-175/2021 DEL 28 DE SEPTIEMBRE DEL AÑO 2021.  </w:t>
      </w:r>
      <w:r w:rsidRPr="003C4907">
        <w:rPr>
          <w:lang w:val="es-SV"/>
        </w:rPr>
        <w:t xml:space="preserve">Se recibió el acta en mención con sus respectivos anexos, y consta de la agenda siguiente: </w:t>
      </w:r>
      <w:r w:rsidRPr="003C4907">
        <w:rPr>
          <w:b/>
          <w:lang w:val="es-SV"/>
        </w:rPr>
        <w:t>I.</w:t>
      </w:r>
      <w:r w:rsidRPr="003C4907">
        <w:rPr>
          <w:lang w:val="es-SV"/>
        </w:rPr>
        <w:t xml:space="preserve"> Aprobación de Agenda; </w:t>
      </w:r>
      <w:r w:rsidRPr="003C4907">
        <w:rPr>
          <w:b/>
          <w:lang w:val="es-SV"/>
        </w:rPr>
        <w:t xml:space="preserve">II.  </w:t>
      </w:r>
      <w:r w:rsidRPr="003C4907">
        <w:rPr>
          <w:lang w:val="es-SV"/>
        </w:rPr>
        <w:t xml:space="preserve">Aprobación y Ratificación de Acta anterior; y </w:t>
      </w:r>
      <w:r w:rsidRPr="003C4907">
        <w:rPr>
          <w:b/>
          <w:lang w:val="es-SV"/>
        </w:rPr>
        <w:t xml:space="preserve">III.  </w:t>
      </w:r>
      <w:r w:rsidRPr="003C4907">
        <w:rPr>
          <w:lang w:val="es-SV"/>
        </w:rPr>
        <w:t>Resolución de Créditos.</w:t>
      </w:r>
      <w:r w:rsidRPr="003C4907">
        <w:rPr>
          <w:b/>
          <w:lang w:val="es-SV"/>
        </w:rPr>
        <w:t xml:space="preserve"> </w:t>
      </w:r>
      <w:r w:rsidRPr="003C4907">
        <w:rPr>
          <w:lang w:val="es-SV"/>
        </w:rPr>
        <w:t xml:space="preserve">  Después de haber leído y analizado el contenido del acta este Consejo se da</w:t>
      </w:r>
      <w:r w:rsidRPr="003C4907">
        <w:rPr>
          <w:bCs/>
          <w:lang w:val="es-SV"/>
        </w:rPr>
        <w:t xml:space="preserve"> por recibido e informado </w:t>
      </w:r>
      <w:r w:rsidRPr="003C4907">
        <w:rPr>
          <w:b/>
          <w:lang w:val="es-SV"/>
        </w:rPr>
        <w:t xml:space="preserve">de 50 </w:t>
      </w:r>
      <w:r w:rsidRPr="003C4907">
        <w:rPr>
          <w:rFonts w:eastAsia="Arial"/>
          <w:b/>
          <w:bCs/>
        </w:rPr>
        <w:t xml:space="preserve">solicitudes de crédito por un monto de $ 1,362,658.33 </w:t>
      </w:r>
      <w:r w:rsidRPr="00201F70">
        <w:rPr>
          <w:b/>
          <w:bCs/>
          <w:lang w:val="es-SV"/>
        </w:rPr>
        <w:t>no teniendo ninguna observación que hacer al respecto al contenido del acta antes relacionada.</w:t>
      </w:r>
      <w:r w:rsidRPr="003C4907">
        <w:rPr>
          <w:bCs/>
          <w:lang w:val="es-SV"/>
        </w:rPr>
        <w:t xml:space="preserve">  </w:t>
      </w:r>
      <w:r w:rsidRPr="003C4907">
        <w:rPr>
          <w:b/>
          <w:lang w:val="es-SV"/>
        </w:rPr>
        <w:t>IX.</w:t>
      </w:r>
      <w:r w:rsidRPr="003C4907">
        <w:rPr>
          <w:bCs/>
          <w:lang w:val="es-SV"/>
        </w:rPr>
        <w:t xml:space="preserve">  </w:t>
      </w:r>
      <w:r w:rsidRPr="003C4907">
        <w:rPr>
          <w:b/>
          <w:lang w:val="es-SV"/>
        </w:rPr>
        <w:t xml:space="preserve">ANALISIS </w:t>
      </w:r>
      <w:r w:rsidRPr="003C4907">
        <w:rPr>
          <w:b/>
          <w:bCs/>
          <w:lang w:val="es-SV"/>
        </w:rPr>
        <w:t xml:space="preserve">ACTA DE SESIÓN </w:t>
      </w:r>
      <w:r>
        <w:rPr>
          <w:b/>
          <w:bCs/>
          <w:lang w:val="es-SV"/>
        </w:rPr>
        <w:t xml:space="preserve">EXTRAORDINARIA </w:t>
      </w:r>
      <w:r w:rsidRPr="003C4907">
        <w:rPr>
          <w:b/>
          <w:bCs/>
          <w:lang w:val="es-SV"/>
        </w:rPr>
        <w:t xml:space="preserve">DE JUNTA DIRECTIVA Nº JD-176/2021 DEL 29 DE SEPTIEMBRE DEL AÑO 2021.  </w:t>
      </w:r>
      <w:r w:rsidRPr="003C4907">
        <w:rPr>
          <w:lang w:val="es-SV"/>
        </w:rPr>
        <w:t xml:space="preserve">Se recibió el acta en mención con sus respectivos anexos, y consta de la agenda siguiente: </w:t>
      </w:r>
      <w:r w:rsidRPr="003C4907">
        <w:rPr>
          <w:b/>
          <w:lang w:val="es-SV"/>
        </w:rPr>
        <w:t>I.</w:t>
      </w:r>
      <w:r w:rsidRPr="003C4907">
        <w:rPr>
          <w:lang w:val="es-SV"/>
        </w:rPr>
        <w:t xml:space="preserve"> Aprobación de Agenda; </w:t>
      </w:r>
      <w:r w:rsidRPr="003C4907">
        <w:rPr>
          <w:b/>
          <w:lang w:val="es-SV"/>
        </w:rPr>
        <w:t xml:space="preserve">II.  </w:t>
      </w:r>
      <w:r w:rsidRPr="003C4907">
        <w:rPr>
          <w:lang w:val="es-SV"/>
        </w:rPr>
        <w:t xml:space="preserve">Aprobación y Ratificación de Acta anterior; y </w:t>
      </w:r>
      <w:r w:rsidRPr="003C4907">
        <w:rPr>
          <w:b/>
          <w:lang w:val="es-SV"/>
        </w:rPr>
        <w:t xml:space="preserve">III.  </w:t>
      </w:r>
      <w:r w:rsidRPr="003C4907">
        <w:rPr>
          <w:lang w:val="es-SV"/>
        </w:rPr>
        <w:t>Resolución de Créditos.</w:t>
      </w:r>
      <w:r w:rsidRPr="003C4907">
        <w:rPr>
          <w:b/>
          <w:lang w:val="es-SV"/>
        </w:rPr>
        <w:t xml:space="preserve"> </w:t>
      </w:r>
      <w:r w:rsidRPr="003C4907">
        <w:rPr>
          <w:lang w:val="es-SV"/>
        </w:rPr>
        <w:t xml:space="preserve"> Después de haber leído y analizado el contenido del acta este Consejo se da</w:t>
      </w:r>
      <w:r w:rsidRPr="003C4907">
        <w:rPr>
          <w:bCs/>
          <w:lang w:val="es-SV"/>
        </w:rPr>
        <w:t xml:space="preserve"> por recibido e informado </w:t>
      </w:r>
      <w:r w:rsidRPr="003C4907">
        <w:rPr>
          <w:b/>
          <w:lang w:val="es-SV"/>
        </w:rPr>
        <w:t xml:space="preserve">de 42 </w:t>
      </w:r>
      <w:r w:rsidRPr="003C4907">
        <w:rPr>
          <w:rFonts w:eastAsia="Arial"/>
          <w:b/>
          <w:bCs/>
        </w:rPr>
        <w:t xml:space="preserve">solicitudes de crédito por un monto de $ 1,117,168.54 </w:t>
      </w:r>
      <w:r w:rsidRPr="00201F70">
        <w:rPr>
          <w:b/>
          <w:bCs/>
          <w:lang w:val="es-SV"/>
        </w:rPr>
        <w:t>no teniendo ninguna observación que hacer al respecto al contenido del acta antes relacionada.</w:t>
      </w:r>
      <w:r w:rsidRPr="003C4907">
        <w:rPr>
          <w:bCs/>
          <w:lang w:val="es-SV"/>
        </w:rPr>
        <w:t xml:space="preserve"> </w:t>
      </w:r>
      <w:r w:rsidRPr="003C4907">
        <w:rPr>
          <w:b/>
          <w:lang w:val="es-SV"/>
        </w:rPr>
        <w:t>X.</w:t>
      </w:r>
      <w:r w:rsidRPr="003C4907">
        <w:rPr>
          <w:bCs/>
          <w:lang w:val="es-SV"/>
        </w:rPr>
        <w:t xml:space="preserve"> </w:t>
      </w:r>
      <w:r w:rsidRPr="003C4907">
        <w:rPr>
          <w:b/>
          <w:lang w:val="es-SV"/>
        </w:rPr>
        <w:t xml:space="preserve">ANALISIS </w:t>
      </w:r>
      <w:r w:rsidRPr="003C4907">
        <w:rPr>
          <w:b/>
          <w:bCs/>
          <w:lang w:val="es-SV"/>
        </w:rPr>
        <w:t>ACTA DE SESIÓN</w:t>
      </w:r>
      <w:r>
        <w:rPr>
          <w:b/>
          <w:bCs/>
          <w:lang w:val="es-SV"/>
        </w:rPr>
        <w:t xml:space="preserve"> ORDINARIA</w:t>
      </w:r>
      <w:r w:rsidRPr="003C4907">
        <w:rPr>
          <w:b/>
          <w:bCs/>
          <w:lang w:val="es-SV"/>
        </w:rPr>
        <w:t xml:space="preserve"> DE JUNTA DIRECTIVA Nº JD-177/2021 DEL 30 DE SEPTIEMBRE DEL AÑO 2021.  </w:t>
      </w:r>
      <w:r w:rsidRPr="003C4907">
        <w:rPr>
          <w:lang w:val="es-SV"/>
        </w:rPr>
        <w:t xml:space="preserve">Se recibió el acta en mención con sus respectivos anexos, y consta de la agenda siguiente: </w:t>
      </w:r>
      <w:r w:rsidRPr="003C4907">
        <w:rPr>
          <w:b/>
          <w:lang w:val="es-SV"/>
        </w:rPr>
        <w:t>I.</w:t>
      </w:r>
      <w:r w:rsidRPr="003C4907">
        <w:rPr>
          <w:lang w:val="es-SV"/>
        </w:rPr>
        <w:t xml:space="preserve"> Aprobación de Agenda; </w:t>
      </w:r>
      <w:r w:rsidRPr="003C4907">
        <w:rPr>
          <w:b/>
          <w:lang w:val="es-SV"/>
        </w:rPr>
        <w:t xml:space="preserve">II.  </w:t>
      </w:r>
      <w:r w:rsidRPr="003C4907">
        <w:rPr>
          <w:lang w:val="es-SV"/>
        </w:rPr>
        <w:t xml:space="preserve">Aprobación de Acta anterior; </w:t>
      </w:r>
      <w:r w:rsidRPr="003C4907">
        <w:rPr>
          <w:b/>
          <w:lang w:val="es-SV"/>
        </w:rPr>
        <w:t xml:space="preserve">III.  </w:t>
      </w:r>
      <w:r w:rsidRPr="003C4907">
        <w:rPr>
          <w:lang w:val="es-SV"/>
        </w:rPr>
        <w:t xml:space="preserve">Resolución de Créditos de Vivienda; </w:t>
      </w:r>
      <w:r w:rsidRPr="003C4907">
        <w:rPr>
          <w:b/>
          <w:lang w:val="es-SV"/>
        </w:rPr>
        <w:t>IV</w:t>
      </w:r>
      <w:r w:rsidRPr="003C4907">
        <w:rPr>
          <w:lang w:val="es-SV"/>
        </w:rPr>
        <w:t xml:space="preserve">.  Aprobación de Préstamos Personales; </w:t>
      </w:r>
      <w:r w:rsidRPr="003C4907">
        <w:rPr>
          <w:b/>
          <w:lang w:val="es-SV"/>
        </w:rPr>
        <w:t>V.</w:t>
      </w:r>
      <w:r w:rsidRPr="003C4907">
        <w:rPr>
          <w:lang w:val="es-SV"/>
        </w:rPr>
        <w:t xml:space="preserve"> Monitor de Operaciones al mes de agosto de 2021; </w:t>
      </w:r>
      <w:r w:rsidRPr="003C4907">
        <w:rPr>
          <w:b/>
          <w:lang w:val="es-SV"/>
        </w:rPr>
        <w:t xml:space="preserve">VI. </w:t>
      </w:r>
      <w:r w:rsidRPr="003C4907">
        <w:rPr>
          <w:bCs/>
          <w:lang w:val="es-SV"/>
        </w:rPr>
        <w:t>Aprobación del Plan Operativo Institucional (PAO) 2022;</w:t>
      </w:r>
      <w:r w:rsidRPr="003C4907">
        <w:rPr>
          <w:b/>
          <w:lang w:val="es-SV"/>
        </w:rPr>
        <w:t xml:space="preserve"> VII. </w:t>
      </w:r>
      <w:r w:rsidRPr="003C4907">
        <w:rPr>
          <w:bCs/>
          <w:lang w:val="es-SV"/>
        </w:rPr>
        <w:t>Aprobación del Proyecto de Presupuesto 2022;</w:t>
      </w:r>
      <w:r w:rsidRPr="003C4907">
        <w:rPr>
          <w:lang w:val="es-SV"/>
        </w:rPr>
        <w:t xml:space="preserve"> </w:t>
      </w:r>
      <w:r w:rsidRPr="003C4907">
        <w:rPr>
          <w:b/>
          <w:lang w:val="es-SV"/>
        </w:rPr>
        <w:t xml:space="preserve">VIII. </w:t>
      </w:r>
      <w:r w:rsidRPr="003C4907">
        <w:rPr>
          <w:bCs/>
          <w:lang w:val="es-SV"/>
        </w:rPr>
        <w:t>Informe sobre Licitación Pública No. FSV-07/2021 “Centro de Gestión de Avalúos;</w:t>
      </w:r>
      <w:r w:rsidRPr="003C4907">
        <w:rPr>
          <w:lang w:val="es-SV"/>
        </w:rPr>
        <w:t xml:space="preserve"> </w:t>
      </w:r>
      <w:r w:rsidRPr="003C4907">
        <w:rPr>
          <w:b/>
          <w:lang w:val="es-SV"/>
        </w:rPr>
        <w:t xml:space="preserve">IX. </w:t>
      </w:r>
      <w:r w:rsidRPr="003C4907">
        <w:rPr>
          <w:bCs/>
          <w:lang w:val="es-SV"/>
        </w:rPr>
        <w:t>Aprobación de Bases de Licitación Pública No. FSV-08/2021 “Programa de Seguro del FSV”;</w:t>
      </w:r>
      <w:r w:rsidRPr="003C4907">
        <w:rPr>
          <w:b/>
          <w:lang w:val="es-SV"/>
        </w:rPr>
        <w:t xml:space="preserve"> X.</w:t>
      </w:r>
      <w:r w:rsidRPr="003C4907">
        <w:rPr>
          <w:lang w:val="es-SV"/>
        </w:rPr>
        <w:t xml:space="preserve"> Acuerdo de resolución sobre Información Reservada de esta sesión.   Después de haber leído y analizado el contenido del acta este Consejo se da por recibido e informado</w:t>
      </w:r>
      <w:r w:rsidRPr="003C4907">
        <w:rPr>
          <w:bCs/>
          <w:lang w:val="es-SV"/>
        </w:rPr>
        <w:t xml:space="preserve"> y con relación a los puntos siguientes: </w:t>
      </w:r>
      <w:r w:rsidRPr="003C4907">
        <w:rPr>
          <w:b/>
          <w:bCs/>
          <w:lang w:val="es-SV"/>
        </w:rPr>
        <w:t xml:space="preserve">Punto </w:t>
      </w:r>
      <w:r w:rsidRPr="003C4907">
        <w:rPr>
          <w:b/>
          <w:lang w:val="es-SV"/>
        </w:rPr>
        <w:t xml:space="preserve">III.  </w:t>
      </w:r>
      <w:r w:rsidRPr="003C4907">
        <w:rPr>
          <w:lang w:val="es-SV"/>
        </w:rPr>
        <w:t>Resolución de Créditos de Vivienda. Después de haber leído y analizado el contenido del acta este Consejo se da</w:t>
      </w:r>
      <w:r w:rsidRPr="003C4907">
        <w:rPr>
          <w:bCs/>
          <w:lang w:val="es-SV"/>
        </w:rPr>
        <w:t xml:space="preserve"> por recibido e informado </w:t>
      </w:r>
      <w:r w:rsidRPr="003C4907">
        <w:rPr>
          <w:b/>
          <w:lang w:val="es-SV"/>
        </w:rPr>
        <w:t xml:space="preserve">de 39 </w:t>
      </w:r>
      <w:r w:rsidRPr="003C4907">
        <w:rPr>
          <w:rFonts w:eastAsia="Arial"/>
          <w:b/>
          <w:bCs/>
        </w:rPr>
        <w:t xml:space="preserve">solicitudes de crédito por un monto de $ 834,326.50 </w:t>
      </w:r>
      <w:r w:rsidRPr="00201F70">
        <w:rPr>
          <w:b/>
          <w:bCs/>
          <w:lang w:val="es-SV"/>
        </w:rPr>
        <w:t>no teniendo ninguna observación que hacer al respecto al contenido del acta antes relacionada.</w:t>
      </w:r>
      <w:r w:rsidRPr="003C4907">
        <w:rPr>
          <w:lang w:val="es-SV"/>
        </w:rPr>
        <w:t xml:space="preserve">  </w:t>
      </w:r>
      <w:r w:rsidRPr="003C4907">
        <w:rPr>
          <w:b/>
          <w:bCs/>
          <w:lang w:val="es-SV"/>
        </w:rPr>
        <w:t>Punto</w:t>
      </w:r>
      <w:r w:rsidRPr="003C4907">
        <w:rPr>
          <w:lang w:val="es-SV"/>
        </w:rPr>
        <w:t xml:space="preserve"> </w:t>
      </w:r>
      <w:r w:rsidRPr="003C4907">
        <w:rPr>
          <w:b/>
          <w:lang w:val="es-SV"/>
        </w:rPr>
        <w:t>IV</w:t>
      </w:r>
      <w:r w:rsidRPr="003C4907">
        <w:rPr>
          <w:lang w:val="es-SV"/>
        </w:rPr>
        <w:t xml:space="preserve">.  Aprobación de Préstamos Personales, </w:t>
      </w:r>
      <w:r w:rsidRPr="003C4907">
        <w:rPr>
          <w:b/>
          <w:bCs/>
          <w:lang w:val="es-SV"/>
        </w:rPr>
        <w:t>el Consejo se da por enterado.</w:t>
      </w:r>
      <w:r w:rsidRPr="003C4907">
        <w:rPr>
          <w:lang w:val="es-SV"/>
        </w:rPr>
        <w:t xml:space="preserve"> </w:t>
      </w:r>
      <w:r w:rsidRPr="003C4907">
        <w:rPr>
          <w:b/>
          <w:bCs/>
          <w:lang w:val="es-SV"/>
        </w:rPr>
        <w:t>Punto</w:t>
      </w:r>
      <w:r w:rsidRPr="003C4907">
        <w:rPr>
          <w:lang w:val="es-SV"/>
        </w:rPr>
        <w:t xml:space="preserve"> </w:t>
      </w:r>
      <w:r w:rsidRPr="003C4907">
        <w:rPr>
          <w:b/>
          <w:lang w:val="es-SV"/>
        </w:rPr>
        <w:t>V.</w:t>
      </w:r>
      <w:r w:rsidRPr="003C4907">
        <w:rPr>
          <w:lang w:val="es-SV"/>
        </w:rPr>
        <w:t xml:space="preserve"> Monitor de Operaciones al mes de agosto de 2021, </w:t>
      </w:r>
      <w:r w:rsidRPr="003C4907">
        <w:rPr>
          <w:b/>
          <w:lang w:val="es-SV"/>
        </w:rPr>
        <w:t xml:space="preserve">el Consejo se da por enterado. </w:t>
      </w:r>
      <w:r w:rsidRPr="003C4907">
        <w:rPr>
          <w:b/>
          <w:bCs/>
          <w:lang w:val="es-SV"/>
        </w:rPr>
        <w:t xml:space="preserve">Punto </w:t>
      </w:r>
      <w:r w:rsidRPr="003C4907">
        <w:rPr>
          <w:b/>
          <w:lang w:val="es-SV"/>
        </w:rPr>
        <w:t xml:space="preserve">VI. </w:t>
      </w:r>
      <w:r w:rsidRPr="003C4907">
        <w:rPr>
          <w:bCs/>
          <w:lang w:val="es-SV"/>
        </w:rPr>
        <w:t xml:space="preserve">Aprobación del Plan Operativo Institucional (PAO) 2022, </w:t>
      </w:r>
      <w:r w:rsidRPr="003C4907">
        <w:rPr>
          <w:b/>
          <w:lang w:val="es-SV"/>
        </w:rPr>
        <w:t xml:space="preserve">el Consejo </w:t>
      </w:r>
      <w:r w:rsidRPr="003C4907">
        <w:rPr>
          <w:b/>
          <w:color w:val="000000"/>
          <w:lang w:val="es-SV"/>
        </w:rPr>
        <w:t>se da por enterado.</w:t>
      </w:r>
      <w:r w:rsidRPr="003C4907">
        <w:rPr>
          <w:b/>
          <w:bCs/>
          <w:lang w:val="es-SV"/>
        </w:rPr>
        <w:t xml:space="preserve"> Punto</w:t>
      </w:r>
      <w:r w:rsidRPr="003C4907">
        <w:rPr>
          <w:b/>
          <w:color w:val="000000"/>
          <w:lang w:val="es-SV"/>
        </w:rPr>
        <w:t xml:space="preserve"> VII. </w:t>
      </w:r>
      <w:r w:rsidRPr="003C4907">
        <w:rPr>
          <w:bCs/>
          <w:color w:val="000000"/>
          <w:lang w:val="es-SV"/>
        </w:rPr>
        <w:t xml:space="preserve">Aprobación del Proyecto de Presupuesto 2022, </w:t>
      </w:r>
      <w:r w:rsidRPr="003C4907">
        <w:rPr>
          <w:b/>
          <w:color w:val="000000"/>
          <w:lang w:val="es-SV"/>
        </w:rPr>
        <w:t xml:space="preserve">el Consejo se da por enterado. </w:t>
      </w:r>
      <w:r w:rsidRPr="003C4907">
        <w:rPr>
          <w:color w:val="000000"/>
          <w:lang w:val="es-SV"/>
        </w:rPr>
        <w:t xml:space="preserve"> </w:t>
      </w:r>
      <w:r w:rsidRPr="003C4907">
        <w:rPr>
          <w:b/>
          <w:bCs/>
          <w:lang w:val="es-SV"/>
        </w:rPr>
        <w:t xml:space="preserve">Punto </w:t>
      </w:r>
      <w:r w:rsidRPr="003C4907">
        <w:rPr>
          <w:b/>
          <w:color w:val="000000"/>
          <w:lang w:val="es-SV"/>
        </w:rPr>
        <w:t xml:space="preserve">VIII. </w:t>
      </w:r>
      <w:r w:rsidRPr="003C4907">
        <w:rPr>
          <w:bCs/>
          <w:color w:val="000000"/>
          <w:lang w:val="es-SV"/>
        </w:rPr>
        <w:t xml:space="preserve">Informe sobre Licitación Pública No. FSV-07/2021 “Centro de Gestión de Avalúos, </w:t>
      </w:r>
      <w:r w:rsidRPr="003C4907">
        <w:rPr>
          <w:b/>
          <w:color w:val="000000"/>
          <w:lang w:val="es-SV"/>
        </w:rPr>
        <w:t xml:space="preserve">el Consejo se da por enterado. </w:t>
      </w:r>
      <w:r w:rsidRPr="003C4907">
        <w:rPr>
          <w:b/>
          <w:bCs/>
          <w:lang w:val="es-SV"/>
        </w:rPr>
        <w:t xml:space="preserve">Punto </w:t>
      </w:r>
      <w:r w:rsidRPr="003C4907">
        <w:rPr>
          <w:b/>
          <w:color w:val="000000"/>
          <w:lang w:val="es-SV"/>
        </w:rPr>
        <w:t xml:space="preserve">IX. </w:t>
      </w:r>
      <w:r w:rsidRPr="003C4907">
        <w:rPr>
          <w:bCs/>
          <w:color w:val="000000"/>
          <w:lang w:val="es-SV"/>
        </w:rPr>
        <w:t xml:space="preserve">Aprobación de Bases de Licitación Pública No. FSV-08/2021 “Programa de Seguro del FSV”, </w:t>
      </w:r>
      <w:r w:rsidRPr="003C4907">
        <w:rPr>
          <w:b/>
          <w:color w:val="000000"/>
          <w:lang w:val="es-SV"/>
        </w:rPr>
        <w:t>el Consejo se da por enterado. X</w:t>
      </w:r>
      <w:r w:rsidRPr="003C4907">
        <w:rPr>
          <w:b/>
          <w:bCs/>
          <w:lang w:val="es-SV"/>
        </w:rPr>
        <w:t xml:space="preserve">I. </w:t>
      </w:r>
      <w:r w:rsidRPr="003C4907">
        <w:rPr>
          <w:b/>
          <w:color w:val="000000"/>
          <w:lang w:val="es-SV"/>
        </w:rPr>
        <w:t xml:space="preserve">ACUERDO DE RESOLUCIÓN SOBRE INFORMACIÓN RESERVADA DE ESTA SESIÓN, </w:t>
      </w:r>
      <w:r w:rsidRPr="003C4907">
        <w:rPr>
          <w:b/>
          <w:lang w:val="es-SV"/>
        </w:rPr>
        <w:t>el</w:t>
      </w:r>
      <w:r w:rsidRPr="003C4907">
        <w:rPr>
          <w:b/>
          <w:bCs/>
          <w:i/>
          <w:iCs/>
          <w:lang w:val="es-SV"/>
        </w:rPr>
        <w:t xml:space="preserve"> </w:t>
      </w:r>
      <w:r w:rsidRPr="003C4907">
        <w:rPr>
          <w:b/>
          <w:bCs/>
          <w:iCs/>
          <w:lang w:val="es-SV"/>
        </w:rPr>
        <w:t>C</w:t>
      </w:r>
      <w:r w:rsidRPr="003C4907">
        <w:rPr>
          <w:b/>
          <w:lang w:val="es-SV"/>
        </w:rPr>
        <w:t>onsejo de Vigilancia,</w:t>
      </w:r>
      <w:r w:rsidRPr="003C4907">
        <w:rPr>
          <w:b/>
          <w:bCs/>
          <w:lang w:val="es-SV"/>
        </w:rPr>
        <w:t xml:space="preserve"> resuelve que las presentes Actas no hay puntos con declaratoria de reserva</w:t>
      </w:r>
      <w:r w:rsidRPr="003C4907">
        <w:rPr>
          <w:color w:val="000000"/>
          <w:lang w:val="es-SV"/>
        </w:rPr>
        <w:t xml:space="preserve">. </w:t>
      </w:r>
      <w:r w:rsidRPr="003C4907">
        <w:rPr>
          <w:b/>
          <w:bCs/>
          <w:lang w:val="es-SV"/>
        </w:rPr>
        <w:t xml:space="preserve">XII. </w:t>
      </w:r>
      <w:r w:rsidRPr="003C4907">
        <w:rPr>
          <w:b/>
          <w:bCs/>
        </w:rPr>
        <w:t xml:space="preserve">CORRESPONDENCIA RECIBIDA. 1. </w:t>
      </w:r>
      <w:r w:rsidRPr="003C4907">
        <w:rPr>
          <w:b/>
          <w:color w:val="000000"/>
        </w:rPr>
        <w:t>Memorándum Recibido de la Gerencia Técnica</w:t>
      </w:r>
      <w:r w:rsidRPr="003C4907">
        <w:rPr>
          <w:bCs/>
          <w:color w:val="000000"/>
          <w:lang w:val="es-SV"/>
        </w:rPr>
        <w:t>.</w:t>
      </w:r>
      <w:r w:rsidRPr="003C4907">
        <w:rPr>
          <w:b/>
          <w:color w:val="000000"/>
        </w:rPr>
        <w:t xml:space="preserve"> </w:t>
      </w:r>
      <w:r w:rsidRPr="003C4907">
        <w:rPr>
          <w:color w:val="000000"/>
        </w:rPr>
        <w:t xml:space="preserve">Se recibió memorándum del Ing. Carlos Mario Rivas Granados, Gerente Técnico, Informe de Factibilidades de Financiamiento de crédito a largo plazo y Pre-Factibilidades otorgadas. Después de haber leído y analizado el contenido del memorándum, </w:t>
      </w:r>
      <w:r w:rsidRPr="003C4907">
        <w:rPr>
          <w:b/>
          <w:color w:val="000000"/>
        </w:rPr>
        <w:t xml:space="preserve">este Consejo </w:t>
      </w:r>
      <w:r w:rsidRPr="003C4907">
        <w:rPr>
          <w:b/>
          <w:color w:val="000000"/>
        </w:rPr>
        <w:lastRenderedPageBreak/>
        <w:t xml:space="preserve">se da por </w:t>
      </w:r>
      <w:r w:rsidRPr="003C4907">
        <w:rPr>
          <w:b/>
          <w:color w:val="000000"/>
          <w:lang w:val="es-SV"/>
        </w:rPr>
        <w:t>se da por enterado</w:t>
      </w:r>
      <w:r w:rsidRPr="003C4907">
        <w:rPr>
          <w:b/>
          <w:color w:val="000000"/>
        </w:rPr>
        <w:t xml:space="preserve">. XIII. </w:t>
      </w:r>
      <w:r w:rsidRPr="003C4907">
        <w:rPr>
          <w:b/>
          <w:lang w:val="es-SV"/>
        </w:rPr>
        <w:t>VARIOS</w:t>
      </w:r>
      <w:r w:rsidRPr="003C4907">
        <w:rPr>
          <w:lang w:val="es-SV"/>
        </w:rPr>
        <w:t xml:space="preserve">. En este punto el Consejo no hubo nada que tratar.  </w:t>
      </w:r>
      <w:r w:rsidRPr="00201F70">
        <w:rPr>
          <w:lang w:val="es-SV"/>
        </w:rPr>
        <w:t xml:space="preserve">La Presidenta del Consejo convoca para la próxima reunión el </w:t>
      </w:r>
      <w:r>
        <w:rPr>
          <w:lang w:val="es-SV"/>
        </w:rPr>
        <w:t>miércoles 3</w:t>
      </w:r>
      <w:r w:rsidRPr="00201F70">
        <w:rPr>
          <w:lang w:val="es-SV"/>
        </w:rPr>
        <w:t xml:space="preserve"> de noviembre del año 2021, a las </w:t>
      </w:r>
      <w:r>
        <w:rPr>
          <w:lang w:val="es-SV"/>
        </w:rPr>
        <w:t>diez</w:t>
      </w:r>
      <w:r w:rsidRPr="00201F70">
        <w:rPr>
          <w:lang w:val="es-SV"/>
        </w:rPr>
        <w:t xml:space="preserve"> horas a realizase en forma virtual vía teams. </w:t>
      </w:r>
      <w:r w:rsidRPr="003C4907">
        <w:rPr>
          <w:lang w:val="es-SV"/>
        </w:rPr>
        <w:t>Y no habiendo más que hacer constar, se da por finalizada la reunión a las</w:t>
      </w:r>
      <w:r>
        <w:rPr>
          <w:lang w:val="es-SV"/>
        </w:rPr>
        <w:t xml:space="preserve"> once</w:t>
      </w:r>
      <w:r w:rsidRPr="003C4907">
        <w:rPr>
          <w:lang w:val="es-SV"/>
        </w:rPr>
        <w:t xml:space="preserve"> horas</w:t>
      </w:r>
      <w:r>
        <w:rPr>
          <w:lang w:val="es-SV"/>
        </w:rPr>
        <w:t xml:space="preserve"> con veintiséis minutos</w:t>
      </w:r>
      <w:r w:rsidRPr="003C4907">
        <w:rPr>
          <w:lang w:val="es-SV"/>
        </w:rPr>
        <w:t>, ratificamos su contenido y firmamos</w:t>
      </w:r>
      <w:r w:rsidRPr="00E23669">
        <w:rPr>
          <w:lang w:val="es-SV"/>
        </w:rPr>
        <w:t>.</w:t>
      </w:r>
    </w:p>
    <w:p w14:paraId="3F588C83" w14:textId="7A2618A7" w:rsidR="00270306" w:rsidRDefault="00270306" w:rsidP="00F06170">
      <w:pPr>
        <w:jc w:val="both"/>
        <w:rPr>
          <w:lang w:val="es-SV"/>
        </w:rPr>
      </w:pPr>
    </w:p>
    <w:p w14:paraId="228CC0F8" w14:textId="08775D87" w:rsidR="00270306" w:rsidRDefault="00270306" w:rsidP="00F06170">
      <w:pPr>
        <w:jc w:val="both"/>
        <w:rPr>
          <w:lang w:val="es-SV"/>
        </w:rPr>
      </w:pPr>
    </w:p>
    <w:p w14:paraId="27DA7D0A" w14:textId="77777777" w:rsidR="00270306" w:rsidRPr="00E23669" w:rsidRDefault="00270306" w:rsidP="00270306">
      <w:pPr>
        <w:jc w:val="both"/>
        <w:rPr>
          <w:sz w:val="22"/>
          <w:lang w:val="es-SV"/>
        </w:rPr>
      </w:pPr>
    </w:p>
    <w:p w14:paraId="03FBB5AA" w14:textId="77777777" w:rsidR="00270306" w:rsidRDefault="00270306" w:rsidP="00270306">
      <w:pPr>
        <w:jc w:val="both"/>
        <w:rPr>
          <w:b/>
        </w:rPr>
      </w:pPr>
      <w:r>
        <w:rPr>
          <w:rFonts w:ascii="Arial" w:hAnsi="Arial" w:cs="Arial"/>
          <w:b/>
          <w:i/>
          <w:sz w:val="20"/>
          <w:szCs w:val="20"/>
        </w:rPr>
        <w:t xml:space="preserve">La presente acta es conforme con su original, la cual se encuentra firmada por los miembros del Consejo de Vigilancia: Bertha Alicia Santacruz de Escobar,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Yasmine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Roxveni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Calderón González y Raúl Alfonso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Rogel</w:t>
      </w:r>
      <w:proofErr w:type="spellEnd"/>
      <w:r>
        <w:rPr>
          <w:rFonts w:ascii="Arial" w:hAnsi="Arial" w:cs="Arial"/>
          <w:b/>
          <w:i/>
          <w:sz w:val="20"/>
          <w:szCs w:val="20"/>
        </w:rPr>
        <w:t xml:space="preserve"> Peña.</w:t>
      </w:r>
    </w:p>
    <w:p w14:paraId="664BBA4A" w14:textId="77777777" w:rsidR="00270306" w:rsidRPr="00E23669" w:rsidRDefault="00270306" w:rsidP="00F06170">
      <w:pPr>
        <w:jc w:val="both"/>
        <w:rPr>
          <w:lang w:val="es-SV"/>
        </w:rPr>
      </w:pPr>
    </w:p>
    <w:bookmarkEnd w:id="4"/>
    <w:bookmarkEnd w:id="0"/>
    <w:bookmarkEnd w:id="1"/>
    <w:bookmarkEnd w:id="2"/>
    <w:bookmarkEnd w:id="3"/>
    <w:sectPr w:rsidR="00270306" w:rsidRPr="00E23669" w:rsidSect="00160458">
      <w:headerReference w:type="default" r:id="rId8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ADA7" w14:textId="77777777" w:rsidR="00270306" w:rsidRDefault="00270306" w:rsidP="00270306">
      <w:r>
        <w:separator/>
      </w:r>
    </w:p>
  </w:endnote>
  <w:endnote w:type="continuationSeparator" w:id="0">
    <w:p w14:paraId="65BD2F28" w14:textId="77777777" w:rsidR="00270306" w:rsidRDefault="00270306" w:rsidP="0027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C7C8" w14:textId="77777777" w:rsidR="00270306" w:rsidRDefault="00270306" w:rsidP="00270306">
      <w:r>
        <w:separator/>
      </w:r>
    </w:p>
  </w:footnote>
  <w:footnote w:type="continuationSeparator" w:id="0">
    <w:p w14:paraId="7239C089" w14:textId="77777777" w:rsidR="00270306" w:rsidRDefault="00270306" w:rsidP="00270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10B5" w14:textId="360D4BA5" w:rsidR="00270306" w:rsidRPr="004D2788" w:rsidRDefault="00270306" w:rsidP="00270306">
    <w:pPr>
      <w:pStyle w:val="Encabezado"/>
      <w:rPr>
        <w:b/>
        <w:bCs/>
        <w:color w:val="FF0000"/>
      </w:rPr>
    </w:pPr>
    <w:r w:rsidRPr="004D2788">
      <w:rPr>
        <w:b/>
        <w:bCs/>
        <w:color w:val="FF0000"/>
      </w:rPr>
      <w:t>DOCUMENTO ELABORADO EN VERSIÓN PÚBLICA ART. 30 LAIP SUPRESIÓN DE FIRMAS Y SELLOS</w:t>
    </w:r>
  </w:p>
  <w:p w14:paraId="41209589" w14:textId="27A668C0" w:rsidR="00270306" w:rsidRDefault="00270306">
    <w:pPr>
      <w:pStyle w:val="Encabezado"/>
    </w:pPr>
  </w:p>
  <w:p w14:paraId="6A274BAE" w14:textId="77777777" w:rsidR="00270306" w:rsidRDefault="002703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22F"/>
    <w:rsid w:val="00000F12"/>
    <w:rsid w:val="0000193F"/>
    <w:rsid w:val="0000367B"/>
    <w:rsid w:val="00003CFE"/>
    <w:rsid w:val="00006F81"/>
    <w:rsid w:val="00011338"/>
    <w:rsid w:val="00012A86"/>
    <w:rsid w:val="00012C1D"/>
    <w:rsid w:val="00012E26"/>
    <w:rsid w:val="00013582"/>
    <w:rsid w:val="00015547"/>
    <w:rsid w:val="00017D2E"/>
    <w:rsid w:val="000201D1"/>
    <w:rsid w:val="00020293"/>
    <w:rsid w:val="0002180E"/>
    <w:rsid w:val="00021C26"/>
    <w:rsid w:val="00023B44"/>
    <w:rsid w:val="00025DFE"/>
    <w:rsid w:val="00030CAC"/>
    <w:rsid w:val="000331B9"/>
    <w:rsid w:val="00034139"/>
    <w:rsid w:val="000344D1"/>
    <w:rsid w:val="00034F5C"/>
    <w:rsid w:val="00042AEF"/>
    <w:rsid w:val="00043260"/>
    <w:rsid w:val="00043486"/>
    <w:rsid w:val="00044E5B"/>
    <w:rsid w:val="000512FD"/>
    <w:rsid w:val="00051F39"/>
    <w:rsid w:val="00053228"/>
    <w:rsid w:val="0005456D"/>
    <w:rsid w:val="00055164"/>
    <w:rsid w:val="000559E7"/>
    <w:rsid w:val="0005702B"/>
    <w:rsid w:val="00062592"/>
    <w:rsid w:val="00066429"/>
    <w:rsid w:val="00066B79"/>
    <w:rsid w:val="00067EB8"/>
    <w:rsid w:val="00071981"/>
    <w:rsid w:val="00073A21"/>
    <w:rsid w:val="0007746F"/>
    <w:rsid w:val="00081956"/>
    <w:rsid w:val="00082F53"/>
    <w:rsid w:val="000831E4"/>
    <w:rsid w:val="0008531E"/>
    <w:rsid w:val="000902D7"/>
    <w:rsid w:val="000919FE"/>
    <w:rsid w:val="000A03D8"/>
    <w:rsid w:val="000A0520"/>
    <w:rsid w:val="000A165E"/>
    <w:rsid w:val="000A3776"/>
    <w:rsid w:val="000A3821"/>
    <w:rsid w:val="000A5110"/>
    <w:rsid w:val="000A7BFF"/>
    <w:rsid w:val="000A7C19"/>
    <w:rsid w:val="000C0D47"/>
    <w:rsid w:val="000C1924"/>
    <w:rsid w:val="000C1D68"/>
    <w:rsid w:val="000C1D7F"/>
    <w:rsid w:val="000D1DB0"/>
    <w:rsid w:val="000D2716"/>
    <w:rsid w:val="000D4D1D"/>
    <w:rsid w:val="000D4DD0"/>
    <w:rsid w:val="000D5247"/>
    <w:rsid w:val="000D6E66"/>
    <w:rsid w:val="000E0333"/>
    <w:rsid w:val="000E0D6D"/>
    <w:rsid w:val="000E1625"/>
    <w:rsid w:val="000E226A"/>
    <w:rsid w:val="000E4627"/>
    <w:rsid w:val="000E56B0"/>
    <w:rsid w:val="000E74EC"/>
    <w:rsid w:val="000F0BAE"/>
    <w:rsid w:val="000F46EB"/>
    <w:rsid w:val="000F5436"/>
    <w:rsid w:val="000F5D36"/>
    <w:rsid w:val="000F6DD6"/>
    <w:rsid w:val="001004B3"/>
    <w:rsid w:val="00101143"/>
    <w:rsid w:val="00101A3E"/>
    <w:rsid w:val="00102E74"/>
    <w:rsid w:val="00103815"/>
    <w:rsid w:val="00106251"/>
    <w:rsid w:val="0010746C"/>
    <w:rsid w:val="00112C60"/>
    <w:rsid w:val="001169FE"/>
    <w:rsid w:val="00124771"/>
    <w:rsid w:val="001266A2"/>
    <w:rsid w:val="00131D9C"/>
    <w:rsid w:val="0013246F"/>
    <w:rsid w:val="001359F0"/>
    <w:rsid w:val="00140535"/>
    <w:rsid w:val="00140690"/>
    <w:rsid w:val="00142FA7"/>
    <w:rsid w:val="00145452"/>
    <w:rsid w:val="00146330"/>
    <w:rsid w:val="0014730C"/>
    <w:rsid w:val="00150BAF"/>
    <w:rsid w:val="00150F68"/>
    <w:rsid w:val="0015104C"/>
    <w:rsid w:val="00153A83"/>
    <w:rsid w:val="00155605"/>
    <w:rsid w:val="001575BB"/>
    <w:rsid w:val="00157D99"/>
    <w:rsid w:val="00160458"/>
    <w:rsid w:val="00161D0F"/>
    <w:rsid w:val="00162844"/>
    <w:rsid w:val="00174B8B"/>
    <w:rsid w:val="00174EA5"/>
    <w:rsid w:val="00176235"/>
    <w:rsid w:val="00181110"/>
    <w:rsid w:val="001813DD"/>
    <w:rsid w:val="00181C3E"/>
    <w:rsid w:val="00183F7C"/>
    <w:rsid w:val="001843D2"/>
    <w:rsid w:val="00184AFF"/>
    <w:rsid w:val="001862F3"/>
    <w:rsid w:val="00190A21"/>
    <w:rsid w:val="0019468B"/>
    <w:rsid w:val="001A1558"/>
    <w:rsid w:val="001A1925"/>
    <w:rsid w:val="001A2152"/>
    <w:rsid w:val="001A27C5"/>
    <w:rsid w:val="001A5CDB"/>
    <w:rsid w:val="001A66C6"/>
    <w:rsid w:val="001B1F29"/>
    <w:rsid w:val="001B64BB"/>
    <w:rsid w:val="001C24B8"/>
    <w:rsid w:val="001C557C"/>
    <w:rsid w:val="001C5D4D"/>
    <w:rsid w:val="001D16D6"/>
    <w:rsid w:val="001D340B"/>
    <w:rsid w:val="001D5E4F"/>
    <w:rsid w:val="001E1A01"/>
    <w:rsid w:val="001E1F16"/>
    <w:rsid w:val="001E31AA"/>
    <w:rsid w:val="001E349E"/>
    <w:rsid w:val="001E763F"/>
    <w:rsid w:val="001F5609"/>
    <w:rsid w:val="001F7FE9"/>
    <w:rsid w:val="00202F9B"/>
    <w:rsid w:val="002119A8"/>
    <w:rsid w:val="002125DC"/>
    <w:rsid w:val="002163FD"/>
    <w:rsid w:val="00216D99"/>
    <w:rsid w:val="00221BB7"/>
    <w:rsid w:val="00225BBE"/>
    <w:rsid w:val="0022687D"/>
    <w:rsid w:val="00226A33"/>
    <w:rsid w:val="00231079"/>
    <w:rsid w:val="00231B61"/>
    <w:rsid w:val="00231E85"/>
    <w:rsid w:val="00232D7C"/>
    <w:rsid w:val="00234B15"/>
    <w:rsid w:val="00237F9B"/>
    <w:rsid w:val="00242A06"/>
    <w:rsid w:val="00243E2D"/>
    <w:rsid w:val="00245609"/>
    <w:rsid w:val="00252EE6"/>
    <w:rsid w:val="0025669C"/>
    <w:rsid w:val="0026502C"/>
    <w:rsid w:val="00265A70"/>
    <w:rsid w:val="00270306"/>
    <w:rsid w:val="00280662"/>
    <w:rsid w:val="00286176"/>
    <w:rsid w:val="002872D8"/>
    <w:rsid w:val="002878C2"/>
    <w:rsid w:val="00290A23"/>
    <w:rsid w:val="0029444D"/>
    <w:rsid w:val="00294C94"/>
    <w:rsid w:val="002967D8"/>
    <w:rsid w:val="00296F57"/>
    <w:rsid w:val="002A69D8"/>
    <w:rsid w:val="002B301F"/>
    <w:rsid w:val="002B56F6"/>
    <w:rsid w:val="002B579D"/>
    <w:rsid w:val="002B695D"/>
    <w:rsid w:val="002B752E"/>
    <w:rsid w:val="002B78C6"/>
    <w:rsid w:val="002C0924"/>
    <w:rsid w:val="002C0C2F"/>
    <w:rsid w:val="002C102B"/>
    <w:rsid w:val="002C1884"/>
    <w:rsid w:val="002C5B13"/>
    <w:rsid w:val="002C6B79"/>
    <w:rsid w:val="002C6C73"/>
    <w:rsid w:val="002D0644"/>
    <w:rsid w:val="002D279A"/>
    <w:rsid w:val="002D3512"/>
    <w:rsid w:val="002D62DD"/>
    <w:rsid w:val="002D78BE"/>
    <w:rsid w:val="002E0351"/>
    <w:rsid w:val="002E0FD8"/>
    <w:rsid w:val="002E57EC"/>
    <w:rsid w:val="00300156"/>
    <w:rsid w:val="00300FA0"/>
    <w:rsid w:val="00301819"/>
    <w:rsid w:val="00307406"/>
    <w:rsid w:val="00310A6C"/>
    <w:rsid w:val="00312F61"/>
    <w:rsid w:val="0032502B"/>
    <w:rsid w:val="00331E61"/>
    <w:rsid w:val="00332DFF"/>
    <w:rsid w:val="0033385D"/>
    <w:rsid w:val="003339E2"/>
    <w:rsid w:val="0033478F"/>
    <w:rsid w:val="003360CD"/>
    <w:rsid w:val="00337138"/>
    <w:rsid w:val="003406D7"/>
    <w:rsid w:val="003419CE"/>
    <w:rsid w:val="00342A92"/>
    <w:rsid w:val="00344102"/>
    <w:rsid w:val="003446A2"/>
    <w:rsid w:val="00356C66"/>
    <w:rsid w:val="003619CB"/>
    <w:rsid w:val="00363DE6"/>
    <w:rsid w:val="00364B12"/>
    <w:rsid w:val="00364C8C"/>
    <w:rsid w:val="00366629"/>
    <w:rsid w:val="00366B40"/>
    <w:rsid w:val="0037005D"/>
    <w:rsid w:val="0037160C"/>
    <w:rsid w:val="003743DF"/>
    <w:rsid w:val="00381C72"/>
    <w:rsid w:val="00385507"/>
    <w:rsid w:val="00386B2C"/>
    <w:rsid w:val="0039025E"/>
    <w:rsid w:val="003908FD"/>
    <w:rsid w:val="003923E9"/>
    <w:rsid w:val="003941D7"/>
    <w:rsid w:val="003949C8"/>
    <w:rsid w:val="00395571"/>
    <w:rsid w:val="00395923"/>
    <w:rsid w:val="0039721A"/>
    <w:rsid w:val="003A05A5"/>
    <w:rsid w:val="003A10BB"/>
    <w:rsid w:val="003A1A42"/>
    <w:rsid w:val="003A4131"/>
    <w:rsid w:val="003A43C7"/>
    <w:rsid w:val="003B09F6"/>
    <w:rsid w:val="003B21DA"/>
    <w:rsid w:val="003B7D98"/>
    <w:rsid w:val="003C1EB6"/>
    <w:rsid w:val="003D03C5"/>
    <w:rsid w:val="003D19B8"/>
    <w:rsid w:val="003D1A47"/>
    <w:rsid w:val="003D4C7B"/>
    <w:rsid w:val="003D583C"/>
    <w:rsid w:val="003D79CA"/>
    <w:rsid w:val="003E148B"/>
    <w:rsid w:val="003E1A7B"/>
    <w:rsid w:val="003E275C"/>
    <w:rsid w:val="003E4857"/>
    <w:rsid w:val="003E6FA9"/>
    <w:rsid w:val="003F0CAA"/>
    <w:rsid w:val="003F2264"/>
    <w:rsid w:val="003F6B18"/>
    <w:rsid w:val="003F7F5E"/>
    <w:rsid w:val="00405598"/>
    <w:rsid w:val="00410246"/>
    <w:rsid w:val="00416019"/>
    <w:rsid w:val="00421D5B"/>
    <w:rsid w:val="00421F38"/>
    <w:rsid w:val="00423BFF"/>
    <w:rsid w:val="0042674A"/>
    <w:rsid w:val="0043398F"/>
    <w:rsid w:val="00435AFB"/>
    <w:rsid w:val="004379AA"/>
    <w:rsid w:val="00440B8C"/>
    <w:rsid w:val="00442FE3"/>
    <w:rsid w:val="0044426A"/>
    <w:rsid w:val="00452D09"/>
    <w:rsid w:val="00454C28"/>
    <w:rsid w:val="00463E00"/>
    <w:rsid w:val="00464930"/>
    <w:rsid w:val="004715AF"/>
    <w:rsid w:val="00476786"/>
    <w:rsid w:val="00476961"/>
    <w:rsid w:val="004774E9"/>
    <w:rsid w:val="004800C1"/>
    <w:rsid w:val="004828CA"/>
    <w:rsid w:val="0048318B"/>
    <w:rsid w:val="004835FA"/>
    <w:rsid w:val="00493FA3"/>
    <w:rsid w:val="004940ED"/>
    <w:rsid w:val="004A2FD8"/>
    <w:rsid w:val="004B2335"/>
    <w:rsid w:val="004B44EC"/>
    <w:rsid w:val="004C0EF0"/>
    <w:rsid w:val="004C432D"/>
    <w:rsid w:val="004C6FE9"/>
    <w:rsid w:val="004C7C09"/>
    <w:rsid w:val="004C7EBA"/>
    <w:rsid w:val="004D09CB"/>
    <w:rsid w:val="004D1CE7"/>
    <w:rsid w:val="004E1884"/>
    <w:rsid w:val="004E19F7"/>
    <w:rsid w:val="004E603F"/>
    <w:rsid w:val="004E712A"/>
    <w:rsid w:val="004F380B"/>
    <w:rsid w:val="004F53CF"/>
    <w:rsid w:val="00507179"/>
    <w:rsid w:val="00512E58"/>
    <w:rsid w:val="00514C21"/>
    <w:rsid w:val="00515F93"/>
    <w:rsid w:val="005178B3"/>
    <w:rsid w:val="005231BB"/>
    <w:rsid w:val="00526BA7"/>
    <w:rsid w:val="00532B6D"/>
    <w:rsid w:val="00533CB7"/>
    <w:rsid w:val="00537E88"/>
    <w:rsid w:val="00544E27"/>
    <w:rsid w:val="00552E66"/>
    <w:rsid w:val="00561FE9"/>
    <w:rsid w:val="0056488D"/>
    <w:rsid w:val="00571E45"/>
    <w:rsid w:val="00577B7D"/>
    <w:rsid w:val="0058006C"/>
    <w:rsid w:val="0058298F"/>
    <w:rsid w:val="00585214"/>
    <w:rsid w:val="005858CC"/>
    <w:rsid w:val="005859AE"/>
    <w:rsid w:val="00587528"/>
    <w:rsid w:val="00594AAC"/>
    <w:rsid w:val="00594BE7"/>
    <w:rsid w:val="00594FF2"/>
    <w:rsid w:val="00596081"/>
    <w:rsid w:val="005A06DB"/>
    <w:rsid w:val="005A3327"/>
    <w:rsid w:val="005A4DB6"/>
    <w:rsid w:val="005A7C93"/>
    <w:rsid w:val="005B0B25"/>
    <w:rsid w:val="005B45FE"/>
    <w:rsid w:val="005B4DA1"/>
    <w:rsid w:val="005B4F1C"/>
    <w:rsid w:val="005B511D"/>
    <w:rsid w:val="005C035A"/>
    <w:rsid w:val="005C08E3"/>
    <w:rsid w:val="005C4785"/>
    <w:rsid w:val="005C68E9"/>
    <w:rsid w:val="005D04DA"/>
    <w:rsid w:val="005D0FF3"/>
    <w:rsid w:val="005D2DCE"/>
    <w:rsid w:val="005D6E43"/>
    <w:rsid w:val="005D6F37"/>
    <w:rsid w:val="005E15D6"/>
    <w:rsid w:val="005E3130"/>
    <w:rsid w:val="005E403B"/>
    <w:rsid w:val="005F0181"/>
    <w:rsid w:val="005F161C"/>
    <w:rsid w:val="005F3177"/>
    <w:rsid w:val="005F355E"/>
    <w:rsid w:val="00603EE4"/>
    <w:rsid w:val="00604721"/>
    <w:rsid w:val="00604879"/>
    <w:rsid w:val="00611A45"/>
    <w:rsid w:val="006228B1"/>
    <w:rsid w:val="00623DF0"/>
    <w:rsid w:val="0062427B"/>
    <w:rsid w:val="006265F9"/>
    <w:rsid w:val="006337F6"/>
    <w:rsid w:val="00634A85"/>
    <w:rsid w:val="00634AF2"/>
    <w:rsid w:val="00635393"/>
    <w:rsid w:val="006358D5"/>
    <w:rsid w:val="00635F06"/>
    <w:rsid w:val="006360A7"/>
    <w:rsid w:val="00640E43"/>
    <w:rsid w:val="00642300"/>
    <w:rsid w:val="006433C5"/>
    <w:rsid w:val="00644D49"/>
    <w:rsid w:val="006470DE"/>
    <w:rsid w:val="00656AD7"/>
    <w:rsid w:val="006712E4"/>
    <w:rsid w:val="00671999"/>
    <w:rsid w:val="00671B4B"/>
    <w:rsid w:val="006760F6"/>
    <w:rsid w:val="006769C0"/>
    <w:rsid w:val="00682AE0"/>
    <w:rsid w:val="00685AFE"/>
    <w:rsid w:val="00686C5C"/>
    <w:rsid w:val="0069286F"/>
    <w:rsid w:val="00692B67"/>
    <w:rsid w:val="00692E8F"/>
    <w:rsid w:val="00694E37"/>
    <w:rsid w:val="0069597E"/>
    <w:rsid w:val="006A22FC"/>
    <w:rsid w:val="006A2BED"/>
    <w:rsid w:val="006B1AC5"/>
    <w:rsid w:val="006B4335"/>
    <w:rsid w:val="006C0D69"/>
    <w:rsid w:val="006C2085"/>
    <w:rsid w:val="006C23E9"/>
    <w:rsid w:val="006C41D3"/>
    <w:rsid w:val="006C77FC"/>
    <w:rsid w:val="006C7B3B"/>
    <w:rsid w:val="006D066A"/>
    <w:rsid w:val="006D0C7C"/>
    <w:rsid w:val="006D1E28"/>
    <w:rsid w:val="006D5363"/>
    <w:rsid w:val="006D6A0B"/>
    <w:rsid w:val="006D6C17"/>
    <w:rsid w:val="006E4567"/>
    <w:rsid w:val="006F33DB"/>
    <w:rsid w:val="007021A2"/>
    <w:rsid w:val="00704BE4"/>
    <w:rsid w:val="00705181"/>
    <w:rsid w:val="00710216"/>
    <w:rsid w:val="007124A3"/>
    <w:rsid w:val="00712929"/>
    <w:rsid w:val="0071322F"/>
    <w:rsid w:val="007225B4"/>
    <w:rsid w:val="00724382"/>
    <w:rsid w:val="00726275"/>
    <w:rsid w:val="00727525"/>
    <w:rsid w:val="0073428F"/>
    <w:rsid w:val="0074065B"/>
    <w:rsid w:val="0074440C"/>
    <w:rsid w:val="007518D9"/>
    <w:rsid w:val="00756A3C"/>
    <w:rsid w:val="00760B05"/>
    <w:rsid w:val="00760F5B"/>
    <w:rsid w:val="00763273"/>
    <w:rsid w:val="00764EBF"/>
    <w:rsid w:val="007676A4"/>
    <w:rsid w:val="00772BFE"/>
    <w:rsid w:val="007758F4"/>
    <w:rsid w:val="00780195"/>
    <w:rsid w:val="00780ABD"/>
    <w:rsid w:val="0078187B"/>
    <w:rsid w:val="00782394"/>
    <w:rsid w:val="007837FC"/>
    <w:rsid w:val="00791538"/>
    <w:rsid w:val="00791F94"/>
    <w:rsid w:val="00794633"/>
    <w:rsid w:val="007A3C26"/>
    <w:rsid w:val="007A4AE6"/>
    <w:rsid w:val="007A6894"/>
    <w:rsid w:val="007A722A"/>
    <w:rsid w:val="007A7A5B"/>
    <w:rsid w:val="007B1B42"/>
    <w:rsid w:val="007C0C29"/>
    <w:rsid w:val="007C212A"/>
    <w:rsid w:val="007C34C8"/>
    <w:rsid w:val="007C5FC4"/>
    <w:rsid w:val="007D0BA4"/>
    <w:rsid w:val="007D4DE3"/>
    <w:rsid w:val="007D5D60"/>
    <w:rsid w:val="007D60A2"/>
    <w:rsid w:val="007E0F63"/>
    <w:rsid w:val="007E36A7"/>
    <w:rsid w:val="007E6F29"/>
    <w:rsid w:val="007F43BE"/>
    <w:rsid w:val="00804762"/>
    <w:rsid w:val="00805C51"/>
    <w:rsid w:val="0080753B"/>
    <w:rsid w:val="008113E4"/>
    <w:rsid w:val="00811574"/>
    <w:rsid w:val="00811807"/>
    <w:rsid w:val="00812935"/>
    <w:rsid w:val="00820FA3"/>
    <w:rsid w:val="008211E5"/>
    <w:rsid w:val="00823486"/>
    <w:rsid w:val="00825A84"/>
    <w:rsid w:val="00826AD8"/>
    <w:rsid w:val="00831943"/>
    <w:rsid w:val="00832C83"/>
    <w:rsid w:val="00840F22"/>
    <w:rsid w:val="00841780"/>
    <w:rsid w:val="00841A72"/>
    <w:rsid w:val="008423F5"/>
    <w:rsid w:val="00843DBD"/>
    <w:rsid w:val="00847B61"/>
    <w:rsid w:val="00853F24"/>
    <w:rsid w:val="00853F6A"/>
    <w:rsid w:val="00855B0F"/>
    <w:rsid w:val="00861156"/>
    <w:rsid w:val="008639CC"/>
    <w:rsid w:val="00863DAA"/>
    <w:rsid w:val="00872A6E"/>
    <w:rsid w:val="00874F03"/>
    <w:rsid w:val="00880B33"/>
    <w:rsid w:val="00883C6C"/>
    <w:rsid w:val="008844C0"/>
    <w:rsid w:val="00884ABB"/>
    <w:rsid w:val="00886B75"/>
    <w:rsid w:val="00890104"/>
    <w:rsid w:val="00890256"/>
    <w:rsid w:val="00890F9A"/>
    <w:rsid w:val="0089159F"/>
    <w:rsid w:val="0089748E"/>
    <w:rsid w:val="0089781C"/>
    <w:rsid w:val="008A0311"/>
    <w:rsid w:val="008A1125"/>
    <w:rsid w:val="008A18D9"/>
    <w:rsid w:val="008A41C5"/>
    <w:rsid w:val="008A7A35"/>
    <w:rsid w:val="008B5A8E"/>
    <w:rsid w:val="008C2C9A"/>
    <w:rsid w:val="008C3695"/>
    <w:rsid w:val="008C78F5"/>
    <w:rsid w:val="008D1631"/>
    <w:rsid w:val="008D7977"/>
    <w:rsid w:val="008E00D9"/>
    <w:rsid w:val="008E1261"/>
    <w:rsid w:val="008E6300"/>
    <w:rsid w:val="008E79C7"/>
    <w:rsid w:val="008F0570"/>
    <w:rsid w:val="008F3132"/>
    <w:rsid w:val="008F6B57"/>
    <w:rsid w:val="00902553"/>
    <w:rsid w:val="00903C94"/>
    <w:rsid w:val="009048E8"/>
    <w:rsid w:val="00910D89"/>
    <w:rsid w:val="00912CCF"/>
    <w:rsid w:val="00914C05"/>
    <w:rsid w:val="009176C2"/>
    <w:rsid w:val="009233E2"/>
    <w:rsid w:val="0093282E"/>
    <w:rsid w:val="009371A5"/>
    <w:rsid w:val="0093788B"/>
    <w:rsid w:val="00937B84"/>
    <w:rsid w:val="00940FA3"/>
    <w:rsid w:val="009506F3"/>
    <w:rsid w:val="00950B0E"/>
    <w:rsid w:val="0095148D"/>
    <w:rsid w:val="00953028"/>
    <w:rsid w:val="009537D3"/>
    <w:rsid w:val="0095503B"/>
    <w:rsid w:val="00963736"/>
    <w:rsid w:val="00964EA4"/>
    <w:rsid w:val="00966A2A"/>
    <w:rsid w:val="009671BA"/>
    <w:rsid w:val="0097063F"/>
    <w:rsid w:val="009737DE"/>
    <w:rsid w:val="00974673"/>
    <w:rsid w:val="00976E5B"/>
    <w:rsid w:val="00981DBA"/>
    <w:rsid w:val="009826C2"/>
    <w:rsid w:val="00982870"/>
    <w:rsid w:val="00983B43"/>
    <w:rsid w:val="00985267"/>
    <w:rsid w:val="009853E2"/>
    <w:rsid w:val="009877E4"/>
    <w:rsid w:val="009921BC"/>
    <w:rsid w:val="009944AE"/>
    <w:rsid w:val="0099527C"/>
    <w:rsid w:val="00995922"/>
    <w:rsid w:val="0099615F"/>
    <w:rsid w:val="009A1B9F"/>
    <w:rsid w:val="009A246E"/>
    <w:rsid w:val="009A5BD1"/>
    <w:rsid w:val="009A5EAC"/>
    <w:rsid w:val="009A7CA4"/>
    <w:rsid w:val="009B2B1B"/>
    <w:rsid w:val="009B2EF6"/>
    <w:rsid w:val="009B2F0D"/>
    <w:rsid w:val="009B3800"/>
    <w:rsid w:val="009B3829"/>
    <w:rsid w:val="009B6345"/>
    <w:rsid w:val="009C001F"/>
    <w:rsid w:val="009C3980"/>
    <w:rsid w:val="009C39E3"/>
    <w:rsid w:val="009C7362"/>
    <w:rsid w:val="009D04FE"/>
    <w:rsid w:val="009D18E2"/>
    <w:rsid w:val="009D2C3E"/>
    <w:rsid w:val="009D4756"/>
    <w:rsid w:val="009D5796"/>
    <w:rsid w:val="009D7E9F"/>
    <w:rsid w:val="009E0B5E"/>
    <w:rsid w:val="009E7907"/>
    <w:rsid w:val="009F255A"/>
    <w:rsid w:val="009F26CE"/>
    <w:rsid w:val="009F72F3"/>
    <w:rsid w:val="009F7DCA"/>
    <w:rsid w:val="00A01FDB"/>
    <w:rsid w:val="00A02C70"/>
    <w:rsid w:val="00A04F39"/>
    <w:rsid w:val="00A0522F"/>
    <w:rsid w:val="00A056E7"/>
    <w:rsid w:val="00A058B7"/>
    <w:rsid w:val="00A0633C"/>
    <w:rsid w:val="00A078F9"/>
    <w:rsid w:val="00A12039"/>
    <w:rsid w:val="00A2050E"/>
    <w:rsid w:val="00A21B70"/>
    <w:rsid w:val="00A21FFB"/>
    <w:rsid w:val="00A238C0"/>
    <w:rsid w:val="00A32B3E"/>
    <w:rsid w:val="00A35E37"/>
    <w:rsid w:val="00A361AB"/>
    <w:rsid w:val="00A36C53"/>
    <w:rsid w:val="00A41361"/>
    <w:rsid w:val="00A420FC"/>
    <w:rsid w:val="00A4734D"/>
    <w:rsid w:val="00A54039"/>
    <w:rsid w:val="00A613C6"/>
    <w:rsid w:val="00A70460"/>
    <w:rsid w:val="00A739E9"/>
    <w:rsid w:val="00A74C82"/>
    <w:rsid w:val="00A75100"/>
    <w:rsid w:val="00A76D2B"/>
    <w:rsid w:val="00A92578"/>
    <w:rsid w:val="00A92DCB"/>
    <w:rsid w:val="00A953E0"/>
    <w:rsid w:val="00AA4EDD"/>
    <w:rsid w:val="00AA5023"/>
    <w:rsid w:val="00AB43D9"/>
    <w:rsid w:val="00AC053C"/>
    <w:rsid w:val="00AC0E00"/>
    <w:rsid w:val="00AC5599"/>
    <w:rsid w:val="00AD219E"/>
    <w:rsid w:val="00AD24EA"/>
    <w:rsid w:val="00AD2592"/>
    <w:rsid w:val="00AD356F"/>
    <w:rsid w:val="00AD399D"/>
    <w:rsid w:val="00AD3BD6"/>
    <w:rsid w:val="00AD4C31"/>
    <w:rsid w:val="00AD5876"/>
    <w:rsid w:val="00AE0588"/>
    <w:rsid w:val="00AE1C3B"/>
    <w:rsid w:val="00AE2AB3"/>
    <w:rsid w:val="00AE3B47"/>
    <w:rsid w:val="00AE5D01"/>
    <w:rsid w:val="00AE5E95"/>
    <w:rsid w:val="00AE6609"/>
    <w:rsid w:val="00AF2E23"/>
    <w:rsid w:val="00AF4134"/>
    <w:rsid w:val="00AF481E"/>
    <w:rsid w:val="00AF574D"/>
    <w:rsid w:val="00AF770A"/>
    <w:rsid w:val="00AF7BF3"/>
    <w:rsid w:val="00B0429B"/>
    <w:rsid w:val="00B043A5"/>
    <w:rsid w:val="00B07478"/>
    <w:rsid w:val="00B10372"/>
    <w:rsid w:val="00B152A5"/>
    <w:rsid w:val="00B20498"/>
    <w:rsid w:val="00B22A56"/>
    <w:rsid w:val="00B375A1"/>
    <w:rsid w:val="00B41C41"/>
    <w:rsid w:val="00B42B11"/>
    <w:rsid w:val="00B430D4"/>
    <w:rsid w:val="00B43717"/>
    <w:rsid w:val="00B45F70"/>
    <w:rsid w:val="00B50DC0"/>
    <w:rsid w:val="00B515A6"/>
    <w:rsid w:val="00B52C80"/>
    <w:rsid w:val="00B54CE8"/>
    <w:rsid w:val="00B560EA"/>
    <w:rsid w:val="00B62619"/>
    <w:rsid w:val="00B631DE"/>
    <w:rsid w:val="00B65808"/>
    <w:rsid w:val="00B659B0"/>
    <w:rsid w:val="00B66D39"/>
    <w:rsid w:val="00B738C9"/>
    <w:rsid w:val="00B73DDF"/>
    <w:rsid w:val="00B8016E"/>
    <w:rsid w:val="00B80569"/>
    <w:rsid w:val="00B84FDA"/>
    <w:rsid w:val="00B90847"/>
    <w:rsid w:val="00B92288"/>
    <w:rsid w:val="00B92A34"/>
    <w:rsid w:val="00B939EB"/>
    <w:rsid w:val="00B9402F"/>
    <w:rsid w:val="00B97E09"/>
    <w:rsid w:val="00BA19A7"/>
    <w:rsid w:val="00BB1039"/>
    <w:rsid w:val="00BB42C0"/>
    <w:rsid w:val="00BB4493"/>
    <w:rsid w:val="00BB4AF7"/>
    <w:rsid w:val="00BC4A5F"/>
    <w:rsid w:val="00BC7915"/>
    <w:rsid w:val="00BD0B79"/>
    <w:rsid w:val="00BD0CCA"/>
    <w:rsid w:val="00BD2DAF"/>
    <w:rsid w:val="00BD50DA"/>
    <w:rsid w:val="00BD5984"/>
    <w:rsid w:val="00BD6C05"/>
    <w:rsid w:val="00BE0FB4"/>
    <w:rsid w:val="00BE1F20"/>
    <w:rsid w:val="00BE5795"/>
    <w:rsid w:val="00BE6793"/>
    <w:rsid w:val="00BF3187"/>
    <w:rsid w:val="00BF3C77"/>
    <w:rsid w:val="00BF3E5B"/>
    <w:rsid w:val="00BF491B"/>
    <w:rsid w:val="00BF66D4"/>
    <w:rsid w:val="00BF6795"/>
    <w:rsid w:val="00C036F9"/>
    <w:rsid w:val="00C03932"/>
    <w:rsid w:val="00C066BF"/>
    <w:rsid w:val="00C125AA"/>
    <w:rsid w:val="00C14B98"/>
    <w:rsid w:val="00C176AB"/>
    <w:rsid w:val="00C22084"/>
    <w:rsid w:val="00C24061"/>
    <w:rsid w:val="00C25306"/>
    <w:rsid w:val="00C32B77"/>
    <w:rsid w:val="00C3680F"/>
    <w:rsid w:val="00C3693A"/>
    <w:rsid w:val="00C3724D"/>
    <w:rsid w:val="00C373B7"/>
    <w:rsid w:val="00C40FD8"/>
    <w:rsid w:val="00C4288C"/>
    <w:rsid w:val="00C44555"/>
    <w:rsid w:val="00C4694C"/>
    <w:rsid w:val="00C50D14"/>
    <w:rsid w:val="00C52706"/>
    <w:rsid w:val="00C52F7A"/>
    <w:rsid w:val="00C53413"/>
    <w:rsid w:val="00C5524D"/>
    <w:rsid w:val="00C5530A"/>
    <w:rsid w:val="00C55591"/>
    <w:rsid w:val="00C61836"/>
    <w:rsid w:val="00C61963"/>
    <w:rsid w:val="00C6394F"/>
    <w:rsid w:val="00C6464D"/>
    <w:rsid w:val="00C6618C"/>
    <w:rsid w:val="00C662F8"/>
    <w:rsid w:val="00C73071"/>
    <w:rsid w:val="00C74F5F"/>
    <w:rsid w:val="00C81F46"/>
    <w:rsid w:val="00C81FCB"/>
    <w:rsid w:val="00C84BD1"/>
    <w:rsid w:val="00C86BB2"/>
    <w:rsid w:val="00C91D41"/>
    <w:rsid w:val="00C93D08"/>
    <w:rsid w:val="00C944D3"/>
    <w:rsid w:val="00C95F33"/>
    <w:rsid w:val="00CA08C6"/>
    <w:rsid w:val="00CA30F9"/>
    <w:rsid w:val="00CA3366"/>
    <w:rsid w:val="00CA5B06"/>
    <w:rsid w:val="00CA66D8"/>
    <w:rsid w:val="00CB246F"/>
    <w:rsid w:val="00CB3443"/>
    <w:rsid w:val="00CC19B7"/>
    <w:rsid w:val="00CC3D1D"/>
    <w:rsid w:val="00CC50AB"/>
    <w:rsid w:val="00CC775E"/>
    <w:rsid w:val="00CD4397"/>
    <w:rsid w:val="00CD5294"/>
    <w:rsid w:val="00CD579F"/>
    <w:rsid w:val="00CD62D0"/>
    <w:rsid w:val="00CF0FA7"/>
    <w:rsid w:val="00CF29CB"/>
    <w:rsid w:val="00CF2CAE"/>
    <w:rsid w:val="00CF419C"/>
    <w:rsid w:val="00CF5F74"/>
    <w:rsid w:val="00CF6D4B"/>
    <w:rsid w:val="00D0376F"/>
    <w:rsid w:val="00D05856"/>
    <w:rsid w:val="00D067C0"/>
    <w:rsid w:val="00D1116F"/>
    <w:rsid w:val="00D1287A"/>
    <w:rsid w:val="00D214B1"/>
    <w:rsid w:val="00D23861"/>
    <w:rsid w:val="00D25495"/>
    <w:rsid w:val="00D3080C"/>
    <w:rsid w:val="00D30EFE"/>
    <w:rsid w:val="00D34CEC"/>
    <w:rsid w:val="00D361EE"/>
    <w:rsid w:val="00D36A83"/>
    <w:rsid w:val="00D371E2"/>
    <w:rsid w:val="00D41B5D"/>
    <w:rsid w:val="00D446B3"/>
    <w:rsid w:val="00D45AF5"/>
    <w:rsid w:val="00D47409"/>
    <w:rsid w:val="00D47A57"/>
    <w:rsid w:val="00D52927"/>
    <w:rsid w:val="00D530C8"/>
    <w:rsid w:val="00D558F7"/>
    <w:rsid w:val="00D55ED7"/>
    <w:rsid w:val="00D5710C"/>
    <w:rsid w:val="00D639E7"/>
    <w:rsid w:val="00D642A9"/>
    <w:rsid w:val="00D644A9"/>
    <w:rsid w:val="00D711F9"/>
    <w:rsid w:val="00D76D3B"/>
    <w:rsid w:val="00D77638"/>
    <w:rsid w:val="00D8366C"/>
    <w:rsid w:val="00D85E9C"/>
    <w:rsid w:val="00D867C5"/>
    <w:rsid w:val="00D9018D"/>
    <w:rsid w:val="00D93AF6"/>
    <w:rsid w:val="00D95390"/>
    <w:rsid w:val="00D96100"/>
    <w:rsid w:val="00D97DAC"/>
    <w:rsid w:val="00DA10BB"/>
    <w:rsid w:val="00DA50ED"/>
    <w:rsid w:val="00DA58BC"/>
    <w:rsid w:val="00DA6A9E"/>
    <w:rsid w:val="00DB0AE8"/>
    <w:rsid w:val="00DB1DEA"/>
    <w:rsid w:val="00DB1E78"/>
    <w:rsid w:val="00DB3C78"/>
    <w:rsid w:val="00DB65D4"/>
    <w:rsid w:val="00DB68E5"/>
    <w:rsid w:val="00DC5AF8"/>
    <w:rsid w:val="00DC6753"/>
    <w:rsid w:val="00DD0858"/>
    <w:rsid w:val="00DD2039"/>
    <w:rsid w:val="00DD4386"/>
    <w:rsid w:val="00DD71F4"/>
    <w:rsid w:val="00DE08F1"/>
    <w:rsid w:val="00DE092A"/>
    <w:rsid w:val="00DF0666"/>
    <w:rsid w:val="00DF074A"/>
    <w:rsid w:val="00DF44EC"/>
    <w:rsid w:val="00DF4ED7"/>
    <w:rsid w:val="00DF5168"/>
    <w:rsid w:val="00DF519A"/>
    <w:rsid w:val="00DF6170"/>
    <w:rsid w:val="00DF6F21"/>
    <w:rsid w:val="00E02361"/>
    <w:rsid w:val="00E023D8"/>
    <w:rsid w:val="00E02F87"/>
    <w:rsid w:val="00E038CB"/>
    <w:rsid w:val="00E03C5B"/>
    <w:rsid w:val="00E04928"/>
    <w:rsid w:val="00E0650C"/>
    <w:rsid w:val="00E06532"/>
    <w:rsid w:val="00E06605"/>
    <w:rsid w:val="00E122C5"/>
    <w:rsid w:val="00E1308D"/>
    <w:rsid w:val="00E204FB"/>
    <w:rsid w:val="00E234F6"/>
    <w:rsid w:val="00E26251"/>
    <w:rsid w:val="00E26298"/>
    <w:rsid w:val="00E26B67"/>
    <w:rsid w:val="00E27A32"/>
    <w:rsid w:val="00E27BA6"/>
    <w:rsid w:val="00E31906"/>
    <w:rsid w:val="00E35EE5"/>
    <w:rsid w:val="00E42E34"/>
    <w:rsid w:val="00E4768D"/>
    <w:rsid w:val="00E5591F"/>
    <w:rsid w:val="00E6002F"/>
    <w:rsid w:val="00E60A01"/>
    <w:rsid w:val="00E64CCB"/>
    <w:rsid w:val="00E67E21"/>
    <w:rsid w:val="00E67ED2"/>
    <w:rsid w:val="00E807B6"/>
    <w:rsid w:val="00E82666"/>
    <w:rsid w:val="00E8392D"/>
    <w:rsid w:val="00E84DF6"/>
    <w:rsid w:val="00E8583E"/>
    <w:rsid w:val="00E87216"/>
    <w:rsid w:val="00E92086"/>
    <w:rsid w:val="00E93AA9"/>
    <w:rsid w:val="00E94612"/>
    <w:rsid w:val="00E9492F"/>
    <w:rsid w:val="00E95578"/>
    <w:rsid w:val="00E97BFD"/>
    <w:rsid w:val="00EA2DFF"/>
    <w:rsid w:val="00EA3953"/>
    <w:rsid w:val="00EA3FF5"/>
    <w:rsid w:val="00EA43D0"/>
    <w:rsid w:val="00EA5010"/>
    <w:rsid w:val="00EA5435"/>
    <w:rsid w:val="00EA67A8"/>
    <w:rsid w:val="00EB12A9"/>
    <w:rsid w:val="00EB4615"/>
    <w:rsid w:val="00EC1D0E"/>
    <w:rsid w:val="00EC288D"/>
    <w:rsid w:val="00EC3045"/>
    <w:rsid w:val="00EC7596"/>
    <w:rsid w:val="00ED0B68"/>
    <w:rsid w:val="00ED10FD"/>
    <w:rsid w:val="00ED1B8C"/>
    <w:rsid w:val="00ED3122"/>
    <w:rsid w:val="00ED4497"/>
    <w:rsid w:val="00EE0746"/>
    <w:rsid w:val="00EE08B3"/>
    <w:rsid w:val="00EE15A3"/>
    <w:rsid w:val="00EE4A04"/>
    <w:rsid w:val="00EE743D"/>
    <w:rsid w:val="00EE7881"/>
    <w:rsid w:val="00EE7988"/>
    <w:rsid w:val="00EF0D35"/>
    <w:rsid w:val="00EF378E"/>
    <w:rsid w:val="00EF4E00"/>
    <w:rsid w:val="00F0053D"/>
    <w:rsid w:val="00F00722"/>
    <w:rsid w:val="00F03791"/>
    <w:rsid w:val="00F05FBC"/>
    <w:rsid w:val="00F06170"/>
    <w:rsid w:val="00F109F5"/>
    <w:rsid w:val="00F20F1F"/>
    <w:rsid w:val="00F21C94"/>
    <w:rsid w:val="00F2561A"/>
    <w:rsid w:val="00F25C6F"/>
    <w:rsid w:val="00F26878"/>
    <w:rsid w:val="00F30F4B"/>
    <w:rsid w:val="00F32044"/>
    <w:rsid w:val="00F32620"/>
    <w:rsid w:val="00F32FED"/>
    <w:rsid w:val="00F333AC"/>
    <w:rsid w:val="00F334FF"/>
    <w:rsid w:val="00F335A9"/>
    <w:rsid w:val="00F3770C"/>
    <w:rsid w:val="00F404E1"/>
    <w:rsid w:val="00F429D5"/>
    <w:rsid w:val="00F4530A"/>
    <w:rsid w:val="00F45BE9"/>
    <w:rsid w:val="00F47016"/>
    <w:rsid w:val="00F55414"/>
    <w:rsid w:val="00F55801"/>
    <w:rsid w:val="00F57EAF"/>
    <w:rsid w:val="00F57EC2"/>
    <w:rsid w:val="00F62806"/>
    <w:rsid w:val="00F6424A"/>
    <w:rsid w:val="00F64C79"/>
    <w:rsid w:val="00F73879"/>
    <w:rsid w:val="00F74847"/>
    <w:rsid w:val="00F800FA"/>
    <w:rsid w:val="00F8026D"/>
    <w:rsid w:val="00F81BF3"/>
    <w:rsid w:val="00F81ED1"/>
    <w:rsid w:val="00F82596"/>
    <w:rsid w:val="00F839D5"/>
    <w:rsid w:val="00F9316D"/>
    <w:rsid w:val="00F97694"/>
    <w:rsid w:val="00F97D8F"/>
    <w:rsid w:val="00FA0B5B"/>
    <w:rsid w:val="00FA1721"/>
    <w:rsid w:val="00FA1F04"/>
    <w:rsid w:val="00FA4BFE"/>
    <w:rsid w:val="00FA5130"/>
    <w:rsid w:val="00FA56B6"/>
    <w:rsid w:val="00FA5B2C"/>
    <w:rsid w:val="00FA5C72"/>
    <w:rsid w:val="00FA752E"/>
    <w:rsid w:val="00FB260D"/>
    <w:rsid w:val="00FB339D"/>
    <w:rsid w:val="00FB77D0"/>
    <w:rsid w:val="00FB78C4"/>
    <w:rsid w:val="00FB79DD"/>
    <w:rsid w:val="00FC017A"/>
    <w:rsid w:val="00FC671C"/>
    <w:rsid w:val="00FD6BD6"/>
    <w:rsid w:val="00FD6FB9"/>
    <w:rsid w:val="00FE0A10"/>
    <w:rsid w:val="00FE188B"/>
    <w:rsid w:val="00FE26AB"/>
    <w:rsid w:val="00FE2DD8"/>
    <w:rsid w:val="00FE36EE"/>
    <w:rsid w:val="00FE46FF"/>
    <w:rsid w:val="00FE4F79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A9181F"/>
  <w15:docId w15:val="{C30D9933-C943-462D-83C0-FFACA811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40F22"/>
    <w:pPr>
      <w:keepNext/>
      <w:spacing w:line="360" w:lineRule="auto"/>
      <w:jc w:val="center"/>
      <w:outlineLvl w:val="0"/>
    </w:pPr>
    <w:rPr>
      <w:b/>
      <w:bCs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0F22"/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rsid w:val="00840F22"/>
    <w:pPr>
      <w:pBdr>
        <w:top w:val="single" w:sz="36" w:space="1" w:color="auto"/>
      </w:pBdr>
      <w:spacing w:line="36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840F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0F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F2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B75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752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752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75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752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703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03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703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30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1789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Berta Lidia Irigoyen de Diaz</dc:creator>
  <cp:lastModifiedBy>Morena Lizeth Cordero Alberto</cp:lastModifiedBy>
  <cp:revision>5</cp:revision>
  <dcterms:created xsi:type="dcterms:W3CDTF">2021-11-01T16:05:00Z</dcterms:created>
  <dcterms:modified xsi:type="dcterms:W3CDTF">2021-11-01T19:34:00Z</dcterms:modified>
</cp:coreProperties>
</file>