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185F6" w14:textId="789E8A98" w:rsidR="00500975" w:rsidRPr="00EC3503" w:rsidRDefault="00500975" w:rsidP="00500975">
      <w:pPr>
        <w:spacing w:line="360" w:lineRule="auto"/>
        <w:jc w:val="both"/>
        <w:rPr>
          <w:bCs/>
          <w:color w:val="000000"/>
          <w:lang w:val="es-SV"/>
        </w:rPr>
      </w:pPr>
      <w:r w:rsidRPr="003B4093">
        <w:rPr>
          <w:b/>
          <w:bCs/>
          <w:lang w:val="es-SV"/>
        </w:rPr>
        <w:t>ACTA No. CV-</w:t>
      </w:r>
      <w:r>
        <w:rPr>
          <w:b/>
          <w:bCs/>
          <w:lang w:val="es-SV"/>
        </w:rPr>
        <w:t>39</w:t>
      </w:r>
      <w:r w:rsidRPr="003B4093">
        <w:rPr>
          <w:b/>
          <w:bCs/>
          <w:lang w:val="es-SV"/>
        </w:rPr>
        <w:t>/202</w:t>
      </w:r>
      <w:r>
        <w:rPr>
          <w:b/>
          <w:bCs/>
          <w:lang w:val="es-SV"/>
        </w:rPr>
        <w:t>2</w:t>
      </w:r>
      <w:r w:rsidRPr="003B4093">
        <w:rPr>
          <w:lang w:val="es-SV"/>
        </w:rPr>
        <w:t xml:space="preserve">.  </w:t>
      </w:r>
      <w:r w:rsidRPr="00E23669">
        <w:rPr>
          <w:sz w:val="22"/>
          <w:lang w:val="es-SV"/>
        </w:rPr>
        <w:t>E</w:t>
      </w:r>
      <w:r w:rsidRPr="00E23669">
        <w:rPr>
          <w:lang w:val="es-SV"/>
        </w:rPr>
        <w:t xml:space="preserve">n la </w:t>
      </w:r>
      <w:r>
        <w:rPr>
          <w:lang w:val="es-SV"/>
        </w:rPr>
        <w:t xml:space="preserve">ciudad de </w:t>
      </w:r>
      <w:r w:rsidRPr="00E23669">
        <w:rPr>
          <w:lang w:val="es-SV"/>
        </w:rPr>
        <w:t xml:space="preserve">San Salvador, a </w:t>
      </w:r>
      <w:r w:rsidRPr="009276F4">
        <w:rPr>
          <w:lang w:val="es-SV"/>
        </w:rPr>
        <w:t>las</w:t>
      </w:r>
      <w:r>
        <w:rPr>
          <w:lang w:val="es-SV"/>
        </w:rPr>
        <w:t xml:space="preserve"> once </w:t>
      </w:r>
      <w:r w:rsidRPr="009276F4">
        <w:rPr>
          <w:lang w:val="es-SV"/>
        </w:rPr>
        <w:t>horas</w:t>
      </w:r>
      <w:r w:rsidRPr="00E23669">
        <w:rPr>
          <w:b/>
          <w:bCs/>
          <w:lang w:val="es-SV"/>
        </w:rPr>
        <w:t xml:space="preserve"> </w:t>
      </w:r>
      <w:r w:rsidRPr="00E23669">
        <w:rPr>
          <w:lang w:val="es-SV"/>
        </w:rPr>
        <w:t>del</w:t>
      </w:r>
      <w:r>
        <w:rPr>
          <w:lang w:val="es-SV"/>
        </w:rPr>
        <w:t xml:space="preserve"> jueves 3 </w:t>
      </w:r>
      <w:r w:rsidRPr="00E23669">
        <w:rPr>
          <w:lang w:val="es-SV"/>
        </w:rPr>
        <w:t>de</w:t>
      </w:r>
      <w:r>
        <w:rPr>
          <w:lang w:val="es-SV"/>
        </w:rPr>
        <w:t xml:space="preserve"> noviembre </w:t>
      </w:r>
      <w:r w:rsidRPr="00E23669">
        <w:rPr>
          <w:lang w:val="es-SV"/>
        </w:rPr>
        <w:t>del año 202</w:t>
      </w:r>
      <w:r>
        <w:rPr>
          <w:lang w:val="es-SV"/>
        </w:rPr>
        <w:t>2</w:t>
      </w:r>
      <w:r w:rsidRPr="00E23669">
        <w:rPr>
          <w:lang w:val="es-SV"/>
        </w:rPr>
        <w:t>.</w:t>
      </w:r>
      <w:r w:rsidRPr="001343CA">
        <w:rPr>
          <w:lang w:val="es-SV"/>
        </w:rPr>
        <w:t xml:space="preserve"> </w:t>
      </w:r>
      <w:r w:rsidRPr="00E23669">
        <w:rPr>
          <w:lang w:val="es-SV"/>
        </w:rPr>
        <w:t>Se realizó la reunión de los señores Miembros del Consejo de Vigilancia</w:t>
      </w:r>
      <w:r>
        <w:rPr>
          <w:lang w:val="es-SV"/>
        </w:rPr>
        <w:t xml:space="preserve"> a la cual asistieron de manera virtual vía </w:t>
      </w:r>
      <w:proofErr w:type="spellStart"/>
      <w:r>
        <w:rPr>
          <w:lang w:val="es-SV"/>
        </w:rPr>
        <w:t>teams</w:t>
      </w:r>
      <w:proofErr w:type="spellEnd"/>
      <w:r>
        <w:rPr>
          <w:lang w:val="es-SV"/>
        </w:rPr>
        <w:t xml:space="preserve">: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</w:t>
      </w:r>
      <w:r w:rsidRPr="00DB2CFD">
        <w:rPr>
          <w:b/>
          <w:bCs/>
          <w:color w:val="000000" w:themeColor="text1"/>
          <w:lang w:val="es-SV"/>
        </w:rPr>
        <w:t xml:space="preserve"> BERTHA ALICIA SANTACRUZ DE ESCOBAR,</w:t>
      </w:r>
      <w:r w:rsidRPr="00554A03">
        <w:t xml:space="preserve"> </w:t>
      </w:r>
      <w:r w:rsidRPr="006B3B8A">
        <w:t>nombrada por el Ministerio de Vivienda, quien ejerce el cargo de Presidenta</w:t>
      </w:r>
      <w:r w:rsidRPr="00C26A9A">
        <w:rPr>
          <w:color w:val="000000" w:themeColor="text1"/>
        </w:rPr>
        <w:t xml:space="preserve">, </w:t>
      </w:r>
      <w:r w:rsidRPr="00E23669">
        <w:rPr>
          <w:lang w:val="es-SV"/>
        </w:rPr>
        <w:t>según el artículo treinta  y nueve de la Ley y Reglamento Básico del FSV</w:t>
      </w:r>
      <w:r>
        <w:rPr>
          <w:lang w:val="es-SV"/>
        </w:rPr>
        <w:t xml:space="preserve"> </w:t>
      </w:r>
      <w:r w:rsidRPr="00E23669">
        <w:rPr>
          <w:lang w:val="es-SV"/>
        </w:rPr>
        <w:t xml:space="preserve">y </w:t>
      </w:r>
      <w:r>
        <w:rPr>
          <w:lang w:val="es-SV"/>
        </w:rPr>
        <w:t>Licenciada</w:t>
      </w:r>
      <w:r w:rsidRPr="00E23669">
        <w:rPr>
          <w:lang w:val="es-SV"/>
        </w:rPr>
        <w:t xml:space="preserve"> </w:t>
      </w:r>
      <w:r w:rsidRPr="009776D8">
        <w:rPr>
          <w:b/>
          <w:bCs/>
          <w:lang w:val="es-SV"/>
        </w:rPr>
        <w:t>YASMINE ROXVENI CALDER</w:t>
      </w:r>
      <w:r>
        <w:rPr>
          <w:b/>
          <w:bCs/>
          <w:lang w:val="es-SV"/>
        </w:rPr>
        <w:t>Ó</w:t>
      </w:r>
      <w:r w:rsidRPr="009776D8">
        <w:rPr>
          <w:b/>
          <w:bCs/>
          <w:lang w:val="es-SV"/>
        </w:rPr>
        <w:t>N GONZ</w:t>
      </w:r>
      <w:r>
        <w:rPr>
          <w:b/>
          <w:bCs/>
          <w:lang w:val="es-SV"/>
        </w:rPr>
        <w:t>Á</w:t>
      </w:r>
      <w:r w:rsidRPr="009776D8">
        <w:rPr>
          <w:b/>
          <w:bCs/>
          <w:lang w:val="es-SV"/>
        </w:rPr>
        <w:t>LEZ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>Secretaria; nombrada por el Ministerio de Trabajo y Previsión Social</w:t>
      </w:r>
      <w:r>
        <w:rPr>
          <w:lang w:val="es-SV"/>
        </w:rPr>
        <w:t>,</w:t>
      </w:r>
      <w:r w:rsidRPr="00E23669">
        <w:rPr>
          <w:lang w:val="es-SV"/>
        </w:rPr>
        <w:t xml:space="preserve"> en representación del </w:t>
      </w:r>
      <w:r w:rsidRPr="00E23669">
        <w:rPr>
          <w:b/>
          <w:lang w:val="es-SV"/>
        </w:rPr>
        <w:t>SECTOR P</w:t>
      </w:r>
      <w:r>
        <w:rPr>
          <w:b/>
          <w:lang w:val="es-SV"/>
        </w:rPr>
        <w:t>Ú</w:t>
      </w:r>
      <w:r w:rsidRPr="00E23669">
        <w:rPr>
          <w:b/>
          <w:lang w:val="es-SV"/>
        </w:rPr>
        <w:t>BLICO</w:t>
      </w:r>
      <w:r w:rsidRPr="00E23669">
        <w:rPr>
          <w:lang w:val="es-SV"/>
        </w:rPr>
        <w:t>;</w:t>
      </w:r>
      <w:r w:rsidRPr="00E23669">
        <w:rPr>
          <w:b/>
          <w:lang w:val="es-SV"/>
        </w:rPr>
        <w:t xml:space="preserve"> </w:t>
      </w:r>
      <w:r w:rsidRPr="00E23669">
        <w:rPr>
          <w:lang w:val="es-SV"/>
        </w:rPr>
        <w:t xml:space="preserve">el </w:t>
      </w:r>
      <w:r>
        <w:rPr>
          <w:lang w:val="es-SV"/>
        </w:rPr>
        <w:t xml:space="preserve">Licenciado </w:t>
      </w:r>
      <w:r w:rsidRPr="004E3006">
        <w:rPr>
          <w:b/>
          <w:bCs/>
          <w:lang w:val="es-SV"/>
        </w:rPr>
        <w:t>JES</w:t>
      </w:r>
      <w:r>
        <w:rPr>
          <w:b/>
          <w:bCs/>
          <w:lang w:val="es-SV"/>
        </w:rPr>
        <w:t>Ú</w:t>
      </w:r>
      <w:r w:rsidRPr="004E3006">
        <w:rPr>
          <w:b/>
          <w:bCs/>
          <w:lang w:val="es-SV"/>
        </w:rPr>
        <w:t>S AMADO CAMPOS SÁNCHEZ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PATRONAL</w:t>
      </w:r>
      <w:r w:rsidRPr="00AC3BE7">
        <w:rPr>
          <w:bCs/>
          <w:lang w:val="es-SV"/>
        </w:rPr>
        <w:t>;</w:t>
      </w:r>
      <w:r w:rsidRPr="00E23669">
        <w:rPr>
          <w:lang w:val="es-SV"/>
        </w:rPr>
        <w:t xml:space="preserve"> comprobada la asistencia del Consejo</w:t>
      </w:r>
      <w:r>
        <w:rPr>
          <w:lang w:val="es-SV"/>
        </w:rPr>
        <w:t xml:space="preserve">, 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 Bertha Alicia Santacruz de Escobar</w:t>
      </w:r>
      <w:r w:rsidRPr="00E23669">
        <w:rPr>
          <w:lang w:val="es-SV"/>
        </w:rPr>
        <w:t>, Presidenta; declara  abierta  la sesión y somete a consideración de los demás Miembros la agenda siguiente:</w:t>
      </w:r>
      <w:r>
        <w:t xml:space="preserve">  </w:t>
      </w:r>
      <w:r w:rsidRPr="00E23669">
        <w:rPr>
          <w:b/>
          <w:lang w:val="es-SV"/>
        </w:rPr>
        <w:t>I.</w:t>
      </w:r>
      <w:r w:rsidRPr="00E23669">
        <w:rPr>
          <w:lang w:val="es-SV"/>
        </w:rPr>
        <w:t xml:space="preserve">  Aprobación de Agenda.  </w:t>
      </w:r>
      <w:r w:rsidRPr="00E23669">
        <w:rPr>
          <w:b/>
          <w:lang w:val="es-SV"/>
        </w:rPr>
        <w:t>II.</w:t>
      </w:r>
      <w:r w:rsidRPr="00E23669">
        <w:rPr>
          <w:lang w:val="es-SV"/>
        </w:rPr>
        <w:t xml:space="preserve"> Lectura y Aprobación del </w:t>
      </w:r>
      <w:r>
        <w:rPr>
          <w:lang w:val="es-SV"/>
        </w:rPr>
        <w:t>A</w:t>
      </w:r>
      <w:r w:rsidRPr="00E23669">
        <w:rPr>
          <w:lang w:val="es-SV"/>
        </w:rPr>
        <w:t xml:space="preserve">cta </w:t>
      </w:r>
      <w:r>
        <w:rPr>
          <w:lang w:val="es-SV"/>
        </w:rPr>
        <w:t>A</w:t>
      </w:r>
      <w:r w:rsidRPr="00E23669">
        <w:rPr>
          <w:lang w:val="es-SV"/>
        </w:rPr>
        <w:t>nterior No. CV-</w:t>
      </w:r>
      <w:r>
        <w:rPr>
          <w:lang w:val="es-SV"/>
        </w:rPr>
        <w:t>38</w:t>
      </w:r>
      <w:r w:rsidRPr="00E23669">
        <w:rPr>
          <w:lang w:val="es-SV"/>
        </w:rPr>
        <w:t>/202</w:t>
      </w:r>
      <w:r>
        <w:rPr>
          <w:lang w:val="es-SV"/>
        </w:rPr>
        <w:t>2</w:t>
      </w:r>
      <w:r w:rsidRPr="00E23669">
        <w:rPr>
          <w:lang w:val="es-SV"/>
        </w:rPr>
        <w:t xml:space="preserve">. </w:t>
      </w:r>
      <w:r w:rsidRPr="00E23669">
        <w:rPr>
          <w:b/>
          <w:lang w:val="es-SV"/>
        </w:rPr>
        <w:t xml:space="preserve">III.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166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14 de septiembre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.  </w:t>
      </w:r>
      <w:r w:rsidRPr="00E23669">
        <w:rPr>
          <w:b/>
          <w:bCs/>
          <w:lang w:val="es-SV"/>
        </w:rPr>
        <w:t xml:space="preserve">IV.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167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19 de septiembre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>V.</w:t>
      </w:r>
      <w:r>
        <w:rPr>
          <w:b/>
          <w:bCs/>
          <w:lang w:val="es-SV"/>
        </w:rPr>
        <w:t xml:space="preserve">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168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20 de septiembre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.  </w:t>
      </w:r>
      <w:r w:rsidRPr="00E5374A">
        <w:rPr>
          <w:b/>
          <w:lang w:val="es-SV"/>
        </w:rPr>
        <w:t>V</w:t>
      </w:r>
      <w:r>
        <w:rPr>
          <w:b/>
          <w:lang w:val="es-SV"/>
        </w:rPr>
        <w:t>I</w:t>
      </w:r>
      <w:r w:rsidRPr="00E5374A">
        <w:rPr>
          <w:b/>
          <w:lang w:val="es-SV"/>
        </w:rPr>
        <w:t>.</w:t>
      </w:r>
      <w:r>
        <w:rPr>
          <w:bCs/>
          <w:lang w:val="es-SV"/>
        </w:rPr>
        <w:t xml:space="preserve"> </w:t>
      </w:r>
      <w:r w:rsidRPr="00E23669">
        <w:rPr>
          <w:b/>
          <w:bCs/>
          <w:lang w:val="es-SV"/>
        </w:rPr>
        <w:t xml:space="preserve">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169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21 de septiembre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. </w:t>
      </w:r>
      <w:r w:rsidRPr="00E5374A">
        <w:rPr>
          <w:b/>
          <w:lang w:val="es-SV"/>
        </w:rPr>
        <w:t>V</w:t>
      </w:r>
      <w:r>
        <w:rPr>
          <w:b/>
          <w:lang w:val="es-SV"/>
        </w:rPr>
        <w:t>II</w:t>
      </w:r>
      <w:r w:rsidRPr="00E5374A">
        <w:rPr>
          <w:b/>
          <w:lang w:val="es-SV"/>
        </w:rPr>
        <w:t>.</w:t>
      </w:r>
      <w:r>
        <w:rPr>
          <w:bCs/>
          <w:lang w:val="es-SV"/>
        </w:rPr>
        <w:t xml:space="preserve"> </w:t>
      </w:r>
      <w:r w:rsidRPr="00E23669">
        <w:rPr>
          <w:b/>
          <w:bCs/>
          <w:lang w:val="es-SV"/>
        </w:rPr>
        <w:t xml:space="preserve"> </w:t>
      </w:r>
      <w:r>
        <w:rPr>
          <w:bCs/>
          <w:lang w:val="es-SV"/>
        </w:rPr>
        <w:t xml:space="preserve">Gestión y Respuesta sobre Solicitudes Enviadas a la Administración.  </w:t>
      </w:r>
      <w:r w:rsidRPr="00BC7071">
        <w:rPr>
          <w:b/>
          <w:lang w:val="es-SV"/>
        </w:rPr>
        <w:t>VIII.</w:t>
      </w:r>
      <w:r>
        <w:rPr>
          <w:bCs/>
          <w:lang w:val="es-SV"/>
        </w:rPr>
        <w:t xml:space="preserve"> </w:t>
      </w:r>
      <w:r w:rsidRPr="00E23669">
        <w:rPr>
          <w:lang w:val="es-SV"/>
        </w:rPr>
        <w:t>Acuerdos de Resolución sobre Información Reservada de esta Sesión</w:t>
      </w:r>
      <w:r w:rsidRPr="00E23669">
        <w:rPr>
          <w:b/>
          <w:lang w:val="es-SV"/>
        </w:rPr>
        <w:t>.</w:t>
      </w:r>
      <w:r>
        <w:rPr>
          <w:b/>
          <w:lang w:val="es-SV"/>
        </w:rPr>
        <w:t xml:space="preserve"> I</w:t>
      </w:r>
      <w:r w:rsidRPr="00023526">
        <w:rPr>
          <w:b/>
          <w:bCs/>
          <w:lang w:val="es-SV"/>
        </w:rPr>
        <w:t>X.</w:t>
      </w:r>
      <w:r>
        <w:rPr>
          <w:lang w:val="es-SV"/>
        </w:rPr>
        <w:t xml:space="preserve"> Correspondencia Recibida. </w:t>
      </w:r>
      <w:r w:rsidRPr="000D0063">
        <w:rPr>
          <w:b/>
          <w:bCs/>
          <w:lang w:val="es-SV"/>
        </w:rPr>
        <w:t>X.</w:t>
      </w:r>
      <w:r>
        <w:rPr>
          <w:lang w:val="es-SV"/>
        </w:rPr>
        <w:t xml:space="preserve"> </w:t>
      </w:r>
      <w:r w:rsidRPr="00E23669">
        <w:rPr>
          <w:lang w:val="es-SV"/>
        </w:rPr>
        <w:t>Varios.</w:t>
      </w:r>
      <w:r>
        <w:rPr>
          <w:lang w:val="es-SV"/>
        </w:rPr>
        <w:t xml:space="preserve"> </w:t>
      </w:r>
      <w:r w:rsidRPr="00E23669">
        <w:rPr>
          <w:b/>
          <w:lang w:val="es-SV"/>
        </w:rPr>
        <w:t>DESARROLLO</w:t>
      </w:r>
      <w:r w:rsidRPr="00E23669">
        <w:rPr>
          <w:lang w:val="es-SV"/>
        </w:rPr>
        <w:t xml:space="preserve">: </w:t>
      </w:r>
      <w:r w:rsidRPr="00E23669">
        <w:rPr>
          <w:b/>
          <w:lang w:val="es-SV"/>
        </w:rPr>
        <w:t xml:space="preserve">I. APROBACIÓN DE AGENDA. </w:t>
      </w:r>
      <w:r w:rsidRPr="00E23669">
        <w:rPr>
          <w:lang w:val="es-SV"/>
        </w:rPr>
        <w:t xml:space="preserve"> La agenda fue aprobada tal como aparece redactada.  </w:t>
      </w:r>
      <w:r w:rsidRPr="00E23669">
        <w:rPr>
          <w:b/>
          <w:lang w:val="es-SV"/>
        </w:rPr>
        <w:t>II. LECTURA Y APROBACIÓN DEL ACTA ANTERIOR.</w:t>
      </w:r>
      <w:r w:rsidRPr="00E23669">
        <w:rPr>
          <w:lang w:val="es-SV"/>
        </w:rPr>
        <w:t xml:space="preserve">  Se dio lectura al Acta CV-</w:t>
      </w:r>
      <w:r>
        <w:rPr>
          <w:lang w:val="es-SV"/>
        </w:rPr>
        <w:t>38</w:t>
      </w:r>
      <w:r w:rsidRPr="00E23669">
        <w:rPr>
          <w:lang w:val="es-SV"/>
        </w:rPr>
        <w:t>/202</w:t>
      </w:r>
      <w:r>
        <w:rPr>
          <w:lang w:val="es-SV"/>
        </w:rPr>
        <w:t>2</w:t>
      </w:r>
      <w:r w:rsidRPr="00E23669">
        <w:rPr>
          <w:lang w:val="es-SV"/>
        </w:rPr>
        <w:t xml:space="preserve">, de fecha </w:t>
      </w:r>
      <w:r>
        <w:rPr>
          <w:lang w:val="es-SV"/>
        </w:rPr>
        <w:t>26 de octubre</w:t>
      </w:r>
      <w:r w:rsidRPr="00E23669">
        <w:rPr>
          <w:lang w:val="es-SV"/>
        </w:rPr>
        <w:t xml:space="preserve"> del año 202</w:t>
      </w:r>
      <w:r>
        <w:rPr>
          <w:lang w:val="es-SV"/>
        </w:rPr>
        <w:t>2</w:t>
      </w:r>
      <w:r w:rsidRPr="00E23669">
        <w:rPr>
          <w:lang w:val="es-SV"/>
        </w:rPr>
        <w:t xml:space="preserve">, la cual fue aprobada.  </w:t>
      </w:r>
      <w:r w:rsidRPr="00E23669">
        <w:rPr>
          <w:b/>
          <w:lang w:val="es-SV"/>
        </w:rPr>
        <w:t>III. 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ORDINARIA</w:t>
      </w:r>
      <w:r w:rsidRPr="00E23669">
        <w:rPr>
          <w:b/>
          <w:bCs/>
          <w:lang w:val="es-SV"/>
        </w:rPr>
        <w:t xml:space="preserve"> 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166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14 DE SEPTIEMBRE DEL</w:t>
      </w:r>
      <w:r w:rsidRPr="00E23669">
        <w:rPr>
          <w:b/>
          <w:bCs/>
          <w:lang w:val="es-SV"/>
        </w:rPr>
        <w:t xml:space="preserve"> AÑO 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.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 xml:space="preserve">. </w:t>
      </w:r>
      <w:r w:rsidRPr="00DC798B">
        <w:rPr>
          <w:bCs/>
          <w:color w:val="000000"/>
          <w:lang w:val="es-SV"/>
        </w:rPr>
        <w:t>Aprobación de Agenda</w:t>
      </w:r>
      <w:r w:rsidRPr="00004E4B">
        <w:rPr>
          <w:bCs/>
          <w:color w:val="000000"/>
          <w:lang w:val="es-SV"/>
        </w:rPr>
        <w:t>;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II.</w:t>
      </w:r>
      <w:r w:rsidRPr="00E23669">
        <w:rPr>
          <w:color w:val="000000"/>
          <w:lang w:val="es-SV"/>
        </w:rPr>
        <w:t xml:space="preserve"> Aprobación de Acta anterior;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>II</w:t>
      </w:r>
      <w:r w:rsidRPr="00E23669">
        <w:rPr>
          <w:b/>
          <w:color w:val="000000"/>
          <w:lang w:val="es-SV"/>
        </w:rPr>
        <w:t xml:space="preserve">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; </w:t>
      </w:r>
      <w:r w:rsidRPr="009F0499">
        <w:rPr>
          <w:b/>
          <w:bCs/>
          <w:color w:val="000000"/>
          <w:lang w:val="es-SV"/>
        </w:rPr>
        <w:t>IV.</w:t>
      </w:r>
      <w:r>
        <w:rPr>
          <w:b/>
          <w:bCs/>
          <w:color w:val="000000"/>
          <w:lang w:val="es-SV"/>
        </w:rPr>
        <w:t xml:space="preserve"> </w:t>
      </w:r>
      <w:r w:rsidRPr="00D93464">
        <w:rPr>
          <w:color w:val="000000"/>
          <w:lang w:val="es-SV"/>
        </w:rPr>
        <w:t>In</w:t>
      </w:r>
      <w:r>
        <w:rPr>
          <w:color w:val="000000"/>
          <w:lang w:val="es-SV"/>
        </w:rPr>
        <w:t>forme de la Cartera Hipotecaria del FSV al mes de agosto de 2022</w:t>
      </w:r>
      <w:r w:rsidRPr="00E23669">
        <w:rPr>
          <w:color w:val="000000"/>
          <w:lang w:val="es-SV"/>
        </w:rPr>
        <w:t xml:space="preserve">; </w:t>
      </w:r>
      <w:r w:rsidRPr="00E23669">
        <w:rPr>
          <w:b/>
          <w:color w:val="000000"/>
          <w:lang w:val="es-SV"/>
        </w:rPr>
        <w:t>V</w:t>
      </w:r>
      <w:r w:rsidRPr="00E23669">
        <w:rPr>
          <w:color w:val="000000"/>
          <w:lang w:val="es-SV"/>
        </w:rPr>
        <w:t>.</w:t>
      </w:r>
      <w:r>
        <w:rPr>
          <w:color w:val="000000"/>
          <w:lang w:val="es-SV"/>
        </w:rPr>
        <w:t xml:space="preserve"> Actualización del Instructivo para el Otorgamiento de Créditos Hipotecarios al Personal; </w:t>
      </w:r>
      <w:r w:rsidRPr="00834CA0">
        <w:rPr>
          <w:b/>
          <w:bCs/>
          <w:color w:val="000000"/>
          <w:lang w:val="es-SV"/>
        </w:rPr>
        <w:t>V</w:t>
      </w:r>
      <w:r>
        <w:rPr>
          <w:b/>
          <w:bCs/>
          <w:color w:val="000000"/>
          <w:lang w:val="es-SV"/>
        </w:rPr>
        <w:t>I</w:t>
      </w:r>
      <w:r w:rsidRPr="00834CA0"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 Solicitud de Expresión de Interés y Términos de Referencia para la Selección de Lista Corta de Firmas Consultoras del Concurso Público Internacional para Contratar Consultoría “Monitoreo y Evaluación de la Pobreza en el Marco del Programa de Vivienda </w:t>
      </w:r>
      <w:r>
        <w:rPr>
          <w:color w:val="000000"/>
          <w:lang w:val="es-SV"/>
        </w:rPr>
        <w:lastRenderedPageBreak/>
        <w:t xml:space="preserve">y Vida Digna (PROVIDA)”; 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>II</w:t>
      </w:r>
      <w:r w:rsidRPr="00E23669">
        <w:rPr>
          <w:b/>
          <w:color w:val="000000"/>
          <w:lang w:val="es-SV"/>
        </w:rPr>
        <w:t>.</w:t>
      </w:r>
      <w:r w:rsidRPr="00E23669">
        <w:rPr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 </w:t>
      </w:r>
      <w:r w:rsidRPr="001B7D54">
        <w:rPr>
          <w:bCs/>
          <w:color w:val="000000"/>
          <w:lang w:val="es-SV"/>
        </w:rPr>
        <w:t xml:space="preserve">Términos de </w:t>
      </w:r>
      <w:r>
        <w:rPr>
          <w:bCs/>
          <w:color w:val="000000"/>
          <w:lang w:val="es-SV"/>
        </w:rPr>
        <w:t>R</w:t>
      </w:r>
      <w:r w:rsidRPr="001B7D54">
        <w:rPr>
          <w:bCs/>
          <w:color w:val="000000"/>
          <w:lang w:val="es-SV"/>
        </w:rPr>
        <w:t>eferencia</w:t>
      </w:r>
      <w:r>
        <w:rPr>
          <w:bCs/>
          <w:color w:val="000000"/>
          <w:lang w:val="es-SV"/>
        </w:rPr>
        <w:t xml:space="preserve"> del Proceso Libre Gestión No. FSV-252/2022 “Servicios de Auditoría Externa para el Ejercicio 2023”; </w:t>
      </w:r>
      <w:r w:rsidRPr="0098523C">
        <w:rPr>
          <w:b/>
          <w:color w:val="000000"/>
          <w:lang w:val="es-SV"/>
        </w:rPr>
        <w:t>VIII.</w:t>
      </w:r>
      <w:r>
        <w:rPr>
          <w:bCs/>
          <w:color w:val="000000"/>
          <w:lang w:val="es-SV"/>
        </w:rPr>
        <w:t xml:space="preserve"> Informe de Avance del Plan de Modernización de Infraestructura FSV – Parte II; </w:t>
      </w:r>
      <w:r w:rsidRPr="0098523C">
        <w:rPr>
          <w:b/>
          <w:color w:val="000000"/>
          <w:lang w:val="es-SV"/>
        </w:rPr>
        <w:t>IX.</w:t>
      </w:r>
      <w:r>
        <w:rPr>
          <w:bCs/>
          <w:color w:val="000000"/>
          <w:lang w:val="es-SV"/>
        </w:rPr>
        <w:t xml:space="preserve"> Solicitud para Dejar sin Efecto la Autorización de Pago de Alquiler Emergente a Favor de </w:t>
      </w:r>
      <w:r w:rsidR="00F60F8F">
        <w:rPr>
          <w:bCs/>
          <w:color w:val="000000"/>
          <w:lang w:val="es-SV"/>
        </w:rPr>
        <w:t xml:space="preserve">la Señora </w:t>
      </w:r>
      <w:r w:rsidR="00D66BBC">
        <w:rPr>
          <w:bCs/>
          <w:color w:val="000000"/>
          <w:lang w:val="es-SV"/>
        </w:rPr>
        <w:t>____________________________________________</w:t>
      </w:r>
      <w:bookmarkStart w:id="0" w:name="_Hlk31384192"/>
      <w:r w:rsidR="00EC3503">
        <w:rPr>
          <w:bCs/>
          <w:color w:val="000000"/>
          <w:lang w:val="es-SV"/>
        </w:rPr>
        <w:t xml:space="preserve"> </w:t>
      </w:r>
      <w:r w:rsidR="00EC3503" w:rsidRPr="00EC3503">
        <w:rPr>
          <w:b/>
          <w:i/>
          <w:iCs/>
          <w:color w:val="FF0000"/>
          <w:sz w:val="22"/>
          <w:szCs w:val="22"/>
          <w:lang w:val="es-SV"/>
        </w:rPr>
        <w:t>(</w:t>
      </w:r>
      <w:r w:rsidR="00EC3503" w:rsidRPr="00EC3503">
        <w:rPr>
          <w:b/>
          <w:i/>
          <w:iCs/>
          <w:color w:val="FF0000"/>
          <w:sz w:val="22"/>
          <w:szCs w:val="22"/>
          <w:lang w:val="es-SV"/>
        </w:rPr>
        <w:t xml:space="preserve">Supresión de información confidencial, conforme a lo dispuesto en el art. 24 </w:t>
      </w:r>
      <w:proofErr w:type="spellStart"/>
      <w:r w:rsidR="00EC3503" w:rsidRPr="00EC3503">
        <w:rPr>
          <w:b/>
          <w:i/>
          <w:iCs/>
          <w:color w:val="FF0000"/>
          <w:sz w:val="22"/>
          <w:szCs w:val="22"/>
          <w:lang w:val="es-SV"/>
        </w:rPr>
        <w:t>lit.</w:t>
      </w:r>
      <w:proofErr w:type="spellEnd"/>
      <w:r w:rsidR="00EC3503" w:rsidRPr="00EC3503">
        <w:rPr>
          <w:b/>
          <w:i/>
          <w:iCs/>
          <w:color w:val="FF0000"/>
          <w:sz w:val="22"/>
          <w:szCs w:val="22"/>
          <w:lang w:val="es-SV"/>
        </w:rPr>
        <w:t xml:space="preserve"> </w:t>
      </w:r>
      <w:r w:rsidR="00EC3503" w:rsidRPr="00EC3503">
        <w:rPr>
          <w:b/>
          <w:i/>
          <w:iCs/>
          <w:color w:val="FF0000"/>
          <w:sz w:val="22"/>
          <w:szCs w:val="22"/>
          <w:lang w:val="es-SV"/>
        </w:rPr>
        <w:t>c</w:t>
      </w:r>
      <w:r w:rsidR="00EC3503" w:rsidRPr="00EC3503">
        <w:rPr>
          <w:b/>
          <w:i/>
          <w:iCs/>
          <w:color w:val="FF0000"/>
          <w:sz w:val="22"/>
          <w:szCs w:val="22"/>
          <w:lang w:val="es-SV"/>
        </w:rPr>
        <w:t>) LAIP</w:t>
      </w:r>
      <w:r w:rsidR="00EC3503" w:rsidRPr="00EC3503">
        <w:rPr>
          <w:b/>
          <w:i/>
          <w:iCs/>
          <w:color w:val="FF0000"/>
          <w:sz w:val="22"/>
          <w:szCs w:val="22"/>
          <w:lang w:val="es-SV"/>
        </w:rPr>
        <w:t>)</w:t>
      </w:r>
      <w:bookmarkEnd w:id="0"/>
      <w:r w:rsidR="00EC3503">
        <w:rPr>
          <w:bCs/>
          <w:color w:val="000000"/>
          <w:lang w:val="es-SV"/>
        </w:rPr>
        <w:t xml:space="preserve"> </w:t>
      </w:r>
      <w:r w:rsidRPr="001A5D63">
        <w:rPr>
          <w:b/>
          <w:color w:val="000000"/>
          <w:lang w:val="es-SV"/>
        </w:rPr>
        <w:t>X.</w:t>
      </w:r>
      <w:r>
        <w:rPr>
          <w:bCs/>
          <w:color w:val="000000"/>
          <w:lang w:val="es-SV"/>
        </w:rPr>
        <w:t xml:space="preserve"> Autorización de Misión Oficial a Washington para </w:t>
      </w:r>
      <w:proofErr w:type="gramStart"/>
      <w:r>
        <w:rPr>
          <w:bCs/>
          <w:color w:val="000000"/>
          <w:lang w:val="es-SV"/>
        </w:rPr>
        <w:t>Jefa</w:t>
      </w:r>
      <w:proofErr w:type="gramEnd"/>
      <w:r>
        <w:rPr>
          <w:bCs/>
          <w:color w:val="000000"/>
          <w:lang w:val="es-SV"/>
        </w:rPr>
        <w:t xml:space="preserve"> de Unidad de Comunicaciones y Publicidad; </w:t>
      </w:r>
      <w:r w:rsidRPr="001A5D63">
        <w:rPr>
          <w:b/>
          <w:color w:val="000000"/>
          <w:lang w:val="es-SV"/>
        </w:rPr>
        <w:t>XI.</w:t>
      </w:r>
      <w:r>
        <w:rPr>
          <w:bCs/>
          <w:color w:val="000000"/>
          <w:lang w:val="es-SV"/>
        </w:rPr>
        <w:t xml:space="preserve"> Acuerdo de Resolución sobre Información Reservada de esta Sesión</w:t>
      </w:r>
      <w:r w:rsidRPr="00C96610">
        <w:rPr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 w:rsidRPr="00E23669">
        <w:rPr>
          <w:color w:val="000000"/>
          <w:lang w:val="es-SV"/>
        </w:rPr>
        <w:t>Después de haber leído y analizado el contenido del acta este Consejo se da por recibido e informado</w:t>
      </w:r>
      <w:r w:rsidRPr="00E23669">
        <w:rPr>
          <w:bCs/>
          <w:lang w:val="es-SV"/>
        </w:rPr>
        <w:t xml:space="preserve"> y con relación a los puntos siguientes: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III</w:t>
      </w:r>
      <w:r w:rsidRPr="00E23669">
        <w:rPr>
          <w:b/>
          <w:color w:val="000000"/>
          <w:lang w:val="es-SV"/>
        </w:rPr>
        <w:t xml:space="preserve">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para Vivienda</w:t>
      </w:r>
      <w:r w:rsidRPr="00E23669">
        <w:rPr>
          <w:color w:val="000000"/>
          <w:lang w:val="es-SV"/>
        </w:rPr>
        <w:t>. Después de haber leído y analizado el contenido del acta</w:t>
      </w:r>
      <w:r>
        <w:rPr>
          <w:color w:val="000000"/>
          <w:lang w:val="es-SV"/>
        </w:rPr>
        <w:t>,</w:t>
      </w:r>
      <w:r w:rsidRPr="00E23669">
        <w:rPr>
          <w:color w:val="000000"/>
          <w:lang w:val="es-SV"/>
        </w:rPr>
        <w:t xml:space="preserve">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30 </w:t>
      </w:r>
      <w:r w:rsidRPr="004238A4">
        <w:rPr>
          <w:rFonts w:eastAsia="Arial"/>
          <w:b/>
        </w:rPr>
        <w:t xml:space="preserve">solicitudes de crédito por un monto de </w:t>
      </w:r>
      <w:r w:rsidRPr="00300EDD">
        <w:rPr>
          <w:rFonts w:eastAsia="Arial"/>
          <w:b/>
        </w:rPr>
        <w:t>$</w:t>
      </w:r>
      <w:r>
        <w:rPr>
          <w:rFonts w:eastAsia="Arial"/>
          <w:b/>
        </w:rPr>
        <w:t>698,477.89</w:t>
      </w:r>
      <w:r w:rsidRPr="00300EDD">
        <w:rPr>
          <w:b/>
          <w:lang w:val="es-SV"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 xml:space="preserve">. </w:t>
      </w:r>
      <w:r w:rsidRPr="00EA7EA0">
        <w:rPr>
          <w:bCs/>
          <w:color w:val="000000"/>
          <w:lang w:val="es-SV"/>
        </w:rPr>
        <w:t>In</w:t>
      </w:r>
      <w:r>
        <w:rPr>
          <w:bCs/>
          <w:color w:val="000000"/>
          <w:lang w:val="es-SV"/>
        </w:rPr>
        <w:t xml:space="preserve">forme de la Cartera Hipotecaria del FSV al Mes de </w:t>
      </w:r>
      <w:proofErr w:type="gramStart"/>
      <w:r>
        <w:rPr>
          <w:bCs/>
          <w:color w:val="000000"/>
          <w:lang w:val="es-SV"/>
        </w:rPr>
        <w:t>Agosto</w:t>
      </w:r>
      <w:proofErr w:type="gramEnd"/>
      <w:r>
        <w:rPr>
          <w:bCs/>
          <w:color w:val="000000"/>
          <w:lang w:val="es-SV"/>
        </w:rPr>
        <w:t xml:space="preserve"> de 2022</w:t>
      </w:r>
      <w:r w:rsidRPr="001A5D63">
        <w:rPr>
          <w:bCs/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 xml:space="preserve">EL CONSEJO SE DA POR ENTERADO. </w:t>
      </w:r>
      <w:r w:rsidRPr="002462AE">
        <w:rPr>
          <w:b/>
          <w:color w:val="000000"/>
          <w:lang w:val="es-SV"/>
        </w:rPr>
        <w:t xml:space="preserve">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</w:t>
      </w:r>
      <w:r w:rsidRPr="003E1731">
        <w:rPr>
          <w:b/>
          <w:color w:val="000000"/>
          <w:lang w:val="es-SV"/>
        </w:rPr>
        <w:t>V.</w:t>
      </w:r>
      <w:r w:rsidRPr="002F4DA9"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 </w:t>
      </w:r>
      <w:r w:rsidRPr="00EA7EA0">
        <w:rPr>
          <w:bCs/>
          <w:color w:val="000000"/>
          <w:lang w:val="es-SV"/>
        </w:rPr>
        <w:t>A</w:t>
      </w:r>
      <w:r>
        <w:rPr>
          <w:bCs/>
          <w:color w:val="000000"/>
          <w:lang w:val="es-SV"/>
        </w:rPr>
        <w:t>ctualización del Instructivo para el Otorgamiento de Créditos Hipotecarios al Personal</w:t>
      </w:r>
      <w:r w:rsidRPr="008877FA">
        <w:rPr>
          <w:bCs/>
          <w:color w:val="000000"/>
          <w:lang w:val="es-SV"/>
        </w:rPr>
        <w:t>,</w:t>
      </w:r>
      <w:r>
        <w:rPr>
          <w:b/>
          <w:color w:val="000000"/>
          <w:lang w:val="es-SV"/>
        </w:rPr>
        <w:t xml:space="preserve"> EL CONSEJO SE DA POR ENTERADO.</w:t>
      </w:r>
      <w:r w:rsidRPr="00B74FC3">
        <w:rPr>
          <w:b/>
          <w:color w:val="000000"/>
          <w:lang w:val="es-SV"/>
        </w:rPr>
        <w:t xml:space="preserve"> </w:t>
      </w:r>
      <w:r w:rsidRPr="00E23669">
        <w:rPr>
          <w:color w:val="000000"/>
          <w:lang w:val="es-SV"/>
        </w:rPr>
        <w:t xml:space="preserve"> </w:t>
      </w:r>
      <w:r w:rsidRPr="00C14EDF">
        <w:rPr>
          <w:b/>
          <w:color w:val="000000"/>
          <w:lang w:val="es-SV"/>
        </w:rPr>
        <w:t>Punto V</w:t>
      </w:r>
      <w:r>
        <w:rPr>
          <w:b/>
          <w:color w:val="000000"/>
          <w:lang w:val="es-SV"/>
        </w:rPr>
        <w:t>I</w:t>
      </w:r>
      <w:r>
        <w:rPr>
          <w:bCs/>
          <w:color w:val="000000"/>
          <w:lang w:val="es-SV"/>
        </w:rPr>
        <w:t>.</w:t>
      </w:r>
      <w:r w:rsidRPr="00C14EDF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 Solicitud de Expresión de Interés y Términos de Referencia para la Selección de Lista Corta de Firmas Consultoras del Concurso Público Internacional para Contratar Consultoría “Monitoreo y Evaluación de la Pobreza en el Marco del Programa de Vivienda y Vida Digna (PROVIDA)”, </w:t>
      </w:r>
      <w:r>
        <w:rPr>
          <w:b/>
          <w:color w:val="000000"/>
          <w:lang w:val="es-SV"/>
        </w:rPr>
        <w:t>EL CONSEJO SE DA POR ENTERADO</w:t>
      </w:r>
      <w:r w:rsidRPr="002C41A9"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</w:t>
      </w:r>
      <w:r w:rsidRPr="00B96F38">
        <w:rPr>
          <w:b/>
          <w:bCs/>
          <w:color w:val="000000"/>
          <w:lang w:val="es-SV"/>
        </w:rPr>
        <w:t>Punto VII</w:t>
      </w:r>
      <w:r w:rsidRPr="00E23669">
        <w:rPr>
          <w:b/>
          <w:color w:val="000000"/>
          <w:lang w:val="es-SV"/>
        </w:rPr>
        <w:t>.</w:t>
      </w:r>
      <w:r w:rsidRPr="00E23669">
        <w:rPr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 Términos de Referencia del Proceso Libre Gestión No. FSV-252/2022 “Servicios de Auditoría Externa para el Ejercicio 2023”, </w:t>
      </w:r>
      <w:r>
        <w:rPr>
          <w:b/>
          <w:color w:val="000000"/>
          <w:lang w:val="es-SV"/>
        </w:rPr>
        <w:t>EL CONSEJO SE DA POR ENTERADO</w:t>
      </w:r>
      <w:r w:rsidRPr="002C41A9"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 w:rsidRPr="00B96F38">
        <w:rPr>
          <w:b/>
          <w:bCs/>
          <w:color w:val="000000"/>
          <w:lang w:val="es-SV"/>
        </w:rPr>
        <w:t>Punto VII</w:t>
      </w:r>
      <w:r>
        <w:rPr>
          <w:b/>
          <w:bCs/>
          <w:color w:val="000000"/>
          <w:lang w:val="es-SV"/>
        </w:rPr>
        <w:t>I</w:t>
      </w:r>
      <w:r w:rsidRPr="00E23669">
        <w:rPr>
          <w:b/>
          <w:color w:val="000000"/>
          <w:lang w:val="es-SV"/>
        </w:rPr>
        <w:t>.</w:t>
      </w:r>
      <w:r w:rsidRPr="00E23669">
        <w:rPr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 Informe de Avance del Plan de Modernización de Infraestructura FSV – Parte II, </w:t>
      </w:r>
      <w:r>
        <w:rPr>
          <w:b/>
          <w:color w:val="000000"/>
          <w:lang w:val="es-SV"/>
        </w:rPr>
        <w:t>EL CONSEJO SE DA POR ENTERADO.</w:t>
      </w:r>
      <w:r>
        <w:rPr>
          <w:color w:val="000000"/>
          <w:lang w:val="es-SV"/>
        </w:rPr>
        <w:t xml:space="preserve">  </w:t>
      </w:r>
      <w:r w:rsidRPr="00B96F38">
        <w:rPr>
          <w:b/>
          <w:bCs/>
          <w:color w:val="000000"/>
          <w:lang w:val="es-SV"/>
        </w:rPr>
        <w:t xml:space="preserve">Punto </w:t>
      </w:r>
      <w:r>
        <w:rPr>
          <w:b/>
          <w:bCs/>
          <w:color w:val="000000"/>
          <w:lang w:val="es-SV"/>
        </w:rPr>
        <w:t>I</w:t>
      </w:r>
      <w:r w:rsidRPr="00B96F38">
        <w:rPr>
          <w:b/>
          <w:bCs/>
          <w:color w:val="000000"/>
          <w:lang w:val="es-SV"/>
        </w:rPr>
        <w:t>X</w:t>
      </w:r>
      <w:r w:rsidRPr="001A5D63"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 Solicitud para Dejar sin Efecto la Autorización de Pago de Alquiler Emergente a Favor de la Señora </w:t>
      </w:r>
      <w:r w:rsidR="00E17CB2">
        <w:rPr>
          <w:color w:val="000000"/>
          <w:lang w:val="es-SV"/>
        </w:rPr>
        <w:t>__________________________________</w:t>
      </w:r>
      <w:proofErr w:type="gramStart"/>
      <w:r w:rsidR="00E17CB2">
        <w:rPr>
          <w:color w:val="000000"/>
          <w:lang w:val="es-SV"/>
        </w:rPr>
        <w:t>_</w:t>
      </w:r>
      <w:r w:rsidR="00EC3503">
        <w:rPr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>EL</w:t>
      </w:r>
      <w:proofErr w:type="gramEnd"/>
      <w:r>
        <w:rPr>
          <w:b/>
          <w:color w:val="000000"/>
          <w:lang w:val="es-SV"/>
        </w:rPr>
        <w:t xml:space="preserve"> CONSEJO SE DA POR ENTERADO.</w:t>
      </w:r>
      <w:r>
        <w:rPr>
          <w:color w:val="000000"/>
          <w:lang w:val="es-SV"/>
        </w:rPr>
        <w:t xml:space="preserve"> </w:t>
      </w:r>
      <w:r w:rsidR="00EC3503" w:rsidRPr="00EC3503">
        <w:rPr>
          <w:b/>
          <w:i/>
          <w:iCs/>
          <w:color w:val="FF0000"/>
          <w:sz w:val="22"/>
          <w:szCs w:val="22"/>
          <w:lang w:val="es-SV"/>
        </w:rPr>
        <w:t xml:space="preserve">(Supresión de información confidencial, conforme a lo dispuesto en el art. 24 </w:t>
      </w:r>
      <w:proofErr w:type="spellStart"/>
      <w:r w:rsidR="00EC3503" w:rsidRPr="00EC3503">
        <w:rPr>
          <w:b/>
          <w:i/>
          <w:iCs/>
          <w:color w:val="FF0000"/>
          <w:sz w:val="22"/>
          <w:szCs w:val="22"/>
          <w:lang w:val="es-SV"/>
        </w:rPr>
        <w:t>lit.</w:t>
      </w:r>
      <w:proofErr w:type="spellEnd"/>
      <w:r w:rsidR="00EC3503" w:rsidRPr="00EC3503">
        <w:rPr>
          <w:b/>
          <w:i/>
          <w:iCs/>
          <w:color w:val="FF0000"/>
          <w:sz w:val="22"/>
          <w:szCs w:val="22"/>
          <w:lang w:val="es-SV"/>
        </w:rPr>
        <w:t xml:space="preserve"> c) LAIP)</w:t>
      </w:r>
      <w:r w:rsidR="00EC3503">
        <w:rPr>
          <w:b/>
          <w:i/>
          <w:iCs/>
          <w:color w:val="FF0000"/>
          <w:sz w:val="22"/>
          <w:szCs w:val="22"/>
          <w:lang w:val="es-SV"/>
        </w:rPr>
        <w:t xml:space="preserve"> </w:t>
      </w:r>
      <w:r w:rsidRPr="00B96F38">
        <w:rPr>
          <w:b/>
          <w:bCs/>
          <w:color w:val="000000"/>
          <w:lang w:val="es-SV"/>
        </w:rPr>
        <w:t>Punto X</w:t>
      </w:r>
      <w:r w:rsidRPr="001A5D63"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Autorización de Misión Oficial a Washington para </w:t>
      </w:r>
      <w:proofErr w:type="gramStart"/>
      <w:r>
        <w:rPr>
          <w:color w:val="000000"/>
          <w:lang w:val="es-SV"/>
        </w:rPr>
        <w:t>Jefa</w:t>
      </w:r>
      <w:proofErr w:type="gramEnd"/>
      <w:r>
        <w:rPr>
          <w:color w:val="000000"/>
          <w:lang w:val="es-SV"/>
        </w:rPr>
        <w:t xml:space="preserve"> de Unidad de Comunicaciones, </w:t>
      </w:r>
      <w:r>
        <w:rPr>
          <w:b/>
          <w:color w:val="000000"/>
          <w:lang w:val="es-SV"/>
        </w:rPr>
        <w:t>EL CONSEJO SE DA POR ENTERADO.</w:t>
      </w:r>
      <w:r>
        <w:rPr>
          <w:color w:val="000000"/>
          <w:lang w:val="es-SV"/>
        </w:rPr>
        <w:t xml:space="preserve">  </w:t>
      </w:r>
      <w:r w:rsidRPr="00B96F38">
        <w:rPr>
          <w:b/>
          <w:bCs/>
          <w:color w:val="000000"/>
          <w:lang w:val="es-SV"/>
        </w:rPr>
        <w:t>Punto XI</w:t>
      </w:r>
      <w:r w:rsidRPr="001A5D63"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</w:t>
      </w:r>
      <w:r w:rsidRPr="00C96610">
        <w:rPr>
          <w:bCs/>
          <w:color w:val="000000"/>
          <w:lang w:val="es-SV"/>
        </w:rPr>
        <w:t>Acuerdo de Resolución Sobre Información Reservada de Esta Sesión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SE DA POR ENTERADO.</w:t>
      </w:r>
      <w:r>
        <w:rPr>
          <w:color w:val="000000"/>
          <w:lang w:val="es-SV"/>
        </w:rPr>
        <w:t xml:space="preserve"> </w:t>
      </w:r>
      <w:r w:rsidRPr="00E23669">
        <w:rPr>
          <w:b/>
          <w:bCs/>
          <w:lang w:val="es-SV"/>
        </w:rPr>
        <w:t xml:space="preserve">IV.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lastRenderedPageBreak/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167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19 DE SEPTIEMBRE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29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$735,906.52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bCs/>
          <w:lang w:val="es-SV"/>
        </w:rPr>
        <w:t>V.</w:t>
      </w:r>
      <w:r>
        <w:rPr>
          <w:b/>
          <w:bCs/>
          <w:lang w:val="es-SV"/>
        </w:rPr>
        <w:t xml:space="preserve">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</w:t>
      </w:r>
      <w:r w:rsidRPr="00E23669">
        <w:rPr>
          <w:b/>
          <w:bCs/>
          <w:lang w:val="es-SV"/>
        </w:rPr>
        <w:t xml:space="preserve"> 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168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20 DE SEPTIEMBRE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28 </w:t>
      </w:r>
      <w:r w:rsidRPr="004238A4">
        <w:rPr>
          <w:rFonts w:eastAsia="Arial"/>
          <w:b/>
        </w:rPr>
        <w:t>solicitudes de crédito por un monto de $</w:t>
      </w:r>
      <w:r>
        <w:rPr>
          <w:rFonts w:eastAsia="Arial"/>
          <w:b/>
        </w:rPr>
        <w:t>671,843.02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 </w:t>
      </w:r>
      <w:r w:rsidRPr="00E23669">
        <w:rPr>
          <w:b/>
          <w:bCs/>
          <w:lang w:val="es-SV"/>
        </w:rPr>
        <w:t>V</w:t>
      </w:r>
      <w:r>
        <w:rPr>
          <w:b/>
          <w:bCs/>
          <w:lang w:val="es-SV"/>
        </w:rPr>
        <w:t>I</w:t>
      </w:r>
      <w:r w:rsidRPr="00E23669">
        <w:rPr>
          <w:b/>
          <w:bCs/>
          <w:lang w:val="es-SV"/>
        </w:rPr>
        <w:t>.</w:t>
      </w:r>
      <w:r>
        <w:rPr>
          <w:b/>
          <w:bCs/>
          <w:lang w:val="es-SV"/>
        </w:rPr>
        <w:t xml:space="preserve">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</w:t>
      </w:r>
      <w:r w:rsidRPr="00E23669">
        <w:rPr>
          <w:b/>
          <w:bCs/>
          <w:lang w:val="es-SV"/>
        </w:rPr>
        <w:t xml:space="preserve"> 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169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21 DE SEPTIEMBRE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26 </w:t>
      </w:r>
      <w:r w:rsidRPr="004238A4">
        <w:rPr>
          <w:rFonts w:eastAsia="Arial"/>
          <w:b/>
        </w:rPr>
        <w:t>solicitudes de crédito por un monto de $</w:t>
      </w:r>
      <w:r>
        <w:rPr>
          <w:rFonts w:eastAsia="Arial"/>
          <w:b/>
        </w:rPr>
        <w:t>491,618.62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bCs/>
          <w:lang w:val="es-SV"/>
        </w:rPr>
        <w:t>VI</w:t>
      </w:r>
      <w:r>
        <w:rPr>
          <w:b/>
          <w:bCs/>
          <w:lang w:val="es-SV"/>
        </w:rPr>
        <w:t>I</w:t>
      </w:r>
      <w:r w:rsidRPr="00E23669">
        <w:rPr>
          <w:b/>
          <w:bCs/>
          <w:lang w:val="es-SV"/>
        </w:rPr>
        <w:t>.</w:t>
      </w:r>
      <w:r>
        <w:rPr>
          <w:b/>
          <w:bCs/>
          <w:lang w:val="es-SV"/>
        </w:rPr>
        <w:t xml:space="preserve"> </w:t>
      </w:r>
      <w:r>
        <w:rPr>
          <w:b/>
          <w:color w:val="000000"/>
          <w:lang w:val="es-SV"/>
        </w:rPr>
        <w:t xml:space="preserve">GESTIÓN Y RESPUESTA SOBRE SOLICITUDES ENVIADAS A LA ADMINISTRACIÓN. En el presente punto se conoció sobre las solicitudes realizadas y el seguimiento de estas. VIII. </w:t>
      </w:r>
      <w:r w:rsidRPr="00E23669">
        <w:rPr>
          <w:b/>
          <w:color w:val="000000"/>
          <w:lang w:val="es-SV"/>
        </w:rPr>
        <w:t>ACUERDO</w:t>
      </w:r>
      <w:r>
        <w:rPr>
          <w:b/>
          <w:color w:val="000000"/>
          <w:lang w:val="es-SV"/>
        </w:rPr>
        <w:t>S</w:t>
      </w:r>
      <w:r w:rsidRPr="00E23669">
        <w:rPr>
          <w:b/>
          <w:color w:val="000000"/>
          <w:lang w:val="es-SV"/>
        </w:rPr>
        <w:t xml:space="preserve"> DE RESOLUCIÓN SOBRE INFORMACIÓN RESERVADA DE ESTA SESIÓN, </w:t>
      </w:r>
      <w:r w:rsidRPr="00E23669">
        <w:rPr>
          <w:b/>
          <w:lang w:val="es-SV"/>
        </w:rPr>
        <w:t>el</w:t>
      </w:r>
      <w:r w:rsidRPr="00E23669">
        <w:rPr>
          <w:b/>
          <w:bCs/>
          <w:i/>
          <w:iCs/>
          <w:lang w:val="es-SV"/>
        </w:rPr>
        <w:t xml:space="preserve"> </w:t>
      </w:r>
      <w:r w:rsidRPr="00E23669">
        <w:rPr>
          <w:b/>
          <w:bCs/>
          <w:iCs/>
          <w:lang w:val="es-SV"/>
        </w:rPr>
        <w:t>C</w:t>
      </w:r>
      <w:r w:rsidRPr="00E23669">
        <w:rPr>
          <w:b/>
          <w:lang w:val="es-SV"/>
        </w:rPr>
        <w:t>onsejo de Vigilancia,</w:t>
      </w:r>
      <w:r w:rsidRPr="00E23669">
        <w:rPr>
          <w:b/>
          <w:bCs/>
          <w:lang w:val="es-SV"/>
        </w:rPr>
        <w:t xml:space="preserve"> </w:t>
      </w:r>
      <w:r>
        <w:rPr>
          <w:b/>
          <w:bCs/>
          <w:lang w:val="es-SV"/>
        </w:rPr>
        <w:t>indica</w:t>
      </w:r>
      <w:r w:rsidRPr="00E23669">
        <w:rPr>
          <w:b/>
          <w:bCs/>
          <w:lang w:val="es-SV"/>
        </w:rPr>
        <w:t xml:space="preserve"> que </w:t>
      </w:r>
      <w:r>
        <w:rPr>
          <w:b/>
          <w:bCs/>
          <w:lang w:val="es-SV"/>
        </w:rPr>
        <w:t xml:space="preserve">en </w:t>
      </w:r>
      <w:r w:rsidRPr="00E23669">
        <w:rPr>
          <w:b/>
          <w:bCs/>
          <w:lang w:val="es-SV"/>
        </w:rPr>
        <w:t xml:space="preserve">la presente </w:t>
      </w:r>
      <w:r>
        <w:rPr>
          <w:b/>
          <w:bCs/>
          <w:lang w:val="es-SV"/>
        </w:rPr>
        <w:t>Sesión</w:t>
      </w:r>
      <w:r w:rsidRPr="00E23669">
        <w:rPr>
          <w:b/>
          <w:bCs/>
          <w:lang w:val="es-SV"/>
        </w:rPr>
        <w:t xml:space="preserve"> no hay </w:t>
      </w:r>
      <w:r>
        <w:rPr>
          <w:b/>
          <w:bCs/>
          <w:lang w:val="es-SV"/>
        </w:rPr>
        <w:t xml:space="preserve">acuerdos de información </w:t>
      </w:r>
      <w:r w:rsidRPr="00E23669">
        <w:rPr>
          <w:b/>
          <w:bCs/>
          <w:lang w:val="es-SV"/>
        </w:rPr>
        <w:t>reserva</w:t>
      </w:r>
      <w:r>
        <w:rPr>
          <w:b/>
          <w:bCs/>
          <w:lang w:val="es-SV"/>
        </w:rPr>
        <w:t>da</w:t>
      </w:r>
      <w:r>
        <w:rPr>
          <w:b/>
          <w:color w:val="000000"/>
        </w:rPr>
        <w:t xml:space="preserve">.  </w:t>
      </w:r>
      <w:r>
        <w:rPr>
          <w:b/>
          <w:bCs/>
          <w:lang w:val="es-SV"/>
        </w:rPr>
        <w:t xml:space="preserve">XI. CORRESPONDENCIA RECIBIDA. Se recibe memorándum de fecha 31 de octubre de 2022, suscrito por el Ingeniero Carlos Mario Rivas Granados, Gerente Técnico, relativo a Informe de </w:t>
      </w:r>
      <w:proofErr w:type="spellStart"/>
      <w:r>
        <w:rPr>
          <w:b/>
          <w:bCs/>
          <w:lang w:val="es-SV"/>
        </w:rPr>
        <w:t>Pre-factibilidades</w:t>
      </w:r>
      <w:proofErr w:type="spellEnd"/>
      <w:r>
        <w:rPr>
          <w:b/>
          <w:bCs/>
          <w:lang w:val="es-SV"/>
        </w:rPr>
        <w:t xml:space="preserve"> realizadas en el mes de octubre de 2022, en el </w:t>
      </w:r>
      <w:proofErr w:type="gramStart"/>
      <w:r>
        <w:rPr>
          <w:b/>
          <w:bCs/>
          <w:lang w:val="es-SV"/>
        </w:rPr>
        <w:t>cual  informa</w:t>
      </w:r>
      <w:proofErr w:type="gramEnd"/>
      <w:r>
        <w:rPr>
          <w:b/>
          <w:bCs/>
          <w:lang w:val="es-SV"/>
        </w:rPr>
        <w:t xml:space="preserve"> que, en el mes de octubre 2022, la Junta Directiva del Fondo Social para la Vivienda, ha otorgado tres factibilidades de Financiamiento de Crédito a Largo Plazo, </w:t>
      </w:r>
      <w:r>
        <w:rPr>
          <w:b/>
          <w:bCs/>
          <w:lang w:val="es-SV"/>
        </w:rPr>
        <w:lastRenderedPageBreak/>
        <w:t>EL CONSEJO AGRADECE LA COMUNICACIÓN REALIZADA. X. VARIOS. No hubo puntos a tratar.</w:t>
      </w:r>
      <w:r w:rsidRPr="00E23669">
        <w:rPr>
          <w:lang w:val="es-SV"/>
        </w:rPr>
        <w:t xml:space="preserve"> </w:t>
      </w:r>
      <w:r w:rsidRPr="00D421BD">
        <w:rPr>
          <w:lang w:val="es-SV"/>
        </w:rPr>
        <w:t xml:space="preserve">La </w:t>
      </w:r>
      <w:proofErr w:type="gramStart"/>
      <w:r w:rsidRPr="00D421BD">
        <w:rPr>
          <w:lang w:val="es-SV"/>
        </w:rPr>
        <w:t>Presidenta</w:t>
      </w:r>
      <w:proofErr w:type="gramEnd"/>
      <w:r w:rsidRPr="00D421BD">
        <w:rPr>
          <w:lang w:val="es-SV"/>
        </w:rPr>
        <w:t xml:space="preserve"> del Consejo convoca para la próxima reunión el día </w:t>
      </w:r>
      <w:r>
        <w:rPr>
          <w:lang w:val="es-SV"/>
        </w:rPr>
        <w:t>9</w:t>
      </w:r>
      <w:r w:rsidRPr="00D421BD">
        <w:rPr>
          <w:lang w:val="es-SV"/>
        </w:rPr>
        <w:t xml:space="preserve"> de </w:t>
      </w:r>
      <w:r>
        <w:rPr>
          <w:lang w:val="es-SV"/>
        </w:rPr>
        <w:t>noviembre</w:t>
      </w:r>
      <w:r w:rsidRPr="00D421BD">
        <w:rPr>
          <w:lang w:val="es-SV"/>
        </w:rPr>
        <w:t xml:space="preserve"> del año 2022, a las </w:t>
      </w:r>
      <w:r>
        <w:rPr>
          <w:lang w:val="es-SV"/>
        </w:rPr>
        <w:t>once</w:t>
      </w:r>
      <w:r w:rsidRPr="00D421BD">
        <w:rPr>
          <w:lang w:val="es-SV"/>
        </w:rPr>
        <w:t xml:space="preserve"> horas a realizarse </w:t>
      </w:r>
      <w:r w:rsidRPr="00812CF0">
        <w:rPr>
          <w:lang w:val="es-SV"/>
        </w:rPr>
        <w:t xml:space="preserve">en forma virtual vía </w:t>
      </w:r>
      <w:proofErr w:type="spellStart"/>
      <w:r w:rsidRPr="00812CF0">
        <w:rPr>
          <w:lang w:val="es-SV"/>
        </w:rPr>
        <w:t>teams</w:t>
      </w:r>
      <w:proofErr w:type="spellEnd"/>
      <w:r w:rsidRPr="00812CF0">
        <w:rPr>
          <w:lang w:val="es-SV"/>
        </w:rPr>
        <w:t>.</w:t>
      </w:r>
      <w:r w:rsidRPr="00812CF0">
        <w:rPr>
          <w:b/>
          <w:bCs/>
          <w:lang w:val="es-SV"/>
        </w:rPr>
        <w:t xml:space="preserve">  </w:t>
      </w:r>
      <w:r w:rsidRPr="00E23669">
        <w:rPr>
          <w:lang w:val="es-SV"/>
        </w:rPr>
        <w:t xml:space="preserve">Y no habiendo más que hacer constar, se da por finalizada la </w:t>
      </w:r>
      <w:r>
        <w:rPr>
          <w:lang w:val="es-SV"/>
        </w:rPr>
        <w:t xml:space="preserve">presente </w:t>
      </w:r>
      <w:r w:rsidRPr="00E23669">
        <w:rPr>
          <w:lang w:val="es-SV"/>
        </w:rPr>
        <w:t xml:space="preserve">reunión a las </w:t>
      </w:r>
      <w:r>
        <w:rPr>
          <w:lang w:val="es-SV"/>
        </w:rPr>
        <w:t xml:space="preserve">doce </w:t>
      </w:r>
      <w:r w:rsidRPr="00E23669">
        <w:rPr>
          <w:lang w:val="es-SV"/>
        </w:rPr>
        <w:t>horas</w:t>
      </w:r>
      <w:r>
        <w:rPr>
          <w:lang w:val="es-SV"/>
        </w:rPr>
        <w:t xml:space="preserve"> con veintitrés minutos</w:t>
      </w:r>
      <w:r w:rsidRPr="00E23669">
        <w:rPr>
          <w:lang w:val="es-SV"/>
        </w:rPr>
        <w:t>, ratificamos su contenido y firmamos.</w:t>
      </w:r>
    </w:p>
    <w:p w14:paraId="1A1D7912" w14:textId="1549978E" w:rsidR="00F60F8F" w:rsidRDefault="00F60F8F" w:rsidP="00500975">
      <w:pPr>
        <w:rPr>
          <w:lang w:val="es-SV"/>
        </w:rPr>
      </w:pPr>
    </w:p>
    <w:p w14:paraId="386CF8A5" w14:textId="77777777" w:rsidR="00F60F8F" w:rsidRPr="00F762AB" w:rsidRDefault="00F60F8F" w:rsidP="00F60F8F">
      <w:pPr>
        <w:jc w:val="both"/>
        <w:rPr>
          <w:b/>
        </w:rPr>
      </w:pPr>
      <w:r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miembros del Consejo de Vigilancia: Bertha Alicia Santacruz de Escobar, Yasmine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Roxveni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Calderón González y Jesús Amado Campos Sánchez.</w:t>
      </w:r>
    </w:p>
    <w:p w14:paraId="4347E6C5" w14:textId="77777777" w:rsidR="00F60F8F" w:rsidRDefault="00F60F8F" w:rsidP="00500975"/>
    <w:sectPr w:rsidR="00F60F8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FC06C" w14:textId="77777777" w:rsidR="00E17CB2" w:rsidRDefault="00E17CB2" w:rsidP="00E17CB2">
      <w:r>
        <w:separator/>
      </w:r>
    </w:p>
  </w:endnote>
  <w:endnote w:type="continuationSeparator" w:id="0">
    <w:p w14:paraId="55B82C37" w14:textId="77777777" w:rsidR="00E17CB2" w:rsidRDefault="00E17CB2" w:rsidP="00E1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E07AD" w14:textId="77777777" w:rsidR="00E17CB2" w:rsidRDefault="00E17CB2" w:rsidP="00E17CB2">
      <w:r>
        <w:separator/>
      </w:r>
    </w:p>
  </w:footnote>
  <w:footnote w:type="continuationSeparator" w:id="0">
    <w:p w14:paraId="4ADF4492" w14:textId="77777777" w:rsidR="00E17CB2" w:rsidRDefault="00E17CB2" w:rsidP="00E17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48A1" w14:textId="151E6D28" w:rsidR="00F60F8F" w:rsidRPr="00953421" w:rsidRDefault="00F60F8F" w:rsidP="00F60F8F">
    <w:pPr>
      <w:rPr>
        <w:rFonts w:ascii="Arial" w:hAnsi="Arial" w:cs="Arial"/>
        <w:b/>
        <w:color w:val="FF0000"/>
        <w:sz w:val="20"/>
        <w:szCs w:val="20"/>
      </w:rPr>
    </w:pPr>
    <w:bookmarkStart w:id="1" w:name="_Hlk57621020"/>
    <w:bookmarkStart w:id="2" w:name="_Hlk31387531"/>
    <w:r w:rsidRPr="00953421">
      <w:rPr>
        <w:rFonts w:ascii="Arial" w:hAnsi="Arial" w:cs="Arial"/>
        <w:b/>
        <w:color w:val="FF0000"/>
        <w:sz w:val="20"/>
        <w:szCs w:val="20"/>
      </w:rPr>
      <w:t>DOCUMENTO ELABORADO EN VERSIÓN PÚBLICA</w:t>
    </w:r>
    <w:r>
      <w:rPr>
        <w:rFonts w:ascii="Arial" w:hAnsi="Arial" w:cs="Arial"/>
        <w:b/>
        <w:color w:val="FF0000"/>
        <w:sz w:val="20"/>
        <w:szCs w:val="20"/>
      </w:rPr>
      <w:t xml:space="preserve"> </w:t>
    </w:r>
    <w:r w:rsidRPr="00953421">
      <w:rPr>
        <w:rFonts w:ascii="Arial" w:hAnsi="Arial" w:cs="Arial"/>
        <w:b/>
        <w:color w:val="FF0000"/>
        <w:sz w:val="20"/>
        <w:szCs w:val="20"/>
      </w:rPr>
      <w:t>ART. 30 LAIP</w:t>
    </w:r>
  </w:p>
  <w:p w14:paraId="65512EB0" w14:textId="77777777" w:rsidR="00F60F8F" w:rsidRDefault="00F60F8F" w:rsidP="00F60F8F">
    <w:pPr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 xml:space="preserve">SUPRESIÓN DE </w:t>
    </w:r>
    <w:r>
      <w:rPr>
        <w:rFonts w:ascii="Arial" w:hAnsi="Arial" w:cs="Arial"/>
        <w:b/>
        <w:color w:val="FF0000"/>
        <w:sz w:val="20"/>
        <w:szCs w:val="20"/>
      </w:rPr>
      <w:t xml:space="preserve">FIRMAS Y SELLOS, DE </w:t>
    </w:r>
    <w:r w:rsidRPr="00953421">
      <w:rPr>
        <w:rFonts w:ascii="Arial" w:hAnsi="Arial" w:cs="Arial"/>
        <w:b/>
        <w:color w:val="FF0000"/>
        <w:sz w:val="20"/>
        <w:szCs w:val="20"/>
      </w:rPr>
      <w:t xml:space="preserve">DATOS PERSONALES, </w:t>
    </w:r>
  </w:p>
  <w:p w14:paraId="76790CD8" w14:textId="77777777" w:rsidR="00F60F8F" w:rsidRPr="00953421" w:rsidRDefault="00F60F8F" w:rsidP="00F60F8F">
    <w:pPr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>DE INFORMACIÓN RESERVAD</w:t>
    </w:r>
    <w:r>
      <w:rPr>
        <w:rFonts w:ascii="Arial" w:hAnsi="Arial" w:cs="Arial"/>
        <w:b/>
        <w:color w:val="FF0000"/>
        <w:sz w:val="20"/>
        <w:szCs w:val="20"/>
      </w:rPr>
      <w:t>A Y DE INFORMACIÓN CONFIDENCIAL</w:t>
    </w:r>
    <w:bookmarkEnd w:id="1"/>
  </w:p>
  <w:bookmarkEnd w:id="2"/>
  <w:p w14:paraId="3B4FAAFA" w14:textId="184E7656" w:rsidR="00F60F8F" w:rsidRDefault="00F60F8F">
    <w:pPr>
      <w:pStyle w:val="Encabezado"/>
    </w:pPr>
  </w:p>
  <w:p w14:paraId="07886029" w14:textId="77777777" w:rsidR="00E17CB2" w:rsidRDefault="00E17C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75"/>
    <w:rsid w:val="00500975"/>
    <w:rsid w:val="00D66BBC"/>
    <w:rsid w:val="00D72C80"/>
    <w:rsid w:val="00E17CB2"/>
    <w:rsid w:val="00EC3503"/>
    <w:rsid w:val="00F6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C113E1"/>
  <w15:chartTrackingRefBased/>
  <w15:docId w15:val="{A8FAE3FD-A237-4393-B582-DED25DCF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7C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7CB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17C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CB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1240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4</cp:revision>
  <dcterms:created xsi:type="dcterms:W3CDTF">2022-12-08T17:32:00Z</dcterms:created>
  <dcterms:modified xsi:type="dcterms:W3CDTF">2022-12-08T18:00:00Z</dcterms:modified>
</cp:coreProperties>
</file>