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5339B450" w:rsidR="002067A9" w:rsidRDefault="0051195C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PROGRAMA </w:t>
      </w:r>
      <w:r w:rsidR="00D73F1B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VIVIENDA CERCANA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872DE0F" w14:textId="4CBEE776" w:rsidR="0098300E" w:rsidRDefault="00D73F1B" w:rsidP="00D73F1B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8CD40" wp14:editId="1E15D9EA">
                <wp:simplePos x="0" y="0"/>
                <wp:positionH relativeFrom="column">
                  <wp:posOffset>5567045</wp:posOffset>
                </wp:positionH>
                <wp:positionV relativeFrom="paragraph">
                  <wp:posOffset>885825</wp:posOffset>
                </wp:positionV>
                <wp:extent cx="1895475" cy="1476375"/>
                <wp:effectExtent l="0" t="0" r="28575" b="28575"/>
                <wp:wrapNone/>
                <wp:docPr id="7" name="Diagrama de flujo: 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763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D1D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7" o:spid="_x0000_s1026" type="#_x0000_t120" style="position:absolute;margin-left:438.35pt;margin-top:69.75pt;width:149.25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" filled="f" strokecolor="#00b0f0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8B68" wp14:editId="6ADCBC66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FAB3" id="Diagrama de flujo: conector 11" o:spid="_x0000_s1026" type="#_x0000_t120" style="position:absolute;margin-left:0;margin-top:34.45pt;width:105.8pt;height:31.9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AnN9TvdAAAABw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Pr="00D73F1B">
        <w:rPr>
          <w:color w:val="4472C4" w:themeColor="accent1"/>
          <w:sz w:val="28"/>
          <w:szCs w:val="28"/>
        </w:rPr>
        <w:t xml:space="preserve">https://www.fsv.gob.sv/ </w:t>
      </w:r>
      <w:r w:rsidR="0098300E"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7DA985D9" wp14:editId="28EF739B">
            <wp:extent cx="8258810" cy="3806190"/>
            <wp:effectExtent l="0" t="0" r="8890" b="381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65B0A6B1" w:rsidR="0098300E" w:rsidRDefault="0098300E" w:rsidP="0098300E">
      <w:pPr>
        <w:rPr>
          <w:noProof/>
        </w:rPr>
      </w:pPr>
    </w:p>
    <w:p w14:paraId="4D4929EB" w14:textId="06AE4DF6" w:rsidR="0098300E" w:rsidRDefault="0098300E" w:rsidP="0098300E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9C54BD" w14:textId="04808135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1F1D5ECE" w14:textId="7830EDC1" w:rsidR="0098300E" w:rsidRPr="004E6E5C" w:rsidRDefault="004E6E5C" w:rsidP="00F0171F">
      <w:pPr>
        <w:tabs>
          <w:tab w:val="left" w:pos="3682"/>
        </w:tabs>
        <w:jc w:val="center"/>
        <w:rPr>
          <w:color w:val="4472C4" w:themeColor="accent1"/>
          <w:sz w:val="36"/>
          <w:szCs w:val="36"/>
        </w:rPr>
      </w:pPr>
      <w:hyperlink r:id="rId9" w:history="1">
        <w:r w:rsidRPr="004E6E5C">
          <w:rPr>
            <w:color w:val="4472C4" w:themeColor="accent1"/>
            <w:sz w:val="28"/>
            <w:szCs w:val="28"/>
          </w:rPr>
          <w:t>https://portal.fsv.gob.sv/programas/vivienda-cercana/</w:t>
        </w:r>
      </w:hyperlink>
      <w:r w:rsidR="0051195C" w:rsidRPr="004E6E5C">
        <w:rPr>
          <w:color w:val="4472C4" w:themeColor="accent1"/>
          <w:sz w:val="36"/>
          <w:szCs w:val="36"/>
        </w:rPr>
        <w:t xml:space="preserve"> </w:t>
      </w:r>
    </w:p>
    <w:p w14:paraId="0C7A882E" w14:textId="1C50818D" w:rsidR="004E6E5C" w:rsidRDefault="004E6E5C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</w:p>
    <w:p w14:paraId="5786C06C" w14:textId="5E118C1F" w:rsidR="004E6E5C" w:rsidRPr="00F0171F" w:rsidRDefault="004E6E5C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96956" wp14:editId="1F6212B8">
                <wp:simplePos x="0" y="0"/>
                <wp:positionH relativeFrom="margin">
                  <wp:align>left</wp:align>
                </wp:positionH>
                <wp:positionV relativeFrom="paragraph">
                  <wp:posOffset>886460</wp:posOffset>
                </wp:positionV>
                <wp:extent cx="4733925" cy="552450"/>
                <wp:effectExtent l="0" t="0" r="28575" b="1905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5524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E356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2" o:spid="_x0000_s1026" type="#_x0000_t120" style="position:absolute;margin-left:0;margin-top:69.8pt;width:372.75pt;height:43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90323B" wp14:editId="589C28D1">
            <wp:extent cx="8258810" cy="4011930"/>
            <wp:effectExtent l="0" t="0" r="8890" b="762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998C" w14:textId="1F8499E5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1435F" wp14:editId="76B73E51">
                <wp:simplePos x="0" y="0"/>
                <wp:positionH relativeFrom="margin">
                  <wp:posOffset>1014730</wp:posOffset>
                </wp:positionH>
                <wp:positionV relativeFrom="paragraph">
                  <wp:posOffset>353060</wp:posOffset>
                </wp:positionV>
                <wp:extent cx="4733925" cy="552450"/>
                <wp:effectExtent l="0" t="0" r="28575" b="19050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5524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258B" id="Diagrama de flujo: conector 9" o:spid="_x0000_s1026" type="#_x0000_t120" style="position:absolute;margin-left:79.9pt;margin-top:27.8pt;width:372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51195C" w:rsidRPr="0051195C">
        <w:rPr>
          <w:noProof/>
        </w:rPr>
        <w:t xml:space="preserve"> </w:t>
      </w:r>
      <w:r w:rsidR="0051195C">
        <w:rPr>
          <w:noProof/>
        </w:rPr>
        <w:drawing>
          <wp:inline distT="0" distB="0" distL="0" distR="0" wp14:anchorId="7963C4B5" wp14:editId="5B361E00">
            <wp:extent cx="8258810" cy="3500120"/>
            <wp:effectExtent l="0" t="0" r="8890" b="508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CF51" w14:textId="637053D3" w:rsidR="00963024" w:rsidRPr="0098300E" w:rsidRDefault="00963024" w:rsidP="00BF28DC">
      <w:pPr>
        <w:tabs>
          <w:tab w:val="left" w:pos="3682"/>
        </w:tabs>
        <w:rPr>
          <w:sz w:val="28"/>
          <w:szCs w:val="28"/>
        </w:rPr>
      </w:pPr>
    </w:p>
    <w:sectPr w:rsidR="0096302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E6E5C"/>
    <w:rsid w:val="004F6BA7"/>
    <w:rsid w:val="0051195C"/>
    <w:rsid w:val="00856A2F"/>
    <w:rsid w:val="00963024"/>
    <w:rsid w:val="0098300E"/>
    <w:rsid w:val="00A21CDA"/>
    <w:rsid w:val="00BF28DC"/>
    <w:rsid w:val="00D73F1B"/>
    <w:rsid w:val="00E12896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portal.fsv.gob.sv/programas/vivienda-cercan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9</cp:revision>
  <dcterms:created xsi:type="dcterms:W3CDTF">2022-03-18T15:32:00Z</dcterms:created>
  <dcterms:modified xsi:type="dcterms:W3CDTF">2023-03-23T21:43:00Z</dcterms:modified>
</cp:coreProperties>
</file>