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BF8" w:rsidRPr="00CE43FF" w:rsidRDefault="00AD6BF8" w:rsidP="0077151A">
      <w:pPr>
        <w:pStyle w:val="Ttulo1"/>
        <w:jc w:val="right"/>
        <w:rPr>
          <w:rFonts w:ascii="Batang" w:eastAsia="Batang" w:hAnsi="Batang"/>
          <w:color w:val="C00000"/>
        </w:rPr>
      </w:pPr>
      <w:bookmarkStart w:id="0" w:name="_GoBack"/>
      <w:bookmarkEnd w:id="0"/>
      <w:r w:rsidRPr="00CE43FF">
        <w:rPr>
          <w:rFonts w:ascii="Batang" w:eastAsia="Batang" w:hAnsi="Batang"/>
          <w:color w:val="C00000"/>
        </w:rPr>
        <w:t>ACCESO A LA INFORMACIÓN</w:t>
      </w:r>
    </w:p>
    <w:p w:rsidR="00AD6BF8" w:rsidRPr="00CE43FF" w:rsidRDefault="008D2840" w:rsidP="00AD6BF8">
      <w:pPr>
        <w:spacing w:after="0" w:line="240" w:lineRule="auto"/>
        <w:jc w:val="right"/>
        <w:rPr>
          <w:rFonts w:ascii="Batang" w:eastAsia="Batang" w:hAnsi="Batang" w:cs="Tahoma"/>
          <w:b/>
          <w:i/>
          <w:color w:val="C00000"/>
          <w:sz w:val="10"/>
          <w:szCs w:val="10"/>
        </w:rPr>
      </w:pPr>
      <w:r>
        <w:rPr>
          <w:rFonts w:ascii="Batang" w:eastAsia="Batang" w:hAnsi="Batang" w:cs="Tahoma"/>
          <w:b/>
          <w:i/>
          <w:color w:val="C00000"/>
          <w:sz w:val="10"/>
          <w:szCs w:val="10"/>
        </w:rPr>
        <w:pict>
          <v:rect id="_x0000_i1025" style="width:441.9pt;height:1.5pt" o:hralign="right" o:hrstd="t" o:hr="t" fillcolor="#a0a0a0" stroked="f"/>
        </w:pict>
      </w:r>
    </w:p>
    <w:p w:rsidR="00AD6BF8" w:rsidRPr="007D25F4" w:rsidRDefault="00AD6BF8" w:rsidP="00AD6BF8">
      <w:pPr>
        <w:spacing w:after="0" w:line="240" w:lineRule="auto"/>
        <w:rPr>
          <w:rFonts w:asciiTheme="majorHAnsi" w:eastAsia="Batang" w:hAnsiTheme="majorHAnsi" w:cs="Tahoma"/>
          <w:sz w:val="20"/>
          <w:szCs w:val="20"/>
        </w:rPr>
      </w:pPr>
      <w:r w:rsidRPr="007D25F4">
        <w:rPr>
          <w:rFonts w:asciiTheme="majorHAnsi" w:eastAsia="Batang" w:hAnsiTheme="majorHAnsi" w:cs="Tahoma"/>
          <w:sz w:val="20"/>
          <w:szCs w:val="20"/>
        </w:rPr>
        <w:t xml:space="preserve">                         </w:t>
      </w:r>
    </w:p>
    <w:p w:rsidR="00AD6BF8" w:rsidRDefault="00AD6BF8" w:rsidP="00AD6BF8">
      <w:pPr>
        <w:spacing w:after="0" w:line="240" w:lineRule="auto"/>
        <w:rPr>
          <w:rFonts w:asciiTheme="majorHAnsi" w:hAnsiTheme="majorHAnsi"/>
        </w:rPr>
      </w:pPr>
      <w:r w:rsidRPr="007D25F4">
        <w:rPr>
          <w:rFonts w:asciiTheme="majorHAnsi" w:eastAsia="Batang" w:hAnsiTheme="majorHAnsi" w:cs="Tahoma"/>
          <w:sz w:val="20"/>
          <w:szCs w:val="20"/>
        </w:rPr>
        <w:t xml:space="preserve">   </w:t>
      </w:r>
    </w:p>
    <w:p w:rsidR="00AD6BF8" w:rsidRPr="00CE43FF" w:rsidRDefault="00AD6BF8" w:rsidP="00AD6BF8">
      <w:pPr>
        <w:jc w:val="right"/>
        <w:rPr>
          <w:rFonts w:ascii="Batang" w:eastAsia="Batang" w:hAnsi="Batang"/>
          <w:sz w:val="28"/>
          <w:szCs w:val="28"/>
        </w:rPr>
      </w:pPr>
      <w:r w:rsidRPr="00CE43FF">
        <w:rPr>
          <w:rFonts w:ascii="Batang" w:eastAsia="Batang" w:hAnsi="Batang"/>
          <w:sz w:val="28"/>
          <w:szCs w:val="28"/>
        </w:rPr>
        <w:t>10 de enero de 2018.</w:t>
      </w:r>
    </w:p>
    <w:p w:rsidR="00AD6BF8" w:rsidRPr="00CE43FF" w:rsidRDefault="00AD6BF8" w:rsidP="00AD6BF8">
      <w:pPr>
        <w:rPr>
          <w:rFonts w:ascii="Batang" w:eastAsia="Batang" w:hAnsi="Batang"/>
          <w:sz w:val="28"/>
          <w:szCs w:val="28"/>
        </w:rPr>
      </w:pPr>
      <w:r w:rsidRPr="00CE43FF">
        <w:rPr>
          <w:rFonts w:ascii="Batang" w:eastAsia="Batang" w:hAnsi="Batang"/>
          <w:sz w:val="28"/>
          <w:szCs w:val="28"/>
        </w:rPr>
        <w:t>Instituto de Acceso a la Información Pública.</w:t>
      </w:r>
    </w:p>
    <w:p w:rsidR="00AD6BF8" w:rsidRPr="00CE43FF" w:rsidRDefault="00AD6BF8" w:rsidP="00AD6BF8">
      <w:pPr>
        <w:spacing w:after="0"/>
        <w:jc w:val="both"/>
        <w:rPr>
          <w:rFonts w:ascii="Batang" w:eastAsia="Batang" w:hAnsi="Batang"/>
          <w:sz w:val="28"/>
          <w:szCs w:val="28"/>
        </w:rPr>
      </w:pPr>
      <w:r w:rsidRPr="00CE43FF">
        <w:rPr>
          <w:rFonts w:ascii="Batang" w:eastAsia="Batang" w:hAnsi="Batang"/>
          <w:sz w:val="28"/>
          <w:szCs w:val="28"/>
        </w:rPr>
        <w:t>Presente.</w:t>
      </w:r>
    </w:p>
    <w:p w:rsidR="00AD6BF8" w:rsidRPr="00CE43FF" w:rsidRDefault="00AD6BF8" w:rsidP="00AD6BF8">
      <w:pPr>
        <w:jc w:val="both"/>
        <w:rPr>
          <w:rFonts w:ascii="Batang" w:eastAsia="Batang" w:hAnsi="Batang"/>
          <w:sz w:val="28"/>
          <w:szCs w:val="28"/>
        </w:rPr>
      </w:pPr>
    </w:p>
    <w:p w:rsidR="00AD6BF8" w:rsidRPr="00CE43FF" w:rsidRDefault="00AD6BF8" w:rsidP="00AD6BF8">
      <w:pPr>
        <w:jc w:val="both"/>
        <w:rPr>
          <w:rFonts w:ascii="Batang" w:eastAsia="Batang" w:hAnsi="Batang"/>
          <w:sz w:val="28"/>
          <w:szCs w:val="28"/>
        </w:rPr>
      </w:pPr>
      <w:r w:rsidRPr="00CE43FF">
        <w:rPr>
          <w:rFonts w:ascii="Batang" w:eastAsia="Batang" w:hAnsi="Batang"/>
          <w:sz w:val="28"/>
          <w:szCs w:val="28"/>
        </w:rPr>
        <w:t xml:space="preserve">            Por este medio la Alcaldía Municipal de </w:t>
      </w:r>
      <w:proofErr w:type="spellStart"/>
      <w:r w:rsidRPr="00CE43FF">
        <w:rPr>
          <w:rFonts w:ascii="Batang" w:eastAsia="Batang" w:hAnsi="Batang"/>
          <w:sz w:val="28"/>
          <w:szCs w:val="28"/>
        </w:rPr>
        <w:t>Conchagua</w:t>
      </w:r>
      <w:proofErr w:type="spellEnd"/>
      <w:r w:rsidRPr="00CE43FF">
        <w:rPr>
          <w:rFonts w:ascii="Batang" w:eastAsia="Batang" w:hAnsi="Batang"/>
          <w:sz w:val="28"/>
          <w:szCs w:val="28"/>
        </w:rPr>
        <w:t>, hace del conocimiento en cumplimiento al artículo 19 de la Ley de Acceso a la Información Pública, específicamente sobre Información Reservada.</w:t>
      </w:r>
      <w:r w:rsidR="00CE43FF" w:rsidRPr="00CE43FF">
        <w:rPr>
          <w:rFonts w:ascii="Batang" w:eastAsia="Batang" w:hAnsi="Batang"/>
          <w:sz w:val="28"/>
          <w:szCs w:val="28"/>
        </w:rPr>
        <w:t xml:space="preserve"> Que e</w:t>
      </w:r>
      <w:r w:rsidRPr="00CE43FF">
        <w:rPr>
          <w:rFonts w:ascii="Batang" w:eastAsia="Batang" w:hAnsi="Batang"/>
          <w:sz w:val="28"/>
          <w:szCs w:val="28"/>
        </w:rPr>
        <w:t>sta institución a la fecha no tiene ninguna información clasificada como Reservada</w:t>
      </w:r>
      <w:r w:rsidR="00CE43FF" w:rsidRPr="00CE43FF">
        <w:rPr>
          <w:rFonts w:ascii="Batang" w:eastAsia="Batang" w:hAnsi="Batang"/>
          <w:sz w:val="28"/>
          <w:szCs w:val="28"/>
        </w:rPr>
        <w:t>, por consiguiente no hay en nuestro registro ningún Índice de Reserva</w:t>
      </w:r>
      <w:r w:rsidRPr="00CE43FF">
        <w:rPr>
          <w:rFonts w:ascii="Batang" w:eastAsia="Batang" w:hAnsi="Batang"/>
          <w:sz w:val="28"/>
          <w:szCs w:val="28"/>
        </w:rPr>
        <w:t>.</w:t>
      </w:r>
    </w:p>
    <w:p w:rsidR="00AD6BF8" w:rsidRPr="00A46E1E" w:rsidRDefault="00AD6BF8" w:rsidP="00AD6BF8">
      <w:pPr>
        <w:jc w:val="both"/>
        <w:rPr>
          <w:rFonts w:asciiTheme="majorHAnsi" w:hAnsiTheme="majorHAnsi"/>
          <w:sz w:val="24"/>
          <w:szCs w:val="24"/>
        </w:rPr>
      </w:pPr>
    </w:p>
    <w:p w:rsidR="00AD6BF8" w:rsidRDefault="00AD6BF8" w:rsidP="00AD6BF8">
      <w:pPr>
        <w:jc w:val="both"/>
        <w:rPr>
          <w:rFonts w:asciiTheme="majorHAnsi" w:hAnsiTheme="majorHAnsi"/>
          <w:sz w:val="24"/>
          <w:szCs w:val="24"/>
        </w:rPr>
      </w:pPr>
    </w:p>
    <w:p w:rsidR="009E1602" w:rsidRDefault="009E1602" w:rsidP="00AD6BF8">
      <w:pPr>
        <w:jc w:val="both"/>
        <w:rPr>
          <w:rFonts w:asciiTheme="majorHAnsi" w:hAnsiTheme="majorHAnsi"/>
          <w:sz w:val="24"/>
          <w:szCs w:val="24"/>
        </w:rPr>
      </w:pPr>
    </w:p>
    <w:p w:rsidR="00AD6BF8" w:rsidRPr="00CE43FF" w:rsidRDefault="00AD6BF8" w:rsidP="001B641C">
      <w:pPr>
        <w:spacing w:after="0"/>
        <w:rPr>
          <w:rFonts w:ascii="Batang" w:eastAsia="Batang" w:hAnsi="Batang"/>
          <w:sz w:val="24"/>
          <w:szCs w:val="24"/>
        </w:rPr>
      </w:pPr>
    </w:p>
    <w:p w:rsidR="00AD6BF8" w:rsidRPr="00CE43FF" w:rsidRDefault="00AD6BF8" w:rsidP="00AD6BF8">
      <w:pPr>
        <w:spacing w:after="0"/>
        <w:jc w:val="center"/>
        <w:rPr>
          <w:rFonts w:ascii="Batang" w:eastAsia="Batang" w:hAnsi="Batang"/>
          <w:sz w:val="24"/>
          <w:szCs w:val="24"/>
        </w:rPr>
      </w:pPr>
      <w:r w:rsidRPr="00CE43FF">
        <w:rPr>
          <w:rFonts w:ascii="Batang" w:eastAsia="Batang" w:hAnsi="Batang"/>
          <w:sz w:val="24"/>
          <w:szCs w:val="24"/>
        </w:rPr>
        <w:t>Licda. Isis Yamileth Henrríquez Majano</w:t>
      </w:r>
    </w:p>
    <w:p w:rsidR="00AD6BF8" w:rsidRPr="00CE43FF" w:rsidRDefault="00AD6BF8" w:rsidP="00AD6BF8">
      <w:pPr>
        <w:spacing w:after="0"/>
        <w:jc w:val="center"/>
        <w:rPr>
          <w:rFonts w:ascii="Batang" w:eastAsia="Batang" w:hAnsi="Batang"/>
          <w:sz w:val="24"/>
          <w:szCs w:val="24"/>
        </w:rPr>
      </w:pPr>
      <w:r w:rsidRPr="00CE43FF">
        <w:rPr>
          <w:rFonts w:ascii="Batang" w:eastAsia="Batang" w:hAnsi="Batang"/>
          <w:sz w:val="24"/>
          <w:szCs w:val="24"/>
        </w:rPr>
        <w:t>Oficial de Información</w:t>
      </w:r>
    </w:p>
    <w:p w:rsidR="00AD6BF8" w:rsidRPr="00CE43FF" w:rsidRDefault="008D2840" w:rsidP="00AD6BF8">
      <w:pPr>
        <w:spacing w:after="0"/>
        <w:jc w:val="center"/>
        <w:rPr>
          <w:rFonts w:ascii="Batang" w:eastAsia="Batang" w:hAnsi="Batang"/>
          <w:sz w:val="24"/>
          <w:szCs w:val="24"/>
        </w:rPr>
      </w:pPr>
      <w:hyperlink r:id="rId9" w:history="1">
        <w:r w:rsidR="00AD6BF8" w:rsidRPr="00CE43FF">
          <w:rPr>
            <w:rStyle w:val="Hipervnculo"/>
            <w:rFonts w:ascii="Batang" w:eastAsia="Batang" w:hAnsi="Batang"/>
            <w:sz w:val="24"/>
            <w:szCs w:val="24"/>
          </w:rPr>
          <w:t>informaciónpublica@conchagua.gob.sv</w:t>
        </w:r>
      </w:hyperlink>
    </w:p>
    <w:p w:rsidR="00AD6BF8" w:rsidRPr="00CE43FF" w:rsidRDefault="00AD6BF8" w:rsidP="00AD6BF8">
      <w:pPr>
        <w:spacing w:after="0"/>
        <w:jc w:val="center"/>
        <w:rPr>
          <w:rFonts w:ascii="Batang" w:eastAsia="Batang" w:hAnsi="Batang"/>
          <w:sz w:val="24"/>
          <w:szCs w:val="24"/>
        </w:rPr>
      </w:pPr>
      <w:r w:rsidRPr="00CE43FF">
        <w:rPr>
          <w:rFonts w:ascii="Batang" w:eastAsia="Batang" w:hAnsi="Batang"/>
          <w:sz w:val="24"/>
          <w:szCs w:val="24"/>
        </w:rPr>
        <w:t>2684-1802</w:t>
      </w:r>
    </w:p>
    <w:p w:rsidR="00AD6BF8" w:rsidRPr="00A46E1E" w:rsidRDefault="00AD6BF8" w:rsidP="00AD6BF8">
      <w:pPr>
        <w:spacing w:after="0"/>
        <w:jc w:val="center"/>
        <w:rPr>
          <w:rFonts w:asciiTheme="majorHAnsi" w:hAnsiTheme="majorHAnsi"/>
          <w:sz w:val="24"/>
          <w:szCs w:val="24"/>
        </w:rPr>
      </w:pPr>
    </w:p>
    <w:p w:rsidR="00AD6BF8" w:rsidRPr="00A46E1E" w:rsidRDefault="00AD6BF8" w:rsidP="00AD6BF8">
      <w:pPr>
        <w:jc w:val="center"/>
        <w:rPr>
          <w:rFonts w:asciiTheme="majorHAnsi" w:hAnsiTheme="majorHAnsi"/>
          <w:sz w:val="24"/>
          <w:szCs w:val="24"/>
        </w:rPr>
      </w:pPr>
    </w:p>
    <w:p w:rsidR="00B037E8" w:rsidRDefault="00B037E8" w:rsidP="00B037E8">
      <w:pPr>
        <w:spacing w:after="0"/>
        <w:jc w:val="center"/>
        <w:rPr>
          <w:rFonts w:eastAsiaTheme="minorEastAsia" w:cs="Arial"/>
          <w:sz w:val="24"/>
          <w:szCs w:val="20"/>
          <w:lang w:eastAsia="es-SV"/>
        </w:rPr>
      </w:pPr>
    </w:p>
    <w:p w:rsidR="00846272" w:rsidRPr="00757683" w:rsidRDefault="00846272" w:rsidP="00D66386">
      <w:pPr>
        <w:spacing w:after="0"/>
        <w:jc w:val="center"/>
        <w:rPr>
          <w:rFonts w:eastAsiaTheme="minorEastAsia" w:cs="Arial"/>
          <w:sz w:val="24"/>
          <w:szCs w:val="20"/>
          <w:lang w:eastAsia="es-SV"/>
        </w:rPr>
      </w:pPr>
    </w:p>
    <w:sectPr w:rsidR="00846272" w:rsidRPr="00757683" w:rsidSect="000C56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7" w:right="1701" w:bottom="1417" w:left="170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40" w:rsidRDefault="008D2840" w:rsidP="00F00C2F">
      <w:pPr>
        <w:spacing w:after="0" w:line="240" w:lineRule="auto"/>
      </w:pPr>
      <w:r>
        <w:separator/>
      </w:r>
    </w:p>
  </w:endnote>
  <w:endnote w:type="continuationSeparator" w:id="0">
    <w:p w:rsidR="008D2840" w:rsidRDefault="008D2840" w:rsidP="00F00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ED" w:rsidRDefault="00D775ED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7B" w:rsidRDefault="0081797B">
    <w:pPr>
      <w:pStyle w:val="Piedepgin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C1EBA1B" wp14:editId="11D64287">
          <wp:simplePos x="0" y="0"/>
          <wp:positionH relativeFrom="column">
            <wp:posOffset>-680085</wp:posOffset>
          </wp:positionH>
          <wp:positionV relativeFrom="paragraph">
            <wp:posOffset>-638810</wp:posOffset>
          </wp:positionV>
          <wp:extent cx="7200900" cy="790575"/>
          <wp:effectExtent l="0" t="0" r="0" b="9525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758" t="66579" r="3364" b="16232"/>
                  <a:stretch/>
                </pic:blipFill>
                <pic:spPr bwMode="auto">
                  <a:xfrm>
                    <a:off x="0" y="0"/>
                    <a:ext cx="7200900" cy="7905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ED" w:rsidRDefault="00D775E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40" w:rsidRDefault="008D2840" w:rsidP="00F00C2F">
      <w:pPr>
        <w:spacing w:after="0" w:line="240" w:lineRule="auto"/>
      </w:pPr>
      <w:r>
        <w:separator/>
      </w:r>
    </w:p>
  </w:footnote>
  <w:footnote w:type="continuationSeparator" w:id="0">
    <w:p w:rsidR="008D2840" w:rsidRDefault="008D2840" w:rsidP="00F00C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ED" w:rsidRDefault="00D775ED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97B" w:rsidRDefault="0081797B" w:rsidP="00555E79">
    <w:pPr>
      <w:pStyle w:val="Encabezado"/>
      <w:ind w:left="-142"/>
    </w:pPr>
    <w:r>
      <w:rPr>
        <w:noProof/>
      </w:rPr>
      <w:drawing>
        <wp:inline distT="0" distB="0" distL="0" distR="0" wp14:anchorId="71FBC125" wp14:editId="622DA4F8">
          <wp:extent cx="6181725" cy="1066423"/>
          <wp:effectExtent l="0" t="0" r="0" b="635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3908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5ED" w:rsidRDefault="00D775ED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75410"/>
    <w:multiLevelType w:val="hybridMultilevel"/>
    <w:tmpl w:val="80A84FE6"/>
    <w:lvl w:ilvl="0" w:tplc="44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5873A8"/>
    <w:multiLevelType w:val="hybridMultilevel"/>
    <w:tmpl w:val="8FC4D3F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D10D9E"/>
    <w:multiLevelType w:val="hybridMultilevel"/>
    <w:tmpl w:val="BDA644BA"/>
    <w:lvl w:ilvl="0" w:tplc="6FBCEDAE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846B87"/>
    <w:multiLevelType w:val="hybridMultilevel"/>
    <w:tmpl w:val="CAEA1E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A535F4"/>
    <w:multiLevelType w:val="hybridMultilevel"/>
    <w:tmpl w:val="EA36D3F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376E0"/>
    <w:multiLevelType w:val="hybridMultilevel"/>
    <w:tmpl w:val="A1C69F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51902"/>
    <w:multiLevelType w:val="hybridMultilevel"/>
    <w:tmpl w:val="BD32C2C0"/>
    <w:lvl w:ilvl="0" w:tplc="B296D696">
      <w:start w:val="1"/>
      <w:numFmt w:val="lowerLetter"/>
      <w:lvlText w:val="%1)"/>
      <w:lvlJc w:val="left"/>
      <w:pPr>
        <w:ind w:left="990" w:hanging="63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410C7"/>
    <w:multiLevelType w:val="hybridMultilevel"/>
    <w:tmpl w:val="AD2E2EF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B860CC"/>
    <w:multiLevelType w:val="hybridMultilevel"/>
    <w:tmpl w:val="67D6F2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F332CC"/>
    <w:multiLevelType w:val="hybridMultilevel"/>
    <w:tmpl w:val="F92A8826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B7C7E"/>
    <w:multiLevelType w:val="hybridMultilevel"/>
    <w:tmpl w:val="52F262DA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A370D1"/>
    <w:multiLevelType w:val="hybridMultilevel"/>
    <w:tmpl w:val="B73293E0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DA1885"/>
    <w:multiLevelType w:val="hybridMultilevel"/>
    <w:tmpl w:val="724E87C8"/>
    <w:lvl w:ilvl="0" w:tplc="440A0017">
      <w:start w:val="1"/>
      <w:numFmt w:val="lowerLetter"/>
      <w:lvlText w:val="%1)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B7428F"/>
    <w:multiLevelType w:val="hybridMultilevel"/>
    <w:tmpl w:val="E280011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CD5D17"/>
    <w:multiLevelType w:val="hybridMultilevel"/>
    <w:tmpl w:val="23F619AA"/>
    <w:lvl w:ilvl="0" w:tplc="440A000F">
      <w:start w:val="1"/>
      <w:numFmt w:val="decimal"/>
      <w:lvlText w:val="%1."/>
      <w:lvlJc w:val="left"/>
      <w:pPr>
        <w:ind w:left="720" w:hanging="360"/>
      </w:p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DB4944"/>
    <w:multiLevelType w:val="hybridMultilevel"/>
    <w:tmpl w:val="49B2980E"/>
    <w:lvl w:ilvl="0" w:tplc="EFB6E3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13"/>
  </w:num>
  <w:num w:numId="8">
    <w:abstractNumId w:val="11"/>
  </w:num>
  <w:num w:numId="9">
    <w:abstractNumId w:val="14"/>
  </w:num>
  <w:num w:numId="10">
    <w:abstractNumId w:val="12"/>
  </w:num>
  <w:num w:numId="11">
    <w:abstractNumId w:val="9"/>
  </w:num>
  <w:num w:numId="12">
    <w:abstractNumId w:val="5"/>
  </w:num>
  <w:num w:numId="13">
    <w:abstractNumId w:val="4"/>
  </w:num>
  <w:num w:numId="14">
    <w:abstractNumId w:val="7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716"/>
    <w:rsid w:val="000403F2"/>
    <w:rsid w:val="00071BA3"/>
    <w:rsid w:val="00083ED4"/>
    <w:rsid w:val="000B0759"/>
    <w:rsid w:val="000C28EC"/>
    <w:rsid w:val="000C5646"/>
    <w:rsid w:val="000F5E6E"/>
    <w:rsid w:val="0010193E"/>
    <w:rsid w:val="00115FCD"/>
    <w:rsid w:val="0012645D"/>
    <w:rsid w:val="00175F3D"/>
    <w:rsid w:val="0019038B"/>
    <w:rsid w:val="001A2E92"/>
    <w:rsid w:val="001B641C"/>
    <w:rsid w:val="00204D09"/>
    <w:rsid w:val="0021123D"/>
    <w:rsid w:val="00223021"/>
    <w:rsid w:val="002750C1"/>
    <w:rsid w:val="00290F0E"/>
    <w:rsid w:val="00333E89"/>
    <w:rsid w:val="00342A24"/>
    <w:rsid w:val="003572BE"/>
    <w:rsid w:val="0036418D"/>
    <w:rsid w:val="0038334D"/>
    <w:rsid w:val="00391EE6"/>
    <w:rsid w:val="003A448F"/>
    <w:rsid w:val="003D6D8F"/>
    <w:rsid w:val="003F38FF"/>
    <w:rsid w:val="00421191"/>
    <w:rsid w:val="00436F18"/>
    <w:rsid w:val="00461F98"/>
    <w:rsid w:val="00472E30"/>
    <w:rsid w:val="00482456"/>
    <w:rsid w:val="00492BF7"/>
    <w:rsid w:val="004D32EF"/>
    <w:rsid w:val="00512EB2"/>
    <w:rsid w:val="00513EF2"/>
    <w:rsid w:val="005311F4"/>
    <w:rsid w:val="00555E79"/>
    <w:rsid w:val="00582F79"/>
    <w:rsid w:val="00594B51"/>
    <w:rsid w:val="005B1BD8"/>
    <w:rsid w:val="005C474F"/>
    <w:rsid w:val="005F60AA"/>
    <w:rsid w:val="00604206"/>
    <w:rsid w:val="00654578"/>
    <w:rsid w:val="00654F40"/>
    <w:rsid w:val="00675952"/>
    <w:rsid w:val="00676307"/>
    <w:rsid w:val="006C0165"/>
    <w:rsid w:val="006D351D"/>
    <w:rsid w:val="006F3223"/>
    <w:rsid w:val="0071270A"/>
    <w:rsid w:val="00732590"/>
    <w:rsid w:val="00737716"/>
    <w:rsid w:val="00757683"/>
    <w:rsid w:val="007614FC"/>
    <w:rsid w:val="0077151A"/>
    <w:rsid w:val="007837A9"/>
    <w:rsid w:val="007C09C9"/>
    <w:rsid w:val="007C545D"/>
    <w:rsid w:val="0081797B"/>
    <w:rsid w:val="00820602"/>
    <w:rsid w:val="00835638"/>
    <w:rsid w:val="00843634"/>
    <w:rsid w:val="00846272"/>
    <w:rsid w:val="008602B7"/>
    <w:rsid w:val="0088462A"/>
    <w:rsid w:val="0088592B"/>
    <w:rsid w:val="008B6B8A"/>
    <w:rsid w:val="008D2840"/>
    <w:rsid w:val="009173E1"/>
    <w:rsid w:val="009279A3"/>
    <w:rsid w:val="009303F5"/>
    <w:rsid w:val="00931D79"/>
    <w:rsid w:val="00941428"/>
    <w:rsid w:val="00965286"/>
    <w:rsid w:val="009657EA"/>
    <w:rsid w:val="00970CB5"/>
    <w:rsid w:val="00981186"/>
    <w:rsid w:val="009819BC"/>
    <w:rsid w:val="0098320F"/>
    <w:rsid w:val="00983C82"/>
    <w:rsid w:val="009A16A7"/>
    <w:rsid w:val="009A3215"/>
    <w:rsid w:val="009A3702"/>
    <w:rsid w:val="009A3719"/>
    <w:rsid w:val="009A612F"/>
    <w:rsid w:val="009A6E21"/>
    <w:rsid w:val="009E1602"/>
    <w:rsid w:val="009E4880"/>
    <w:rsid w:val="00A0300C"/>
    <w:rsid w:val="00A1103E"/>
    <w:rsid w:val="00A30B34"/>
    <w:rsid w:val="00A4356B"/>
    <w:rsid w:val="00A46E1E"/>
    <w:rsid w:val="00AB1026"/>
    <w:rsid w:val="00AD5AC8"/>
    <w:rsid w:val="00AD6BF8"/>
    <w:rsid w:val="00AF3D53"/>
    <w:rsid w:val="00B037E8"/>
    <w:rsid w:val="00B17FF0"/>
    <w:rsid w:val="00B32EAC"/>
    <w:rsid w:val="00B93069"/>
    <w:rsid w:val="00BA3A55"/>
    <w:rsid w:val="00C412CD"/>
    <w:rsid w:val="00C546F9"/>
    <w:rsid w:val="00C8660B"/>
    <w:rsid w:val="00CA16EC"/>
    <w:rsid w:val="00CD5874"/>
    <w:rsid w:val="00CE43FF"/>
    <w:rsid w:val="00D043D0"/>
    <w:rsid w:val="00D24787"/>
    <w:rsid w:val="00D52300"/>
    <w:rsid w:val="00D66386"/>
    <w:rsid w:val="00D775ED"/>
    <w:rsid w:val="00D820E1"/>
    <w:rsid w:val="00DB53FC"/>
    <w:rsid w:val="00DC65FC"/>
    <w:rsid w:val="00DF0510"/>
    <w:rsid w:val="00DF1991"/>
    <w:rsid w:val="00E32AF3"/>
    <w:rsid w:val="00E6475C"/>
    <w:rsid w:val="00E66C9B"/>
    <w:rsid w:val="00E90CA6"/>
    <w:rsid w:val="00EB6A8B"/>
    <w:rsid w:val="00ED528E"/>
    <w:rsid w:val="00ED6B1C"/>
    <w:rsid w:val="00ED6B7B"/>
    <w:rsid w:val="00EE1885"/>
    <w:rsid w:val="00EF06B9"/>
    <w:rsid w:val="00F00C2F"/>
    <w:rsid w:val="00F2098A"/>
    <w:rsid w:val="00F451D5"/>
    <w:rsid w:val="00F54126"/>
    <w:rsid w:val="00F62845"/>
    <w:rsid w:val="00FB4FAD"/>
    <w:rsid w:val="00FB6CE9"/>
    <w:rsid w:val="00FD135B"/>
    <w:rsid w:val="00FE21C0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07"/>
    <w:rPr>
      <w:rFonts w:ascii="Calibri" w:eastAsia="Calibri" w:hAnsi="Calibri" w:cs="Times New Roman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763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771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EastAsia" w:hAnsiTheme="minorHAnsi" w:cstheme="minorBidi"/>
      <w:lang w:val="es-SV" w:eastAsia="es-SV"/>
    </w:rPr>
  </w:style>
  <w:style w:type="character" w:customStyle="1" w:styleId="EncabezadoCar">
    <w:name w:val="Encabezado Car"/>
    <w:basedOn w:val="Fuentedeprrafopredeter"/>
    <w:link w:val="Encabezado"/>
    <w:uiPriority w:val="99"/>
    <w:rsid w:val="00737716"/>
    <w:rPr>
      <w:rFonts w:eastAsiaTheme="minorEastAsia"/>
      <w:lang w:eastAsia="es-SV"/>
    </w:rPr>
  </w:style>
  <w:style w:type="paragraph" w:styleId="Piedepgina">
    <w:name w:val="footer"/>
    <w:basedOn w:val="Normal"/>
    <w:link w:val="PiedepginaCar"/>
    <w:uiPriority w:val="99"/>
    <w:unhideWhenUsed/>
    <w:rsid w:val="0073771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EastAsia" w:hAnsiTheme="minorHAnsi" w:cstheme="minorBidi"/>
      <w:lang w:val="es-SV"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37716"/>
    <w:rPr>
      <w:rFonts w:eastAsiaTheme="minorEastAsia"/>
      <w:lang w:eastAsia="es-SV"/>
    </w:rPr>
  </w:style>
  <w:style w:type="paragraph" w:styleId="Prrafodelista">
    <w:name w:val="List Paragraph"/>
    <w:basedOn w:val="Normal"/>
    <w:uiPriority w:val="34"/>
    <w:qFormat/>
    <w:rsid w:val="00DC65FC"/>
    <w:pPr>
      <w:ind w:left="720"/>
      <w:contextualSpacing/>
    </w:pPr>
    <w:rPr>
      <w:rFonts w:asciiTheme="minorHAnsi" w:eastAsiaTheme="minorHAnsi" w:hAnsiTheme="minorHAnsi" w:cstheme="minorBidi"/>
      <w:lang w:val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3D53"/>
    <w:pPr>
      <w:spacing w:after="0" w:line="240" w:lineRule="auto"/>
    </w:pPr>
    <w:rPr>
      <w:rFonts w:ascii="Segoe UI" w:eastAsiaTheme="minorHAnsi" w:hAnsi="Segoe UI" w:cs="Segoe UI"/>
      <w:sz w:val="18"/>
      <w:szCs w:val="18"/>
      <w:lang w:val="es-SV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D53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A3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0B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763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676307"/>
  </w:style>
  <w:style w:type="character" w:customStyle="1" w:styleId="SaludoCar">
    <w:name w:val="Saludo Car"/>
    <w:basedOn w:val="Fuentedeprrafopredeter"/>
    <w:link w:val="Saludo"/>
    <w:uiPriority w:val="99"/>
    <w:rsid w:val="00676307"/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7630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76307"/>
    <w:rPr>
      <w:rFonts w:ascii="Calibri" w:eastAsia="Calibri" w:hAnsi="Calibri" w:cs="Times New Roman"/>
      <w:lang w:val="es-MX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676307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676307"/>
    <w:rPr>
      <w:rFonts w:ascii="Calibri" w:eastAsia="Calibri" w:hAnsi="Calibri" w:cs="Times New Roman"/>
      <w:lang w:val="es-MX"/>
    </w:rPr>
  </w:style>
  <w:style w:type="character" w:styleId="Hipervnculo">
    <w:name w:val="Hyperlink"/>
    <w:basedOn w:val="Fuentedeprrafopredeter"/>
    <w:uiPriority w:val="99"/>
    <w:unhideWhenUsed/>
    <w:rsid w:val="00513E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307"/>
    <w:rPr>
      <w:rFonts w:ascii="Calibri" w:eastAsia="Calibri" w:hAnsi="Calibri" w:cs="Times New Roman"/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6763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3771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EastAsia" w:hAnsiTheme="minorHAnsi" w:cstheme="minorBidi"/>
      <w:lang w:val="es-SV" w:eastAsia="es-SV"/>
    </w:rPr>
  </w:style>
  <w:style w:type="character" w:customStyle="1" w:styleId="EncabezadoCar">
    <w:name w:val="Encabezado Car"/>
    <w:basedOn w:val="Fuentedeprrafopredeter"/>
    <w:link w:val="Encabezado"/>
    <w:uiPriority w:val="99"/>
    <w:rsid w:val="00737716"/>
    <w:rPr>
      <w:rFonts w:eastAsiaTheme="minorEastAsia"/>
      <w:lang w:eastAsia="es-SV"/>
    </w:rPr>
  </w:style>
  <w:style w:type="paragraph" w:styleId="Piedepgina">
    <w:name w:val="footer"/>
    <w:basedOn w:val="Normal"/>
    <w:link w:val="PiedepginaCar"/>
    <w:uiPriority w:val="99"/>
    <w:unhideWhenUsed/>
    <w:rsid w:val="00737716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EastAsia" w:hAnsiTheme="minorHAnsi" w:cstheme="minorBidi"/>
      <w:lang w:val="es-SV" w:eastAsia="es-SV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37716"/>
    <w:rPr>
      <w:rFonts w:eastAsiaTheme="minorEastAsia"/>
      <w:lang w:eastAsia="es-SV"/>
    </w:rPr>
  </w:style>
  <w:style w:type="paragraph" w:styleId="Prrafodelista">
    <w:name w:val="List Paragraph"/>
    <w:basedOn w:val="Normal"/>
    <w:uiPriority w:val="34"/>
    <w:qFormat/>
    <w:rsid w:val="00DC65FC"/>
    <w:pPr>
      <w:ind w:left="720"/>
      <w:contextualSpacing/>
    </w:pPr>
    <w:rPr>
      <w:rFonts w:asciiTheme="minorHAnsi" w:eastAsiaTheme="minorHAnsi" w:hAnsiTheme="minorHAnsi" w:cstheme="minorBidi"/>
      <w:lang w:val="es-SV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F3D53"/>
    <w:pPr>
      <w:spacing w:after="0" w:line="240" w:lineRule="auto"/>
    </w:pPr>
    <w:rPr>
      <w:rFonts w:ascii="Segoe UI" w:eastAsiaTheme="minorHAnsi" w:hAnsi="Segoe UI" w:cs="Segoe UI"/>
      <w:sz w:val="18"/>
      <w:szCs w:val="18"/>
      <w:lang w:val="es-SV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F3D53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59"/>
    <w:rsid w:val="00A30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30B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6763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MX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676307"/>
  </w:style>
  <w:style w:type="character" w:customStyle="1" w:styleId="SaludoCar">
    <w:name w:val="Saludo Car"/>
    <w:basedOn w:val="Fuentedeprrafopredeter"/>
    <w:link w:val="Saludo"/>
    <w:uiPriority w:val="99"/>
    <w:rsid w:val="00676307"/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uiPriority w:val="99"/>
    <w:unhideWhenUsed/>
    <w:rsid w:val="00676307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76307"/>
    <w:rPr>
      <w:rFonts w:ascii="Calibri" w:eastAsia="Calibri" w:hAnsi="Calibri" w:cs="Times New Roman"/>
      <w:lang w:val="es-MX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676307"/>
    <w:pPr>
      <w:spacing w:after="20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676307"/>
    <w:rPr>
      <w:rFonts w:ascii="Calibri" w:eastAsia="Calibri" w:hAnsi="Calibri" w:cs="Times New Roman"/>
      <w:lang w:val="es-MX"/>
    </w:rPr>
  </w:style>
  <w:style w:type="character" w:styleId="Hipervnculo">
    <w:name w:val="Hyperlink"/>
    <w:basedOn w:val="Fuentedeprrafopredeter"/>
    <w:uiPriority w:val="99"/>
    <w:unhideWhenUsed/>
    <w:rsid w:val="00513E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rmaci&#243;npublica@conchagua.gob.sv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0914B-2C9A-48B1-9F21-51CFE2141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1605</TotalTime>
  <Pages>1</Pages>
  <Words>103</Words>
  <Characters>572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Despacho</dc:creator>
  <cp:lastModifiedBy>Isis OFICIAL</cp:lastModifiedBy>
  <cp:revision>24</cp:revision>
  <cp:lastPrinted>2018-01-10T17:14:00Z</cp:lastPrinted>
  <dcterms:created xsi:type="dcterms:W3CDTF">2017-03-01T22:02:00Z</dcterms:created>
  <dcterms:modified xsi:type="dcterms:W3CDTF">2018-01-15T15:16:00Z</dcterms:modified>
</cp:coreProperties>
</file>