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Olocuilta, 2 de julio  del 2018</w:t>
      </w:r>
    </w:p>
    <w:p w:rsidR="00FF1D71" w:rsidRDefault="00FF1D71" w:rsidP="00FF1D71">
      <w:pPr>
        <w:jc w:val="right"/>
        <w:rPr>
          <w:rFonts w:ascii="Arial" w:hAnsi="Arial" w:cs="Arial"/>
          <w:sz w:val="24"/>
          <w:szCs w:val="24"/>
        </w:rPr>
      </w:pPr>
    </w:p>
    <w:p w:rsidR="00FF1D71" w:rsidRPr="00F40EBD" w:rsidRDefault="00FF1D71" w:rsidP="00FF1D71">
      <w:pPr>
        <w:jc w:val="right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rPr>
          <w:rFonts w:ascii="Arial" w:hAnsi="Arial" w:cs="Arial"/>
          <w:sz w:val="24"/>
          <w:szCs w:val="24"/>
        </w:rPr>
      </w:pPr>
    </w:p>
    <w:p w:rsidR="00FF1D71" w:rsidRPr="00D91FEF" w:rsidRDefault="00FF1D71" w:rsidP="00FF1D71">
      <w:pPr>
        <w:pStyle w:val="Sinespaciado"/>
        <w:rPr>
          <w:rFonts w:ascii="Arial" w:hAnsi="Arial" w:cs="Arial"/>
          <w:b/>
          <w:sz w:val="24"/>
          <w:szCs w:val="24"/>
        </w:rPr>
      </w:pPr>
      <w:r w:rsidRPr="00D91FEF">
        <w:rPr>
          <w:rFonts w:ascii="Arial" w:hAnsi="Arial" w:cs="Arial"/>
          <w:b/>
          <w:sz w:val="24"/>
          <w:szCs w:val="24"/>
        </w:rPr>
        <w:t>Público en General.</w:t>
      </w:r>
    </w:p>
    <w:p w:rsidR="00FF1D71" w:rsidRPr="00D91FEF" w:rsidRDefault="00FF1D71" w:rsidP="00FF1D71">
      <w:pPr>
        <w:pStyle w:val="Sinespaciado"/>
        <w:rPr>
          <w:rFonts w:ascii="Arial" w:hAnsi="Arial" w:cs="Arial"/>
          <w:b/>
          <w:sz w:val="24"/>
          <w:szCs w:val="24"/>
        </w:rPr>
      </w:pPr>
      <w:r w:rsidRPr="00D91FEF">
        <w:rPr>
          <w:rFonts w:ascii="Arial" w:hAnsi="Arial" w:cs="Arial"/>
          <w:b/>
          <w:sz w:val="24"/>
          <w:szCs w:val="24"/>
        </w:rPr>
        <w:t xml:space="preserve">Presente. </w:t>
      </w:r>
    </w:p>
    <w:p w:rsidR="00FF1D71" w:rsidRDefault="00FF1D71" w:rsidP="00FF1D71">
      <w:pPr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40EBD">
        <w:rPr>
          <w:rFonts w:ascii="Arial" w:hAnsi="Arial" w:cs="Arial"/>
          <w:sz w:val="24"/>
          <w:szCs w:val="24"/>
        </w:rPr>
        <w:t>or este medio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 Alcaldía Municipal de la Alcaldía de  Olocuilta,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declara la inexistencia del índice de información clasificada como reservada, al que se refiere el artículo 50 letra “m” </w:t>
      </w:r>
      <w:r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>cceso a la Información Pública.</w:t>
      </w:r>
    </w:p>
    <w:p w:rsidR="00FF1D71" w:rsidRDefault="00FF1D71" w:rsidP="00FF1D71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F1D71" w:rsidRPr="00F40EBD" w:rsidRDefault="00FF1D71" w:rsidP="00FF1D7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para hacerlo de conocimiento general se extiende la presente acta.</w:t>
      </w: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F1D71" w:rsidRPr="00B372AC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F1D71" w:rsidRPr="00B372AC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B372AC">
        <w:rPr>
          <w:rFonts w:ascii="Arial" w:hAnsi="Arial" w:cs="Arial"/>
          <w:b/>
          <w:sz w:val="24"/>
          <w:szCs w:val="24"/>
        </w:rPr>
        <w:t>Karla Chávez de Orellana</w:t>
      </w:r>
    </w:p>
    <w:p w:rsidR="00FF1D71" w:rsidRPr="00B372AC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B372AC">
        <w:rPr>
          <w:rFonts w:ascii="Arial" w:hAnsi="Arial" w:cs="Arial"/>
          <w:b/>
          <w:sz w:val="24"/>
          <w:szCs w:val="24"/>
        </w:rPr>
        <w:t xml:space="preserve">Oficial de Información </w:t>
      </w:r>
    </w:p>
    <w:p w:rsidR="00FF1D71" w:rsidRPr="00B372AC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B372AC">
        <w:rPr>
          <w:rFonts w:ascii="Arial" w:hAnsi="Arial" w:cs="Arial"/>
          <w:b/>
          <w:sz w:val="24"/>
          <w:szCs w:val="24"/>
        </w:rPr>
        <w:t>Alcaldía Municipal de Olocuilta</w:t>
      </w: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3F1D28" w:rsidRDefault="003F1D28">
      <w:bookmarkStart w:id="0" w:name="_GoBack"/>
      <w:bookmarkEnd w:id="0"/>
    </w:p>
    <w:sectPr w:rsidR="003F1D28" w:rsidSect="00505F25">
      <w:pgSz w:w="12240" w:h="15840"/>
      <w:pgMar w:top="2041" w:right="170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D71"/>
    <w:rsid w:val="003F1D28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D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F1D7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D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F1D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2018-07-09T15:50:00Z</dcterms:created>
  <dcterms:modified xsi:type="dcterms:W3CDTF">2018-07-09T15:52:00Z</dcterms:modified>
</cp:coreProperties>
</file>