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46E" w:rsidRPr="000B7B62" w:rsidRDefault="00DF246E" w:rsidP="00DF246E">
      <w:pPr>
        <w:spacing w:after="0"/>
        <w:jc w:val="right"/>
        <w:rPr>
          <w:rFonts w:ascii="Algerian" w:eastAsiaTheme="majorEastAsia" w:hAnsi="Algerian" w:cstheme="majorBidi"/>
          <w:b/>
          <w:sz w:val="40"/>
          <w:szCs w:val="40"/>
        </w:rPr>
      </w:pPr>
      <w:r>
        <w:rPr>
          <w:rFonts w:eastAsiaTheme="minorEastAsia"/>
          <w:sz w:val="24"/>
          <w:szCs w:val="24"/>
          <w:lang w:val="es-AR"/>
        </w:rPr>
        <w:t>03 de julio</w:t>
      </w:r>
      <w:r>
        <w:rPr>
          <w:rFonts w:eastAsiaTheme="minorEastAsia"/>
          <w:sz w:val="24"/>
          <w:szCs w:val="24"/>
          <w:lang w:val="es-AR"/>
        </w:rPr>
        <w:t xml:space="preserve"> del 2018</w:t>
      </w:r>
    </w:p>
    <w:p w:rsidR="00DF246E" w:rsidRDefault="00DF246E" w:rsidP="00DF246E">
      <w:pPr>
        <w:spacing w:after="200" w:line="288" w:lineRule="auto"/>
        <w:jc w:val="right"/>
        <w:rPr>
          <w:rFonts w:eastAsiaTheme="minorEastAsia"/>
          <w:sz w:val="24"/>
          <w:szCs w:val="24"/>
          <w:lang w:val="es-AR"/>
        </w:rPr>
      </w:pPr>
    </w:p>
    <w:p w:rsidR="00DF246E" w:rsidRDefault="00DF246E" w:rsidP="00DF246E">
      <w:pPr>
        <w:spacing w:after="200" w:line="288" w:lineRule="auto"/>
        <w:jc w:val="right"/>
        <w:rPr>
          <w:rFonts w:eastAsiaTheme="minorEastAsia"/>
          <w:sz w:val="24"/>
          <w:szCs w:val="24"/>
          <w:lang w:val="es-AR"/>
        </w:rPr>
      </w:pPr>
    </w:p>
    <w:p w:rsidR="00DF246E" w:rsidRDefault="00DF246E" w:rsidP="00DF246E">
      <w:pPr>
        <w:pStyle w:val="NormalWeb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Público en General.</w:t>
      </w:r>
    </w:p>
    <w:p w:rsidR="00DF246E" w:rsidRDefault="00DF246E" w:rsidP="00DF246E">
      <w:pPr>
        <w:pStyle w:val="NormalWeb"/>
        <w:spacing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Presente.</w:t>
      </w:r>
    </w:p>
    <w:p w:rsidR="00DF246E" w:rsidRDefault="00DF246E" w:rsidP="00DF246E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Por este medio, la Alcaldí</w:t>
      </w:r>
      <w:r>
        <w:rPr>
          <w:color w:val="000000"/>
          <w:sz w:val="27"/>
          <w:szCs w:val="27"/>
        </w:rPr>
        <w:t>a Municipal de Santa Rosa de Lim</w:t>
      </w:r>
      <w:bookmarkStart w:id="0" w:name="_GoBack"/>
      <w:bookmarkEnd w:id="0"/>
      <w:r>
        <w:rPr>
          <w:color w:val="000000"/>
          <w:sz w:val="27"/>
          <w:szCs w:val="27"/>
        </w:rPr>
        <w:t>a del Departamento de la Unión, declara la inexistencia del índice de información de reservada, al que se refiere el artículo 50 letra “m” de la Ley de Acceso a la Información Pública.</w:t>
      </w:r>
    </w:p>
    <w:p w:rsidR="00DF246E" w:rsidRDefault="00DF246E" w:rsidP="00DF246E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Y para hacerlo de conocimiento general se extiende la presente acta.</w:t>
      </w:r>
    </w:p>
    <w:p w:rsidR="00DF246E" w:rsidRPr="00F228D6" w:rsidRDefault="00DF246E" w:rsidP="00DF246E">
      <w:pPr>
        <w:spacing w:after="200" w:line="288" w:lineRule="auto"/>
        <w:jc w:val="right"/>
        <w:rPr>
          <w:rFonts w:eastAsiaTheme="minorEastAsia"/>
          <w:sz w:val="24"/>
          <w:szCs w:val="24"/>
        </w:rPr>
      </w:pPr>
    </w:p>
    <w:p w:rsidR="00DF246E" w:rsidRDefault="00DF246E" w:rsidP="00DF246E">
      <w:pPr>
        <w:spacing w:after="200" w:line="288" w:lineRule="auto"/>
        <w:jc w:val="right"/>
        <w:rPr>
          <w:rFonts w:eastAsiaTheme="minorEastAsia"/>
          <w:sz w:val="24"/>
          <w:szCs w:val="24"/>
          <w:lang w:val="es-AR"/>
        </w:rPr>
      </w:pPr>
    </w:p>
    <w:p w:rsidR="00DF246E" w:rsidRDefault="00DF246E" w:rsidP="00DF246E">
      <w:pPr>
        <w:spacing w:after="200" w:line="288" w:lineRule="auto"/>
        <w:jc w:val="right"/>
        <w:rPr>
          <w:rFonts w:eastAsiaTheme="minorEastAsia"/>
          <w:sz w:val="24"/>
          <w:szCs w:val="24"/>
          <w:lang w:val="es-AR"/>
        </w:rPr>
      </w:pPr>
    </w:p>
    <w:p w:rsidR="00DF246E" w:rsidRPr="0007489F" w:rsidRDefault="00DF246E" w:rsidP="00DF246E">
      <w:pPr>
        <w:spacing w:after="0" w:line="240" w:lineRule="auto"/>
        <w:jc w:val="both"/>
        <w:rPr>
          <w:rFonts w:eastAsiaTheme="minorEastAsia" w:cstheme="minorHAnsi"/>
          <w:sz w:val="24"/>
          <w:szCs w:val="24"/>
          <w:lang w:val="es-ES"/>
        </w:rPr>
      </w:pPr>
      <w:r>
        <w:rPr>
          <w:rFonts w:eastAsiaTheme="minorEastAsia" w:cstheme="minorHAnsi"/>
          <w:sz w:val="24"/>
          <w:szCs w:val="24"/>
          <w:lang w:val="es-ES"/>
        </w:rPr>
        <w:t xml:space="preserve">                                                          F: _________________________</w:t>
      </w:r>
    </w:p>
    <w:p w:rsidR="00DF246E" w:rsidRPr="0007489F" w:rsidRDefault="00DF246E" w:rsidP="00DF246E">
      <w:pPr>
        <w:spacing w:after="0" w:line="240" w:lineRule="auto"/>
        <w:jc w:val="both"/>
        <w:rPr>
          <w:rFonts w:eastAsiaTheme="minorEastAsia" w:cstheme="minorHAnsi"/>
          <w:sz w:val="24"/>
          <w:szCs w:val="24"/>
          <w:lang w:val="es-ES"/>
        </w:rPr>
      </w:pPr>
    </w:p>
    <w:p w:rsidR="00DF246E" w:rsidRPr="0007489F" w:rsidRDefault="00DF246E" w:rsidP="00DF246E">
      <w:pPr>
        <w:spacing w:after="0" w:line="240" w:lineRule="auto"/>
        <w:jc w:val="both"/>
        <w:rPr>
          <w:rFonts w:eastAsiaTheme="minorEastAsia" w:cstheme="minorHAnsi"/>
          <w:b/>
          <w:sz w:val="24"/>
          <w:szCs w:val="24"/>
          <w:lang w:val="es-ES"/>
        </w:rPr>
      </w:pPr>
      <w:r w:rsidRPr="0007489F">
        <w:rPr>
          <w:rFonts w:eastAsiaTheme="minorEastAsia" w:cstheme="minorHAnsi"/>
          <w:sz w:val="24"/>
          <w:szCs w:val="24"/>
          <w:lang w:val="es-ES"/>
        </w:rPr>
        <w:t xml:space="preserve">                                                            </w:t>
      </w:r>
      <w:r w:rsidRPr="0007489F">
        <w:rPr>
          <w:rFonts w:eastAsiaTheme="minorEastAsia" w:cstheme="minorHAnsi"/>
          <w:b/>
          <w:sz w:val="24"/>
          <w:szCs w:val="24"/>
          <w:lang w:val="es-ES"/>
        </w:rPr>
        <w:t xml:space="preserve">Lic. Luis Edenilson </w:t>
      </w:r>
      <w:r w:rsidRPr="0007489F">
        <w:rPr>
          <w:rFonts w:eastAsiaTheme="minorEastAsia" w:cstheme="minorHAnsi"/>
          <w:b/>
          <w:sz w:val="24"/>
          <w:szCs w:val="24"/>
          <w:lang w:val="es-ES"/>
        </w:rPr>
        <w:t>García</w:t>
      </w:r>
      <w:r w:rsidRPr="0007489F">
        <w:rPr>
          <w:rFonts w:eastAsiaTheme="minorEastAsia" w:cstheme="minorHAnsi"/>
          <w:b/>
          <w:sz w:val="24"/>
          <w:szCs w:val="24"/>
          <w:lang w:val="es-ES"/>
        </w:rPr>
        <w:t xml:space="preserve"> Flores</w:t>
      </w:r>
    </w:p>
    <w:p w:rsidR="00DF246E" w:rsidRPr="0007489F" w:rsidRDefault="00DF246E" w:rsidP="00DF246E">
      <w:pPr>
        <w:spacing w:after="0" w:line="240" w:lineRule="auto"/>
        <w:jc w:val="both"/>
        <w:rPr>
          <w:rFonts w:eastAsiaTheme="minorEastAsia" w:cstheme="minorHAnsi"/>
          <w:sz w:val="24"/>
          <w:szCs w:val="24"/>
          <w:lang w:val="es-ES"/>
        </w:rPr>
      </w:pPr>
      <w:r w:rsidRPr="0007489F">
        <w:rPr>
          <w:rFonts w:eastAsiaTheme="minorEastAsia" w:cstheme="minorHAnsi"/>
          <w:b/>
          <w:sz w:val="24"/>
          <w:szCs w:val="24"/>
          <w:lang w:val="es-ES"/>
        </w:rPr>
        <w:t xml:space="preserve">                                                                   </w:t>
      </w:r>
      <w:r w:rsidRPr="0007489F">
        <w:rPr>
          <w:rFonts w:eastAsiaTheme="minorEastAsia" w:cstheme="minorHAnsi"/>
          <w:sz w:val="24"/>
          <w:szCs w:val="24"/>
          <w:lang w:val="es-ES"/>
        </w:rPr>
        <w:t>Oficial de Información</w:t>
      </w:r>
    </w:p>
    <w:p w:rsidR="00DF246E" w:rsidRPr="00636928" w:rsidRDefault="00DF246E" w:rsidP="00DF246E">
      <w:pPr>
        <w:spacing w:after="0" w:line="240" w:lineRule="auto"/>
        <w:jc w:val="both"/>
        <w:rPr>
          <w:rFonts w:eastAsiaTheme="minorEastAsia" w:cstheme="minorHAnsi"/>
          <w:sz w:val="24"/>
          <w:szCs w:val="24"/>
          <w:lang w:val="es-ES"/>
        </w:rPr>
      </w:pPr>
      <w:r w:rsidRPr="0007489F">
        <w:rPr>
          <w:rFonts w:eastAsiaTheme="minorEastAsia" w:cstheme="minorHAnsi"/>
          <w:sz w:val="24"/>
          <w:szCs w:val="24"/>
          <w:lang w:val="es-ES"/>
        </w:rPr>
        <w:t xml:space="preserve">                             </w:t>
      </w:r>
      <w:r>
        <w:rPr>
          <w:rFonts w:eastAsiaTheme="minorEastAsia" w:cstheme="minorHAnsi"/>
          <w:sz w:val="24"/>
          <w:szCs w:val="24"/>
          <w:lang w:val="es-ES"/>
        </w:rPr>
        <w:t xml:space="preserve">                      </w:t>
      </w:r>
    </w:p>
    <w:p w:rsidR="00DF246E" w:rsidRPr="00DF246E" w:rsidRDefault="00DF246E" w:rsidP="00DF246E">
      <w:pPr>
        <w:pStyle w:val="NormalWeb"/>
        <w:jc w:val="center"/>
        <w:rPr>
          <w:color w:val="000000"/>
          <w:sz w:val="27"/>
          <w:szCs w:val="27"/>
          <w:lang w:val="es-AR"/>
        </w:rPr>
      </w:pPr>
    </w:p>
    <w:p w:rsidR="0015635C" w:rsidRDefault="0015635C"/>
    <w:sectPr w:rsidR="0015635C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1CB" w:rsidRDefault="003631CB" w:rsidP="00DF246E">
      <w:pPr>
        <w:spacing w:after="0" w:line="240" w:lineRule="auto"/>
      </w:pPr>
      <w:r>
        <w:separator/>
      </w:r>
    </w:p>
  </w:endnote>
  <w:endnote w:type="continuationSeparator" w:id="0">
    <w:p w:rsidR="003631CB" w:rsidRDefault="003631CB" w:rsidP="00DF2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1CB" w:rsidRDefault="003631CB" w:rsidP="00DF246E">
      <w:pPr>
        <w:spacing w:after="0" w:line="240" w:lineRule="auto"/>
      </w:pPr>
      <w:r>
        <w:separator/>
      </w:r>
    </w:p>
  </w:footnote>
  <w:footnote w:type="continuationSeparator" w:id="0">
    <w:p w:rsidR="003631CB" w:rsidRDefault="003631CB" w:rsidP="00DF2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46E" w:rsidRPr="000B7B62" w:rsidRDefault="00DF246E" w:rsidP="00DF246E">
    <w:pPr>
      <w:spacing w:after="0"/>
      <w:jc w:val="center"/>
      <w:rPr>
        <w:rFonts w:ascii="Baskerville Old Face" w:eastAsiaTheme="majorEastAsia" w:hAnsi="Baskerville Old Face" w:cstheme="majorBidi"/>
        <w:b/>
        <w:sz w:val="36"/>
        <w:szCs w:val="36"/>
        <w:lang w:val="es-AR"/>
      </w:rPr>
    </w:pPr>
    <w:r w:rsidRPr="000B7B62">
      <w:rPr>
        <w:rFonts w:ascii="Baskerville Old Face" w:eastAsiaTheme="majorEastAsia" w:hAnsi="Baskerville Old Face" w:cstheme="majorBidi"/>
        <w:noProof/>
        <w:color w:val="538135" w:themeColor="accent6" w:themeShade="BF"/>
        <w:sz w:val="36"/>
        <w:szCs w:val="36"/>
        <w:lang w:eastAsia="es-SV"/>
      </w:rPr>
      <w:drawing>
        <wp:anchor distT="0" distB="0" distL="114300" distR="114300" simplePos="0" relativeHeight="251659264" behindDoc="0" locked="0" layoutInCell="1" allowOverlap="1" wp14:anchorId="1EE71445" wp14:editId="22015B6F">
          <wp:simplePos x="0" y="0"/>
          <wp:positionH relativeFrom="column">
            <wp:posOffset>-527685</wp:posOffset>
          </wp:positionH>
          <wp:positionV relativeFrom="paragraph">
            <wp:posOffset>-135255</wp:posOffset>
          </wp:positionV>
          <wp:extent cx="571500" cy="638175"/>
          <wp:effectExtent l="0" t="0" r="0" b="9525"/>
          <wp:wrapNone/>
          <wp:docPr id="6" name="Imagen 6" descr="Escu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Escu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7B62">
      <w:rPr>
        <w:rFonts w:ascii="Baskerville Old Face" w:eastAsiaTheme="majorEastAsia" w:hAnsi="Baskerville Old Face" w:cstheme="majorBidi"/>
        <w:noProof/>
        <w:color w:val="538135" w:themeColor="accent6" w:themeShade="BF"/>
        <w:sz w:val="36"/>
        <w:szCs w:val="36"/>
        <w:lang w:eastAsia="es-SV"/>
      </w:rPr>
      <w:drawing>
        <wp:anchor distT="0" distB="0" distL="114300" distR="114300" simplePos="0" relativeHeight="251660288" behindDoc="1" locked="0" layoutInCell="1" allowOverlap="1" wp14:anchorId="291D65ED" wp14:editId="67DBFC34">
          <wp:simplePos x="0" y="0"/>
          <wp:positionH relativeFrom="column">
            <wp:posOffset>5655945</wp:posOffset>
          </wp:positionH>
          <wp:positionV relativeFrom="paragraph">
            <wp:posOffset>-204470</wp:posOffset>
          </wp:positionV>
          <wp:extent cx="462915" cy="695325"/>
          <wp:effectExtent l="0" t="0" r="0" b="9525"/>
          <wp:wrapNone/>
          <wp:docPr id="5" name="Imagen 1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3" descr="logo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291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B7B62">
      <w:rPr>
        <w:rFonts w:ascii="Baskerville Old Face" w:eastAsiaTheme="majorEastAsia" w:hAnsi="Baskerville Old Face" w:cstheme="majorBidi"/>
        <w:b/>
        <w:sz w:val="36"/>
        <w:szCs w:val="36"/>
        <w:lang w:val="es-AR"/>
      </w:rPr>
      <w:t>ALCALDIA MUNICIPAL DE SANTA ROSA DE LIMA</w:t>
    </w:r>
  </w:p>
  <w:p w:rsidR="00DF246E" w:rsidRPr="00DF246E" w:rsidRDefault="00DF246E" w:rsidP="00DF246E">
    <w:pPr>
      <w:spacing w:after="0"/>
      <w:jc w:val="center"/>
      <w:rPr>
        <w:rFonts w:ascii="Baskerville Old Face" w:hAnsi="Baskerville Old Face"/>
        <w:b/>
        <w:sz w:val="28"/>
        <w:szCs w:val="28"/>
      </w:rPr>
    </w:pPr>
    <w:r w:rsidRPr="00DF246E">
      <w:rPr>
        <w:rFonts w:ascii="Baskerville Old Face" w:eastAsiaTheme="majorEastAsia" w:hAnsi="Baskerville Old Face" w:cstheme="majorBidi"/>
        <w:b/>
        <w:sz w:val="28"/>
        <w:szCs w:val="28"/>
        <w:lang w:val="es-AR"/>
      </w:rPr>
      <w:t>UNIDAD DE ACCESO A LA INFORMACION</w:t>
    </w:r>
    <w:r w:rsidRPr="00DF246E">
      <w:rPr>
        <w:rFonts w:ascii="Baskerville Old Face" w:eastAsiaTheme="majorEastAsia" w:hAnsi="Baskerville Old Face" w:cstheme="majorBidi"/>
        <w:b/>
        <w:sz w:val="28"/>
        <w:szCs w:val="28"/>
        <w:lang w:val="es-AR"/>
      </w:rPr>
      <w:t xml:space="preserve"> PUBLICA</w:t>
    </w:r>
  </w:p>
  <w:p w:rsidR="00DF246E" w:rsidRPr="00DF246E" w:rsidRDefault="00DF246E" w:rsidP="00DF246E">
    <w:pPr>
      <w:spacing w:after="0" w:line="240" w:lineRule="auto"/>
      <w:jc w:val="center"/>
      <w:rPr>
        <w:rFonts w:eastAsiaTheme="minorEastAsia"/>
        <w:b/>
        <w:i/>
        <w:iCs/>
        <w:sz w:val="16"/>
        <w:szCs w:val="16"/>
        <w:lang w:val="es-AR"/>
      </w:rPr>
    </w:pPr>
    <w:r w:rsidRPr="00F228D6">
      <w:rPr>
        <w:rFonts w:eastAsiaTheme="minorEastAsia"/>
        <w:b/>
        <w:i/>
        <w:iCs/>
        <w:color w:val="000000" w:themeColor="text1"/>
        <w:sz w:val="16"/>
        <w:szCs w:val="16"/>
        <w:lang w:val="es-AR"/>
      </w:rPr>
      <w:t>DEPARTAMENTO DE LA UNION                    EL SALVADOR                                  CENTRO AMERICA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46E"/>
    <w:rsid w:val="0015635C"/>
    <w:rsid w:val="003631CB"/>
    <w:rsid w:val="00DF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8362A8F-CBCC-403C-928D-14C469A3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24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2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styleId="Encabezado">
    <w:name w:val="header"/>
    <w:basedOn w:val="Normal"/>
    <w:link w:val="EncabezadoCar"/>
    <w:uiPriority w:val="99"/>
    <w:unhideWhenUsed/>
    <w:rsid w:val="00DF24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246E"/>
  </w:style>
  <w:style w:type="paragraph" w:styleId="Piedepgina">
    <w:name w:val="footer"/>
    <w:basedOn w:val="Normal"/>
    <w:link w:val="PiedepginaCar"/>
    <w:uiPriority w:val="99"/>
    <w:unhideWhenUsed/>
    <w:rsid w:val="00DF246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24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</Words>
  <Characters>588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2018-07-03T17:18:00Z</dcterms:created>
  <dcterms:modified xsi:type="dcterms:W3CDTF">2018-07-03T17:28:00Z</dcterms:modified>
</cp:coreProperties>
</file>