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CC" w:rsidRPr="009239B3" w:rsidRDefault="00F41ACC" w:rsidP="004F4DF3">
      <w:pPr>
        <w:jc w:val="center"/>
        <w:rPr>
          <w:rFonts w:ascii="Times New Roman" w:hAnsi="Times New Roman" w:cs="Times New Roman"/>
          <w:color w:val="1F497D" w:themeColor="text2"/>
          <w:sz w:val="28"/>
          <w:szCs w:val="18"/>
        </w:rPr>
      </w:pPr>
      <w:r w:rsidRPr="009239B3">
        <w:rPr>
          <w:rFonts w:ascii="Times New Roman" w:hAnsi="Times New Roman" w:cs="Times New Roman"/>
          <w:color w:val="1F497D" w:themeColor="text2"/>
          <w:sz w:val="28"/>
          <w:szCs w:val="18"/>
        </w:rPr>
        <w:t>ALCALDÍA MUNICIPAL DE SANTA ANA</w:t>
      </w:r>
    </w:p>
    <w:p w:rsidR="00AB2F25" w:rsidRPr="009239B3" w:rsidRDefault="00AB2F25" w:rsidP="004F4DF3">
      <w:pPr>
        <w:jc w:val="center"/>
        <w:rPr>
          <w:rFonts w:ascii="Times New Roman" w:hAnsi="Times New Roman" w:cs="Times New Roman"/>
          <w:color w:val="1F497D" w:themeColor="text2"/>
          <w:sz w:val="28"/>
          <w:szCs w:val="18"/>
        </w:rPr>
      </w:pPr>
      <w:r w:rsidRPr="009239B3">
        <w:rPr>
          <w:rFonts w:ascii="Times New Roman" w:hAnsi="Times New Roman" w:cs="Times New Roman"/>
          <w:color w:val="1F497D" w:themeColor="text2"/>
          <w:sz w:val="28"/>
          <w:szCs w:val="18"/>
        </w:rPr>
        <w:t xml:space="preserve">UNIDAD DE ACCESO A LA INFORMACION </w:t>
      </w:r>
      <w:r w:rsidR="00A02F36" w:rsidRPr="009239B3">
        <w:rPr>
          <w:rFonts w:ascii="Times New Roman" w:hAnsi="Times New Roman" w:cs="Times New Roman"/>
          <w:color w:val="1F497D" w:themeColor="text2"/>
          <w:sz w:val="28"/>
          <w:szCs w:val="18"/>
        </w:rPr>
        <w:t>PÚBLICA</w:t>
      </w:r>
    </w:p>
    <w:p w:rsidR="004F4DF3" w:rsidRPr="009239B3" w:rsidRDefault="00F41ACC" w:rsidP="004F4DF3">
      <w:pPr>
        <w:jc w:val="center"/>
        <w:rPr>
          <w:rFonts w:ascii="Times New Roman" w:hAnsi="Times New Roman" w:cs="Times New Roman"/>
          <w:color w:val="1F497D" w:themeColor="text2"/>
          <w:sz w:val="28"/>
          <w:szCs w:val="18"/>
        </w:rPr>
      </w:pPr>
      <w:r w:rsidRPr="009239B3">
        <w:rPr>
          <w:rFonts w:ascii="Times New Roman" w:hAnsi="Times New Roman" w:cs="Times New Roman"/>
          <w:color w:val="1F497D" w:themeColor="text2"/>
          <w:sz w:val="28"/>
          <w:szCs w:val="18"/>
        </w:rPr>
        <w:t>ÍNDICE DE INFORMACIÓN RESERVADA</w:t>
      </w:r>
    </w:p>
    <w:tbl>
      <w:tblPr>
        <w:tblStyle w:val="Tablaconcuadrcula"/>
        <w:tblW w:w="142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594"/>
        <w:gridCol w:w="1478"/>
        <w:gridCol w:w="1424"/>
        <w:gridCol w:w="934"/>
        <w:gridCol w:w="802"/>
        <w:gridCol w:w="3544"/>
        <w:gridCol w:w="1275"/>
        <w:gridCol w:w="1584"/>
      </w:tblGrid>
      <w:tr w:rsidR="00A02F36" w:rsidRPr="009239B3" w:rsidTr="009239B3">
        <w:trPr>
          <w:trHeight w:val="1021"/>
        </w:trPr>
        <w:tc>
          <w:tcPr>
            <w:tcW w:w="567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259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Rubro Temático</w:t>
            </w:r>
          </w:p>
        </w:tc>
        <w:tc>
          <w:tcPr>
            <w:tcW w:w="1478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</w:p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Unidad Administrativa/</w:t>
            </w:r>
          </w:p>
          <w:p w:rsidR="00EB49E9" w:rsidRPr="009239B3" w:rsidRDefault="00EB49E9" w:rsidP="009239B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Autoridad que la generó.</w:t>
            </w:r>
          </w:p>
        </w:tc>
        <w:tc>
          <w:tcPr>
            <w:tcW w:w="142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</w:p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Nombre del documento/</w:t>
            </w:r>
          </w:p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Código</w:t>
            </w:r>
          </w:p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de</w:t>
            </w:r>
          </w:p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identificación</w:t>
            </w:r>
          </w:p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Tipo de Reserva</w:t>
            </w:r>
          </w:p>
        </w:tc>
        <w:tc>
          <w:tcPr>
            <w:tcW w:w="354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Detalle de la reserva.</w:t>
            </w:r>
          </w:p>
        </w:tc>
        <w:tc>
          <w:tcPr>
            <w:tcW w:w="1275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Fundamento Legal.</w:t>
            </w:r>
          </w:p>
          <w:p w:rsidR="00EB49E9" w:rsidRPr="009239B3" w:rsidRDefault="00387E33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Art. 19 LAIP</w:t>
            </w:r>
          </w:p>
        </w:tc>
        <w:tc>
          <w:tcPr>
            <w:tcW w:w="158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Datos de la clasificación</w:t>
            </w:r>
          </w:p>
        </w:tc>
      </w:tr>
      <w:tr w:rsidR="00A02F36" w:rsidRPr="009239B3" w:rsidTr="009239B3">
        <w:trPr>
          <w:trHeight w:val="50"/>
        </w:trPr>
        <w:tc>
          <w:tcPr>
            <w:tcW w:w="567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259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802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Parcial</w:t>
            </w:r>
          </w:p>
        </w:tc>
        <w:tc>
          <w:tcPr>
            <w:tcW w:w="354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584" w:type="dxa"/>
            <w:vAlign w:val="center"/>
          </w:tcPr>
          <w:p w:rsidR="00EB49E9" w:rsidRPr="009239B3" w:rsidRDefault="00EB49E9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Plazo</w:t>
            </w:r>
          </w:p>
        </w:tc>
      </w:tr>
      <w:tr w:rsidR="00A02F36" w:rsidRPr="009239B3" w:rsidTr="009239B3">
        <w:trPr>
          <w:trHeight w:val="50"/>
        </w:trPr>
        <w:tc>
          <w:tcPr>
            <w:tcW w:w="567" w:type="dxa"/>
            <w:vAlign w:val="center"/>
          </w:tcPr>
          <w:p w:rsidR="00387E33" w:rsidRPr="009239B3" w:rsidRDefault="00387E33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94" w:type="dxa"/>
            <w:vAlign w:val="center"/>
          </w:tcPr>
          <w:p w:rsidR="00387E33" w:rsidRPr="009239B3" w:rsidRDefault="00AB2F25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Planes de Seguridad de Fiestas Patronales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</w:t>
            </w:r>
          </w:p>
          <w:p w:rsidR="00387E33" w:rsidRPr="009239B3" w:rsidRDefault="00387E33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:rsidR="00387E33" w:rsidRPr="009239B3" w:rsidRDefault="00387E33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Cuerpo de Agentes</w:t>
            </w:r>
          </w:p>
          <w:p w:rsidR="00387E33" w:rsidRPr="009239B3" w:rsidRDefault="00387E33" w:rsidP="009239B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Municipales de Santa Ana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, Director del CAM</w:t>
            </w:r>
          </w:p>
        </w:tc>
        <w:tc>
          <w:tcPr>
            <w:tcW w:w="1424" w:type="dxa"/>
            <w:vAlign w:val="center"/>
          </w:tcPr>
          <w:p w:rsidR="00387E33" w:rsidRPr="009239B3" w:rsidRDefault="00AB2F25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Plan de seguridad de fiestas patronales</w:t>
            </w:r>
          </w:p>
        </w:tc>
        <w:tc>
          <w:tcPr>
            <w:tcW w:w="934" w:type="dxa"/>
            <w:vAlign w:val="center"/>
          </w:tcPr>
          <w:p w:rsidR="00387E33" w:rsidRPr="009239B3" w:rsidRDefault="00387E33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02" w:type="dxa"/>
            <w:vAlign w:val="center"/>
          </w:tcPr>
          <w:p w:rsidR="00387E33" w:rsidRPr="009239B3" w:rsidRDefault="00387E33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387E33" w:rsidRPr="009239B3" w:rsidRDefault="00AB2F25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Contiene las estrategias de seguridad territorial, resp</w:t>
            </w:r>
            <w:r w:rsidR="00AC248A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e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cto a roles, </w:t>
            </w:r>
            <w:r w:rsidR="00AC248A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destacamentos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de los agentes municipales y comunicación de inteligencia.</w:t>
            </w:r>
          </w:p>
        </w:tc>
        <w:tc>
          <w:tcPr>
            <w:tcW w:w="1275" w:type="dxa"/>
            <w:vAlign w:val="center"/>
          </w:tcPr>
          <w:p w:rsidR="00387E33" w:rsidRPr="009239B3" w:rsidRDefault="00AB2F25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 xml:space="preserve">b), </w:t>
            </w:r>
            <w:r w:rsidR="00387E33" w:rsidRPr="009239B3">
              <w:rPr>
                <w:rFonts w:ascii="Times New Roman" w:hAnsi="Times New Roman" w:cs="Times New Roman"/>
                <w:sz w:val="18"/>
                <w:szCs w:val="18"/>
              </w:rPr>
              <w:t>d)</w:t>
            </w: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 xml:space="preserve"> y g)</w:t>
            </w:r>
          </w:p>
        </w:tc>
        <w:tc>
          <w:tcPr>
            <w:tcW w:w="1584" w:type="dxa"/>
            <w:vAlign w:val="center"/>
          </w:tcPr>
          <w:p w:rsidR="00387E33" w:rsidRPr="009239B3" w:rsidRDefault="00AB2F25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87E33" w:rsidRPr="009239B3">
              <w:rPr>
                <w:rFonts w:ascii="Times New Roman" w:hAnsi="Times New Roman" w:cs="Times New Roman"/>
                <w:sz w:val="18"/>
                <w:szCs w:val="18"/>
              </w:rPr>
              <w:t xml:space="preserve"> años</w:t>
            </w:r>
          </w:p>
        </w:tc>
      </w:tr>
      <w:tr w:rsidR="00A02F36" w:rsidRPr="009239B3" w:rsidTr="009239B3">
        <w:trPr>
          <w:trHeight w:val="50"/>
        </w:trPr>
        <w:tc>
          <w:tcPr>
            <w:tcW w:w="567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9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Planes de Seguridad de 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Semana Santa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Cuerpo de Agentes</w:t>
            </w:r>
          </w:p>
          <w:p w:rsidR="00AC248A" w:rsidRPr="009239B3" w:rsidRDefault="00AC248A" w:rsidP="009239B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Municipales de Santa Ana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, 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Director del CAM</w:t>
            </w:r>
          </w:p>
        </w:tc>
        <w:tc>
          <w:tcPr>
            <w:tcW w:w="1424" w:type="dxa"/>
            <w:vAlign w:val="center"/>
          </w:tcPr>
          <w:p w:rsidR="00AC248A" w:rsidRPr="009239B3" w:rsidRDefault="009239B3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Plan</w:t>
            </w:r>
            <w:r w:rsidR="00AC248A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de Seguridad de Semana Santa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02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Contiene las estrategias de seguridad territorial, resp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e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cto a roles, 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destacamentos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de los agentes municipales y comunicación de inteligencia.</w:t>
            </w:r>
          </w:p>
        </w:tc>
        <w:tc>
          <w:tcPr>
            <w:tcW w:w="1275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b), d) y g)</w:t>
            </w:r>
          </w:p>
        </w:tc>
        <w:tc>
          <w:tcPr>
            <w:tcW w:w="158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3 años</w:t>
            </w:r>
          </w:p>
        </w:tc>
      </w:tr>
      <w:tr w:rsidR="00A02F36" w:rsidRPr="009239B3" w:rsidTr="009239B3">
        <w:trPr>
          <w:trHeight w:val="50"/>
        </w:trPr>
        <w:tc>
          <w:tcPr>
            <w:tcW w:w="567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9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Planes de Seguridad de </w:t>
            </w:r>
            <w:proofErr w:type="spellStart"/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Dia</w:t>
            </w:r>
            <w:proofErr w:type="spellEnd"/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de los Difuntos 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Cuerpo de Agentes</w:t>
            </w:r>
          </w:p>
          <w:p w:rsidR="00AC248A" w:rsidRPr="009239B3" w:rsidRDefault="00AC248A" w:rsidP="009239B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Municipales de Santa Ana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, 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Director del CAM</w:t>
            </w:r>
          </w:p>
        </w:tc>
        <w:tc>
          <w:tcPr>
            <w:tcW w:w="1424" w:type="dxa"/>
            <w:vAlign w:val="center"/>
          </w:tcPr>
          <w:p w:rsidR="00AC248A" w:rsidRPr="009239B3" w:rsidRDefault="009239B3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Plan</w:t>
            </w:r>
            <w:r w:rsidR="00AC248A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de Seguridad de 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Día de los Difuntos 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02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Contiene las estrategias de seguridad territorial, resp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e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cto a roles, 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destacamentos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de los agentes municipales y comunicación de inteligencia.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b), d) y g)</w:t>
            </w:r>
          </w:p>
        </w:tc>
        <w:tc>
          <w:tcPr>
            <w:tcW w:w="158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3 años</w:t>
            </w:r>
          </w:p>
        </w:tc>
      </w:tr>
      <w:tr w:rsidR="00A02F36" w:rsidRPr="009239B3" w:rsidTr="009239B3">
        <w:trPr>
          <w:trHeight w:val="830"/>
        </w:trPr>
        <w:tc>
          <w:tcPr>
            <w:tcW w:w="567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9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Planes de Seguridad de Fiestas Patronales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Cuerpo de Agentes</w:t>
            </w:r>
          </w:p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Municipales de Santa Ana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, </w:t>
            </w:r>
            <w:r w:rsidR="009239B3"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Director del CAM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Planes de Seguridad de Fiestas Patronales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02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Contiene las estrategias de seguridad territorial, resp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e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cto a roles, 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destacamentos</w:t>
            </w:r>
            <w:r w:rsidRPr="009239B3"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de los agentes municipales y comunicación de inteligencia.</w:t>
            </w:r>
          </w:p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b), d) y g)</w:t>
            </w:r>
          </w:p>
        </w:tc>
        <w:tc>
          <w:tcPr>
            <w:tcW w:w="1584" w:type="dxa"/>
            <w:vAlign w:val="center"/>
          </w:tcPr>
          <w:p w:rsidR="00AC248A" w:rsidRPr="009239B3" w:rsidRDefault="00AC248A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9B3">
              <w:rPr>
                <w:rFonts w:ascii="Times New Roman" w:hAnsi="Times New Roman" w:cs="Times New Roman"/>
                <w:sz w:val="18"/>
                <w:szCs w:val="18"/>
              </w:rPr>
              <w:t>3 años</w:t>
            </w:r>
          </w:p>
        </w:tc>
      </w:tr>
      <w:tr w:rsidR="00976A9D" w:rsidRPr="009239B3" w:rsidTr="009239B3">
        <w:trPr>
          <w:trHeight w:val="830"/>
        </w:trPr>
        <w:tc>
          <w:tcPr>
            <w:tcW w:w="567" w:type="dxa"/>
            <w:vAlign w:val="center"/>
          </w:tcPr>
          <w:p w:rsidR="00976A9D" w:rsidRPr="009239B3" w:rsidRDefault="00976A9D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594" w:type="dxa"/>
            <w:vAlign w:val="center"/>
          </w:tcPr>
          <w:p w:rsidR="00976A9D" w:rsidRPr="009239B3" w:rsidRDefault="00976A9D" w:rsidP="00976A9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Licitaciones Publicas </w:t>
            </w:r>
          </w:p>
        </w:tc>
        <w:tc>
          <w:tcPr>
            <w:tcW w:w="1478" w:type="dxa"/>
            <w:vAlign w:val="center"/>
          </w:tcPr>
          <w:p w:rsidR="00976A9D" w:rsidRPr="009239B3" w:rsidRDefault="00976A9D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UACI</w:t>
            </w:r>
          </w:p>
        </w:tc>
        <w:tc>
          <w:tcPr>
            <w:tcW w:w="1424" w:type="dxa"/>
            <w:vAlign w:val="center"/>
          </w:tcPr>
          <w:p w:rsidR="00976A9D" w:rsidRPr="009239B3" w:rsidRDefault="00976A9D" w:rsidP="00A02F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Ofertas de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Licitaciones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Públicas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y Libre Gestiones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Alcaldía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 Municipal de Santa Ana periodo 2018 - 2019</w:t>
            </w:r>
          </w:p>
        </w:tc>
        <w:tc>
          <w:tcPr>
            <w:tcW w:w="934" w:type="dxa"/>
            <w:vAlign w:val="center"/>
          </w:tcPr>
          <w:p w:rsidR="00976A9D" w:rsidRPr="009239B3" w:rsidRDefault="00976A9D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76A9D" w:rsidRPr="009239B3" w:rsidRDefault="00976A9D" w:rsidP="00A02F36">
            <w:pPr>
              <w:jc w:val="center"/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8"/>
                <w:szCs w:val="18"/>
              </w:rPr>
              <w:t>*</w:t>
            </w:r>
          </w:p>
        </w:tc>
        <w:tc>
          <w:tcPr>
            <w:tcW w:w="3544" w:type="dxa"/>
            <w:vAlign w:val="center"/>
          </w:tcPr>
          <w:p w:rsidR="00976A9D" w:rsidRPr="009239B3" w:rsidRDefault="00976A9D" w:rsidP="00976A9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 xml:space="preserve">Contiene los folios relacionados a la información respecto al examen, tabulación, aclaración y evaluación de las ofertas y recomendaciones a la adjudicación de las mismas.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s-SV"/>
              </w:rPr>
              <w:t>Según articulo 54 inc. 1º LACAP</w:t>
            </w:r>
          </w:p>
        </w:tc>
        <w:tc>
          <w:tcPr>
            <w:tcW w:w="1275" w:type="dxa"/>
            <w:vAlign w:val="center"/>
          </w:tcPr>
          <w:p w:rsidR="00976A9D" w:rsidRPr="009239B3" w:rsidRDefault="00976A9D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e) y h)</w:t>
            </w:r>
          </w:p>
        </w:tc>
        <w:tc>
          <w:tcPr>
            <w:tcW w:w="1584" w:type="dxa"/>
            <w:vAlign w:val="center"/>
          </w:tcPr>
          <w:p w:rsidR="00976A9D" w:rsidRPr="009239B3" w:rsidRDefault="00976A9D" w:rsidP="00A02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28/02/2019</w:t>
            </w:r>
            <w:bookmarkStart w:id="0" w:name="_GoBack"/>
            <w:bookmarkEnd w:id="0"/>
          </w:p>
        </w:tc>
      </w:tr>
    </w:tbl>
    <w:p w:rsidR="00F41ACC" w:rsidRPr="009239B3" w:rsidRDefault="00F41ACC" w:rsidP="009239B3">
      <w:pPr>
        <w:tabs>
          <w:tab w:val="left" w:pos="3695"/>
        </w:tabs>
        <w:rPr>
          <w:rFonts w:ascii="Times New Roman" w:hAnsi="Times New Roman" w:cs="Times New Roman"/>
          <w:sz w:val="18"/>
          <w:szCs w:val="18"/>
        </w:rPr>
      </w:pPr>
    </w:p>
    <w:sectPr w:rsidR="00F41ACC" w:rsidRPr="009239B3" w:rsidSect="009239B3">
      <w:headerReference w:type="default" r:id="rId9"/>
      <w:footerReference w:type="default" r:id="rId10"/>
      <w:pgSz w:w="15840" w:h="12240" w:orient="landscape"/>
      <w:pgMar w:top="184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D8" w:rsidRDefault="006A4CD8" w:rsidP="00AB31FD">
      <w:pPr>
        <w:spacing w:after="0" w:line="240" w:lineRule="auto"/>
      </w:pPr>
      <w:r>
        <w:separator/>
      </w:r>
    </w:p>
  </w:endnote>
  <w:endnote w:type="continuationSeparator" w:id="0">
    <w:p w:rsidR="006A4CD8" w:rsidRDefault="006A4CD8" w:rsidP="00AB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8A" w:rsidRDefault="00AC248A">
    <w:pPr>
      <w:pStyle w:val="Piedepgina"/>
    </w:pPr>
    <w:r>
      <w:rPr>
        <w:noProof/>
        <w:lang w:eastAsia="es-SV"/>
      </w:rPr>
      <w:drawing>
        <wp:anchor distT="0" distB="0" distL="114300" distR="114300" simplePos="0" relativeHeight="251672576" behindDoc="0" locked="0" layoutInCell="1" allowOverlap="1" wp14:anchorId="15480DCD" wp14:editId="084627A6">
          <wp:simplePos x="0" y="0"/>
          <wp:positionH relativeFrom="column">
            <wp:posOffset>-882650</wp:posOffset>
          </wp:positionH>
          <wp:positionV relativeFrom="paragraph">
            <wp:posOffset>-423545</wp:posOffset>
          </wp:positionV>
          <wp:extent cx="10049510" cy="1034415"/>
          <wp:effectExtent l="0" t="0" r="8890" b="0"/>
          <wp:wrapTopAndBottom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9510" cy="1034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066BCB4C" wp14:editId="7062DABA">
          <wp:simplePos x="0" y="0"/>
          <wp:positionH relativeFrom="page">
            <wp:posOffset>791845</wp:posOffset>
          </wp:positionH>
          <wp:positionV relativeFrom="page">
            <wp:posOffset>9685655</wp:posOffset>
          </wp:positionV>
          <wp:extent cx="7764780" cy="1065530"/>
          <wp:effectExtent l="0" t="0" r="7620" b="1270"/>
          <wp:wrapTight wrapText="bothSides">
            <wp:wrapPolygon edited="0">
              <wp:start x="0" y="0"/>
              <wp:lineTo x="0" y="21240"/>
              <wp:lineTo x="21568" y="21240"/>
              <wp:lineTo x="21568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47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1B6E13A6" wp14:editId="68F4875E">
          <wp:simplePos x="0" y="0"/>
          <wp:positionH relativeFrom="page">
            <wp:posOffset>639445</wp:posOffset>
          </wp:positionH>
          <wp:positionV relativeFrom="page">
            <wp:posOffset>9533255</wp:posOffset>
          </wp:positionV>
          <wp:extent cx="7764780" cy="1065530"/>
          <wp:effectExtent l="0" t="0" r="7620" b="1270"/>
          <wp:wrapTight wrapText="bothSides">
            <wp:wrapPolygon edited="0">
              <wp:start x="0" y="0"/>
              <wp:lineTo x="0" y="21240"/>
              <wp:lineTo x="21568" y="21240"/>
              <wp:lineTo x="21568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47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07FA069B" wp14:editId="1DDC198A">
          <wp:simplePos x="0" y="0"/>
          <wp:positionH relativeFrom="page">
            <wp:posOffset>487045</wp:posOffset>
          </wp:positionH>
          <wp:positionV relativeFrom="page">
            <wp:posOffset>9380855</wp:posOffset>
          </wp:positionV>
          <wp:extent cx="7764780" cy="1065530"/>
          <wp:effectExtent l="0" t="0" r="7620" b="1270"/>
          <wp:wrapTight wrapText="bothSides">
            <wp:wrapPolygon edited="0">
              <wp:start x="0" y="0"/>
              <wp:lineTo x="0" y="21240"/>
              <wp:lineTo x="21568" y="21240"/>
              <wp:lineTo x="21568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47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FCC8393" wp14:editId="03E059F9">
          <wp:simplePos x="0" y="0"/>
          <wp:positionH relativeFrom="page">
            <wp:posOffset>334645</wp:posOffset>
          </wp:positionH>
          <wp:positionV relativeFrom="page">
            <wp:posOffset>9228455</wp:posOffset>
          </wp:positionV>
          <wp:extent cx="7764780" cy="1065530"/>
          <wp:effectExtent l="0" t="0" r="7620" b="1270"/>
          <wp:wrapTight wrapText="bothSides">
            <wp:wrapPolygon edited="0">
              <wp:start x="0" y="0"/>
              <wp:lineTo x="0" y="21240"/>
              <wp:lineTo x="21568" y="21240"/>
              <wp:lineTo x="21568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47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0E86871" wp14:editId="7EFB9FB9">
          <wp:simplePos x="0" y="0"/>
          <wp:positionH relativeFrom="page">
            <wp:posOffset>182245</wp:posOffset>
          </wp:positionH>
          <wp:positionV relativeFrom="page">
            <wp:posOffset>9076055</wp:posOffset>
          </wp:positionV>
          <wp:extent cx="7764780" cy="1065530"/>
          <wp:effectExtent l="0" t="0" r="7620" b="1270"/>
          <wp:wrapTight wrapText="bothSides">
            <wp:wrapPolygon edited="0">
              <wp:start x="0" y="0"/>
              <wp:lineTo x="0" y="21240"/>
              <wp:lineTo x="21568" y="21240"/>
              <wp:lineTo x="21568" y="0"/>
              <wp:lineTo x="0" y="0"/>
            </wp:wrapPolygon>
          </wp:wrapTight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47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D8" w:rsidRDefault="006A4CD8" w:rsidP="00AB31FD">
      <w:pPr>
        <w:spacing w:after="0" w:line="240" w:lineRule="auto"/>
      </w:pPr>
      <w:r>
        <w:separator/>
      </w:r>
    </w:p>
  </w:footnote>
  <w:footnote w:type="continuationSeparator" w:id="0">
    <w:p w:rsidR="006A4CD8" w:rsidRDefault="006A4CD8" w:rsidP="00AB3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1FD" w:rsidRDefault="00AC248A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6B00AC3" wp14:editId="1A99B1D6">
          <wp:simplePos x="0" y="0"/>
          <wp:positionH relativeFrom="page">
            <wp:posOffset>1741805</wp:posOffset>
          </wp:positionH>
          <wp:positionV relativeFrom="paragraph">
            <wp:posOffset>-260350</wp:posOffset>
          </wp:positionV>
          <wp:extent cx="6771640" cy="835025"/>
          <wp:effectExtent l="0" t="0" r="0" b="3175"/>
          <wp:wrapSquare wrapText="bothSides"/>
          <wp:docPr id="49" name="Imagen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1640" cy="835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2F25">
      <w:tab/>
    </w:r>
    <w:r w:rsidR="00AB2F25">
      <w:tab/>
    </w:r>
    <w:r w:rsidR="00AB2F25">
      <w:tab/>
    </w:r>
    <w:r w:rsidR="00AB2F25">
      <w:tab/>
    </w:r>
    <w:r w:rsidR="00AB2F2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0D1E"/>
    <w:multiLevelType w:val="hybridMultilevel"/>
    <w:tmpl w:val="CFA467F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C2B22"/>
    <w:multiLevelType w:val="hybridMultilevel"/>
    <w:tmpl w:val="23CCA9E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53E67"/>
    <w:multiLevelType w:val="hybridMultilevel"/>
    <w:tmpl w:val="589A8B7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501EB"/>
    <w:multiLevelType w:val="hybridMultilevel"/>
    <w:tmpl w:val="6E149342"/>
    <w:lvl w:ilvl="0" w:tplc="4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22071"/>
    <w:multiLevelType w:val="hybridMultilevel"/>
    <w:tmpl w:val="8376D9E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F24EB2"/>
    <w:multiLevelType w:val="hybridMultilevel"/>
    <w:tmpl w:val="B486F9F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63ECB"/>
    <w:multiLevelType w:val="hybridMultilevel"/>
    <w:tmpl w:val="637E758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147046"/>
    <w:multiLevelType w:val="hybridMultilevel"/>
    <w:tmpl w:val="C7BC19A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33470C"/>
    <w:multiLevelType w:val="hybridMultilevel"/>
    <w:tmpl w:val="3812728C"/>
    <w:lvl w:ilvl="0" w:tplc="B138554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335" w:hanging="360"/>
      </w:pPr>
    </w:lvl>
    <w:lvl w:ilvl="2" w:tplc="440A001B" w:tentative="1">
      <w:start w:val="1"/>
      <w:numFmt w:val="lowerRoman"/>
      <w:lvlText w:val="%3."/>
      <w:lvlJc w:val="right"/>
      <w:pPr>
        <w:ind w:left="2055" w:hanging="180"/>
      </w:pPr>
    </w:lvl>
    <w:lvl w:ilvl="3" w:tplc="440A000F" w:tentative="1">
      <w:start w:val="1"/>
      <w:numFmt w:val="decimal"/>
      <w:lvlText w:val="%4."/>
      <w:lvlJc w:val="left"/>
      <w:pPr>
        <w:ind w:left="2775" w:hanging="360"/>
      </w:pPr>
    </w:lvl>
    <w:lvl w:ilvl="4" w:tplc="440A0019" w:tentative="1">
      <w:start w:val="1"/>
      <w:numFmt w:val="lowerLetter"/>
      <w:lvlText w:val="%5."/>
      <w:lvlJc w:val="left"/>
      <w:pPr>
        <w:ind w:left="3495" w:hanging="360"/>
      </w:pPr>
    </w:lvl>
    <w:lvl w:ilvl="5" w:tplc="440A001B" w:tentative="1">
      <w:start w:val="1"/>
      <w:numFmt w:val="lowerRoman"/>
      <w:lvlText w:val="%6."/>
      <w:lvlJc w:val="right"/>
      <w:pPr>
        <w:ind w:left="4215" w:hanging="180"/>
      </w:pPr>
    </w:lvl>
    <w:lvl w:ilvl="6" w:tplc="440A000F" w:tentative="1">
      <w:start w:val="1"/>
      <w:numFmt w:val="decimal"/>
      <w:lvlText w:val="%7."/>
      <w:lvlJc w:val="left"/>
      <w:pPr>
        <w:ind w:left="4935" w:hanging="360"/>
      </w:pPr>
    </w:lvl>
    <w:lvl w:ilvl="7" w:tplc="440A0019" w:tentative="1">
      <w:start w:val="1"/>
      <w:numFmt w:val="lowerLetter"/>
      <w:lvlText w:val="%8."/>
      <w:lvlJc w:val="left"/>
      <w:pPr>
        <w:ind w:left="5655" w:hanging="360"/>
      </w:pPr>
    </w:lvl>
    <w:lvl w:ilvl="8" w:tplc="440A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1BE"/>
    <w:rsid w:val="00016768"/>
    <w:rsid w:val="000354B6"/>
    <w:rsid w:val="00046FFA"/>
    <w:rsid w:val="00047DB4"/>
    <w:rsid w:val="00083A8E"/>
    <w:rsid w:val="000A55AA"/>
    <w:rsid w:val="000B68A0"/>
    <w:rsid w:val="000C111C"/>
    <w:rsid w:val="000C1CC7"/>
    <w:rsid w:val="000E293D"/>
    <w:rsid w:val="000F1CBD"/>
    <w:rsid w:val="000F22D7"/>
    <w:rsid w:val="00137ECF"/>
    <w:rsid w:val="0014337B"/>
    <w:rsid w:val="0014667A"/>
    <w:rsid w:val="00162568"/>
    <w:rsid w:val="001770E2"/>
    <w:rsid w:val="00194360"/>
    <w:rsid w:val="001A496B"/>
    <w:rsid w:val="001B594D"/>
    <w:rsid w:val="00213BE5"/>
    <w:rsid w:val="00221DCE"/>
    <w:rsid w:val="002241A7"/>
    <w:rsid w:val="00225A10"/>
    <w:rsid w:val="00225B1C"/>
    <w:rsid w:val="00233AAD"/>
    <w:rsid w:val="00246726"/>
    <w:rsid w:val="002501EF"/>
    <w:rsid w:val="00267B13"/>
    <w:rsid w:val="00271BB3"/>
    <w:rsid w:val="00281270"/>
    <w:rsid w:val="002901C4"/>
    <w:rsid w:val="002A6A69"/>
    <w:rsid w:val="002C15CA"/>
    <w:rsid w:val="002E74BF"/>
    <w:rsid w:val="00304E9C"/>
    <w:rsid w:val="00353E32"/>
    <w:rsid w:val="003717C9"/>
    <w:rsid w:val="0037682C"/>
    <w:rsid w:val="00387E33"/>
    <w:rsid w:val="003A1EA0"/>
    <w:rsid w:val="003B2989"/>
    <w:rsid w:val="003B7783"/>
    <w:rsid w:val="003C2A02"/>
    <w:rsid w:val="003D270A"/>
    <w:rsid w:val="003F2F21"/>
    <w:rsid w:val="003F3209"/>
    <w:rsid w:val="00404E8F"/>
    <w:rsid w:val="00422151"/>
    <w:rsid w:val="00431052"/>
    <w:rsid w:val="00437977"/>
    <w:rsid w:val="00441169"/>
    <w:rsid w:val="00457E19"/>
    <w:rsid w:val="0047400A"/>
    <w:rsid w:val="00477374"/>
    <w:rsid w:val="00486917"/>
    <w:rsid w:val="004964B0"/>
    <w:rsid w:val="004A6E01"/>
    <w:rsid w:val="004D359F"/>
    <w:rsid w:val="004E6A65"/>
    <w:rsid w:val="004F4DF3"/>
    <w:rsid w:val="0051028A"/>
    <w:rsid w:val="005429C5"/>
    <w:rsid w:val="0055598B"/>
    <w:rsid w:val="00566218"/>
    <w:rsid w:val="005A06A6"/>
    <w:rsid w:val="005A2E3F"/>
    <w:rsid w:val="005B2CC9"/>
    <w:rsid w:val="005D1F97"/>
    <w:rsid w:val="00652842"/>
    <w:rsid w:val="00681EDD"/>
    <w:rsid w:val="006A4CD8"/>
    <w:rsid w:val="006C2C37"/>
    <w:rsid w:val="006E524A"/>
    <w:rsid w:val="006F7365"/>
    <w:rsid w:val="0070634C"/>
    <w:rsid w:val="00714D16"/>
    <w:rsid w:val="00732C34"/>
    <w:rsid w:val="00741EF2"/>
    <w:rsid w:val="0074592E"/>
    <w:rsid w:val="007502C0"/>
    <w:rsid w:val="00761FD0"/>
    <w:rsid w:val="00785F04"/>
    <w:rsid w:val="0079212A"/>
    <w:rsid w:val="007A470F"/>
    <w:rsid w:val="007B74F1"/>
    <w:rsid w:val="007E3BB4"/>
    <w:rsid w:val="007E6B4F"/>
    <w:rsid w:val="007F4712"/>
    <w:rsid w:val="007F5566"/>
    <w:rsid w:val="008067AC"/>
    <w:rsid w:val="00813FB6"/>
    <w:rsid w:val="008721BE"/>
    <w:rsid w:val="00880994"/>
    <w:rsid w:val="0089088D"/>
    <w:rsid w:val="008A70D9"/>
    <w:rsid w:val="008C15DD"/>
    <w:rsid w:val="008E6D70"/>
    <w:rsid w:val="008F6DF0"/>
    <w:rsid w:val="00915318"/>
    <w:rsid w:val="009239B3"/>
    <w:rsid w:val="00923FFE"/>
    <w:rsid w:val="00964339"/>
    <w:rsid w:val="00967336"/>
    <w:rsid w:val="0097136A"/>
    <w:rsid w:val="00976A9D"/>
    <w:rsid w:val="00985A97"/>
    <w:rsid w:val="00996D73"/>
    <w:rsid w:val="009C1038"/>
    <w:rsid w:val="009D27CE"/>
    <w:rsid w:val="009D4EEC"/>
    <w:rsid w:val="009D6E19"/>
    <w:rsid w:val="009F0D85"/>
    <w:rsid w:val="009F28F9"/>
    <w:rsid w:val="00A02F36"/>
    <w:rsid w:val="00A20266"/>
    <w:rsid w:val="00A26829"/>
    <w:rsid w:val="00A4380C"/>
    <w:rsid w:val="00A57923"/>
    <w:rsid w:val="00A60998"/>
    <w:rsid w:val="00A63ED5"/>
    <w:rsid w:val="00A651FB"/>
    <w:rsid w:val="00A97825"/>
    <w:rsid w:val="00AB117E"/>
    <w:rsid w:val="00AB1F87"/>
    <w:rsid w:val="00AB2F25"/>
    <w:rsid w:val="00AB31FD"/>
    <w:rsid w:val="00AB71F6"/>
    <w:rsid w:val="00AC248A"/>
    <w:rsid w:val="00AD0F66"/>
    <w:rsid w:val="00AD408D"/>
    <w:rsid w:val="00AD72C1"/>
    <w:rsid w:val="00B05EF4"/>
    <w:rsid w:val="00B70AF1"/>
    <w:rsid w:val="00B914E9"/>
    <w:rsid w:val="00BB0836"/>
    <w:rsid w:val="00BB0BCD"/>
    <w:rsid w:val="00BB3CB8"/>
    <w:rsid w:val="00BB4E21"/>
    <w:rsid w:val="00BC173C"/>
    <w:rsid w:val="00BC6352"/>
    <w:rsid w:val="00BD7CA4"/>
    <w:rsid w:val="00BE149E"/>
    <w:rsid w:val="00C0064A"/>
    <w:rsid w:val="00C37921"/>
    <w:rsid w:val="00C45A2B"/>
    <w:rsid w:val="00C82A06"/>
    <w:rsid w:val="00CC633D"/>
    <w:rsid w:val="00CD7F22"/>
    <w:rsid w:val="00CF7FD4"/>
    <w:rsid w:val="00D107CB"/>
    <w:rsid w:val="00D11356"/>
    <w:rsid w:val="00D35276"/>
    <w:rsid w:val="00D60E30"/>
    <w:rsid w:val="00D62CA7"/>
    <w:rsid w:val="00D97107"/>
    <w:rsid w:val="00DB292F"/>
    <w:rsid w:val="00DB5AF5"/>
    <w:rsid w:val="00DE363E"/>
    <w:rsid w:val="00DF3EC8"/>
    <w:rsid w:val="00E319B0"/>
    <w:rsid w:val="00E404D2"/>
    <w:rsid w:val="00E420D0"/>
    <w:rsid w:val="00E837E7"/>
    <w:rsid w:val="00EA5009"/>
    <w:rsid w:val="00EB3D13"/>
    <w:rsid w:val="00EB49E9"/>
    <w:rsid w:val="00ED3CB6"/>
    <w:rsid w:val="00F004AD"/>
    <w:rsid w:val="00F13B81"/>
    <w:rsid w:val="00F2317B"/>
    <w:rsid w:val="00F33F93"/>
    <w:rsid w:val="00F36631"/>
    <w:rsid w:val="00F404BB"/>
    <w:rsid w:val="00F41828"/>
    <w:rsid w:val="00F41ACC"/>
    <w:rsid w:val="00F46483"/>
    <w:rsid w:val="00F70E55"/>
    <w:rsid w:val="00F71FD3"/>
    <w:rsid w:val="00F779B3"/>
    <w:rsid w:val="00F814BC"/>
    <w:rsid w:val="00F8193F"/>
    <w:rsid w:val="00F92546"/>
    <w:rsid w:val="00F96741"/>
    <w:rsid w:val="00FA0DB3"/>
    <w:rsid w:val="00FE3765"/>
    <w:rsid w:val="00FE545F"/>
    <w:rsid w:val="00FF0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A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1B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B31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31FD"/>
  </w:style>
  <w:style w:type="paragraph" w:styleId="Piedepgina">
    <w:name w:val="footer"/>
    <w:basedOn w:val="Normal"/>
    <w:link w:val="PiedepginaCar"/>
    <w:uiPriority w:val="99"/>
    <w:unhideWhenUsed/>
    <w:rsid w:val="00AB31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31FD"/>
  </w:style>
  <w:style w:type="paragraph" w:styleId="Prrafodelista">
    <w:name w:val="List Paragraph"/>
    <w:basedOn w:val="Normal"/>
    <w:uiPriority w:val="34"/>
    <w:qFormat/>
    <w:rsid w:val="00D97107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BD7CA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D7CA4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BD7CA4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BD7CA4"/>
  </w:style>
  <w:style w:type="table" w:styleId="Tablaconcuadrcula">
    <w:name w:val="Table Grid"/>
    <w:basedOn w:val="Tablanormal"/>
    <w:uiPriority w:val="59"/>
    <w:rsid w:val="00AB7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A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1B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B31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31FD"/>
  </w:style>
  <w:style w:type="paragraph" w:styleId="Piedepgina">
    <w:name w:val="footer"/>
    <w:basedOn w:val="Normal"/>
    <w:link w:val="PiedepginaCar"/>
    <w:uiPriority w:val="99"/>
    <w:unhideWhenUsed/>
    <w:rsid w:val="00AB31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31FD"/>
  </w:style>
  <w:style w:type="paragraph" w:styleId="Prrafodelista">
    <w:name w:val="List Paragraph"/>
    <w:basedOn w:val="Normal"/>
    <w:uiPriority w:val="34"/>
    <w:qFormat/>
    <w:rsid w:val="00D97107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BD7CA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D7CA4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BD7CA4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BD7CA4"/>
  </w:style>
  <w:style w:type="table" w:styleId="Tablaconcuadrcula">
    <w:name w:val="Table Grid"/>
    <w:basedOn w:val="Tablanormal"/>
    <w:uiPriority w:val="59"/>
    <w:rsid w:val="00AB7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3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DFCD7-DD78-4949-A998-57ED81AA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Transparencia 01</cp:lastModifiedBy>
  <cp:revision>2</cp:revision>
  <cp:lastPrinted>2015-06-24T19:03:00Z</cp:lastPrinted>
  <dcterms:created xsi:type="dcterms:W3CDTF">2019-01-16T22:48:00Z</dcterms:created>
  <dcterms:modified xsi:type="dcterms:W3CDTF">2019-01-16T22:48:00Z</dcterms:modified>
</cp:coreProperties>
</file>