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E51324" w:rsidRDefault="00E51324" w:rsidP="00E51324">
      <w:pPr>
        <w:jc w:val="center"/>
        <w:rPr>
          <w:rFonts w:ascii="Arial" w:eastAsia="Times New Roman" w:hAnsi="Arial" w:cs="Arial"/>
          <w:b/>
          <w:color w:val="333399"/>
          <w:sz w:val="28"/>
          <w:szCs w:val="28"/>
          <w:lang w:eastAsia="es-ES"/>
        </w:rPr>
      </w:pPr>
      <w:r w:rsidRPr="00E51324">
        <w:rPr>
          <w:rFonts w:ascii="Arial" w:eastAsia="Times New Roman" w:hAnsi="Arial" w:cs="Arial"/>
          <w:b/>
          <w:color w:val="333399"/>
          <w:sz w:val="28"/>
          <w:szCs w:val="28"/>
          <w:lang w:eastAsia="es-ES"/>
        </w:rPr>
        <w:t>El Instituto de Acceso a la Información Pública (IAIP) hace del conocimiento a la población lo siguiente:</w:t>
      </w:r>
    </w:p>
    <w:p w:rsidR="00E51324" w:rsidRDefault="00E51324" w:rsidP="00E51324">
      <w:pPr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es-SV"/>
        </w:rPr>
      </w:pPr>
    </w:p>
    <w:p w:rsidR="00E51324" w:rsidRDefault="00E51324" w:rsidP="00E51324">
      <w:pPr>
        <w:pStyle w:val="Prrafodelista"/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E5132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Este lunes 11 de marzo de 2019, el Pleno de los Comisionados y Comisionadas recibió la comunicación sobre la renuncia de la Licenciada María Herminia Funes de Segovia al cargo de Comisionada Propietaria, desconociendo los motivos de la misma.</w:t>
      </w:r>
    </w:p>
    <w:p w:rsidR="00E51324" w:rsidRPr="00E51324" w:rsidRDefault="00E51324" w:rsidP="00E51324">
      <w:pPr>
        <w:pStyle w:val="Prrafodelista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</w:p>
    <w:p w:rsidR="00E51324" w:rsidRDefault="00E51324" w:rsidP="00E51324">
      <w:pPr>
        <w:pStyle w:val="Prrafodelista"/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E5132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El Instituto de Acceso a la Información Pública sigue laborando con total normalidad, dado el compromiso con la ciudadanía como ente rector y continuará velando por el cumplimiento de la Ley de Acceso a la Información Pública, fomentando una cultura de transparencia en el país.</w:t>
      </w:r>
    </w:p>
    <w:p w:rsidR="00E51324" w:rsidRPr="00E51324" w:rsidRDefault="00E51324" w:rsidP="00E51324">
      <w:pPr>
        <w:pStyle w:val="Prrafodelista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</w:p>
    <w:p w:rsidR="00E51324" w:rsidRPr="00E51324" w:rsidRDefault="00E51324" w:rsidP="00E51324">
      <w:pPr>
        <w:pStyle w:val="Prrafodelista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</w:p>
    <w:p w:rsidR="00E51324" w:rsidRDefault="00E51324" w:rsidP="00E51324">
      <w:pPr>
        <w:pStyle w:val="Prrafodelista"/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r w:rsidRPr="00E5132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Los actuales Comisionados y Comisionadas reconocen el trabajo y servicio realizado por la Licenciada María Herminia Funes de Segovia.</w:t>
      </w:r>
    </w:p>
    <w:p w:rsidR="00E51324" w:rsidRPr="00E51324" w:rsidRDefault="00E51324" w:rsidP="00E51324">
      <w:pPr>
        <w:pStyle w:val="Prrafodelista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</w:p>
    <w:p w:rsidR="00E51324" w:rsidRPr="00E51324" w:rsidRDefault="00E51324" w:rsidP="00E51324">
      <w:pPr>
        <w:pStyle w:val="Prrafodelista"/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</w:pPr>
      <w:bookmarkStart w:id="0" w:name="_GoBack"/>
      <w:bookmarkEnd w:id="0"/>
      <w:r w:rsidRPr="00E5132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es-SV"/>
        </w:rPr>
        <w:t>Como Instituto de Acceso a la Información Pública, estaremos atentos de la elección del Comisionado o Comisionada del sector de periodistas que resulte de la Asamblea General a celebrarse el próximo veintisiete de marzo y cuya elección y juramentación corresponde al Presidente de la República.</w:t>
      </w:r>
    </w:p>
    <w:p w:rsidR="00E51324" w:rsidRPr="00E51324" w:rsidRDefault="00E51324" w:rsidP="00E51324">
      <w:pPr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</w:pPr>
      <w:r w:rsidRPr="00E5132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  <w:t xml:space="preserve"> </w:t>
      </w:r>
    </w:p>
    <w:p w:rsidR="00E51324" w:rsidRPr="00E51324" w:rsidRDefault="00E51324" w:rsidP="00E51324">
      <w:pPr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</w:pPr>
    </w:p>
    <w:p w:rsidR="00D130BF" w:rsidRPr="00931039" w:rsidRDefault="00E51324" w:rsidP="00E51324">
      <w:pPr>
        <w:jc w:val="center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es-SV"/>
        </w:rPr>
      </w:pPr>
      <w:r w:rsidRPr="00E5132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es-SV"/>
        </w:rPr>
        <w:t>San Salvador, 11 de marzo de 2019</w:t>
      </w:r>
    </w:p>
    <w:sectPr w:rsidR="00D130BF" w:rsidRPr="009310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52A" w:rsidRDefault="00C4252A" w:rsidP="00931039">
      <w:pPr>
        <w:spacing w:after="0" w:line="240" w:lineRule="auto"/>
      </w:pPr>
      <w:r>
        <w:separator/>
      </w:r>
    </w:p>
  </w:endnote>
  <w:endnote w:type="continuationSeparator" w:id="0">
    <w:p w:rsidR="00C4252A" w:rsidRDefault="00C4252A" w:rsidP="0093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52A" w:rsidRDefault="00C4252A" w:rsidP="00931039">
      <w:pPr>
        <w:spacing w:after="0" w:line="240" w:lineRule="auto"/>
      </w:pPr>
      <w:r>
        <w:separator/>
      </w:r>
    </w:p>
  </w:footnote>
  <w:footnote w:type="continuationSeparator" w:id="0">
    <w:p w:rsidR="00C4252A" w:rsidRDefault="00C4252A" w:rsidP="00931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6827"/>
    <w:multiLevelType w:val="hybridMultilevel"/>
    <w:tmpl w:val="DD0E0C2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E7CAC"/>
    <w:multiLevelType w:val="hybridMultilevel"/>
    <w:tmpl w:val="A986F860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266CA"/>
    <w:rsid w:val="00056E47"/>
    <w:rsid w:val="00074CD4"/>
    <w:rsid w:val="001523D0"/>
    <w:rsid w:val="00163843"/>
    <w:rsid w:val="001E055D"/>
    <w:rsid w:val="001F3E25"/>
    <w:rsid w:val="002F7E1F"/>
    <w:rsid w:val="00331DE1"/>
    <w:rsid w:val="00417A69"/>
    <w:rsid w:val="004B5345"/>
    <w:rsid w:val="004C7710"/>
    <w:rsid w:val="005809B7"/>
    <w:rsid w:val="00595A56"/>
    <w:rsid w:val="005F77F2"/>
    <w:rsid w:val="006368DD"/>
    <w:rsid w:val="007A424C"/>
    <w:rsid w:val="008C0607"/>
    <w:rsid w:val="00931039"/>
    <w:rsid w:val="00984FBC"/>
    <w:rsid w:val="009937CC"/>
    <w:rsid w:val="009C2A50"/>
    <w:rsid w:val="009C7A18"/>
    <w:rsid w:val="00A47ECC"/>
    <w:rsid w:val="00A60520"/>
    <w:rsid w:val="00A638DB"/>
    <w:rsid w:val="00A800DE"/>
    <w:rsid w:val="00A96E7D"/>
    <w:rsid w:val="00AA395B"/>
    <w:rsid w:val="00AB6A83"/>
    <w:rsid w:val="00AF4FDA"/>
    <w:rsid w:val="00BB5B6F"/>
    <w:rsid w:val="00C4252A"/>
    <w:rsid w:val="00CC1689"/>
    <w:rsid w:val="00D000AC"/>
    <w:rsid w:val="00D130BF"/>
    <w:rsid w:val="00D34898"/>
    <w:rsid w:val="00D45091"/>
    <w:rsid w:val="00DA1134"/>
    <w:rsid w:val="00DF4745"/>
    <w:rsid w:val="00E51324"/>
    <w:rsid w:val="00EA79E7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931039"/>
    <w:pPr>
      <w:ind w:left="720"/>
      <w:contextualSpacing/>
    </w:pPr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unhideWhenUsed/>
    <w:rsid w:val="009310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31039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iPriority w:val="99"/>
    <w:unhideWhenUsed/>
    <w:rsid w:val="009310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2019-03-22T20:54:00Z</dcterms:created>
  <dcterms:modified xsi:type="dcterms:W3CDTF">2019-03-22T20:54:00Z</dcterms:modified>
</cp:coreProperties>
</file>