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6AD5" w14:textId="134E4712" w:rsidR="00CD68F7" w:rsidRDefault="00CD68F7" w:rsidP="001903EA">
      <w:pPr>
        <w:spacing w:line="360" w:lineRule="auto"/>
        <w:rPr>
          <w:rFonts w:ascii="Arial" w:hAnsi="Arial" w:cs="Arial"/>
          <w:sz w:val="24"/>
          <w:szCs w:val="24"/>
        </w:rPr>
      </w:pPr>
    </w:p>
    <w:p w14:paraId="39A6ECAA" w14:textId="77777777" w:rsidR="00CD68F7" w:rsidRPr="00CD68F7" w:rsidRDefault="00CD68F7" w:rsidP="00CD68F7">
      <w:pPr>
        <w:widowControl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val="es-SV"/>
        </w:rPr>
      </w:pPr>
      <w:r w:rsidRPr="00CD68F7">
        <w:rPr>
          <w:rFonts w:eastAsiaTheme="minorHAnsi"/>
          <w:b/>
          <w:bCs/>
          <w:sz w:val="24"/>
          <w:szCs w:val="24"/>
          <w:lang w:val="es-SV"/>
        </w:rPr>
        <w:t>Resolución UVTT N° 001/2021</w:t>
      </w:r>
    </w:p>
    <w:p w14:paraId="53D2093A" w14:textId="77777777" w:rsidR="00CD68F7" w:rsidRPr="00CD68F7" w:rsidRDefault="00CD68F7" w:rsidP="00CD68F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CD68F7">
        <w:rPr>
          <w:rFonts w:eastAsiaTheme="minorHAnsi"/>
          <w:sz w:val="24"/>
          <w:szCs w:val="24"/>
          <w:lang w:val="es-SV"/>
        </w:rPr>
        <w:t>En atención a la solicitud hacemos de su conocimiento en el Numeral sexto del considerando del</w:t>
      </w:r>
    </w:p>
    <w:p w14:paraId="3BB8DD3F" w14:textId="77777777" w:rsidR="00CD68F7" w:rsidRPr="00CD68F7" w:rsidRDefault="00CD68F7" w:rsidP="00CD68F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CD68F7">
        <w:rPr>
          <w:rFonts w:eastAsiaTheme="minorHAnsi"/>
          <w:b/>
          <w:bCs/>
          <w:sz w:val="24"/>
          <w:szCs w:val="24"/>
          <w:lang w:val="es-SV"/>
        </w:rPr>
        <w:t xml:space="preserve">CONVENIO ENTRE INABVE-FONAVIPO, </w:t>
      </w:r>
      <w:r w:rsidRPr="00CD68F7">
        <w:rPr>
          <w:rFonts w:eastAsiaTheme="minorHAnsi"/>
          <w:sz w:val="24"/>
          <w:szCs w:val="24"/>
          <w:lang w:val="es-SV"/>
        </w:rPr>
        <w:t>para el programa de Construcción y Mejora de</w:t>
      </w:r>
    </w:p>
    <w:p w14:paraId="3E0C984C" w14:textId="77777777" w:rsidR="00CD68F7" w:rsidRPr="00CD68F7" w:rsidRDefault="00CD68F7" w:rsidP="00CD68F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CD68F7">
        <w:rPr>
          <w:rFonts w:eastAsiaTheme="minorHAnsi"/>
          <w:sz w:val="24"/>
          <w:szCs w:val="24"/>
          <w:lang w:val="es-SV"/>
        </w:rPr>
        <w:t>Vivienda; firmado el 18 de diciembre del 2020.</w:t>
      </w:r>
    </w:p>
    <w:p w14:paraId="043B705B" w14:textId="77777777" w:rsidR="00CD68F7" w:rsidRPr="00CD68F7" w:rsidRDefault="00CD68F7" w:rsidP="00CD68F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CD68F7">
        <w:rPr>
          <w:rFonts w:eastAsiaTheme="minorHAnsi"/>
          <w:sz w:val="24"/>
          <w:szCs w:val="24"/>
          <w:lang w:val="es-SV"/>
        </w:rPr>
        <w:t>VI. Que según los puntos de actas número Seis. uno y contenidos en el acta de Sesión Ordinaria,</w:t>
      </w:r>
    </w:p>
    <w:p w14:paraId="7752173E" w14:textId="77777777" w:rsidR="00CD68F7" w:rsidRPr="00CD68F7" w:rsidRDefault="00CD68F7" w:rsidP="00CD68F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CD68F7">
        <w:rPr>
          <w:rFonts w:eastAsiaTheme="minorHAnsi"/>
          <w:sz w:val="24"/>
          <w:szCs w:val="24"/>
          <w:lang w:val="es-SV"/>
        </w:rPr>
        <w:t>de las 09:00 horas del día diez de diciembre del presente año, de la que consta que dicha reunión</w:t>
      </w:r>
    </w:p>
    <w:p w14:paraId="23528A9B" w14:textId="77777777" w:rsidR="00CD68F7" w:rsidRPr="00CD68F7" w:rsidRDefault="00CD68F7" w:rsidP="00CD68F7">
      <w:pPr>
        <w:widowControl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val="es-SV"/>
        </w:rPr>
      </w:pPr>
      <w:r w:rsidRPr="00CD68F7">
        <w:rPr>
          <w:rFonts w:eastAsiaTheme="minorHAnsi"/>
          <w:sz w:val="24"/>
          <w:szCs w:val="24"/>
          <w:lang w:val="es-SV"/>
        </w:rPr>
        <w:t xml:space="preserve">de Junta Directica ACORDO: Aprobar la firma de un convenio entre el </w:t>
      </w:r>
      <w:r w:rsidRPr="00CD68F7">
        <w:rPr>
          <w:rFonts w:eastAsiaTheme="minorHAnsi"/>
          <w:b/>
          <w:bCs/>
          <w:sz w:val="24"/>
          <w:szCs w:val="24"/>
          <w:lang w:val="es-SV"/>
        </w:rPr>
        <w:t>INABVE y FONAVIPO</w:t>
      </w:r>
    </w:p>
    <w:p w14:paraId="309C1122" w14:textId="3BC4B549" w:rsidR="00CD68F7" w:rsidRDefault="00CD68F7" w:rsidP="00CD68F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CD68F7">
        <w:rPr>
          <w:rFonts w:eastAsiaTheme="minorHAnsi"/>
          <w:sz w:val="24"/>
          <w:szCs w:val="24"/>
          <w:lang w:val="es-SV"/>
        </w:rPr>
        <w:t>Asimismo, en dicho Convenio se detalla lo solicitado.</w:t>
      </w:r>
    </w:p>
    <w:p w14:paraId="046B7662" w14:textId="77777777" w:rsidR="00CD68F7" w:rsidRPr="00CD68F7" w:rsidRDefault="00CD68F7" w:rsidP="00CD68F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6E4A215C" w14:textId="77777777" w:rsidR="00CD68F7" w:rsidRPr="00CD68F7" w:rsidRDefault="00CD68F7" w:rsidP="00CD68F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CD68F7">
        <w:rPr>
          <w:rFonts w:eastAsiaTheme="minorHAnsi"/>
          <w:sz w:val="24"/>
          <w:szCs w:val="24"/>
          <w:lang w:val="es-SV"/>
        </w:rPr>
        <w:t xml:space="preserve">I </w:t>
      </w:r>
      <w:r w:rsidRPr="00CD68F7">
        <w:rPr>
          <w:rFonts w:eastAsiaTheme="minorHAnsi"/>
          <w:b/>
          <w:bCs/>
          <w:sz w:val="24"/>
          <w:szCs w:val="24"/>
          <w:lang w:val="es-SV"/>
        </w:rPr>
        <w:t xml:space="preserve">CLAUSULA TERCERA: </w:t>
      </w:r>
      <w:r w:rsidRPr="00CD68F7">
        <w:rPr>
          <w:rFonts w:eastAsiaTheme="minorHAnsi"/>
          <w:sz w:val="24"/>
          <w:szCs w:val="24"/>
          <w:lang w:val="es-SV"/>
        </w:rPr>
        <w:t>COMPROMISO DE FONAVIPO, en su numeral 4, literal C</w:t>
      </w:r>
    </w:p>
    <w:p w14:paraId="2CEEC8B9" w14:textId="77777777" w:rsidR="00CD68F7" w:rsidRPr="00CD68F7" w:rsidRDefault="00CD68F7" w:rsidP="00CD68F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CD68F7">
        <w:rPr>
          <w:rFonts w:eastAsiaTheme="minorHAnsi"/>
          <w:sz w:val="24"/>
          <w:szCs w:val="24"/>
          <w:lang w:val="es-SV"/>
        </w:rPr>
        <w:t>menciona los requisitos que debe tener la escritura del beneficiario solicitante.</w:t>
      </w:r>
    </w:p>
    <w:p w14:paraId="5F973640" w14:textId="77777777" w:rsidR="00CD68F7" w:rsidRPr="00CD68F7" w:rsidRDefault="00CD68F7" w:rsidP="00CD68F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CD68F7">
        <w:rPr>
          <w:rFonts w:eastAsiaTheme="minorHAnsi"/>
          <w:sz w:val="24"/>
          <w:szCs w:val="24"/>
          <w:lang w:val="es-SV"/>
        </w:rPr>
        <w:t>c. Ser propietario del inmueble, en el que se invertirán los fondos entregados, lo cual lo demostrará</w:t>
      </w:r>
    </w:p>
    <w:p w14:paraId="4709154F" w14:textId="77777777" w:rsidR="00CD68F7" w:rsidRPr="00CD68F7" w:rsidRDefault="00CD68F7" w:rsidP="00CD68F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CD68F7">
        <w:rPr>
          <w:rFonts w:eastAsiaTheme="minorHAnsi"/>
          <w:sz w:val="24"/>
          <w:szCs w:val="24"/>
          <w:lang w:val="es-SV"/>
        </w:rPr>
        <w:t>con la escritura de propiedad del inmueble inscrita en el Registro de la Propiedad correspondiente,</w:t>
      </w:r>
    </w:p>
    <w:p w14:paraId="42834C4B" w14:textId="77777777" w:rsidR="00CD68F7" w:rsidRPr="00CD68F7" w:rsidRDefault="00CD68F7" w:rsidP="00CD68F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CD68F7">
        <w:rPr>
          <w:rFonts w:eastAsiaTheme="minorHAnsi"/>
          <w:sz w:val="24"/>
          <w:szCs w:val="24"/>
          <w:lang w:val="es-SV"/>
        </w:rPr>
        <w:t>el cual debe estar libre de gravamen, excepto el bien de familia o servidumbres; puede haber más</w:t>
      </w:r>
    </w:p>
    <w:p w14:paraId="4212B5DC" w14:textId="77777777" w:rsidR="00CD68F7" w:rsidRPr="00CD68F7" w:rsidRDefault="00CD68F7" w:rsidP="00CD68F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CD68F7">
        <w:rPr>
          <w:rFonts w:eastAsiaTheme="minorHAnsi"/>
          <w:sz w:val="24"/>
          <w:szCs w:val="24"/>
          <w:lang w:val="es-SV"/>
        </w:rPr>
        <w:t>de un dueño del inmueble siempre y cuando uno de los dueños que establezca la escritura sea el</w:t>
      </w:r>
    </w:p>
    <w:p w14:paraId="62D77FE1" w14:textId="77777777" w:rsidR="00CD68F7" w:rsidRPr="00CD68F7" w:rsidRDefault="00CD68F7" w:rsidP="00CD68F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CD68F7">
        <w:rPr>
          <w:rFonts w:eastAsiaTheme="minorHAnsi"/>
          <w:sz w:val="24"/>
          <w:szCs w:val="24"/>
          <w:lang w:val="es-SV"/>
        </w:rPr>
        <w:t>veterano o el excombatiente, independientemente del porcentaje que le corresponda, no obstante,</w:t>
      </w:r>
    </w:p>
    <w:p w14:paraId="0051B51B" w14:textId="77777777" w:rsidR="00CD68F7" w:rsidRPr="00CD68F7" w:rsidRDefault="00CD68F7" w:rsidP="00CD68F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CD68F7">
        <w:rPr>
          <w:rFonts w:eastAsiaTheme="minorHAnsi"/>
          <w:sz w:val="24"/>
          <w:szCs w:val="24"/>
          <w:lang w:val="es-SV"/>
        </w:rPr>
        <w:t>podrán beneficiarse a los que tengan derechos como usufructuarios y nudos propietarios, siempre</w:t>
      </w:r>
    </w:p>
    <w:p w14:paraId="599D8288" w14:textId="77777777" w:rsidR="00CD68F7" w:rsidRPr="00CD68F7" w:rsidRDefault="00CD68F7" w:rsidP="00CD68F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CD68F7">
        <w:rPr>
          <w:rFonts w:eastAsiaTheme="minorHAnsi"/>
          <w:sz w:val="24"/>
          <w:szCs w:val="24"/>
          <w:lang w:val="es-SV"/>
        </w:rPr>
        <w:t>y cuando habiten el inmueble o se comprometan a habitarlo, esto último en el caso de los lotes</w:t>
      </w:r>
    </w:p>
    <w:p w14:paraId="3D094146" w14:textId="0AA57E51" w:rsidR="00CD68F7" w:rsidRPr="00CD68F7" w:rsidRDefault="00CD68F7" w:rsidP="00CD68F7">
      <w:pPr>
        <w:spacing w:line="360" w:lineRule="auto"/>
        <w:jc w:val="both"/>
        <w:rPr>
          <w:sz w:val="24"/>
          <w:szCs w:val="24"/>
        </w:rPr>
      </w:pPr>
      <w:r w:rsidRPr="00CD68F7">
        <w:rPr>
          <w:rFonts w:eastAsiaTheme="minorHAnsi"/>
          <w:sz w:val="24"/>
          <w:szCs w:val="24"/>
          <w:lang w:val="es-SV"/>
        </w:rPr>
        <w:t>baldíos.</w:t>
      </w:r>
    </w:p>
    <w:sectPr w:rsidR="00CD68F7" w:rsidRPr="00CD68F7" w:rsidSect="00511AF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CD79" w14:textId="77777777" w:rsidR="00AC433B" w:rsidRDefault="00AC433B" w:rsidP="00A57328">
      <w:r>
        <w:separator/>
      </w:r>
    </w:p>
  </w:endnote>
  <w:endnote w:type="continuationSeparator" w:id="0">
    <w:p w14:paraId="72DB4047" w14:textId="77777777" w:rsidR="00AC433B" w:rsidRDefault="00AC433B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Default="0095457D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sz w:val="20"/>
        <w:szCs w:val="20"/>
      </w:rPr>
      <w:t>Avenida Bernal N° 222</w:t>
    </w:r>
    <w:r w:rsidR="00836E56">
      <w:rPr>
        <w:sz w:val="20"/>
        <w:szCs w:val="20"/>
      </w:rPr>
      <w:t>, San Salvador</w:t>
    </w:r>
    <w:r w:rsidR="00027845">
      <w:rPr>
        <w:sz w:val="20"/>
        <w:szCs w:val="20"/>
      </w:rPr>
      <w:t>, El Salvador, C. A.</w:t>
    </w:r>
  </w:p>
  <w:p w14:paraId="7AA8F077" w14:textId="77777777" w:rsidR="00836E56" w:rsidRDefault="00836E56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FCEE" w14:textId="77777777" w:rsidR="00AC433B" w:rsidRDefault="00AC433B" w:rsidP="00A57328">
      <w:r>
        <w:separator/>
      </w:r>
    </w:p>
  </w:footnote>
  <w:footnote w:type="continuationSeparator" w:id="0">
    <w:p w14:paraId="42A247B1" w14:textId="77777777" w:rsidR="00AC433B" w:rsidRDefault="00AC433B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AC433B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33B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AC433B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0"/>
  </w:num>
  <w:num w:numId="5">
    <w:abstractNumId w:val="14"/>
  </w:num>
  <w:num w:numId="6">
    <w:abstractNumId w:val="13"/>
  </w:num>
  <w:num w:numId="7">
    <w:abstractNumId w:val="24"/>
  </w:num>
  <w:num w:numId="8">
    <w:abstractNumId w:val="2"/>
  </w:num>
  <w:num w:numId="9">
    <w:abstractNumId w:val="12"/>
  </w:num>
  <w:num w:numId="10">
    <w:abstractNumId w:val="3"/>
  </w:num>
  <w:num w:numId="11">
    <w:abstractNumId w:val="11"/>
  </w:num>
  <w:num w:numId="12">
    <w:abstractNumId w:val="15"/>
  </w:num>
  <w:num w:numId="13">
    <w:abstractNumId w:val="22"/>
  </w:num>
  <w:num w:numId="14">
    <w:abstractNumId w:val="23"/>
  </w:num>
  <w:num w:numId="15">
    <w:abstractNumId w:val="10"/>
  </w:num>
  <w:num w:numId="16">
    <w:abstractNumId w:val="4"/>
  </w:num>
  <w:num w:numId="17">
    <w:abstractNumId w:val="7"/>
  </w:num>
  <w:num w:numId="18">
    <w:abstractNumId w:val="20"/>
  </w:num>
  <w:num w:numId="19">
    <w:abstractNumId w:val="26"/>
  </w:num>
  <w:num w:numId="20">
    <w:abstractNumId w:val="16"/>
  </w:num>
  <w:num w:numId="21">
    <w:abstractNumId w:val="19"/>
  </w:num>
  <w:num w:numId="22">
    <w:abstractNumId w:val="28"/>
  </w:num>
  <w:num w:numId="23">
    <w:abstractNumId w:val="18"/>
  </w:num>
  <w:num w:numId="24">
    <w:abstractNumId w:val="2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F29"/>
    <w:rsid w:val="000B0EFF"/>
    <w:rsid w:val="000B2445"/>
    <w:rsid w:val="000B480E"/>
    <w:rsid w:val="000C6705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8164C"/>
    <w:rsid w:val="00183D54"/>
    <w:rsid w:val="00185950"/>
    <w:rsid w:val="001903EA"/>
    <w:rsid w:val="0019536B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0399"/>
    <w:rsid w:val="002616EC"/>
    <w:rsid w:val="002640D6"/>
    <w:rsid w:val="0027385A"/>
    <w:rsid w:val="002B133F"/>
    <w:rsid w:val="002D177D"/>
    <w:rsid w:val="002E6A49"/>
    <w:rsid w:val="00310263"/>
    <w:rsid w:val="003103D9"/>
    <w:rsid w:val="003278FC"/>
    <w:rsid w:val="00330FC8"/>
    <w:rsid w:val="003371A0"/>
    <w:rsid w:val="00337745"/>
    <w:rsid w:val="00346F31"/>
    <w:rsid w:val="00354AF6"/>
    <w:rsid w:val="00360F82"/>
    <w:rsid w:val="003702D9"/>
    <w:rsid w:val="0037187D"/>
    <w:rsid w:val="00374BFC"/>
    <w:rsid w:val="00381C98"/>
    <w:rsid w:val="00390AEA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42430"/>
    <w:rsid w:val="00457438"/>
    <w:rsid w:val="00464605"/>
    <w:rsid w:val="00466C13"/>
    <w:rsid w:val="00472CA4"/>
    <w:rsid w:val="004849E0"/>
    <w:rsid w:val="00490FA3"/>
    <w:rsid w:val="004B3EC5"/>
    <w:rsid w:val="004C0C41"/>
    <w:rsid w:val="004C3BB2"/>
    <w:rsid w:val="004C4C54"/>
    <w:rsid w:val="004C6F38"/>
    <w:rsid w:val="004D01FF"/>
    <w:rsid w:val="004D1A7D"/>
    <w:rsid w:val="004D5BAC"/>
    <w:rsid w:val="004E1DAF"/>
    <w:rsid w:val="004E414F"/>
    <w:rsid w:val="004E7A94"/>
    <w:rsid w:val="004E7AD9"/>
    <w:rsid w:val="00511AFF"/>
    <w:rsid w:val="00536B02"/>
    <w:rsid w:val="005376BE"/>
    <w:rsid w:val="00540521"/>
    <w:rsid w:val="005726E2"/>
    <w:rsid w:val="005733D6"/>
    <w:rsid w:val="005779E7"/>
    <w:rsid w:val="005813E9"/>
    <w:rsid w:val="005A1FE9"/>
    <w:rsid w:val="005B1945"/>
    <w:rsid w:val="005D1014"/>
    <w:rsid w:val="005D29B3"/>
    <w:rsid w:val="005D4033"/>
    <w:rsid w:val="005F1FC7"/>
    <w:rsid w:val="005F5FAC"/>
    <w:rsid w:val="00602E6C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15C38"/>
    <w:rsid w:val="00716022"/>
    <w:rsid w:val="007278B1"/>
    <w:rsid w:val="0074023C"/>
    <w:rsid w:val="00746FF7"/>
    <w:rsid w:val="00751A0E"/>
    <w:rsid w:val="0076517F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1F0C"/>
    <w:rsid w:val="007E7940"/>
    <w:rsid w:val="007F7014"/>
    <w:rsid w:val="0082314A"/>
    <w:rsid w:val="0082423C"/>
    <w:rsid w:val="00836E56"/>
    <w:rsid w:val="00841338"/>
    <w:rsid w:val="00843B5A"/>
    <w:rsid w:val="00845BC9"/>
    <w:rsid w:val="00846741"/>
    <w:rsid w:val="00850C72"/>
    <w:rsid w:val="008815B2"/>
    <w:rsid w:val="00896B77"/>
    <w:rsid w:val="008B273D"/>
    <w:rsid w:val="008C0EA5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558C5"/>
    <w:rsid w:val="00966DBD"/>
    <w:rsid w:val="00970241"/>
    <w:rsid w:val="0097156B"/>
    <w:rsid w:val="00982288"/>
    <w:rsid w:val="009B22A7"/>
    <w:rsid w:val="009B5DF8"/>
    <w:rsid w:val="009C70F8"/>
    <w:rsid w:val="009E01C2"/>
    <w:rsid w:val="009E0C04"/>
    <w:rsid w:val="009E1D4C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6369"/>
    <w:rsid w:val="00A57328"/>
    <w:rsid w:val="00A61BEE"/>
    <w:rsid w:val="00A67420"/>
    <w:rsid w:val="00A828E2"/>
    <w:rsid w:val="00A85739"/>
    <w:rsid w:val="00A87A6E"/>
    <w:rsid w:val="00AB1ACD"/>
    <w:rsid w:val="00AB1B65"/>
    <w:rsid w:val="00AC433B"/>
    <w:rsid w:val="00AC47B2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8F7"/>
    <w:rsid w:val="00CD6E81"/>
    <w:rsid w:val="00CE6591"/>
    <w:rsid w:val="00D04C83"/>
    <w:rsid w:val="00D14F5C"/>
    <w:rsid w:val="00D30C37"/>
    <w:rsid w:val="00D32E41"/>
    <w:rsid w:val="00D337D8"/>
    <w:rsid w:val="00D40359"/>
    <w:rsid w:val="00D423B6"/>
    <w:rsid w:val="00D72AE1"/>
    <w:rsid w:val="00D7415B"/>
    <w:rsid w:val="00D769F5"/>
    <w:rsid w:val="00D844C4"/>
    <w:rsid w:val="00DC4528"/>
    <w:rsid w:val="00DD56EA"/>
    <w:rsid w:val="00DD6BA6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51035"/>
    <w:rsid w:val="00E54562"/>
    <w:rsid w:val="00E73477"/>
    <w:rsid w:val="00E87249"/>
    <w:rsid w:val="00E91EFE"/>
    <w:rsid w:val="00E96F4B"/>
    <w:rsid w:val="00EA3805"/>
    <w:rsid w:val="00EC1D87"/>
    <w:rsid w:val="00EC2797"/>
    <w:rsid w:val="00ED2DE7"/>
    <w:rsid w:val="00ED6A80"/>
    <w:rsid w:val="00F113A8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80C4C"/>
    <w:rsid w:val="00F83B22"/>
    <w:rsid w:val="00F864A1"/>
    <w:rsid w:val="00F9576D"/>
    <w:rsid w:val="00FB4647"/>
    <w:rsid w:val="00FC3C23"/>
    <w:rsid w:val="00FC78F1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 Esmeralda  Henríquez  George</cp:lastModifiedBy>
  <cp:revision>3</cp:revision>
  <cp:lastPrinted>2021-10-08T19:48:00Z</cp:lastPrinted>
  <dcterms:created xsi:type="dcterms:W3CDTF">2021-10-13T20:12:00Z</dcterms:created>
  <dcterms:modified xsi:type="dcterms:W3CDTF">2021-10-13T20:12:00Z</dcterms:modified>
</cp:coreProperties>
</file>